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1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7"/>
        <w:gridCol w:w="386"/>
        <w:gridCol w:w="1373"/>
        <w:gridCol w:w="836"/>
        <w:gridCol w:w="537"/>
        <w:gridCol w:w="183"/>
        <w:gridCol w:w="887"/>
        <w:gridCol w:w="303"/>
        <w:gridCol w:w="773"/>
        <w:gridCol w:w="600"/>
        <w:gridCol w:w="3"/>
        <w:gridCol w:w="559"/>
        <w:gridCol w:w="811"/>
        <w:gridCol w:w="1373"/>
        <w:gridCol w:w="429"/>
        <w:gridCol w:w="944"/>
        <w:gridCol w:w="985"/>
        <w:gridCol w:w="388"/>
        <w:gridCol w:w="8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165" w:type="dxa"/>
            <w:gridSpan w:val="1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35"/>
                <w:szCs w:val="35"/>
                <w:highlight w:val="none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w w:val="100"/>
                <w:kern w:val="0"/>
                <w:position w:val="0"/>
                <w:sz w:val="35"/>
                <w:szCs w:val="35"/>
                <w:highlight w:val="none"/>
                <w:u w:val="none"/>
                <w:shd w:val="clear" w:color="auto" w:fill="auto"/>
                <w:lang w:val="en-US" w:eastAsia="zh-CN" w:bidi="ar"/>
              </w:rPr>
              <w:t>2024年托克逊县政府性基金预算调整方案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137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7"/>
                <w:szCs w:val="17"/>
                <w:highlight w:val="none"/>
                <w:u w:val="none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3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3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7"/>
                <w:szCs w:val="17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7"/>
                <w:szCs w:val="17"/>
                <w:highlight w:val="none"/>
                <w:u w:val="none"/>
                <w:shd w:val="clear" w:color="auto" w:fill="auto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7"/>
                <w:szCs w:val="17"/>
                <w:highlight w:val="none"/>
                <w:u w:val="none"/>
                <w:shd w:val="clear" w:color="auto" w:fill="auto"/>
                <w:lang w:val="en-US" w:eastAsia="en-US" w:bidi="en-US"/>
              </w:rPr>
              <w:t>位：万元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86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收</w:t>
            </w:r>
            <w:r>
              <w:rPr>
                <w:rStyle w:val="6"/>
                <w:highlight w:val="none"/>
                <w:lang w:eastAsia="zh-CN" w:bidi="ar"/>
              </w:rPr>
              <w:t xml:space="preserve">                              入</w:t>
            </w:r>
          </w:p>
        </w:tc>
        <w:tc>
          <w:tcPr>
            <w:tcW w:w="62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支 </w:t>
            </w:r>
            <w:r>
              <w:rPr>
                <w:rStyle w:val="6"/>
                <w:highlight w:val="none"/>
                <w:lang w:eastAsia="zh-CN" w:bidi="ar"/>
              </w:rPr>
              <w:t xml:space="preserve">                     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科目代码</w:t>
            </w:r>
          </w:p>
        </w:tc>
        <w:tc>
          <w:tcPr>
            <w:tcW w:w="25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科目名称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已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en-US" w:bidi="en-US"/>
              </w:rPr>
              <w:t>批准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调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en-US" w:bidi="en-US"/>
              </w:rPr>
              <w:t>整变动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调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en-US" w:bidi="en-US"/>
              </w:rPr>
              <w:t>整后</w:t>
            </w:r>
          </w:p>
        </w:tc>
        <w:tc>
          <w:tcPr>
            <w:tcW w:w="116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科目代码</w:t>
            </w:r>
          </w:p>
        </w:tc>
        <w:tc>
          <w:tcPr>
            <w:tcW w:w="261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科目名称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已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en-US" w:bidi="en-US"/>
              </w:rPr>
              <w:t>批准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调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en-US" w:bidi="en-US"/>
              </w:rPr>
              <w:t>整变动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调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en-US" w:bidi="en-US"/>
              </w:rPr>
              <w:t>整后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25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预算数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en-US" w:bidi="en-US"/>
              </w:rPr>
              <w:t>算数</w:t>
            </w:r>
          </w:p>
        </w:tc>
        <w:tc>
          <w:tcPr>
            <w:tcW w:w="11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261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预算数</w:t>
            </w: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en-US" w:bidi="en-US"/>
              </w:rPr>
              <w:t>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1030148</w:t>
            </w: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国有土地使用权出让收入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  <w:t>11500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  <w:t>11500</w:t>
            </w:r>
          </w:p>
        </w:tc>
        <w:tc>
          <w:tcPr>
            <w:tcW w:w="1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19"/>
                <w:szCs w:val="19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208</w:t>
            </w: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highlight w:val="none"/>
                <w:u w:val="none"/>
                <w:lang w:eastAsia="zh-CN"/>
              </w:rPr>
              <w:t>社会保证和就业支出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  <w:t>47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1030156</w:t>
            </w: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城市基础设施配套费收入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  <w:t>1500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  <w:t>1500</w:t>
            </w:r>
          </w:p>
        </w:tc>
        <w:tc>
          <w:tcPr>
            <w:tcW w:w="1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212</w:t>
            </w: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城</w:t>
            </w:r>
            <w:r>
              <w:rPr>
                <w:rStyle w:val="7"/>
                <w:highlight w:val="none"/>
                <w:lang w:eastAsia="zh-CN" w:bidi="ar"/>
              </w:rPr>
              <w:t>乡社区支出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  <w:t>8689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  <w:t>145208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  <w:t>153897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103109998</w:t>
            </w: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其他地方自行试点项目收益专项债券对应项目专项收入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  <w:t>2000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  <w:t>2000</w:t>
            </w:r>
          </w:p>
        </w:tc>
        <w:tc>
          <w:tcPr>
            <w:tcW w:w="1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213</w:t>
            </w: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  <w:t>农林水支出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  <w:t>66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1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229</w:t>
            </w: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其</w:t>
            </w:r>
            <w:r>
              <w:rPr>
                <w:rStyle w:val="7"/>
                <w:highlight w:val="none"/>
                <w:lang w:eastAsia="zh-CN" w:bidi="ar"/>
              </w:rPr>
              <w:t>他支出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  <w:t>1104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  <w:t>8756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  <w:t>9860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1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232</w:t>
            </w: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债</w:t>
            </w:r>
            <w:r>
              <w:rPr>
                <w:rStyle w:val="7"/>
                <w:highlight w:val="none"/>
                <w:lang w:eastAsia="zh-CN" w:bidi="ar"/>
              </w:rPr>
              <w:t>务付息支出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  <w:t>12463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  <w:t>102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  <w:t>12565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1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233</w:t>
            </w: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债</w:t>
            </w:r>
            <w:r>
              <w:rPr>
                <w:rStyle w:val="7"/>
                <w:highlight w:val="none"/>
                <w:lang w:eastAsia="zh-CN" w:bidi="ar"/>
              </w:rPr>
              <w:t>务发行费用支出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  <w:t>50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  <w:t>113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  <w:t>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政</w:t>
            </w:r>
            <w:r>
              <w:rPr>
                <w:rStyle w:val="7"/>
                <w:highlight w:val="none"/>
                <w:lang w:eastAsia="zh-CN" w:bidi="ar"/>
              </w:rPr>
              <w:t>府性基金收入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  <w:t>15000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  <w:t>15000</w:t>
            </w:r>
          </w:p>
        </w:tc>
        <w:tc>
          <w:tcPr>
            <w:tcW w:w="1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政</w:t>
            </w:r>
            <w:r>
              <w:rPr>
                <w:rStyle w:val="7"/>
                <w:highlight w:val="none"/>
                <w:lang w:eastAsia="zh-CN" w:bidi="ar"/>
              </w:rPr>
              <w:t>府性基金支出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  <w:t>22372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  <w:t>154226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  <w:t>176598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11004</w:t>
            </w: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政</w:t>
            </w:r>
            <w:r>
              <w:rPr>
                <w:rStyle w:val="7"/>
                <w:highlight w:val="none"/>
                <w:lang w:eastAsia="zh-CN" w:bidi="ar"/>
              </w:rPr>
              <w:t>府性基金转移支付收入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  <w:t>725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  <w:t>726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  <w:t>1451</w:t>
            </w:r>
          </w:p>
        </w:tc>
        <w:tc>
          <w:tcPr>
            <w:tcW w:w="1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23004</w:t>
            </w: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政府性基金转移支</w:t>
            </w:r>
            <w:r>
              <w:rPr>
                <w:rStyle w:val="7"/>
                <w:highlight w:val="none"/>
                <w:lang w:eastAsia="zh-CN" w:bidi="ar"/>
              </w:rPr>
              <w:t>付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1100802</w:t>
            </w: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政</w:t>
            </w:r>
            <w:r>
              <w:rPr>
                <w:rStyle w:val="7"/>
                <w:highlight w:val="none"/>
                <w:lang w:eastAsia="zh-CN" w:bidi="ar"/>
              </w:rPr>
              <w:t>府性基金预算上年结余收入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  <w:t>6647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  <w:t>6647</w:t>
            </w:r>
          </w:p>
        </w:tc>
        <w:tc>
          <w:tcPr>
            <w:tcW w:w="1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2300802</w:t>
            </w: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政</w:t>
            </w:r>
            <w:r>
              <w:rPr>
                <w:rStyle w:val="7"/>
                <w:highlight w:val="none"/>
                <w:lang w:eastAsia="zh-CN" w:bidi="ar"/>
              </w:rPr>
              <w:t>府性基金预算调出资金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1100902</w:t>
            </w: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调入政府性基金预算资</w:t>
            </w:r>
            <w:r>
              <w:rPr>
                <w:rStyle w:val="7"/>
                <w:highlight w:val="none"/>
                <w:lang w:eastAsia="zh-CN" w:bidi="ar"/>
              </w:rPr>
              <w:t>金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23104</w:t>
            </w: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地</w:t>
            </w:r>
            <w:r>
              <w:rPr>
                <w:rStyle w:val="7"/>
                <w:highlight w:val="none"/>
                <w:lang w:eastAsia="zh-CN" w:bidi="ar"/>
              </w:rPr>
              <w:t>方政府专项债务还本支出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1050402</w:t>
            </w: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地方政府专项债务收入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  <w:t>153500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  <w:t>153500</w:t>
            </w:r>
          </w:p>
        </w:tc>
        <w:tc>
          <w:tcPr>
            <w:tcW w:w="1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23011</w:t>
            </w: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地</w:t>
            </w:r>
            <w:r>
              <w:rPr>
                <w:rStyle w:val="7"/>
                <w:highlight w:val="none"/>
                <w:lang w:eastAsia="zh-CN" w:bidi="ar"/>
              </w:rPr>
              <w:t>方政府专项债务转贷支出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2300902</w:t>
            </w: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政府性基金年终结余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收</w:t>
            </w:r>
            <w:r>
              <w:rPr>
                <w:rStyle w:val="7"/>
                <w:highlight w:val="none"/>
                <w:lang w:eastAsia="zh-CN" w:bidi="ar"/>
              </w:rPr>
              <w:t xml:space="preserve">  入  总  计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  <w:t>22372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Arial" w:hAnsi="Arial" w:eastAsia="宋体" w:cs="Arial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154226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  <w:t>176598</w:t>
            </w:r>
          </w:p>
        </w:tc>
        <w:tc>
          <w:tcPr>
            <w:tcW w:w="1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ar"/>
              </w:rPr>
              <w:t>支</w:t>
            </w:r>
            <w:r>
              <w:rPr>
                <w:rStyle w:val="7"/>
                <w:highlight w:val="none"/>
                <w:lang w:eastAsia="zh-CN" w:bidi="ar"/>
              </w:rPr>
              <w:t xml:space="preserve">  出  总  计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  <w:t>22372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  <w:t>154226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9"/>
                <w:szCs w:val="19"/>
                <w:highlight w:val="none"/>
                <w:u w:val="none"/>
                <w:lang w:val="en-US" w:eastAsia="zh-CN"/>
              </w:rPr>
              <w:t>176598</w:t>
            </w:r>
          </w:p>
        </w:tc>
      </w:tr>
    </w:tbl>
    <w:p/>
    <w:sectPr>
      <w:pgSz w:w="16838" w:h="11906" w:orient="landscape"/>
      <w:pgMar w:top="1701" w:right="1440" w:bottom="1803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9163A"/>
    <w:rsid w:val="4DB9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iPriority="99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</w:style>
  <w:style w:type="paragraph" w:styleId="3">
    <w:name w:val="toc 8"/>
    <w:basedOn w:val="1"/>
    <w:next w:val="1"/>
    <w:unhideWhenUsed/>
    <w:qFormat/>
    <w:uiPriority w:val="99"/>
    <w:pPr>
      <w:widowControl w:val="0"/>
      <w:spacing w:before="100" w:beforeAutospacing="1" w:after="100" w:afterAutospacing="1"/>
      <w:ind w:left="2940" w:leftChars="14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6">
    <w:name w:val="font81"/>
    <w:basedOn w:val="5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2024-09-30T12:19:00Z</dcterms:created>
  <dc:creator>Administrator</dc:creator>
  <cp:lastModifiedBy>Administrator</cp:lastModifiedBy>
  <dcterms:modified xsi:type="dcterms:W3CDTF">2024-09-30T12:19:41Z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48164CD5A9704452872DFE8EA30210BD</vt:lpwstr>
  </property>
</Properties>
</file>