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614FA">
      <w:pPr>
        <w:spacing w:line="251" w:lineRule="auto"/>
        <w:rPr>
          <w:rFonts w:ascii="Arial"/>
          <w:sz w:val="21"/>
        </w:rPr>
      </w:pPr>
    </w:p>
    <w:p w14:paraId="764EA643">
      <w:pPr>
        <w:spacing w:line="251" w:lineRule="auto"/>
        <w:rPr>
          <w:rFonts w:ascii="Arial"/>
          <w:sz w:val="21"/>
        </w:rPr>
      </w:pPr>
    </w:p>
    <w:p w14:paraId="69FA1625">
      <w:pPr>
        <w:spacing w:line="251" w:lineRule="auto"/>
        <w:rPr>
          <w:rFonts w:ascii="Arial"/>
          <w:sz w:val="21"/>
        </w:rPr>
      </w:pPr>
    </w:p>
    <w:p w14:paraId="520B888B">
      <w:pPr>
        <w:spacing w:line="251" w:lineRule="auto"/>
        <w:rPr>
          <w:rFonts w:ascii="Arial"/>
          <w:sz w:val="21"/>
        </w:rPr>
      </w:pPr>
    </w:p>
    <w:p w14:paraId="3A3424AC">
      <w:pPr>
        <w:spacing w:line="251" w:lineRule="auto"/>
        <w:rPr>
          <w:rFonts w:ascii="Arial"/>
          <w:sz w:val="21"/>
        </w:rPr>
      </w:pPr>
    </w:p>
    <w:p w14:paraId="09D61309">
      <w:pPr>
        <w:spacing w:line="251" w:lineRule="auto"/>
        <w:rPr>
          <w:rFonts w:ascii="Arial"/>
          <w:sz w:val="21"/>
        </w:rPr>
      </w:pPr>
    </w:p>
    <w:p w14:paraId="02BCAC48">
      <w:pPr>
        <w:spacing w:line="252" w:lineRule="auto"/>
        <w:rPr>
          <w:rFonts w:ascii="Arial"/>
          <w:sz w:val="21"/>
        </w:rPr>
      </w:pPr>
    </w:p>
    <w:p w14:paraId="15AC2F43">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新疆维吾尔自治区托克逊县种业发展中心</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71A3D000">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30DD708B">
      <w:pPr>
        <w:spacing w:line="294" w:lineRule="auto"/>
        <w:rPr>
          <w:rFonts w:ascii="Arial"/>
          <w:sz w:val="21"/>
        </w:rPr>
      </w:pPr>
    </w:p>
    <w:p w14:paraId="2A213036">
      <w:pPr>
        <w:spacing w:line="295" w:lineRule="auto"/>
        <w:rPr>
          <w:rFonts w:ascii="Arial"/>
          <w:sz w:val="21"/>
        </w:rPr>
      </w:pPr>
    </w:p>
    <w:p w14:paraId="0CAADF40">
      <w:pPr>
        <w:spacing w:line="295" w:lineRule="auto"/>
        <w:rPr>
          <w:rFonts w:ascii="Arial"/>
          <w:sz w:val="21"/>
        </w:rPr>
      </w:pPr>
    </w:p>
    <w:p w14:paraId="160C5D9D">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1BA91ADD">
      <w:pPr>
        <w:spacing w:line="340" w:lineRule="auto"/>
        <w:rPr>
          <w:rFonts w:ascii="Arial"/>
          <w:sz w:val="21"/>
        </w:rPr>
      </w:pPr>
    </w:p>
    <w:p w14:paraId="2608DDA9">
      <w:pPr>
        <w:spacing w:line="341" w:lineRule="auto"/>
        <w:rPr>
          <w:rFonts w:ascii="Arial"/>
          <w:sz w:val="21"/>
        </w:rPr>
      </w:pPr>
    </w:p>
    <w:p w14:paraId="2320F1D6">
      <w:pPr>
        <w:pStyle w:val="2"/>
        <w:spacing w:before="101" w:line="219" w:lineRule="auto"/>
        <w:ind w:left="683"/>
        <w:outlineLvl w:val="0"/>
      </w:pPr>
      <w:r>
        <w:rPr>
          <w:b/>
          <w:bCs/>
          <w:spacing w:val="6"/>
        </w:rPr>
        <w:t>第一部分</w:t>
      </w:r>
      <w:r>
        <w:rPr>
          <w:spacing w:val="6"/>
        </w:rPr>
        <w:t xml:space="preserve"> </w:t>
      </w:r>
      <w:r>
        <w:rPr>
          <w:b/>
          <w:bCs/>
          <w:spacing w:val="6"/>
        </w:rPr>
        <w:t>托克逊县种业发展中心单位概况</w:t>
      </w:r>
    </w:p>
    <w:p w14:paraId="1D9DF7DB">
      <w:pPr>
        <w:pStyle w:val="2"/>
        <w:spacing w:before="231" w:line="225" w:lineRule="auto"/>
        <w:ind w:left="687"/>
        <w:outlineLvl w:val="0"/>
      </w:pPr>
      <w:r>
        <w:rPr>
          <w:spacing w:val="4"/>
        </w:rPr>
        <w:t>一、主要职能</w:t>
      </w:r>
    </w:p>
    <w:p w14:paraId="0B3D2AFF">
      <w:pPr>
        <w:pStyle w:val="2"/>
        <w:spacing w:before="222" w:line="220" w:lineRule="auto"/>
        <w:ind w:left="684"/>
        <w:outlineLvl w:val="0"/>
      </w:pPr>
      <w:r>
        <w:rPr>
          <w:spacing w:val="7"/>
        </w:rPr>
        <w:t>二、机构设置及人员情况</w:t>
      </w:r>
    </w:p>
    <w:p w14:paraId="20365C54">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7BC3169">
      <w:pPr>
        <w:pStyle w:val="2"/>
        <w:spacing w:before="232" w:line="218" w:lineRule="auto"/>
        <w:ind w:left="687"/>
        <w:outlineLvl w:val="0"/>
      </w:pPr>
      <w:r>
        <w:rPr>
          <w:spacing w:val="6"/>
        </w:rPr>
        <w:t>一、单位收支总体情况表</w:t>
      </w:r>
    </w:p>
    <w:p w14:paraId="47FB05AE">
      <w:pPr>
        <w:pStyle w:val="2"/>
        <w:spacing w:before="234" w:line="219" w:lineRule="auto"/>
        <w:ind w:left="684"/>
        <w:outlineLvl w:val="0"/>
      </w:pPr>
      <w:r>
        <w:rPr>
          <w:spacing w:val="7"/>
        </w:rPr>
        <w:t>二、单位收入总体情况表</w:t>
      </w:r>
    </w:p>
    <w:p w14:paraId="7048230F">
      <w:pPr>
        <w:pStyle w:val="2"/>
        <w:spacing w:before="232" w:line="218" w:lineRule="auto"/>
        <w:ind w:left="690"/>
        <w:outlineLvl w:val="0"/>
      </w:pPr>
      <w:r>
        <w:rPr>
          <w:spacing w:val="6"/>
        </w:rPr>
        <w:t>三、单位支出总体情况表</w:t>
      </w:r>
    </w:p>
    <w:p w14:paraId="560699C5">
      <w:pPr>
        <w:pStyle w:val="2"/>
        <w:spacing w:before="234" w:line="218" w:lineRule="auto"/>
        <w:ind w:left="704"/>
        <w:outlineLvl w:val="0"/>
      </w:pPr>
      <w:r>
        <w:rPr>
          <w:spacing w:val="6"/>
        </w:rPr>
        <w:t>四、财政拨款收支总体情况表</w:t>
      </w:r>
    </w:p>
    <w:p w14:paraId="1DAD5B57">
      <w:pPr>
        <w:pStyle w:val="2"/>
        <w:spacing w:before="234" w:line="218" w:lineRule="auto"/>
        <w:ind w:left="678"/>
        <w:outlineLvl w:val="0"/>
      </w:pPr>
      <w:r>
        <w:rPr>
          <w:spacing w:val="8"/>
        </w:rPr>
        <w:t>五、一般公共预算支出情况表</w:t>
      </w:r>
    </w:p>
    <w:p w14:paraId="378010E2">
      <w:pPr>
        <w:pStyle w:val="2"/>
        <w:spacing w:before="234" w:line="218" w:lineRule="auto"/>
        <w:ind w:left="681"/>
        <w:outlineLvl w:val="0"/>
      </w:pPr>
      <w:r>
        <w:rPr>
          <w:spacing w:val="8"/>
        </w:rPr>
        <w:t>六、一般公共预算基本支出情况表</w:t>
      </w:r>
    </w:p>
    <w:p w14:paraId="5E7B8140">
      <w:pPr>
        <w:pStyle w:val="2"/>
        <w:spacing w:before="234" w:line="218" w:lineRule="auto"/>
        <w:ind w:left="674"/>
        <w:outlineLvl w:val="0"/>
      </w:pPr>
      <w:r>
        <w:rPr>
          <w:spacing w:val="8"/>
        </w:rPr>
        <w:t>七、一般公共预算项目支出情况表</w:t>
      </w:r>
    </w:p>
    <w:p w14:paraId="5B1221EA">
      <w:pPr>
        <w:pStyle w:val="2"/>
        <w:spacing w:before="234" w:line="218" w:lineRule="auto"/>
        <w:ind w:left="673"/>
        <w:outlineLvl w:val="0"/>
      </w:pPr>
      <w:r>
        <w:rPr>
          <w:spacing w:val="8"/>
        </w:rPr>
        <w:t>八、政府性基金预算支出情况表</w:t>
      </w:r>
    </w:p>
    <w:p w14:paraId="5ABEF5F7">
      <w:pPr>
        <w:pStyle w:val="2"/>
        <w:spacing w:before="234" w:line="218" w:lineRule="auto"/>
        <w:ind w:left="671"/>
        <w:outlineLvl w:val="0"/>
      </w:pPr>
      <w:r>
        <w:rPr>
          <w:spacing w:val="8"/>
        </w:rPr>
        <w:t>九、国有资本经营预算支出情况表</w:t>
      </w:r>
    </w:p>
    <w:p w14:paraId="292738B8">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5CAE2482">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6CD4A8C">
      <w:pPr>
        <w:pStyle w:val="2"/>
        <w:spacing w:before="233" w:line="289" w:lineRule="auto"/>
        <w:ind w:left="38" w:right="16" w:firstLine="648"/>
        <w:outlineLvl w:val="0"/>
      </w:pPr>
      <w:r>
        <w:rPr>
          <w:spacing w:val="11"/>
        </w:rPr>
        <w:t>一、关于托克逊县种业发展中心单位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0443EEEA">
      <w:pPr>
        <w:pStyle w:val="2"/>
        <w:spacing w:before="230" w:line="289" w:lineRule="auto"/>
        <w:ind w:left="38" w:right="16" w:firstLine="645"/>
        <w:outlineLvl w:val="0"/>
      </w:pPr>
      <w:r>
        <w:rPr>
          <w:spacing w:val="11"/>
        </w:rPr>
        <w:t>二、关于托克逊县种业发展中心单位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21730645">
      <w:pPr>
        <w:spacing w:line="289" w:lineRule="auto"/>
        <w:sectPr>
          <w:footerReference r:id="rId6" w:type="default"/>
          <w:pgSz w:w="11906" w:h="16839"/>
          <w:pgMar w:top="1431" w:right="1785" w:bottom="1521" w:left="1785" w:header="0" w:footer="1153" w:gutter="0"/>
          <w:cols w:space="720" w:num="1"/>
        </w:sectPr>
      </w:pPr>
    </w:p>
    <w:p w14:paraId="152EAB6A">
      <w:pPr>
        <w:pStyle w:val="2"/>
        <w:spacing w:before="217" w:line="289" w:lineRule="auto"/>
        <w:ind w:left="38" w:right="16" w:firstLine="651"/>
        <w:outlineLvl w:val="0"/>
      </w:pPr>
      <w:r>
        <w:rPr>
          <w:spacing w:val="11"/>
        </w:rPr>
        <w:t>三、关于托克逊县种业发展中心单位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228B6038">
      <w:pPr>
        <w:pStyle w:val="2"/>
        <w:spacing w:before="227" w:line="288" w:lineRule="auto"/>
        <w:ind w:left="50" w:right="16" w:firstLine="654"/>
        <w:outlineLvl w:val="0"/>
      </w:pPr>
      <w:r>
        <w:rPr>
          <w:spacing w:val="10"/>
        </w:rPr>
        <w:t>四、关于托克逊县种业发展中心单位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2A661DFE">
      <w:pPr>
        <w:pStyle w:val="2"/>
        <w:spacing w:before="234" w:line="288" w:lineRule="auto"/>
        <w:ind w:left="38" w:right="16" w:firstLine="639"/>
        <w:outlineLvl w:val="0"/>
      </w:pPr>
      <w:r>
        <w:rPr>
          <w:spacing w:val="11"/>
        </w:rPr>
        <w:t>五、关于托克逊县种业发展中心单位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04E7AA42">
      <w:pPr>
        <w:pStyle w:val="2"/>
        <w:spacing w:before="231" w:line="288" w:lineRule="auto"/>
        <w:ind w:left="38" w:right="16" w:firstLine="642"/>
        <w:outlineLvl w:val="0"/>
      </w:pPr>
      <w:r>
        <w:rPr>
          <w:spacing w:val="11"/>
        </w:rPr>
        <w:t>六、关于托克逊县种业发展中心单位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123DD4D8">
      <w:pPr>
        <w:pStyle w:val="2"/>
        <w:spacing w:before="232" w:line="288" w:lineRule="auto"/>
        <w:ind w:left="38" w:right="16" w:firstLine="636"/>
        <w:outlineLvl w:val="0"/>
      </w:pPr>
      <w:r>
        <w:rPr>
          <w:spacing w:val="12"/>
        </w:rPr>
        <w:t>七、关于托克逊县种业发展中心单位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5CA61B14">
      <w:pPr>
        <w:pStyle w:val="2"/>
        <w:spacing w:before="235" w:line="288" w:lineRule="auto"/>
        <w:ind w:left="29" w:right="16" w:firstLine="644"/>
        <w:outlineLvl w:val="0"/>
      </w:pPr>
      <w:r>
        <w:rPr>
          <w:spacing w:val="12"/>
        </w:rPr>
        <w:t>八、关于托克逊县种业发展中心单位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68C04A43">
      <w:pPr>
        <w:pStyle w:val="2"/>
        <w:spacing w:before="232" w:line="288" w:lineRule="auto"/>
        <w:ind w:left="34" w:right="16" w:firstLine="636"/>
        <w:outlineLvl w:val="0"/>
      </w:pPr>
      <w:r>
        <w:rPr>
          <w:spacing w:val="12"/>
        </w:rPr>
        <w:t>九、关于托克逊县种业发展中心单位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14068DC3">
      <w:pPr>
        <w:pStyle w:val="2"/>
        <w:spacing w:before="233" w:line="288" w:lineRule="auto"/>
        <w:ind w:left="52" w:right="16" w:firstLine="628"/>
        <w:outlineLvl w:val="0"/>
      </w:pPr>
      <w:r>
        <w:rPr>
          <w:spacing w:val="11"/>
        </w:rPr>
        <w:t>十、关于托克逊县种业发展中心单位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6485983D">
      <w:pPr>
        <w:pStyle w:val="2"/>
        <w:spacing w:before="232" w:line="219" w:lineRule="auto"/>
        <w:ind w:left="681"/>
        <w:outlineLvl w:val="0"/>
      </w:pPr>
      <w:r>
        <w:rPr>
          <w:spacing w:val="7"/>
        </w:rPr>
        <w:t>十一、其他重要事项的情况说明</w:t>
      </w:r>
    </w:p>
    <w:p w14:paraId="148793AE">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23FF26D6">
      <w:pPr>
        <w:spacing w:line="266" w:lineRule="auto"/>
        <w:rPr>
          <w:rFonts w:ascii="Arial"/>
          <w:sz w:val="21"/>
        </w:rPr>
      </w:pPr>
    </w:p>
    <w:p w14:paraId="2457AA62">
      <w:pPr>
        <w:spacing w:line="266" w:lineRule="auto"/>
        <w:rPr>
          <w:rFonts w:ascii="Arial"/>
          <w:sz w:val="21"/>
        </w:rPr>
      </w:pPr>
    </w:p>
    <w:p w14:paraId="0782FCD0">
      <w:pPr>
        <w:spacing w:line="267" w:lineRule="auto"/>
        <w:rPr>
          <w:rFonts w:ascii="Arial"/>
          <w:sz w:val="21"/>
        </w:rPr>
      </w:pPr>
    </w:p>
    <w:p w14:paraId="319FFD1B">
      <w:pPr>
        <w:spacing w:line="267" w:lineRule="auto"/>
        <w:rPr>
          <w:rFonts w:ascii="Arial"/>
          <w:sz w:val="21"/>
        </w:rPr>
      </w:pPr>
    </w:p>
    <w:p w14:paraId="525005A3">
      <w:pPr>
        <w:spacing w:line="267" w:lineRule="auto"/>
        <w:rPr>
          <w:rFonts w:ascii="Arial"/>
          <w:sz w:val="21"/>
        </w:rPr>
      </w:pPr>
    </w:p>
    <w:p w14:paraId="18972C3A">
      <w:pPr>
        <w:spacing w:line="267" w:lineRule="auto"/>
        <w:rPr>
          <w:rFonts w:ascii="Arial"/>
          <w:sz w:val="21"/>
        </w:rPr>
      </w:pPr>
    </w:p>
    <w:p w14:paraId="537657E5">
      <w:pPr>
        <w:spacing w:line="267" w:lineRule="auto"/>
        <w:rPr>
          <w:rFonts w:ascii="Arial"/>
          <w:sz w:val="21"/>
        </w:rPr>
      </w:pPr>
    </w:p>
    <w:p w14:paraId="6AA5FAC5">
      <w:pPr>
        <w:spacing w:line="267" w:lineRule="auto"/>
        <w:rPr>
          <w:rFonts w:ascii="Arial"/>
          <w:sz w:val="21"/>
        </w:rPr>
      </w:pPr>
    </w:p>
    <w:p w14:paraId="57CB1162">
      <w:pPr>
        <w:spacing w:before="102"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托克逊县种业发展中心单位概况</w:t>
      </w:r>
    </w:p>
    <w:p w14:paraId="5BEBFDDC">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70AEB693">
      <w:pPr>
        <w:spacing w:line="351" w:lineRule="auto"/>
        <w:rPr>
          <w:rFonts w:ascii="Arial"/>
          <w:sz w:val="21"/>
        </w:rPr>
      </w:pPr>
    </w:p>
    <w:p w14:paraId="7B10AA24">
      <w:pPr>
        <w:spacing w:line="352" w:lineRule="auto"/>
        <w:rPr>
          <w:rFonts w:ascii="Arial"/>
          <w:sz w:val="21"/>
        </w:rPr>
      </w:pPr>
    </w:p>
    <w:p w14:paraId="2674E20E">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E686721">
      <w:pPr>
        <w:spacing w:before="299" w:line="307" w:lineRule="auto"/>
        <w:ind w:left="57" w:right="116" w:firstLine="620"/>
        <w:rPr>
          <w:rFonts w:ascii="仿宋" w:hAnsi="仿宋" w:eastAsia="仿宋" w:cs="仿宋"/>
          <w:sz w:val="30"/>
          <w:szCs w:val="30"/>
        </w:rPr>
      </w:pPr>
      <w:r>
        <w:rPr>
          <w:rFonts w:ascii="仿宋" w:hAnsi="仿宋" w:eastAsia="仿宋" w:cs="仿宋"/>
          <w:spacing w:val="17"/>
          <w:sz w:val="30"/>
          <w:szCs w:val="30"/>
        </w:rPr>
        <w:t xml:space="preserve">（一）负责农作物新品种区域试验，品种展示，示范和 </w:t>
      </w:r>
      <w:r>
        <w:rPr>
          <w:rFonts w:ascii="仿宋" w:hAnsi="仿宋" w:eastAsia="仿宋" w:cs="仿宋"/>
          <w:spacing w:val="9"/>
          <w:sz w:val="30"/>
          <w:szCs w:val="30"/>
        </w:rPr>
        <w:t>生产试验。</w:t>
      </w:r>
    </w:p>
    <w:p w14:paraId="1D844A78">
      <w:pPr>
        <w:spacing w:line="293" w:lineRule="auto"/>
        <w:rPr>
          <w:rFonts w:ascii="Arial"/>
          <w:sz w:val="21"/>
        </w:rPr>
      </w:pPr>
    </w:p>
    <w:p w14:paraId="721C004A">
      <w:pPr>
        <w:spacing w:before="97" w:line="306" w:lineRule="auto"/>
        <w:ind w:left="41" w:right="117" w:firstLine="636"/>
        <w:rPr>
          <w:rFonts w:ascii="仿宋" w:hAnsi="仿宋" w:eastAsia="仿宋" w:cs="仿宋"/>
          <w:sz w:val="30"/>
          <w:szCs w:val="30"/>
        </w:rPr>
      </w:pPr>
      <w:r>
        <w:rPr>
          <w:rFonts w:ascii="仿宋" w:hAnsi="仿宋" w:eastAsia="仿宋" w:cs="仿宋"/>
          <w:spacing w:val="17"/>
          <w:sz w:val="30"/>
          <w:szCs w:val="30"/>
        </w:rPr>
        <w:t>（二）负责农业和统计分析植物新品种保护和收集整理</w:t>
      </w:r>
      <w:r>
        <w:rPr>
          <w:rFonts w:ascii="仿宋" w:hAnsi="仿宋" w:eastAsia="仿宋" w:cs="仿宋"/>
          <w:spacing w:val="16"/>
          <w:sz w:val="30"/>
          <w:szCs w:val="30"/>
        </w:rPr>
        <w:t xml:space="preserve"> </w:t>
      </w:r>
      <w:r>
        <w:rPr>
          <w:rFonts w:ascii="仿宋" w:hAnsi="仿宋" w:eastAsia="仿宋" w:cs="仿宋"/>
          <w:spacing w:val="4"/>
          <w:sz w:val="30"/>
          <w:szCs w:val="30"/>
        </w:rPr>
        <w:t>上报。</w:t>
      </w:r>
    </w:p>
    <w:p w14:paraId="18993D5F">
      <w:pPr>
        <w:spacing w:line="297" w:lineRule="auto"/>
        <w:rPr>
          <w:rFonts w:ascii="Arial"/>
          <w:sz w:val="21"/>
        </w:rPr>
      </w:pPr>
    </w:p>
    <w:p w14:paraId="7E814168">
      <w:pPr>
        <w:spacing w:before="98" w:line="227" w:lineRule="auto"/>
        <w:ind w:left="677"/>
        <w:rPr>
          <w:rFonts w:ascii="仿宋" w:hAnsi="仿宋" w:eastAsia="仿宋" w:cs="仿宋"/>
          <w:sz w:val="30"/>
          <w:szCs w:val="30"/>
        </w:rPr>
      </w:pPr>
      <w:r>
        <w:rPr>
          <w:rFonts w:ascii="仿宋" w:hAnsi="仿宋" w:eastAsia="仿宋" w:cs="仿宋"/>
          <w:spacing w:val="18"/>
          <w:sz w:val="30"/>
          <w:szCs w:val="30"/>
        </w:rPr>
        <w:t>（三）</w:t>
      </w:r>
      <w:r>
        <w:rPr>
          <w:rFonts w:ascii="仿宋" w:hAnsi="仿宋" w:eastAsia="仿宋" w:cs="仿宋"/>
          <w:spacing w:val="-67"/>
          <w:sz w:val="30"/>
          <w:szCs w:val="30"/>
        </w:rPr>
        <w:t xml:space="preserve"> </w:t>
      </w:r>
      <w:r>
        <w:rPr>
          <w:rFonts w:ascii="仿宋" w:hAnsi="仿宋" w:eastAsia="仿宋" w:cs="仿宋"/>
          <w:spacing w:val="18"/>
          <w:sz w:val="30"/>
          <w:szCs w:val="30"/>
        </w:rPr>
        <w:t>负责种子供需形势分析与应对措施。</w:t>
      </w:r>
    </w:p>
    <w:p w14:paraId="7117EF17">
      <w:pPr>
        <w:spacing w:line="297" w:lineRule="auto"/>
        <w:rPr>
          <w:rFonts w:ascii="Arial"/>
          <w:sz w:val="21"/>
        </w:rPr>
      </w:pPr>
    </w:p>
    <w:p w14:paraId="65ACD097">
      <w:pPr>
        <w:spacing w:before="98" w:line="226" w:lineRule="auto"/>
        <w:ind w:left="677"/>
        <w:rPr>
          <w:rFonts w:ascii="仿宋" w:hAnsi="仿宋" w:eastAsia="仿宋" w:cs="仿宋"/>
          <w:sz w:val="30"/>
          <w:szCs w:val="30"/>
        </w:rPr>
      </w:pPr>
      <w:r>
        <w:rPr>
          <w:rFonts w:ascii="仿宋" w:hAnsi="仿宋" w:eastAsia="仿宋" w:cs="仿宋"/>
          <w:spacing w:val="14"/>
          <w:sz w:val="30"/>
          <w:szCs w:val="30"/>
        </w:rPr>
        <w:t>（</w:t>
      </w:r>
      <w:r>
        <w:rPr>
          <w:rFonts w:ascii="仿宋" w:hAnsi="仿宋" w:eastAsia="仿宋" w:cs="仿宋"/>
          <w:spacing w:val="-65"/>
          <w:sz w:val="30"/>
          <w:szCs w:val="30"/>
        </w:rPr>
        <w:t xml:space="preserve"> </w:t>
      </w:r>
      <w:r>
        <w:rPr>
          <w:rFonts w:ascii="仿宋" w:hAnsi="仿宋" w:eastAsia="仿宋" w:cs="仿宋"/>
          <w:spacing w:val="14"/>
          <w:sz w:val="30"/>
          <w:szCs w:val="30"/>
        </w:rPr>
        <w:t>四</w:t>
      </w:r>
      <w:r>
        <w:rPr>
          <w:rFonts w:ascii="仿宋" w:hAnsi="仿宋" w:eastAsia="仿宋" w:cs="仿宋"/>
          <w:spacing w:val="-89"/>
          <w:sz w:val="30"/>
          <w:szCs w:val="30"/>
        </w:rPr>
        <w:t xml:space="preserve"> </w:t>
      </w:r>
      <w:r>
        <w:rPr>
          <w:rFonts w:ascii="仿宋" w:hAnsi="仿宋" w:eastAsia="仿宋" w:cs="仿宋"/>
          <w:spacing w:val="14"/>
          <w:sz w:val="30"/>
          <w:szCs w:val="30"/>
        </w:rPr>
        <w:t>）负责种业基地信息收集上报工作。</w:t>
      </w:r>
    </w:p>
    <w:p w14:paraId="6E676E1A">
      <w:pPr>
        <w:spacing w:line="298" w:lineRule="auto"/>
        <w:rPr>
          <w:rFonts w:ascii="Arial"/>
          <w:sz w:val="21"/>
        </w:rPr>
      </w:pPr>
    </w:p>
    <w:p w14:paraId="7DF8B1F2">
      <w:pPr>
        <w:spacing w:before="98" w:line="227" w:lineRule="auto"/>
        <w:jc w:val="right"/>
        <w:rPr>
          <w:rFonts w:ascii="仿宋" w:hAnsi="仿宋" w:eastAsia="仿宋" w:cs="仿宋"/>
          <w:sz w:val="30"/>
          <w:szCs w:val="30"/>
        </w:rPr>
      </w:pPr>
      <w:r>
        <w:rPr>
          <w:rFonts w:ascii="仿宋" w:hAnsi="仿宋" w:eastAsia="仿宋" w:cs="仿宋"/>
          <w:spacing w:val="13"/>
          <w:sz w:val="30"/>
          <w:szCs w:val="30"/>
        </w:rPr>
        <w:t>（五）</w:t>
      </w:r>
      <w:r>
        <w:rPr>
          <w:rFonts w:ascii="仿宋" w:hAnsi="仿宋" w:eastAsia="仿宋" w:cs="仿宋"/>
          <w:spacing w:val="-88"/>
          <w:sz w:val="30"/>
          <w:szCs w:val="30"/>
        </w:rPr>
        <w:t xml:space="preserve"> </w:t>
      </w:r>
      <w:r>
        <w:rPr>
          <w:rFonts w:ascii="仿宋" w:hAnsi="仿宋" w:eastAsia="仿宋" w:cs="仿宋"/>
          <w:spacing w:val="13"/>
          <w:sz w:val="30"/>
          <w:szCs w:val="30"/>
        </w:rPr>
        <w:t>负责种子</w:t>
      </w:r>
      <w:r>
        <w:rPr>
          <w:rFonts w:ascii="仿宋" w:hAnsi="仿宋" w:eastAsia="仿宋" w:cs="仿宋"/>
          <w:spacing w:val="102"/>
          <w:sz w:val="30"/>
          <w:szCs w:val="30"/>
        </w:rPr>
        <w:t xml:space="preserve"> </w:t>
      </w:r>
      <w:r>
        <w:rPr>
          <w:rFonts w:ascii="仿宋" w:hAnsi="仿宋" w:eastAsia="仿宋" w:cs="仿宋"/>
          <w:spacing w:val="13"/>
          <w:sz w:val="30"/>
          <w:szCs w:val="30"/>
        </w:rPr>
        <w:t>(种苗)</w:t>
      </w:r>
      <w:r>
        <w:rPr>
          <w:rFonts w:ascii="仿宋" w:hAnsi="仿宋" w:eastAsia="仿宋" w:cs="仿宋"/>
          <w:spacing w:val="68"/>
          <w:sz w:val="30"/>
          <w:szCs w:val="30"/>
        </w:rPr>
        <w:t xml:space="preserve"> </w:t>
      </w:r>
      <w:r>
        <w:rPr>
          <w:rFonts w:ascii="仿宋" w:hAnsi="仿宋" w:eastAsia="仿宋" w:cs="仿宋"/>
          <w:spacing w:val="13"/>
          <w:sz w:val="30"/>
          <w:szCs w:val="30"/>
        </w:rPr>
        <w:t>生产经营许可证审查与核</w:t>
      </w:r>
      <w:r>
        <w:rPr>
          <w:rFonts w:ascii="仿宋" w:hAnsi="仿宋" w:eastAsia="仿宋" w:cs="仿宋"/>
          <w:spacing w:val="12"/>
          <w:sz w:val="30"/>
          <w:szCs w:val="30"/>
        </w:rPr>
        <w:t>发。</w:t>
      </w:r>
    </w:p>
    <w:p w14:paraId="461810CA">
      <w:pPr>
        <w:spacing w:line="297" w:lineRule="auto"/>
        <w:rPr>
          <w:rFonts w:ascii="Arial"/>
          <w:sz w:val="21"/>
        </w:rPr>
      </w:pPr>
    </w:p>
    <w:p w14:paraId="379EC3FE">
      <w:pPr>
        <w:spacing w:before="99" w:line="226" w:lineRule="auto"/>
        <w:ind w:left="677"/>
        <w:rPr>
          <w:rFonts w:ascii="仿宋" w:hAnsi="仿宋" w:eastAsia="仿宋" w:cs="仿宋"/>
          <w:sz w:val="30"/>
          <w:szCs w:val="30"/>
        </w:rPr>
      </w:pPr>
      <w:r>
        <w:rPr>
          <w:rFonts w:ascii="仿宋" w:hAnsi="仿宋" w:eastAsia="仿宋" w:cs="仿宋"/>
          <w:spacing w:val="19"/>
          <w:sz w:val="30"/>
          <w:szCs w:val="30"/>
        </w:rPr>
        <w:t>（六）</w:t>
      </w:r>
      <w:r>
        <w:rPr>
          <w:rFonts w:ascii="仿宋" w:hAnsi="仿宋" w:eastAsia="仿宋" w:cs="仿宋"/>
          <w:spacing w:val="-64"/>
          <w:sz w:val="30"/>
          <w:szCs w:val="30"/>
        </w:rPr>
        <w:t xml:space="preserve"> </w:t>
      </w:r>
      <w:r>
        <w:rPr>
          <w:rFonts w:ascii="仿宋" w:hAnsi="仿宋" w:eastAsia="仿宋" w:cs="仿宋"/>
          <w:spacing w:val="19"/>
          <w:sz w:val="30"/>
          <w:szCs w:val="30"/>
        </w:rPr>
        <w:t>负责种子生产企业和制种基地的监管工作。</w:t>
      </w:r>
    </w:p>
    <w:p w14:paraId="013A0749">
      <w:pPr>
        <w:spacing w:line="298" w:lineRule="auto"/>
        <w:rPr>
          <w:rFonts w:ascii="Arial"/>
          <w:sz w:val="21"/>
        </w:rPr>
      </w:pPr>
    </w:p>
    <w:p w14:paraId="687643F8">
      <w:pPr>
        <w:spacing w:before="98" w:line="225" w:lineRule="auto"/>
        <w:ind w:left="677"/>
        <w:rPr>
          <w:rFonts w:ascii="仿宋" w:hAnsi="仿宋" w:eastAsia="仿宋" w:cs="仿宋"/>
          <w:sz w:val="30"/>
          <w:szCs w:val="30"/>
        </w:rPr>
      </w:pPr>
      <w:r>
        <w:rPr>
          <w:rFonts w:ascii="仿宋" w:hAnsi="仿宋" w:eastAsia="仿宋" w:cs="仿宋"/>
          <w:spacing w:val="18"/>
          <w:sz w:val="30"/>
          <w:szCs w:val="30"/>
        </w:rPr>
        <w:t>（七）</w:t>
      </w:r>
      <w:r>
        <w:rPr>
          <w:rFonts w:ascii="仿宋" w:hAnsi="仿宋" w:eastAsia="仿宋" w:cs="仿宋"/>
          <w:spacing w:val="-76"/>
          <w:sz w:val="30"/>
          <w:szCs w:val="30"/>
        </w:rPr>
        <w:t xml:space="preserve"> </w:t>
      </w:r>
      <w:r>
        <w:rPr>
          <w:rFonts w:ascii="仿宋" w:hAnsi="仿宋" w:eastAsia="仿宋" w:cs="仿宋"/>
          <w:spacing w:val="18"/>
          <w:sz w:val="30"/>
          <w:szCs w:val="30"/>
        </w:rPr>
        <w:t>负责种子质量抽检，转基因检测。</w:t>
      </w:r>
    </w:p>
    <w:p w14:paraId="5B8DE7DF">
      <w:pPr>
        <w:spacing w:line="301" w:lineRule="auto"/>
        <w:rPr>
          <w:rFonts w:ascii="Arial"/>
          <w:sz w:val="21"/>
        </w:rPr>
      </w:pPr>
    </w:p>
    <w:p w14:paraId="535E2F37">
      <w:pPr>
        <w:spacing w:before="97" w:line="305" w:lineRule="auto"/>
        <w:ind w:left="41" w:right="117" w:firstLine="636"/>
        <w:rPr>
          <w:rFonts w:ascii="仿宋" w:hAnsi="仿宋" w:eastAsia="仿宋" w:cs="仿宋"/>
          <w:sz w:val="30"/>
          <w:szCs w:val="30"/>
        </w:rPr>
      </w:pPr>
      <w:r>
        <w:rPr>
          <w:rFonts w:ascii="仿宋" w:hAnsi="仿宋" w:eastAsia="仿宋" w:cs="仿宋"/>
          <w:spacing w:val="17"/>
          <w:sz w:val="30"/>
          <w:szCs w:val="30"/>
        </w:rPr>
        <w:t>（八）负责检查指导制种企业和种子经营门店开展种子</w:t>
      </w:r>
      <w:r>
        <w:rPr>
          <w:rFonts w:ascii="仿宋" w:hAnsi="仿宋" w:eastAsia="仿宋" w:cs="仿宋"/>
          <w:spacing w:val="16"/>
          <w:sz w:val="30"/>
          <w:szCs w:val="30"/>
        </w:rPr>
        <w:t xml:space="preserve"> </w:t>
      </w:r>
      <w:r>
        <w:rPr>
          <w:rFonts w:ascii="仿宋" w:hAnsi="仿宋" w:eastAsia="仿宋" w:cs="仿宋"/>
          <w:spacing w:val="12"/>
          <w:sz w:val="30"/>
          <w:szCs w:val="30"/>
        </w:rPr>
        <w:t>备案工作。</w:t>
      </w:r>
    </w:p>
    <w:p w14:paraId="40E9AB16">
      <w:pPr>
        <w:spacing w:line="301" w:lineRule="auto"/>
        <w:rPr>
          <w:rFonts w:ascii="Arial"/>
          <w:sz w:val="21"/>
        </w:rPr>
      </w:pPr>
    </w:p>
    <w:p w14:paraId="5EAA859F">
      <w:pPr>
        <w:spacing w:before="98" w:line="226" w:lineRule="auto"/>
        <w:ind w:left="677"/>
        <w:rPr>
          <w:rFonts w:ascii="仿宋" w:hAnsi="仿宋" w:eastAsia="仿宋" w:cs="仿宋"/>
          <w:sz w:val="30"/>
          <w:szCs w:val="30"/>
        </w:rPr>
      </w:pPr>
      <w:r>
        <w:rPr>
          <w:rFonts w:ascii="仿宋" w:hAnsi="仿宋" w:eastAsia="仿宋" w:cs="仿宋"/>
          <w:spacing w:val="19"/>
          <w:sz w:val="30"/>
          <w:szCs w:val="30"/>
        </w:rPr>
        <w:t>（九）</w:t>
      </w:r>
      <w:r>
        <w:rPr>
          <w:rFonts w:ascii="仿宋" w:hAnsi="仿宋" w:eastAsia="仿宋" w:cs="仿宋"/>
          <w:spacing w:val="-79"/>
          <w:sz w:val="30"/>
          <w:szCs w:val="30"/>
        </w:rPr>
        <w:t xml:space="preserve"> </w:t>
      </w:r>
      <w:r>
        <w:rPr>
          <w:rFonts w:ascii="仿宋" w:hAnsi="仿宋" w:eastAsia="仿宋" w:cs="仿宋"/>
          <w:spacing w:val="19"/>
          <w:sz w:val="30"/>
          <w:szCs w:val="30"/>
        </w:rPr>
        <w:t>负责农作物种质资源保护和管理工作。</w:t>
      </w:r>
    </w:p>
    <w:p w14:paraId="3CF74DA6">
      <w:pPr>
        <w:spacing w:line="298" w:lineRule="auto"/>
        <w:rPr>
          <w:rFonts w:ascii="Arial"/>
          <w:sz w:val="21"/>
        </w:rPr>
      </w:pPr>
    </w:p>
    <w:p w14:paraId="684F7526">
      <w:pPr>
        <w:spacing w:before="99" w:line="305" w:lineRule="auto"/>
        <w:ind w:left="57" w:right="117" w:firstLine="620"/>
        <w:rPr>
          <w:rFonts w:ascii="仿宋" w:hAnsi="仿宋" w:eastAsia="仿宋" w:cs="仿宋"/>
          <w:sz w:val="30"/>
          <w:szCs w:val="30"/>
        </w:rPr>
      </w:pPr>
      <w:r>
        <w:rPr>
          <w:rFonts w:ascii="仿宋" w:hAnsi="仿宋" w:eastAsia="仿宋" w:cs="仿宋"/>
          <w:spacing w:val="17"/>
          <w:sz w:val="30"/>
          <w:szCs w:val="30"/>
        </w:rPr>
        <w:t>（十）积极完成上级行政主管部门和业务主管部门交办</w:t>
      </w:r>
      <w:r>
        <w:rPr>
          <w:rFonts w:ascii="仿宋" w:hAnsi="仿宋" w:eastAsia="仿宋" w:cs="仿宋"/>
          <w:spacing w:val="16"/>
          <w:sz w:val="30"/>
          <w:szCs w:val="30"/>
        </w:rPr>
        <w:t xml:space="preserve"> </w:t>
      </w:r>
      <w:r>
        <w:rPr>
          <w:rFonts w:ascii="仿宋" w:hAnsi="仿宋" w:eastAsia="仿宋" w:cs="仿宋"/>
          <w:spacing w:val="15"/>
          <w:sz w:val="30"/>
          <w:szCs w:val="30"/>
        </w:rPr>
        <w:t>的各项工作任务。</w:t>
      </w:r>
    </w:p>
    <w:p w14:paraId="49D53822">
      <w:pPr>
        <w:spacing w:before="275"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5CBA5351">
      <w:pPr>
        <w:spacing w:before="304" w:line="384" w:lineRule="auto"/>
        <w:ind w:left="62" w:right="100" w:firstLine="610"/>
        <w:rPr>
          <w:rFonts w:ascii="仿宋" w:hAnsi="仿宋" w:eastAsia="仿宋" w:cs="仿宋"/>
          <w:sz w:val="30"/>
          <w:szCs w:val="30"/>
        </w:rPr>
      </w:pPr>
      <w:r>
        <w:rPr>
          <w:rFonts w:ascii="仿宋" w:hAnsi="仿宋" w:eastAsia="仿宋" w:cs="仿宋"/>
          <w:spacing w:val="8"/>
          <w:sz w:val="30"/>
          <w:szCs w:val="30"/>
        </w:rPr>
        <w:t>托克逊县种业发展中心单位无下属预算单位，下设2</w:t>
      </w:r>
      <w:r>
        <w:rPr>
          <w:rFonts w:ascii="仿宋" w:hAnsi="仿宋" w:eastAsia="仿宋" w:cs="仿宋"/>
          <w:spacing w:val="-53"/>
          <w:sz w:val="30"/>
          <w:szCs w:val="30"/>
        </w:rPr>
        <w:t xml:space="preserve"> </w:t>
      </w:r>
      <w:r>
        <w:rPr>
          <w:rFonts w:ascii="仿宋" w:hAnsi="仿宋" w:eastAsia="仿宋" w:cs="仿宋"/>
          <w:spacing w:val="8"/>
          <w:sz w:val="30"/>
          <w:szCs w:val="30"/>
        </w:rPr>
        <w:t>个科</w:t>
      </w:r>
      <w:r>
        <w:rPr>
          <w:rFonts w:ascii="仿宋" w:hAnsi="仿宋" w:eastAsia="仿宋" w:cs="仿宋"/>
          <w:sz w:val="30"/>
          <w:szCs w:val="30"/>
        </w:rPr>
        <w:t xml:space="preserve"> </w:t>
      </w:r>
      <w:r>
        <w:rPr>
          <w:rFonts w:ascii="仿宋" w:hAnsi="仿宋" w:eastAsia="仿宋" w:cs="仿宋"/>
          <w:spacing w:val="11"/>
          <w:sz w:val="30"/>
          <w:szCs w:val="30"/>
        </w:rPr>
        <w:t>室， 分别是：</w:t>
      </w:r>
      <w:r>
        <w:rPr>
          <w:rFonts w:ascii="仿宋" w:hAnsi="仿宋" w:eastAsia="仿宋" w:cs="仿宋"/>
          <w:spacing w:val="-63"/>
          <w:sz w:val="30"/>
          <w:szCs w:val="30"/>
        </w:rPr>
        <w:t xml:space="preserve"> </w:t>
      </w:r>
      <w:r>
        <w:rPr>
          <w:rFonts w:ascii="仿宋" w:hAnsi="仿宋" w:eastAsia="仿宋" w:cs="仿宋"/>
          <w:spacing w:val="11"/>
          <w:sz w:val="30"/>
          <w:szCs w:val="30"/>
        </w:rPr>
        <w:t>办公室和业务科。</w:t>
      </w:r>
    </w:p>
    <w:p w14:paraId="43F606E7">
      <w:pPr>
        <w:spacing w:line="384" w:lineRule="auto"/>
        <w:rPr>
          <w:rFonts w:ascii="仿宋" w:hAnsi="仿宋" w:eastAsia="仿宋" w:cs="仿宋"/>
          <w:sz w:val="30"/>
          <w:szCs w:val="30"/>
        </w:rPr>
        <w:sectPr>
          <w:footerReference r:id="rId8" w:type="default"/>
          <w:pgSz w:w="11906" w:h="16839"/>
          <w:pgMar w:top="1431" w:right="1699" w:bottom="1521" w:left="1785" w:header="0" w:footer="1153" w:gutter="0"/>
          <w:cols w:space="720" w:num="1"/>
        </w:sectPr>
      </w:pPr>
    </w:p>
    <w:p w14:paraId="7EC4CFF6">
      <w:pPr>
        <w:pStyle w:val="2"/>
        <w:spacing w:before="186" w:line="332" w:lineRule="auto"/>
        <w:ind w:left="29" w:right="16" w:firstLine="635"/>
      </w:pPr>
      <w:r>
        <w:rPr>
          <w:spacing w:val="5"/>
        </w:rPr>
        <w:t>托克逊县种业发展中心单位编制数</w:t>
      </w:r>
      <w:r>
        <w:rPr>
          <w:spacing w:val="-30"/>
        </w:rPr>
        <w:t xml:space="preserve"> </w:t>
      </w:r>
      <w:r>
        <w:rPr>
          <w:spacing w:val="5"/>
        </w:rPr>
        <w:t>5</w:t>
      </w:r>
      <w:r>
        <w:rPr>
          <w:spacing w:val="-60"/>
        </w:rPr>
        <w:t xml:space="preserve"> </w:t>
      </w:r>
      <w:r>
        <w:rPr>
          <w:spacing w:val="5"/>
        </w:rPr>
        <w:t>人，实有人数</w:t>
      </w:r>
      <w:r>
        <w:rPr>
          <w:spacing w:val="-43"/>
        </w:rPr>
        <w:t xml:space="preserve"> </w:t>
      </w:r>
      <w:r>
        <w:rPr>
          <w:spacing w:val="5"/>
        </w:rPr>
        <w:t>10</w:t>
      </w:r>
      <w:r>
        <w:t xml:space="preserve">  人，其中：在职</w:t>
      </w:r>
      <w:r>
        <w:rPr>
          <w:spacing w:val="-33"/>
        </w:rPr>
        <w:t xml:space="preserve"> </w:t>
      </w:r>
      <w:r>
        <w:t>5</w:t>
      </w:r>
      <w:r>
        <w:rPr>
          <w:spacing w:val="-60"/>
        </w:rPr>
        <w:t xml:space="preserve"> </w:t>
      </w:r>
      <w:r>
        <w:t>人，增加</w:t>
      </w:r>
      <w:r>
        <w:rPr>
          <w:spacing w:val="-38"/>
        </w:rPr>
        <w:t xml:space="preserve"> </w:t>
      </w:r>
      <w:r>
        <w:t>0</w:t>
      </w:r>
      <w:r>
        <w:rPr>
          <w:spacing w:val="-60"/>
        </w:rPr>
        <w:t xml:space="preserve"> </w:t>
      </w:r>
      <w:r>
        <w:t>人；退休</w:t>
      </w:r>
      <w:r>
        <w:rPr>
          <w:spacing w:val="-44"/>
        </w:rPr>
        <w:t xml:space="preserve"> </w:t>
      </w:r>
      <w:r>
        <w:t>5</w:t>
      </w:r>
      <w:r>
        <w:rPr>
          <w:spacing w:val="-60"/>
        </w:rPr>
        <w:t xml:space="preserve"> </w:t>
      </w:r>
      <w:r>
        <w:t>人，增加</w:t>
      </w:r>
      <w:r>
        <w:rPr>
          <w:spacing w:val="-38"/>
        </w:rPr>
        <w:t xml:space="preserve"> </w:t>
      </w:r>
      <w:r>
        <w:t>0</w:t>
      </w:r>
      <w:r>
        <w:rPr>
          <w:spacing w:val="-60"/>
        </w:rPr>
        <w:t xml:space="preserve"> </w:t>
      </w:r>
      <w:r>
        <w:t>人；离</w:t>
      </w:r>
    </w:p>
    <w:p w14:paraId="3AA803AA">
      <w:pPr>
        <w:pStyle w:val="2"/>
        <w:spacing w:before="2" w:line="219" w:lineRule="auto"/>
        <w:ind w:left="26"/>
        <w:outlineLvl w:val="0"/>
      </w:pPr>
      <w:r>
        <w:rPr>
          <w:spacing w:val="-6"/>
        </w:rPr>
        <w:t>休</w:t>
      </w:r>
      <w:r>
        <w:rPr>
          <w:spacing w:val="-32"/>
        </w:rPr>
        <w:t xml:space="preserve"> </w:t>
      </w:r>
      <w:r>
        <w:rPr>
          <w:spacing w:val="-6"/>
        </w:rPr>
        <w:t>0</w:t>
      </w:r>
      <w:r>
        <w:rPr>
          <w:spacing w:val="-59"/>
        </w:rPr>
        <w:t xml:space="preserve"> </w:t>
      </w:r>
      <w:r>
        <w:rPr>
          <w:spacing w:val="-6"/>
        </w:rPr>
        <w:t>人，增加</w:t>
      </w:r>
      <w:r>
        <w:rPr>
          <w:spacing w:val="-41"/>
        </w:rPr>
        <w:t xml:space="preserve"> </w:t>
      </w:r>
      <w:r>
        <w:rPr>
          <w:spacing w:val="-6"/>
        </w:rPr>
        <w:t>0</w:t>
      </w:r>
      <w:r>
        <w:rPr>
          <w:spacing w:val="-60"/>
        </w:rPr>
        <w:t xml:space="preserve"> </w:t>
      </w:r>
      <w:r>
        <w:rPr>
          <w:spacing w:val="-6"/>
        </w:rPr>
        <w:t>人。</w:t>
      </w:r>
    </w:p>
    <w:p w14:paraId="11AF48CB">
      <w:pPr>
        <w:spacing w:line="219" w:lineRule="auto"/>
        <w:sectPr>
          <w:footerReference r:id="rId9" w:type="default"/>
          <w:pgSz w:w="11906" w:h="16839"/>
          <w:pgMar w:top="1431" w:right="1785" w:bottom="1521" w:left="1785" w:header="0" w:footer="1156" w:gutter="0"/>
          <w:cols w:space="720" w:num="1"/>
        </w:sectPr>
      </w:pPr>
    </w:p>
    <w:p w14:paraId="6C3D650C">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D0940E3">
      <w:pPr>
        <w:spacing w:line="297" w:lineRule="auto"/>
        <w:rPr>
          <w:rFonts w:ascii="Arial"/>
          <w:sz w:val="21"/>
        </w:rPr>
      </w:pPr>
    </w:p>
    <w:p w14:paraId="08D29E95">
      <w:pPr>
        <w:pStyle w:val="2"/>
        <w:spacing w:before="100" w:line="222" w:lineRule="auto"/>
        <w:ind w:left="34"/>
        <w:outlineLvl w:val="0"/>
      </w:pPr>
      <w:r>
        <w:rPr>
          <w:b/>
          <w:bCs/>
          <w:spacing w:val="-4"/>
        </w:rPr>
        <w:t>表</w:t>
      </w:r>
      <w:r>
        <w:rPr>
          <w:spacing w:val="-41"/>
        </w:rPr>
        <w:t xml:space="preserve"> </w:t>
      </w:r>
      <w:r>
        <w:rPr>
          <w:b/>
          <w:bCs/>
          <w:spacing w:val="-4"/>
        </w:rPr>
        <w:t>1</w:t>
      </w:r>
    </w:p>
    <w:p w14:paraId="1F99918F">
      <w:pPr>
        <w:pStyle w:val="2"/>
        <w:spacing w:before="251" w:line="218" w:lineRule="auto"/>
        <w:ind w:left="2752"/>
        <w:outlineLvl w:val="0"/>
      </w:pPr>
      <w:r>
        <w:rPr>
          <w:b/>
          <w:bCs/>
          <w:spacing w:val="5"/>
        </w:rPr>
        <w:t>单位收支总体情况表</w:t>
      </w:r>
    </w:p>
    <w:p w14:paraId="112FEEC1">
      <w:pPr>
        <w:pStyle w:val="2"/>
        <w:spacing w:before="140" w:line="211" w:lineRule="auto"/>
        <w:ind w:left="122"/>
        <w:outlineLvl w:val="0"/>
        <w:rPr>
          <w:sz w:val="24"/>
          <w:szCs w:val="24"/>
        </w:rPr>
      </w:pPr>
      <w:r>
        <w:rPr>
          <w:spacing w:val="1"/>
          <w:sz w:val="24"/>
          <w:szCs w:val="24"/>
        </w:rPr>
        <w:t xml:space="preserve">编制单位：托克逊县种业发展中心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04FC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5CE5A13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FDC4C72">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8CFC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E126654">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7AD03E98">
            <w:pPr>
              <w:pStyle w:val="6"/>
              <w:spacing w:before="73" w:line="217" w:lineRule="auto"/>
              <w:ind w:left="405"/>
              <w:rPr>
                <w:sz w:val="19"/>
                <w:szCs w:val="19"/>
              </w:rPr>
            </w:pPr>
            <w:r>
              <w:rPr>
                <w:b/>
                <w:bCs/>
                <w:spacing w:val="2"/>
                <w:sz w:val="19"/>
                <w:szCs w:val="19"/>
              </w:rPr>
              <w:t>预算数</w:t>
            </w:r>
          </w:p>
        </w:tc>
        <w:tc>
          <w:tcPr>
            <w:tcW w:w="2691" w:type="dxa"/>
            <w:vAlign w:val="top"/>
          </w:tcPr>
          <w:p w14:paraId="6EA2D577">
            <w:pPr>
              <w:pStyle w:val="6"/>
              <w:spacing w:before="73" w:line="217" w:lineRule="auto"/>
              <w:ind w:left="955"/>
              <w:rPr>
                <w:sz w:val="19"/>
                <w:szCs w:val="19"/>
              </w:rPr>
            </w:pPr>
            <w:r>
              <w:rPr>
                <w:b/>
                <w:bCs/>
                <w:spacing w:val="5"/>
                <w:sz w:val="19"/>
                <w:szCs w:val="19"/>
              </w:rPr>
              <w:t>功能分类</w:t>
            </w:r>
          </w:p>
        </w:tc>
        <w:tc>
          <w:tcPr>
            <w:tcW w:w="1705" w:type="dxa"/>
            <w:vAlign w:val="top"/>
          </w:tcPr>
          <w:p w14:paraId="2181AE9F">
            <w:pPr>
              <w:pStyle w:val="6"/>
              <w:spacing w:before="73" w:line="217" w:lineRule="auto"/>
              <w:ind w:left="566"/>
              <w:rPr>
                <w:sz w:val="19"/>
                <w:szCs w:val="19"/>
              </w:rPr>
            </w:pPr>
            <w:r>
              <w:rPr>
                <w:b/>
                <w:bCs/>
                <w:spacing w:val="2"/>
                <w:sz w:val="19"/>
                <w:szCs w:val="19"/>
              </w:rPr>
              <w:t>预算数</w:t>
            </w:r>
          </w:p>
        </w:tc>
      </w:tr>
      <w:tr w14:paraId="31333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A312A20">
            <w:pPr>
              <w:pStyle w:val="6"/>
              <w:spacing w:before="94" w:line="216" w:lineRule="auto"/>
              <w:ind w:left="126"/>
            </w:pPr>
            <w:r>
              <w:rPr>
                <w:b/>
                <w:bCs/>
                <w:spacing w:val="-5"/>
              </w:rPr>
              <w:t>一、本年收入</w:t>
            </w:r>
          </w:p>
        </w:tc>
        <w:tc>
          <w:tcPr>
            <w:tcW w:w="1387" w:type="dxa"/>
            <w:vAlign w:val="top"/>
          </w:tcPr>
          <w:p w14:paraId="41831AF3">
            <w:pPr>
              <w:pStyle w:val="6"/>
              <w:spacing w:before="94" w:line="217" w:lineRule="auto"/>
              <w:ind w:left="842"/>
            </w:pPr>
            <w:r>
              <w:rPr>
                <w:b/>
                <w:bCs/>
                <w:spacing w:val="-5"/>
              </w:rPr>
              <w:t>90.10</w:t>
            </w:r>
          </w:p>
        </w:tc>
        <w:tc>
          <w:tcPr>
            <w:tcW w:w="2691" w:type="dxa"/>
            <w:vAlign w:val="top"/>
          </w:tcPr>
          <w:p w14:paraId="11F56E74">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0560B07">
            <w:pPr>
              <w:rPr>
                <w:rFonts w:ascii="Arial"/>
                <w:sz w:val="21"/>
              </w:rPr>
            </w:pPr>
          </w:p>
        </w:tc>
      </w:tr>
      <w:tr w14:paraId="18ED8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D7B6173">
            <w:pPr>
              <w:pStyle w:val="6"/>
              <w:spacing w:before="94" w:line="214" w:lineRule="auto"/>
              <w:ind w:left="126"/>
            </w:pPr>
            <w:r>
              <w:rPr>
                <w:b/>
                <w:bCs/>
                <w:spacing w:val="-4"/>
              </w:rPr>
              <w:t>1.一般公共预算拨款</w:t>
            </w:r>
          </w:p>
        </w:tc>
        <w:tc>
          <w:tcPr>
            <w:tcW w:w="1387" w:type="dxa"/>
            <w:vAlign w:val="top"/>
          </w:tcPr>
          <w:p w14:paraId="17F01BC0">
            <w:pPr>
              <w:pStyle w:val="6"/>
              <w:spacing w:before="95" w:line="216" w:lineRule="auto"/>
              <w:ind w:left="842"/>
            </w:pPr>
            <w:r>
              <w:rPr>
                <w:b/>
                <w:bCs/>
                <w:spacing w:val="-5"/>
              </w:rPr>
              <w:t>90.10</w:t>
            </w:r>
          </w:p>
        </w:tc>
        <w:tc>
          <w:tcPr>
            <w:tcW w:w="2691" w:type="dxa"/>
            <w:vAlign w:val="top"/>
          </w:tcPr>
          <w:p w14:paraId="27F08321">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E91072E">
            <w:pPr>
              <w:rPr>
                <w:rFonts w:ascii="Arial"/>
                <w:sz w:val="21"/>
              </w:rPr>
            </w:pPr>
          </w:p>
        </w:tc>
      </w:tr>
      <w:tr w14:paraId="790D2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E1E7CD">
            <w:pPr>
              <w:pStyle w:val="6"/>
              <w:spacing w:before="95" w:line="214" w:lineRule="auto"/>
              <w:ind w:left="115"/>
            </w:pPr>
            <w:r>
              <w:rPr>
                <w:spacing w:val="-2"/>
              </w:rPr>
              <w:t>其中：一般财力</w:t>
            </w:r>
          </w:p>
        </w:tc>
        <w:tc>
          <w:tcPr>
            <w:tcW w:w="1387" w:type="dxa"/>
            <w:vAlign w:val="top"/>
          </w:tcPr>
          <w:p w14:paraId="4F18191F">
            <w:pPr>
              <w:pStyle w:val="6"/>
              <w:spacing w:before="95" w:line="217" w:lineRule="auto"/>
              <w:ind w:left="842"/>
            </w:pPr>
            <w:r>
              <w:rPr>
                <w:spacing w:val="-3"/>
              </w:rPr>
              <w:t>90.10</w:t>
            </w:r>
          </w:p>
        </w:tc>
        <w:tc>
          <w:tcPr>
            <w:tcW w:w="2691" w:type="dxa"/>
            <w:vAlign w:val="top"/>
          </w:tcPr>
          <w:p w14:paraId="25FC6398">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A7DC7B5">
            <w:pPr>
              <w:rPr>
                <w:rFonts w:ascii="Arial"/>
                <w:sz w:val="21"/>
              </w:rPr>
            </w:pPr>
          </w:p>
        </w:tc>
      </w:tr>
      <w:tr w14:paraId="083BE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206C58">
            <w:pPr>
              <w:pStyle w:val="6"/>
              <w:spacing w:before="95" w:line="213" w:lineRule="auto"/>
              <w:ind w:left="479"/>
            </w:pPr>
            <w:r>
              <w:rPr>
                <w:spacing w:val="-1"/>
              </w:rPr>
              <w:t>上级一般公共预算安排转移支付</w:t>
            </w:r>
          </w:p>
        </w:tc>
        <w:tc>
          <w:tcPr>
            <w:tcW w:w="1387" w:type="dxa"/>
            <w:vAlign w:val="top"/>
          </w:tcPr>
          <w:p w14:paraId="1CE2E59F">
            <w:pPr>
              <w:rPr>
                <w:rFonts w:ascii="Arial"/>
                <w:sz w:val="21"/>
              </w:rPr>
            </w:pPr>
          </w:p>
        </w:tc>
        <w:tc>
          <w:tcPr>
            <w:tcW w:w="2691" w:type="dxa"/>
            <w:vAlign w:val="top"/>
          </w:tcPr>
          <w:p w14:paraId="466E3F1A">
            <w:pPr>
              <w:pStyle w:val="6"/>
              <w:spacing w:before="95" w:line="213" w:lineRule="auto"/>
              <w:ind w:left="119"/>
            </w:pPr>
            <w:r>
              <w:rPr>
                <w:spacing w:val="-2"/>
              </w:rPr>
              <w:t>204 公共安全支出</w:t>
            </w:r>
          </w:p>
        </w:tc>
        <w:tc>
          <w:tcPr>
            <w:tcW w:w="1705" w:type="dxa"/>
            <w:vAlign w:val="top"/>
          </w:tcPr>
          <w:p w14:paraId="3BCCA89F">
            <w:pPr>
              <w:rPr>
                <w:rFonts w:ascii="Arial"/>
                <w:sz w:val="21"/>
              </w:rPr>
            </w:pPr>
          </w:p>
        </w:tc>
      </w:tr>
      <w:tr w14:paraId="43AC62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3CE4422">
            <w:pPr>
              <w:pStyle w:val="6"/>
              <w:spacing w:before="94" w:line="214" w:lineRule="auto"/>
              <w:ind w:left="122"/>
            </w:pPr>
            <w:r>
              <w:rPr>
                <w:b/>
                <w:bCs/>
                <w:spacing w:val="-4"/>
              </w:rPr>
              <w:t>2.基金预算拨款</w:t>
            </w:r>
          </w:p>
        </w:tc>
        <w:tc>
          <w:tcPr>
            <w:tcW w:w="1387" w:type="dxa"/>
            <w:vAlign w:val="top"/>
          </w:tcPr>
          <w:p w14:paraId="02C9B1DD">
            <w:pPr>
              <w:rPr>
                <w:rFonts w:ascii="Arial"/>
                <w:sz w:val="21"/>
              </w:rPr>
            </w:pPr>
          </w:p>
        </w:tc>
        <w:tc>
          <w:tcPr>
            <w:tcW w:w="2691" w:type="dxa"/>
            <w:vAlign w:val="top"/>
          </w:tcPr>
          <w:p w14:paraId="2B07144D">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182850C">
            <w:pPr>
              <w:rPr>
                <w:rFonts w:ascii="Arial"/>
                <w:sz w:val="21"/>
              </w:rPr>
            </w:pPr>
          </w:p>
        </w:tc>
      </w:tr>
      <w:tr w14:paraId="3C71D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DE7A75">
            <w:pPr>
              <w:pStyle w:val="6"/>
              <w:spacing w:before="97" w:line="214" w:lineRule="auto"/>
              <w:ind w:left="115"/>
            </w:pPr>
            <w:r>
              <w:rPr>
                <w:spacing w:val="-1"/>
              </w:rPr>
              <w:t>其中：政府性基金收入</w:t>
            </w:r>
          </w:p>
        </w:tc>
        <w:tc>
          <w:tcPr>
            <w:tcW w:w="1387" w:type="dxa"/>
            <w:vAlign w:val="top"/>
          </w:tcPr>
          <w:p w14:paraId="41A724AF">
            <w:pPr>
              <w:rPr>
                <w:rFonts w:ascii="Arial"/>
                <w:sz w:val="21"/>
              </w:rPr>
            </w:pPr>
          </w:p>
        </w:tc>
        <w:tc>
          <w:tcPr>
            <w:tcW w:w="2691" w:type="dxa"/>
            <w:vAlign w:val="top"/>
          </w:tcPr>
          <w:p w14:paraId="2C6EEFA6">
            <w:pPr>
              <w:pStyle w:val="6"/>
              <w:spacing w:before="97" w:line="213" w:lineRule="auto"/>
              <w:ind w:left="119"/>
            </w:pPr>
            <w:r>
              <w:rPr>
                <w:spacing w:val="-2"/>
              </w:rPr>
              <w:t>206 科学技术支出</w:t>
            </w:r>
          </w:p>
        </w:tc>
        <w:tc>
          <w:tcPr>
            <w:tcW w:w="1705" w:type="dxa"/>
            <w:vAlign w:val="top"/>
          </w:tcPr>
          <w:p w14:paraId="575A9D23">
            <w:pPr>
              <w:rPr>
                <w:rFonts w:ascii="Arial"/>
                <w:sz w:val="21"/>
              </w:rPr>
            </w:pPr>
          </w:p>
        </w:tc>
      </w:tr>
      <w:tr w14:paraId="0B72C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1E26DE">
            <w:pPr>
              <w:pStyle w:val="6"/>
              <w:spacing w:before="97" w:line="213" w:lineRule="auto"/>
              <w:ind w:left="479"/>
            </w:pPr>
            <w:r>
              <w:rPr>
                <w:spacing w:val="-1"/>
              </w:rPr>
              <w:t>上级政府性基金安排转移支付</w:t>
            </w:r>
          </w:p>
        </w:tc>
        <w:tc>
          <w:tcPr>
            <w:tcW w:w="1387" w:type="dxa"/>
            <w:vAlign w:val="top"/>
          </w:tcPr>
          <w:p w14:paraId="1D639CE0">
            <w:pPr>
              <w:rPr>
                <w:rFonts w:ascii="Arial"/>
                <w:sz w:val="21"/>
              </w:rPr>
            </w:pPr>
          </w:p>
        </w:tc>
        <w:tc>
          <w:tcPr>
            <w:tcW w:w="2691" w:type="dxa"/>
            <w:vAlign w:val="top"/>
          </w:tcPr>
          <w:p w14:paraId="4D4EB881">
            <w:pPr>
              <w:pStyle w:val="6"/>
              <w:spacing w:before="97" w:line="213" w:lineRule="auto"/>
              <w:ind w:left="119"/>
            </w:pPr>
            <w:r>
              <w:rPr>
                <w:spacing w:val="-1"/>
              </w:rPr>
              <w:t>207 文化旅游体育与传媒支出</w:t>
            </w:r>
          </w:p>
        </w:tc>
        <w:tc>
          <w:tcPr>
            <w:tcW w:w="1705" w:type="dxa"/>
            <w:vAlign w:val="top"/>
          </w:tcPr>
          <w:p w14:paraId="13CFC179">
            <w:pPr>
              <w:rPr>
                <w:rFonts w:ascii="Arial"/>
                <w:sz w:val="21"/>
              </w:rPr>
            </w:pPr>
          </w:p>
        </w:tc>
      </w:tr>
      <w:tr w14:paraId="6DC190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C5F860">
            <w:pPr>
              <w:pStyle w:val="6"/>
              <w:spacing w:before="96" w:line="214" w:lineRule="auto"/>
              <w:ind w:left="129"/>
            </w:pPr>
            <w:r>
              <w:rPr>
                <w:b/>
                <w:bCs/>
                <w:spacing w:val="-4"/>
              </w:rPr>
              <w:t>3.国有资本经营预算拨款</w:t>
            </w:r>
          </w:p>
        </w:tc>
        <w:tc>
          <w:tcPr>
            <w:tcW w:w="1387" w:type="dxa"/>
            <w:vAlign w:val="top"/>
          </w:tcPr>
          <w:p w14:paraId="746ACF3D">
            <w:pPr>
              <w:rPr>
                <w:rFonts w:ascii="Arial"/>
                <w:sz w:val="21"/>
              </w:rPr>
            </w:pPr>
          </w:p>
        </w:tc>
        <w:tc>
          <w:tcPr>
            <w:tcW w:w="2691" w:type="dxa"/>
            <w:vAlign w:val="top"/>
          </w:tcPr>
          <w:p w14:paraId="7FC31857">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7A06B98">
            <w:pPr>
              <w:pStyle w:val="6"/>
              <w:spacing w:before="97" w:line="215" w:lineRule="auto"/>
              <w:ind w:left="1161"/>
            </w:pPr>
            <w:r>
              <w:rPr>
                <w:b/>
                <w:bCs/>
                <w:spacing w:val="-5"/>
              </w:rPr>
              <w:t>16.73</w:t>
            </w:r>
          </w:p>
        </w:tc>
      </w:tr>
      <w:tr w14:paraId="57CF3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056A071">
            <w:pPr>
              <w:pStyle w:val="6"/>
              <w:spacing w:before="96" w:line="214" w:lineRule="auto"/>
              <w:ind w:left="115"/>
            </w:pPr>
            <w:r>
              <w:rPr>
                <w:spacing w:val="-1"/>
              </w:rPr>
              <w:t>其中：国有资本经营收入</w:t>
            </w:r>
          </w:p>
        </w:tc>
        <w:tc>
          <w:tcPr>
            <w:tcW w:w="1387" w:type="dxa"/>
            <w:vAlign w:val="top"/>
          </w:tcPr>
          <w:p w14:paraId="2286BFC5">
            <w:pPr>
              <w:rPr>
                <w:rFonts w:ascii="Arial"/>
                <w:sz w:val="21"/>
              </w:rPr>
            </w:pPr>
          </w:p>
        </w:tc>
        <w:tc>
          <w:tcPr>
            <w:tcW w:w="2691" w:type="dxa"/>
            <w:vAlign w:val="top"/>
          </w:tcPr>
          <w:p w14:paraId="31E25096">
            <w:pPr>
              <w:pStyle w:val="6"/>
              <w:spacing w:before="96" w:line="213" w:lineRule="auto"/>
              <w:ind w:left="119"/>
            </w:pPr>
            <w:r>
              <w:rPr>
                <w:spacing w:val="-2"/>
              </w:rPr>
              <w:t>209 社会保险基金支出</w:t>
            </w:r>
          </w:p>
        </w:tc>
        <w:tc>
          <w:tcPr>
            <w:tcW w:w="1705" w:type="dxa"/>
            <w:vAlign w:val="top"/>
          </w:tcPr>
          <w:p w14:paraId="4C96468F">
            <w:pPr>
              <w:rPr>
                <w:rFonts w:ascii="Arial"/>
                <w:sz w:val="21"/>
              </w:rPr>
            </w:pPr>
          </w:p>
        </w:tc>
      </w:tr>
      <w:tr w14:paraId="53C56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10FB29B9">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1B68360C">
            <w:pPr>
              <w:rPr>
                <w:rFonts w:ascii="Arial"/>
                <w:sz w:val="21"/>
              </w:rPr>
            </w:pPr>
          </w:p>
        </w:tc>
        <w:tc>
          <w:tcPr>
            <w:tcW w:w="2691" w:type="dxa"/>
            <w:vAlign w:val="top"/>
          </w:tcPr>
          <w:p w14:paraId="45C4AEA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203AB958">
            <w:pPr>
              <w:pStyle w:val="6"/>
              <w:spacing w:before="239"/>
              <w:ind w:left="1253"/>
            </w:pPr>
            <w:r>
              <w:rPr>
                <w:spacing w:val="-5"/>
              </w:rPr>
              <w:t>3.53</w:t>
            </w:r>
          </w:p>
        </w:tc>
      </w:tr>
      <w:tr w14:paraId="4E83C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F1ACA8">
            <w:pPr>
              <w:pStyle w:val="6"/>
              <w:spacing w:before="96" w:line="214" w:lineRule="auto"/>
              <w:ind w:left="121"/>
            </w:pPr>
            <w:r>
              <w:rPr>
                <w:spacing w:val="-2"/>
              </w:rPr>
              <w:t>4.财政专户核拨</w:t>
            </w:r>
          </w:p>
        </w:tc>
        <w:tc>
          <w:tcPr>
            <w:tcW w:w="1387" w:type="dxa"/>
            <w:vAlign w:val="top"/>
          </w:tcPr>
          <w:p w14:paraId="58C07E2F">
            <w:pPr>
              <w:rPr>
                <w:rFonts w:ascii="Arial"/>
                <w:sz w:val="21"/>
              </w:rPr>
            </w:pPr>
          </w:p>
        </w:tc>
        <w:tc>
          <w:tcPr>
            <w:tcW w:w="2691" w:type="dxa"/>
            <w:vAlign w:val="top"/>
          </w:tcPr>
          <w:p w14:paraId="6E289413">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4A6CC19A">
            <w:pPr>
              <w:rPr>
                <w:rFonts w:ascii="Arial"/>
                <w:sz w:val="21"/>
              </w:rPr>
            </w:pPr>
          </w:p>
        </w:tc>
      </w:tr>
      <w:tr w14:paraId="7B5B4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068FF5">
            <w:pPr>
              <w:pStyle w:val="6"/>
              <w:spacing w:before="99" w:line="213" w:lineRule="auto"/>
              <w:ind w:left="124"/>
            </w:pPr>
            <w:r>
              <w:rPr>
                <w:b/>
                <w:bCs/>
                <w:spacing w:val="-5"/>
              </w:rPr>
              <w:t>5.单位资金</w:t>
            </w:r>
          </w:p>
        </w:tc>
        <w:tc>
          <w:tcPr>
            <w:tcW w:w="1387" w:type="dxa"/>
            <w:vAlign w:val="top"/>
          </w:tcPr>
          <w:p w14:paraId="085E9E61">
            <w:pPr>
              <w:rPr>
                <w:rFonts w:ascii="Arial"/>
                <w:sz w:val="21"/>
              </w:rPr>
            </w:pPr>
          </w:p>
        </w:tc>
        <w:tc>
          <w:tcPr>
            <w:tcW w:w="2691" w:type="dxa"/>
            <w:vAlign w:val="top"/>
          </w:tcPr>
          <w:p w14:paraId="0D1141F5">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1834927">
            <w:pPr>
              <w:rPr>
                <w:rFonts w:ascii="Arial"/>
                <w:sz w:val="21"/>
              </w:rPr>
            </w:pPr>
          </w:p>
        </w:tc>
      </w:tr>
      <w:tr w14:paraId="1BD9B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16545B">
            <w:pPr>
              <w:pStyle w:val="6"/>
              <w:spacing w:before="98" w:line="214" w:lineRule="auto"/>
              <w:ind w:left="115"/>
            </w:pPr>
            <w:r>
              <w:rPr>
                <w:spacing w:val="-2"/>
              </w:rPr>
              <w:t>其中：事业收入</w:t>
            </w:r>
          </w:p>
        </w:tc>
        <w:tc>
          <w:tcPr>
            <w:tcW w:w="1387" w:type="dxa"/>
            <w:vAlign w:val="top"/>
          </w:tcPr>
          <w:p w14:paraId="34B0375B">
            <w:pPr>
              <w:rPr>
                <w:rFonts w:ascii="Arial"/>
                <w:sz w:val="21"/>
              </w:rPr>
            </w:pPr>
          </w:p>
        </w:tc>
        <w:tc>
          <w:tcPr>
            <w:tcW w:w="2691" w:type="dxa"/>
            <w:vAlign w:val="top"/>
          </w:tcPr>
          <w:p w14:paraId="7B129AF5">
            <w:pPr>
              <w:pStyle w:val="6"/>
              <w:spacing w:before="98" w:line="213" w:lineRule="auto"/>
              <w:ind w:left="119"/>
            </w:pPr>
            <w:r>
              <w:rPr>
                <w:spacing w:val="-2"/>
              </w:rPr>
              <w:t>213 农林水支出</w:t>
            </w:r>
          </w:p>
        </w:tc>
        <w:tc>
          <w:tcPr>
            <w:tcW w:w="1705" w:type="dxa"/>
            <w:vAlign w:val="top"/>
          </w:tcPr>
          <w:p w14:paraId="19F38B50">
            <w:pPr>
              <w:pStyle w:val="6"/>
              <w:spacing w:before="98" w:line="214" w:lineRule="auto"/>
              <w:ind w:left="1159"/>
            </w:pPr>
            <w:r>
              <w:rPr>
                <w:spacing w:val="-3"/>
              </w:rPr>
              <w:t>63.28</w:t>
            </w:r>
          </w:p>
        </w:tc>
      </w:tr>
      <w:tr w14:paraId="707E3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88C96F">
            <w:pPr>
              <w:pStyle w:val="6"/>
              <w:spacing w:before="98" w:line="214" w:lineRule="auto"/>
              <w:ind w:left="479"/>
            </w:pPr>
            <w:r>
              <w:rPr>
                <w:spacing w:val="-2"/>
              </w:rPr>
              <w:t>上级补助收入</w:t>
            </w:r>
          </w:p>
        </w:tc>
        <w:tc>
          <w:tcPr>
            <w:tcW w:w="1387" w:type="dxa"/>
            <w:vAlign w:val="top"/>
          </w:tcPr>
          <w:p w14:paraId="30E3DC75">
            <w:pPr>
              <w:rPr>
                <w:rFonts w:ascii="Arial"/>
                <w:sz w:val="21"/>
              </w:rPr>
            </w:pPr>
          </w:p>
        </w:tc>
        <w:tc>
          <w:tcPr>
            <w:tcW w:w="2691" w:type="dxa"/>
            <w:vAlign w:val="top"/>
          </w:tcPr>
          <w:p w14:paraId="716C8B9C">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10E88B51">
            <w:pPr>
              <w:rPr>
                <w:rFonts w:ascii="Arial"/>
                <w:sz w:val="21"/>
              </w:rPr>
            </w:pPr>
          </w:p>
        </w:tc>
      </w:tr>
      <w:tr w14:paraId="0BD52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A09238">
            <w:pPr>
              <w:pStyle w:val="6"/>
              <w:spacing w:before="97" w:line="214" w:lineRule="auto"/>
              <w:ind w:left="488"/>
            </w:pPr>
            <w:r>
              <w:rPr>
                <w:spacing w:val="-3"/>
              </w:rPr>
              <w:t>附属单位上缴收入</w:t>
            </w:r>
          </w:p>
        </w:tc>
        <w:tc>
          <w:tcPr>
            <w:tcW w:w="1387" w:type="dxa"/>
            <w:vAlign w:val="top"/>
          </w:tcPr>
          <w:p w14:paraId="16BCC009">
            <w:pPr>
              <w:rPr>
                <w:rFonts w:ascii="Arial"/>
                <w:sz w:val="21"/>
              </w:rPr>
            </w:pPr>
          </w:p>
        </w:tc>
        <w:tc>
          <w:tcPr>
            <w:tcW w:w="2691" w:type="dxa"/>
            <w:vAlign w:val="top"/>
          </w:tcPr>
          <w:p w14:paraId="3F49E54D">
            <w:pPr>
              <w:pStyle w:val="6"/>
              <w:spacing w:before="97" w:line="213" w:lineRule="auto"/>
              <w:ind w:left="119"/>
            </w:pPr>
            <w:r>
              <w:rPr>
                <w:spacing w:val="-1"/>
              </w:rPr>
              <w:t>215 资源勘探工业信息等支出</w:t>
            </w:r>
          </w:p>
        </w:tc>
        <w:tc>
          <w:tcPr>
            <w:tcW w:w="1705" w:type="dxa"/>
            <w:vAlign w:val="top"/>
          </w:tcPr>
          <w:p w14:paraId="2629E3FA">
            <w:pPr>
              <w:rPr>
                <w:rFonts w:ascii="Arial"/>
                <w:sz w:val="21"/>
              </w:rPr>
            </w:pPr>
          </w:p>
        </w:tc>
      </w:tr>
      <w:tr w14:paraId="515A5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23ACDB">
            <w:pPr>
              <w:pStyle w:val="6"/>
              <w:spacing w:before="96" w:line="214" w:lineRule="auto"/>
              <w:ind w:left="481"/>
            </w:pPr>
            <w:r>
              <w:rPr>
                <w:spacing w:val="-2"/>
              </w:rPr>
              <w:t>事业单位经营收入</w:t>
            </w:r>
          </w:p>
        </w:tc>
        <w:tc>
          <w:tcPr>
            <w:tcW w:w="1387" w:type="dxa"/>
            <w:vAlign w:val="top"/>
          </w:tcPr>
          <w:p w14:paraId="79A0DC08">
            <w:pPr>
              <w:rPr>
                <w:rFonts w:ascii="Arial"/>
                <w:sz w:val="21"/>
              </w:rPr>
            </w:pPr>
          </w:p>
        </w:tc>
        <w:tc>
          <w:tcPr>
            <w:tcW w:w="2691" w:type="dxa"/>
            <w:vAlign w:val="top"/>
          </w:tcPr>
          <w:p w14:paraId="4A3486E1">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134A396">
            <w:pPr>
              <w:rPr>
                <w:rFonts w:ascii="Arial"/>
                <w:sz w:val="21"/>
              </w:rPr>
            </w:pPr>
          </w:p>
        </w:tc>
      </w:tr>
      <w:tr w14:paraId="06192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2BF816">
            <w:pPr>
              <w:pStyle w:val="6"/>
              <w:spacing w:before="97" w:line="215" w:lineRule="auto"/>
              <w:ind w:left="475"/>
            </w:pPr>
            <w:r>
              <w:rPr>
                <w:spacing w:val="-2"/>
              </w:rPr>
              <w:t>其他收入</w:t>
            </w:r>
          </w:p>
        </w:tc>
        <w:tc>
          <w:tcPr>
            <w:tcW w:w="1387" w:type="dxa"/>
            <w:vAlign w:val="top"/>
          </w:tcPr>
          <w:p w14:paraId="50B99F42">
            <w:pPr>
              <w:rPr>
                <w:rFonts w:ascii="Arial"/>
                <w:sz w:val="21"/>
              </w:rPr>
            </w:pPr>
          </w:p>
        </w:tc>
        <w:tc>
          <w:tcPr>
            <w:tcW w:w="2691" w:type="dxa"/>
            <w:vAlign w:val="top"/>
          </w:tcPr>
          <w:p w14:paraId="18EBB615">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72562B06">
            <w:pPr>
              <w:rPr>
                <w:rFonts w:ascii="Arial"/>
                <w:sz w:val="21"/>
              </w:rPr>
            </w:pPr>
          </w:p>
        </w:tc>
      </w:tr>
      <w:tr w14:paraId="778658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E49370">
            <w:pPr>
              <w:pStyle w:val="6"/>
              <w:spacing w:before="99" w:line="213" w:lineRule="auto"/>
              <w:ind w:left="125"/>
            </w:pPr>
            <w:r>
              <w:rPr>
                <w:b/>
                <w:bCs/>
                <w:spacing w:val="-4"/>
              </w:rPr>
              <w:t>二、上年结转结余</w:t>
            </w:r>
          </w:p>
        </w:tc>
        <w:tc>
          <w:tcPr>
            <w:tcW w:w="1387" w:type="dxa"/>
            <w:vAlign w:val="top"/>
          </w:tcPr>
          <w:p w14:paraId="79F2694C">
            <w:pPr>
              <w:rPr>
                <w:rFonts w:ascii="Arial"/>
                <w:sz w:val="21"/>
              </w:rPr>
            </w:pPr>
          </w:p>
        </w:tc>
        <w:tc>
          <w:tcPr>
            <w:tcW w:w="2691" w:type="dxa"/>
            <w:vAlign w:val="top"/>
          </w:tcPr>
          <w:p w14:paraId="6DB54680">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592E9B5">
            <w:pPr>
              <w:rPr>
                <w:rFonts w:ascii="Arial"/>
                <w:sz w:val="21"/>
              </w:rPr>
            </w:pPr>
          </w:p>
        </w:tc>
      </w:tr>
      <w:tr w14:paraId="00B28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6E8723">
            <w:pPr>
              <w:pStyle w:val="6"/>
              <w:spacing w:before="98" w:line="214" w:lineRule="auto"/>
              <w:ind w:left="126"/>
            </w:pPr>
            <w:r>
              <w:rPr>
                <w:b/>
                <w:bCs/>
                <w:spacing w:val="-4"/>
              </w:rPr>
              <w:t>1.财政拨款结转</w:t>
            </w:r>
          </w:p>
        </w:tc>
        <w:tc>
          <w:tcPr>
            <w:tcW w:w="1387" w:type="dxa"/>
            <w:vAlign w:val="top"/>
          </w:tcPr>
          <w:p w14:paraId="30078C58">
            <w:pPr>
              <w:rPr>
                <w:rFonts w:ascii="Arial"/>
                <w:sz w:val="21"/>
              </w:rPr>
            </w:pPr>
          </w:p>
        </w:tc>
        <w:tc>
          <w:tcPr>
            <w:tcW w:w="2691" w:type="dxa"/>
            <w:vAlign w:val="top"/>
          </w:tcPr>
          <w:p w14:paraId="64288E58">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6DD7ECA4">
            <w:pPr>
              <w:rPr>
                <w:rFonts w:ascii="Arial"/>
                <w:sz w:val="21"/>
              </w:rPr>
            </w:pPr>
          </w:p>
        </w:tc>
      </w:tr>
      <w:tr w14:paraId="5FA550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90B12D">
            <w:pPr>
              <w:pStyle w:val="6"/>
              <w:spacing w:before="97" w:line="214" w:lineRule="auto"/>
              <w:ind w:left="115"/>
            </w:pPr>
            <w:r>
              <w:rPr>
                <w:spacing w:val="-1"/>
              </w:rPr>
              <w:t>其中：一般公共预算拨款</w:t>
            </w:r>
          </w:p>
        </w:tc>
        <w:tc>
          <w:tcPr>
            <w:tcW w:w="1387" w:type="dxa"/>
            <w:vAlign w:val="top"/>
          </w:tcPr>
          <w:p w14:paraId="20A3FE81">
            <w:pPr>
              <w:rPr>
                <w:rFonts w:ascii="Arial"/>
                <w:sz w:val="21"/>
              </w:rPr>
            </w:pPr>
          </w:p>
        </w:tc>
        <w:tc>
          <w:tcPr>
            <w:tcW w:w="2691" w:type="dxa"/>
            <w:vAlign w:val="top"/>
          </w:tcPr>
          <w:p w14:paraId="2CCA9BEA">
            <w:pPr>
              <w:pStyle w:val="6"/>
              <w:spacing w:before="97" w:line="213" w:lineRule="auto"/>
              <w:ind w:left="119"/>
            </w:pPr>
            <w:r>
              <w:rPr>
                <w:spacing w:val="-2"/>
              </w:rPr>
              <w:t>221 住房保障支出</w:t>
            </w:r>
          </w:p>
        </w:tc>
        <w:tc>
          <w:tcPr>
            <w:tcW w:w="1705" w:type="dxa"/>
            <w:vAlign w:val="top"/>
          </w:tcPr>
          <w:p w14:paraId="246DA57E">
            <w:pPr>
              <w:pStyle w:val="6"/>
              <w:spacing w:before="98" w:line="214" w:lineRule="auto"/>
              <w:ind w:left="1247"/>
            </w:pPr>
            <w:r>
              <w:rPr>
                <w:spacing w:val="-4"/>
              </w:rPr>
              <w:t>6.56</w:t>
            </w:r>
          </w:p>
        </w:tc>
      </w:tr>
      <w:tr w14:paraId="13E99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CF995B">
            <w:pPr>
              <w:pStyle w:val="6"/>
              <w:spacing w:before="97" w:line="214" w:lineRule="auto"/>
              <w:ind w:left="472"/>
            </w:pPr>
            <w:r>
              <w:rPr>
                <w:spacing w:val="-1"/>
              </w:rPr>
              <w:t>基金预算拨款</w:t>
            </w:r>
          </w:p>
        </w:tc>
        <w:tc>
          <w:tcPr>
            <w:tcW w:w="1387" w:type="dxa"/>
            <w:vAlign w:val="top"/>
          </w:tcPr>
          <w:p w14:paraId="58D1A9AC">
            <w:pPr>
              <w:rPr>
                <w:rFonts w:ascii="Arial"/>
                <w:sz w:val="21"/>
              </w:rPr>
            </w:pPr>
          </w:p>
        </w:tc>
        <w:tc>
          <w:tcPr>
            <w:tcW w:w="2691" w:type="dxa"/>
            <w:vAlign w:val="top"/>
          </w:tcPr>
          <w:p w14:paraId="218688CD">
            <w:pPr>
              <w:pStyle w:val="6"/>
              <w:spacing w:before="97" w:line="213" w:lineRule="auto"/>
              <w:ind w:left="119"/>
            </w:pPr>
            <w:r>
              <w:rPr>
                <w:spacing w:val="-2"/>
              </w:rPr>
              <w:t>222 粮油物资储备支出</w:t>
            </w:r>
          </w:p>
        </w:tc>
        <w:tc>
          <w:tcPr>
            <w:tcW w:w="1705" w:type="dxa"/>
            <w:vAlign w:val="top"/>
          </w:tcPr>
          <w:p w14:paraId="597684C1">
            <w:pPr>
              <w:rPr>
                <w:rFonts w:ascii="Arial"/>
                <w:sz w:val="21"/>
              </w:rPr>
            </w:pPr>
          </w:p>
        </w:tc>
      </w:tr>
      <w:tr w14:paraId="3FCEE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96BA5E">
            <w:pPr>
              <w:pStyle w:val="6"/>
              <w:spacing w:before="96" w:line="214" w:lineRule="auto"/>
              <w:ind w:left="491"/>
            </w:pPr>
            <w:r>
              <w:rPr>
                <w:spacing w:val="-3"/>
              </w:rPr>
              <w:t>国有资本经营预算拨款</w:t>
            </w:r>
          </w:p>
        </w:tc>
        <w:tc>
          <w:tcPr>
            <w:tcW w:w="1387" w:type="dxa"/>
            <w:vAlign w:val="top"/>
          </w:tcPr>
          <w:p w14:paraId="221959C1">
            <w:pPr>
              <w:rPr>
                <w:rFonts w:ascii="Arial"/>
                <w:sz w:val="21"/>
              </w:rPr>
            </w:pPr>
          </w:p>
        </w:tc>
        <w:tc>
          <w:tcPr>
            <w:tcW w:w="2691" w:type="dxa"/>
            <w:vAlign w:val="top"/>
          </w:tcPr>
          <w:p w14:paraId="104A4D4F">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35CBC7C">
            <w:pPr>
              <w:rPr>
                <w:rFonts w:ascii="Arial"/>
                <w:sz w:val="21"/>
              </w:rPr>
            </w:pPr>
          </w:p>
        </w:tc>
      </w:tr>
      <w:tr w14:paraId="59875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EB6D31">
            <w:pPr>
              <w:pStyle w:val="6"/>
              <w:spacing w:before="96" w:line="214" w:lineRule="auto"/>
              <w:ind w:left="122"/>
            </w:pPr>
            <w:r>
              <w:rPr>
                <w:b/>
                <w:bCs/>
                <w:spacing w:val="-3"/>
              </w:rPr>
              <w:t>2.非财政拨款结转结余</w:t>
            </w:r>
          </w:p>
        </w:tc>
        <w:tc>
          <w:tcPr>
            <w:tcW w:w="1387" w:type="dxa"/>
            <w:vAlign w:val="top"/>
          </w:tcPr>
          <w:p w14:paraId="5C1CE8C0">
            <w:pPr>
              <w:rPr>
                <w:rFonts w:ascii="Arial"/>
                <w:sz w:val="21"/>
              </w:rPr>
            </w:pPr>
          </w:p>
        </w:tc>
        <w:tc>
          <w:tcPr>
            <w:tcW w:w="2691" w:type="dxa"/>
            <w:vAlign w:val="top"/>
          </w:tcPr>
          <w:p w14:paraId="07A766CF">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08DB956">
            <w:pPr>
              <w:rPr>
                <w:rFonts w:ascii="Arial"/>
                <w:sz w:val="21"/>
              </w:rPr>
            </w:pPr>
          </w:p>
        </w:tc>
      </w:tr>
      <w:tr w14:paraId="71232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C41A73B">
            <w:pPr>
              <w:pStyle w:val="6"/>
              <w:spacing w:before="99" w:line="213" w:lineRule="auto"/>
              <w:ind w:left="115"/>
            </w:pPr>
            <w:r>
              <w:rPr>
                <w:spacing w:val="-1"/>
              </w:rPr>
              <w:t>其中：财政专户核拨</w:t>
            </w:r>
          </w:p>
        </w:tc>
        <w:tc>
          <w:tcPr>
            <w:tcW w:w="1387" w:type="dxa"/>
            <w:vAlign w:val="top"/>
          </w:tcPr>
          <w:p w14:paraId="20672C02">
            <w:pPr>
              <w:rPr>
                <w:rFonts w:ascii="Arial"/>
                <w:sz w:val="21"/>
              </w:rPr>
            </w:pPr>
          </w:p>
        </w:tc>
        <w:tc>
          <w:tcPr>
            <w:tcW w:w="2691" w:type="dxa"/>
            <w:vAlign w:val="top"/>
          </w:tcPr>
          <w:p w14:paraId="48B44782">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04E96B1">
            <w:pPr>
              <w:rPr>
                <w:rFonts w:ascii="Arial"/>
                <w:sz w:val="21"/>
              </w:rPr>
            </w:pPr>
          </w:p>
        </w:tc>
      </w:tr>
      <w:tr w14:paraId="4BE76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939E7B">
            <w:pPr>
              <w:pStyle w:val="6"/>
              <w:spacing w:before="98" w:line="214" w:lineRule="auto"/>
              <w:ind w:left="479"/>
            </w:pPr>
            <w:r>
              <w:rPr>
                <w:spacing w:val="-3"/>
              </w:rPr>
              <w:t>单位资金</w:t>
            </w:r>
          </w:p>
        </w:tc>
        <w:tc>
          <w:tcPr>
            <w:tcW w:w="1387" w:type="dxa"/>
            <w:vAlign w:val="top"/>
          </w:tcPr>
          <w:p w14:paraId="0D81CAC8">
            <w:pPr>
              <w:rPr>
                <w:rFonts w:ascii="Arial"/>
                <w:sz w:val="21"/>
              </w:rPr>
            </w:pPr>
          </w:p>
        </w:tc>
        <w:tc>
          <w:tcPr>
            <w:tcW w:w="2691" w:type="dxa"/>
            <w:vAlign w:val="top"/>
          </w:tcPr>
          <w:p w14:paraId="3D2B2731">
            <w:pPr>
              <w:pStyle w:val="6"/>
              <w:spacing w:before="98" w:line="213" w:lineRule="auto"/>
              <w:ind w:left="119"/>
            </w:pPr>
            <w:r>
              <w:rPr>
                <w:spacing w:val="-2"/>
              </w:rPr>
              <w:t>229 其他支出</w:t>
            </w:r>
          </w:p>
        </w:tc>
        <w:tc>
          <w:tcPr>
            <w:tcW w:w="1705" w:type="dxa"/>
            <w:vAlign w:val="top"/>
          </w:tcPr>
          <w:p w14:paraId="285881C9">
            <w:pPr>
              <w:rPr>
                <w:rFonts w:ascii="Arial"/>
                <w:sz w:val="21"/>
              </w:rPr>
            </w:pPr>
          </w:p>
        </w:tc>
      </w:tr>
      <w:tr w14:paraId="114F9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67FC58">
            <w:pPr>
              <w:rPr>
                <w:rFonts w:ascii="Arial"/>
                <w:sz w:val="21"/>
              </w:rPr>
            </w:pPr>
          </w:p>
        </w:tc>
        <w:tc>
          <w:tcPr>
            <w:tcW w:w="1387" w:type="dxa"/>
            <w:vAlign w:val="top"/>
          </w:tcPr>
          <w:p w14:paraId="5E1E74F3">
            <w:pPr>
              <w:rPr>
                <w:rFonts w:ascii="Arial"/>
                <w:sz w:val="21"/>
              </w:rPr>
            </w:pPr>
          </w:p>
        </w:tc>
        <w:tc>
          <w:tcPr>
            <w:tcW w:w="2691" w:type="dxa"/>
            <w:vAlign w:val="top"/>
          </w:tcPr>
          <w:p w14:paraId="7BAC6D85">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1B3A561">
            <w:pPr>
              <w:rPr>
                <w:rFonts w:ascii="Arial"/>
                <w:sz w:val="21"/>
              </w:rPr>
            </w:pPr>
          </w:p>
        </w:tc>
      </w:tr>
      <w:tr w14:paraId="650DE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00DBE6">
            <w:pPr>
              <w:rPr>
                <w:rFonts w:ascii="Arial"/>
                <w:sz w:val="21"/>
              </w:rPr>
            </w:pPr>
          </w:p>
        </w:tc>
        <w:tc>
          <w:tcPr>
            <w:tcW w:w="1387" w:type="dxa"/>
            <w:vAlign w:val="top"/>
          </w:tcPr>
          <w:p w14:paraId="18084309">
            <w:pPr>
              <w:rPr>
                <w:rFonts w:ascii="Arial"/>
                <w:sz w:val="21"/>
              </w:rPr>
            </w:pPr>
          </w:p>
        </w:tc>
        <w:tc>
          <w:tcPr>
            <w:tcW w:w="2691" w:type="dxa"/>
            <w:vAlign w:val="top"/>
          </w:tcPr>
          <w:p w14:paraId="2410D97E">
            <w:pPr>
              <w:pStyle w:val="6"/>
              <w:spacing w:before="97" w:line="213" w:lineRule="auto"/>
              <w:ind w:left="119"/>
            </w:pPr>
            <w:r>
              <w:rPr>
                <w:spacing w:val="-2"/>
              </w:rPr>
              <w:t>231 债务还本支出</w:t>
            </w:r>
          </w:p>
        </w:tc>
        <w:tc>
          <w:tcPr>
            <w:tcW w:w="1705" w:type="dxa"/>
            <w:vAlign w:val="top"/>
          </w:tcPr>
          <w:p w14:paraId="32C759A2">
            <w:pPr>
              <w:rPr>
                <w:rFonts w:ascii="Arial"/>
                <w:sz w:val="21"/>
              </w:rPr>
            </w:pPr>
          </w:p>
        </w:tc>
      </w:tr>
      <w:tr w14:paraId="6CAF7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FD7730">
            <w:pPr>
              <w:rPr>
                <w:rFonts w:ascii="Arial"/>
                <w:sz w:val="21"/>
              </w:rPr>
            </w:pPr>
          </w:p>
        </w:tc>
        <w:tc>
          <w:tcPr>
            <w:tcW w:w="1387" w:type="dxa"/>
            <w:vAlign w:val="top"/>
          </w:tcPr>
          <w:p w14:paraId="1CCDFB54">
            <w:pPr>
              <w:rPr>
                <w:rFonts w:ascii="Arial"/>
                <w:sz w:val="21"/>
              </w:rPr>
            </w:pPr>
          </w:p>
        </w:tc>
        <w:tc>
          <w:tcPr>
            <w:tcW w:w="2691" w:type="dxa"/>
            <w:vAlign w:val="top"/>
          </w:tcPr>
          <w:p w14:paraId="617A3F61">
            <w:pPr>
              <w:pStyle w:val="6"/>
              <w:spacing w:before="97" w:line="213" w:lineRule="auto"/>
              <w:ind w:left="119"/>
            </w:pPr>
            <w:r>
              <w:rPr>
                <w:spacing w:val="-2"/>
              </w:rPr>
              <w:t>232 债务付息支出</w:t>
            </w:r>
          </w:p>
        </w:tc>
        <w:tc>
          <w:tcPr>
            <w:tcW w:w="1705" w:type="dxa"/>
            <w:vAlign w:val="top"/>
          </w:tcPr>
          <w:p w14:paraId="3205FC71">
            <w:pPr>
              <w:rPr>
                <w:rFonts w:ascii="Arial"/>
                <w:sz w:val="21"/>
              </w:rPr>
            </w:pPr>
          </w:p>
        </w:tc>
      </w:tr>
      <w:tr w14:paraId="67299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52DFC2">
            <w:pPr>
              <w:rPr>
                <w:rFonts w:ascii="Arial"/>
                <w:sz w:val="21"/>
              </w:rPr>
            </w:pPr>
          </w:p>
        </w:tc>
        <w:tc>
          <w:tcPr>
            <w:tcW w:w="1387" w:type="dxa"/>
            <w:vAlign w:val="top"/>
          </w:tcPr>
          <w:p w14:paraId="777A49D8">
            <w:pPr>
              <w:rPr>
                <w:rFonts w:ascii="Arial"/>
                <w:sz w:val="21"/>
              </w:rPr>
            </w:pPr>
          </w:p>
        </w:tc>
        <w:tc>
          <w:tcPr>
            <w:tcW w:w="2691" w:type="dxa"/>
            <w:vAlign w:val="top"/>
          </w:tcPr>
          <w:p w14:paraId="0CD1F7EC">
            <w:pPr>
              <w:pStyle w:val="6"/>
              <w:spacing w:before="96" w:line="213" w:lineRule="auto"/>
              <w:ind w:left="119"/>
            </w:pPr>
            <w:r>
              <w:rPr>
                <w:spacing w:val="-2"/>
              </w:rPr>
              <w:t>233 债务发行费用支出</w:t>
            </w:r>
          </w:p>
        </w:tc>
        <w:tc>
          <w:tcPr>
            <w:tcW w:w="1705" w:type="dxa"/>
            <w:vAlign w:val="top"/>
          </w:tcPr>
          <w:p w14:paraId="5D5DA989">
            <w:pPr>
              <w:rPr>
                <w:rFonts w:ascii="Arial"/>
                <w:sz w:val="21"/>
              </w:rPr>
            </w:pPr>
          </w:p>
        </w:tc>
      </w:tr>
      <w:tr w14:paraId="43392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C7B1E4">
            <w:pPr>
              <w:rPr>
                <w:rFonts w:ascii="Arial"/>
                <w:sz w:val="21"/>
              </w:rPr>
            </w:pPr>
          </w:p>
        </w:tc>
        <w:tc>
          <w:tcPr>
            <w:tcW w:w="1387" w:type="dxa"/>
            <w:vAlign w:val="top"/>
          </w:tcPr>
          <w:p w14:paraId="11D721E7">
            <w:pPr>
              <w:rPr>
                <w:rFonts w:ascii="Arial"/>
                <w:sz w:val="21"/>
              </w:rPr>
            </w:pPr>
          </w:p>
        </w:tc>
        <w:tc>
          <w:tcPr>
            <w:tcW w:w="2691" w:type="dxa"/>
            <w:vAlign w:val="top"/>
          </w:tcPr>
          <w:p w14:paraId="61098691">
            <w:pPr>
              <w:pStyle w:val="6"/>
              <w:spacing w:before="98" w:line="213" w:lineRule="auto"/>
              <w:ind w:left="119"/>
            </w:pPr>
            <w:r>
              <w:rPr>
                <w:spacing w:val="-1"/>
              </w:rPr>
              <w:t>234 抗疫特别国债安排的支出</w:t>
            </w:r>
          </w:p>
        </w:tc>
        <w:tc>
          <w:tcPr>
            <w:tcW w:w="1705" w:type="dxa"/>
            <w:vAlign w:val="top"/>
          </w:tcPr>
          <w:p w14:paraId="006B9F66">
            <w:pPr>
              <w:rPr>
                <w:rFonts w:ascii="Arial"/>
                <w:sz w:val="21"/>
              </w:rPr>
            </w:pPr>
          </w:p>
        </w:tc>
      </w:tr>
      <w:tr w14:paraId="6CB68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A194D04">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0562269">
            <w:pPr>
              <w:pStyle w:val="6"/>
              <w:spacing w:before="98" w:line="218" w:lineRule="auto"/>
              <w:ind w:left="842"/>
            </w:pPr>
            <w:r>
              <w:rPr>
                <w:spacing w:val="-3"/>
              </w:rPr>
              <w:t>90.10</w:t>
            </w:r>
          </w:p>
        </w:tc>
        <w:tc>
          <w:tcPr>
            <w:tcW w:w="2691" w:type="dxa"/>
            <w:vAlign w:val="top"/>
          </w:tcPr>
          <w:p w14:paraId="0B7CCE55">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C8827EC">
            <w:pPr>
              <w:pStyle w:val="6"/>
              <w:spacing w:before="98" w:line="218" w:lineRule="auto"/>
              <w:ind w:left="1159"/>
            </w:pPr>
            <w:r>
              <w:rPr>
                <w:spacing w:val="-3"/>
              </w:rPr>
              <w:t>90.10</w:t>
            </w:r>
          </w:p>
        </w:tc>
      </w:tr>
    </w:tbl>
    <w:p w14:paraId="4FE1E03B">
      <w:pPr>
        <w:rPr>
          <w:rFonts w:ascii="Arial"/>
          <w:sz w:val="21"/>
        </w:rPr>
      </w:pPr>
    </w:p>
    <w:p w14:paraId="021F8D7A">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637797E6">
      <w:pPr>
        <w:spacing w:line="279" w:lineRule="auto"/>
        <w:rPr>
          <w:rFonts w:ascii="Arial"/>
          <w:sz w:val="21"/>
        </w:rPr>
      </w:pPr>
    </w:p>
    <w:p w14:paraId="3A6278C7">
      <w:pPr>
        <w:spacing w:line="279" w:lineRule="auto"/>
        <w:rPr>
          <w:rFonts w:ascii="Arial"/>
          <w:sz w:val="21"/>
        </w:rPr>
      </w:pPr>
    </w:p>
    <w:p w14:paraId="0FDFDF4E">
      <w:pPr>
        <w:spacing w:line="279" w:lineRule="auto"/>
        <w:rPr>
          <w:rFonts w:ascii="Arial"/>
          <w:sz w:val="21"/>
        </w:rPr>
      </w:pPr>
    </w:p>
    <w:p w14:paraId="5C527487">
      <w:pPr>
        <w:pStyle w:val="2"/>
        <w:spacing w:before="100" w:line="222" w:lineRule="auto"/>
        <w:ind w:left="34"/>
        <w:outlineLvl w:val="0"/>
      </w:pPr>
      <w:r>
        <w:rPr>
          <w:b/>
          <w:bCs/>
          <w:spacing w:val="-4"/>
        </w:rPr>
        <w:t>表</w:t>
      </w:r>
      <w:r>
        <w:rPr>
          <w:spacing w:val="-49"/>
        </w:rPr>
        <w:t xml:space="preserve"> </w:t>
      </w:r>
      <w:r>
        <w:rPr>
          <w:b/>
          <w:bCs/>
          <w:spacing w:val="-4"/>
        </w:rPr>
        <w:t>2</w:t>
      </w:r>
    </w:p>
    <w:p w14:paraId="7FAF99AB">
      <w:pPr>
        <w:pStyle w:val="2"/>
        <w:spacing w:before="251" w:line="219" w:lineRule="auto"/>
        <w:ind w:left="5579"/>
        <w:outlineLvl w:val="0"/>
      </w:pPr>
      <w:r>
        <w:rPr>
          <w:b/>
          <w:bCs/>
          <w:spacing w:val="5"/>
        </w:rPr>
        <w:t>单位收入总体情况表</w:t>
      </w:r>
    </w:p>
    <w:p w14:paraId="3A7EC455">
      <w:pPr>
        <w:pStyle w:val="2"/>
        <w:spacing w:before="237" w:line="214" w:lineRule="auto"/>
        <w:ind w:left="122"/>
        <w:rPr>
          <w:sz w:val="24"/>
          <w:szCs w:val="24"/>
        </w:rPr>
      </w:pPr>
      <w:r>
        <w:rPr>
          <w:sz w:val="24"/>
          <w:szCs w:val="24"/>
        </w:rPr>
        <w:t xml:space="preserve">编制单位：托克逊县种业发展中心                                                             </w:t>
      </w:r>
      <w:r>
        <w:rPr>
          <w:spacing w:val="-1"/>
          <w:sz w:val="24"/>
          <w:szCs w:val="24"/>
        </w:rPr>
        <w:t xml:space="preserve">             单位：万元</w:t>
      </w:r>
    </w:p>
    <w:p w14:paraId="336F06C3">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6744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BB28F61">
            <w:pPr>
              <w:pStyle w:val="6"/>
              <w:spacing w:before="61" w:line="222" w:lineRule="auto"/>
              <w:ind w:left="173"/>
              <w:rPr>
                <w:sz w:val="19"/>
                <w:szCs w:val="19"/>
              </w:rPr>
            </w:pPr>
            <w:r>
              <w:rPr>
                <w:b/>
                <w:bCs/>
                <w:spacing w:val="6"/>
                <w:sz w:val="19"/>
                <w:szCs w:val="19"/>
              </w:rPr>
              <w:t>功能分类科</w:t>
            </w:r>
          </w:p>
          <w:p w14:paraId="3061FBD8">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7C4C7CE">
            <w:pPr>
              <w:spacing w:line="279" w:lineRule="auto"/>
              <w:rPr>
                <w:rFonts w:ascii="Arial"/>
                <w:sz w:val="21"/>
              </w:rPr>
            </w:pPr>
          </w:p>
          <w:p w14:paraId="46C023C2">
            <w:pPr>
              <w:spacing w:line="279" w:lineRule="auto"/>
              <w:rPr>
                <w:rFonts w:ascii="Arial"/>
                <w:sz w:val="21"/>
              </w:rPr>
            </w:pPr>
          </w:p>
          <w:p w14:paraId="0D8F8B72">
            <w:pPr>
              <w:spacing w:line="279" w:lineRule="auto"/>
              <w:rPr>
                <w:rFonts w:ascii="Arial"/>
                <w:sz w:val="21"/>
              </w:rPr>
            </w:pPr>
          </w:p>
          <w:p w14:paraId="35543913">
            <w:pPr>
              <w:spacing w:line="279" w:lineRule="auto"/>
              <w:rPr>
                <w:rFonts w:ascii="Arial"/>
                <w:sz w:val="21"/>
              </w:rPr>
            </w:pPr>
          </w:p>
          <w:p w14:paraId="38C0BE2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EB05A9A">
            <w:pPr>
              <w:spacing w:line="279" w:lineRule="auto"/>
              <w:rPr>
                <w:rFonts w:ascii="Arial"/>
                <w:sz w:val="21"/>
              </w:rPr>
            </w:pPr>
          </w:p>
          <w:p w14:paraId="6304B275">
            <w:pPr>
              <w:spacing w:line="279" w:lineRule="auto"/>
              <w:rPr>
                <w:rFonts w:ascii="Arial"/>
                <w:sz w:val="21"/>
              </w:rPr>
            </w:pPr>
          </w:p>
          <w:p w14:paraId="6B7ADD0B">
            <w:pPr>
              <w:spacing w:line="279" w:lineRule="auto"/>
              <w:rPr>
                <w:rFonts w:ascii="Arial"/>
                <w:sz w:val="21"/>
              </w:rPr>
            </w:pPr>
          </w:p>
          <w:p w14:paraId="62B9EE23">
            <w:pPr>
              <w:spacing w:line="280" w:lineRule="auto"/>
              <w:rPr>
                <w:rFonts w:ascii="Arial"/>
                <w:sz w:val="21"/>
              </w:rPr>
            </w:pPr>
          </w:p>
          <w:p w14:paraId="213C0CFC">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D6FA14B">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562AEEA">
            <w:pPr>
              <w:spacing w:line="325" w:lineRule="auto"/>
              <w:rPr>
                <w:rFonts w:ascii="Arial"/>
                <w:sz w:val="21"/>
              </w:rPr>
            </w:pPr>
          </w:p>
          <w:p w14:paraId="4DFB741B">
            <w:pPr>
              <w:spacing w:line="326" w:lineRule="auto"/>
              <w:rPr>
                <w:rFonts w:ascii="Arial"/>
                <w:sz w:val="21"/>
              </w:rPr>
            </w:pPr>
          </w:p>
          <w:p w14:paraId="32405470">
            <w:pPr>
              <w:pStyle w:val="6"/>
              <w:spacing w:before="62" w:line="222" w:lineRule="auto"/>
              <w:ind w:left="144"/>
              <w:rPr>
                <w:sz w:val="19"/>
                <w:szCs w:val="19"/>
              </w:rPr>
            </w:pPr>
            <w:r>
              <w:rPr>
                <w:b/>
                <w:bCs/>
                <w:spacing w:val="4"/>
                <w:sz w:val="19"/>
                <w:szCs w:val="19"/>
              </w:rPr>
              <w:t>财政专</w:t>
            </w:r>
          </w:p>
          <w:p w14:paraId="2D4A1E74">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FB5052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5D14819">
            <w:pPr>
              <w:rPr>
                <w:rFonts w:ascii="Arial"/>
                <w:sz w:val="21"/>
              </w:rPr>
            </w:pPr>
          </w:p>
          <w:p w14:paraId="127E1D9F">
            <w:pPr>
              <w:rPr>
                <w:rFonts w:ascii="Arial"/>
                <w:sz w:val="21"/>
              </w:rPr>
            </w:pPr>
          </w:p>
          <w:p w14:paraId="7E2DEF26">
            <w:pPr>
              <w:rPr>
                <w:rFonts w:ascii="Arial"/>
                <w:sz w:val="21"/>
              </w:rPr>
            </w:pPr>
          </w:p>
          <w:p w14:paraId="46B4863E">
            <w:pPr>
              <w:spacing w:line="241" w:lineRule="auto"/>
              <w:rPr>
                <w:rFonts w:ascii="Arial"/>
                <w:sz w:val="21"/>
              </w:rPr>
            </w:pPr>
          </w:p>
          <w:p w14:paraId="505AB3E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5EB2B2A">
            <w:pPr>
              <w:rPr>
                <w:rFonts w:ascii="Arial"/>
                <w:sz w:val="21"/>
              </w:rPr>
            </w:pPr>
          </w:p>
          <w:p w14:paraId="65E3C71C">
            <w:pPr>
              <w:rPr>
                <w:rFonts w:ascii="Arial"/>
                <w:sz w:val="21"/>
              </w:rPr>
            </w:pPr>
          </w:p>
          <w:p w14:paraId="490A85E4">
            <w:pPr>
              <w:spacing w:line="241" w:lineRule="auto"/>
              <w:rPr>
                <w:rFonts w:ascii="Arial"/>
                <w:sz w:val="21"/>
              </w:rPr>
            </w:pPr>
          </w:p>
          <w:p w14:paraId="4E5146B6">
            <w:pPr>
              <w:spacing w:line="241" w:lineRule="auto"/>
              <w:rPr>
                <w:rFonts w:ascii="Arial"/>
                <w:sz w:val="21"/>
              </w:rPr>
            </w:pPr>
          </w:p>
          <w:p w14:paraId="36D09DFD">
            <w:pPr>
              <w:pStyle w:val="6"/>
              <w:spacing w:before="61" w:line="222" w:lineRule="auto"/>
              <w:ind w:left="129"/>
              <w:rPr>
                <w:sz w:val="19"/>
                <w:szCs w:val="19"/>
              </w:rPr>
            </w:pPr>
            <w:r>
              <w:rPr>
                <w:b/>
                <w:bCs/>
                <w:spacing w:val="4"/>
                <w:sz w:val="19"/>
                <w:szCs w:val="19"/>
              </w:rPr>
              <w:t>财政拨</w:t>
            </w:r>
          </w:p>
          <w:p w14:paraId="5629BC2A">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05B9242C">
            <w:pPr>
              <w:spacing w:line="268" w:lineRule="auto"/>
              <w:rPr>
                <w:rFonts w:ascii="Arial"/>
                <w:sz w:val="21"/>
              </w:rPr>
            </w:pPr>
          </w:p>
          <w:p w14:paraId="0408066A">
            <w:pPr>
              <w:spacing w:line="269" w:lineRule="auto"/>
              <w:rPr>
                <w:rFonts w:ascii="Arial"/>
                <w:sz w:val="21"/>
              </w:rPr>
            </w:pPr>
          </w:p>
          <w:p w14:paraId="39D0CD17">
            <w:pPr>
              <w:spacing w:line="269" w:lineRule="auto"/>
              <w:rPr>
                <w:rFonts w:ascii="Arial"/>
                <w:sz w:val="21"/>
              </w:rPr>
            </w:pPr>
          </w:p>
          <w:p w14:paraId="7517D243">
            <w:pPr>
              <w:pStyle w:val="6"/>
              <w:spacing w:before="62" w:line="222" w:lineRule="auto"/>
              <w:ind w:left="128"/>
              <w:rPr>
                <w:sz w:val="19"/>
                <w:szCs w:val="19"/>
              </w:rPr>
            </w:pPr>
            <w:r>
              <w:rPr>
                <w:b/>
                <w:bCs/>
                <w:spacing w:val="1"/>
                <w:sz w:val="19"/>
                <w:szCs w:val="19"/>
              </w:rPr>
              <w:t>非财政</w:t>
            </w:r>
          </w:p>
          <w:p w14:paraId="501940B0">
            <w:pPr>
              <w:pStyle w:val="6"/>
              <w:spacing w:before="83" w:line="222" w:lineRule="auto"/>
              <w:ind w:left="116"/>
              <w:rPr>
                <w:sz w:val="19"/>
                <w:szCs w:val="19"/>
              </w:rPr>
            </w:pPr>
            <w:r>
              <w:rPr>
                <w:b/>
                <w:bCs/>
                <w:spacing w:val="5"/>
                <w:sz w:val="19"/>
                <w:szCs w:val="19"/>
              </w:rPr>
              <w:t>拨款结</w:t>
            </w:r>
          </w:p>
          <w:p w14:paraId="58CE895B">
            <w:pPr>
              <w:pStyle w:val="6"/>
              <w:spacing w:before="83" w:line="222" w:lineRule="auto"/>
              <w:ind w:left="127"/>
              <w:rPr>
                <w:sz w:val="19"/>
                <w:szCs w:val="19"/>
              </w:rPr>
            </w:pPr>
            <w:r>
              <w:rPr>
                <w:b/>
                <w:bCs/>
                <w:spacing w:val="1"/>
                <w:sz w:val="19"/>
                <w:szCs w:val="19"/>
              </w:rPr>
              <w:t>转结余</w:t>
            </w:r>
          </w:p>
        </w:tc>
      </w:tr>
      <w:tr w14:paraId="4EE32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47F9BE4">
            <w:pPr>
              <w:spacing w:line="265" w:lineRule="auto"/>
              <w:rPr>
                <w:rFonts w:ascii="Arial"/>
                <w:sz w:val="21"/>
              </w:rPr>
            </w:pPr>
          </w:p>
          <w:p w14:paraId="7CEB93D8">
            <w:pPr>
              <w:spacing w:line="266" w:lineRule="auto"/>
              <w:rPr>
                <w:rFonts w:ascii="Arial"/>
                <w:sz w:val="21"/>
              </w:rPr>
            </w:pPr>
          </w:p>
          <w:p w14:paraId="4AC40FC4">
            <w:pPr>
              <w:spacing w:line="266" w:lineRule="auto"/>
              <w:rPr>
                <w:rFonts w:ascii="Arial"/>
                <w:sz w:val="21"/>
              </w:rPr>
            </w:pPr>
          </w:p>
          <w:p w14:paraId="108CBA42">
            <w:pPr>
              <w:pStyle w:val="6"/>
              <w:spacing w:before="61" w:line="222" w:lineRule="auto"/>
              <w:ind w:left="198"/>
              <w:rPr>
                <w:sz w:val="19"/>
                <w:szCs w:val="19"/>
              </w:rPr>
            </w:pPr>
            <w:r>
              <w:rPr>
                <w:b/>
                <w:bCs/>
                <w:spacing w:val="-2"/>
                <w:sz w:val="19"/>
                <w:szCs w:val="19"/>
              </w:rPr>
              <w:t>类</w:t>
            </w:r>
          </w:p>
        </w:tc>
        <w:tc>
          <w:tcPr>
            <w:tcW w:w="417" w:type="dxa"/>
            <w:vAlign w:val="top"/>
          </w:tcPr>
          <w:p w14:paraId="3B9570CD">
            <w:pPr>
              <w:spacing w:line="265" w:lineRule="auto"/>
              <w:rPr>
                <w:rFonts w:ascii="Arial"/>
                <w:sz w:val="21"/>
              </w:rPr>
            </w:pPr>
          </w:p>
          <w:p w14:paraId="6AB159D1">
            <w:pPr>
              <w:spacing w:line="266" w:lineRule="auto"/>
              <w:rPr>
                <w:rFonts w:ascii="Arial"/>
                <w:sz w:val="21"/>
              </w:rPr>
            </w:pPr>
          </w:p>
          <w:p w14:paraId="1D659F1A">
            <w:pPr>
              <w:spacing w:line="266" w:lineRule="auto"/>
              <w:rPr>
                <w:rFonts w:ascii="Arial"/>
                <w:sz w:val="21"/>
              </w:rPr>
            </w:pPr>
          </w:p>
          <w:p w14:paraId="77A0E31D">
            <w:pPr>
              <w:pStyle w:val="6"/>
              <w:spacing w:before="62" w:line="226" w:lineRule="auto"/>
              <w:ind w:left="114"/>
              <w:rPr>
                <w:sz w:val="19"/>
                <w:szCs w:val="19"/>
              </w:rPr>
            </w:pPr>
            <w:r>
              <w:rPr>
                <w:b/>
                <w:bCs/>
                <w:spacing w:val="-2"/>
                <w:sz w:val="19"/>
                <w:szCs w:val="19"/>
              </w:rPr>
              <w:t>款</w:t>
            </w:r>
          </w:p>
        </w:tc>
        <w:tc>
          <w:tcPr>
            <w:tcW w:w="417" w:type="dxa"/>
            <w:vAlign w:val="top"/>
          </w:tcPr>
          <w:p w14:paraId="4C5D79A1">
            <w:pPr>
              <w:spacing w:line="265" w:lineRule="auto"/>
              <w:rPr>
                <w:rFonts w:ascii="Arial"/>
                <w:sz w:val="21"/>
              </w:rPr>
            </w:pPr>
          </w:p>
          <w:p w14:paraId="668FE046">
            <w:pPr>
              <w:spacing w:line="266" w:lineRule="auto"/>
              <w:rPr>
                <w:rFonts w:ascii="Arial"/>
                <w:sz w:val="21"/>
              </w:rPr>
            </w:pPr>
          </w:p>
          <w:p w14:paraId="3F3836F3">
            <w:pPr>
              <w:spacing w:line="266" w:lineRule="auto"/>
              <w:rPr>
                <w:rFonts w:ascii="Arial"/>
                <w:sz w:val="21"/>
              </w:rPr>
            </w:pPr>
          </w:p>
          <w:p w14:paraId="1ECF0121">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F58F34B">
            <w:pPr>
              <w:rPr>
                <w:rFonts w:ascii="Arial"/>
                <w:sz w:val="21"/>
              </w:rPr>
            </w:pPr>
          </w:p>
        </w:tc>
        <w:tc>
          <w:tcPr>
            <w:tcW w:w="1009" w:type="dxa"/>
            <w:vMerge w:val="continue"/>
            <w:tcBorders>
              <w:top w:val="nil"/>
            </w:tcBorders>
            <w:vAlign w:val="top"/>
          </w:tcPr>
          <w:p w14:paraId="790BDFB7">
            <w:pPr>
              <w:rPr>
                <w:rFonts w:ascii="Arial"/>
                <w:sz w:val="21"/>
              </w:rPr>
            </w:pPr>
          </w:p>
        </w:tc>
        <w:tc>
          <w:tcPr>
            <w:tcW w:w="1019" w:type="dxa"/>
            <w:vAlign w:val="top"/>
          </w:tcPr>
          <w:p w14:paraId="48BA8F0E">
            <w:pPr>
              <w:spacing w:line="243" w:lineRule="auto"/>
              <w:rPr>
                <w:rFonts w:ascii="Arial"/>
                <w:sz w:val="21"/>
              </w:rPr>
            </w:pPr>
          </w:p>
          <w:p w14:paraId="4E8D9522">
            <w:pPr>
              <w:spacing w:line="244" w:lineRule="auto"/>
              <w:rPr>
                <w:rFonts w:ascii="Arial"/>
                <w:sz w:val="21"/>
              </w:rPr>
            </w:pPr>
          </w:p>
          <w:p w14:paraId="0D85143A">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3D044CD">
            <w:pPr>
              <w:spacing w:line="321" w:lineRule="auto"/>
              <w:rPr>
                <w:rFonts w:ascii="Arial"/>
                <w:sz w:val="21"/>
              </w:rPr>
            </w:pPr>
          </w:p>
          <w:p w14:paraId="29B626AC">
            <w:pPr>
              <w:spacing w:line="321" w:lineRule="auto"/>
              <w:rPr>
                <w:rFonts w:ascii="Arial"/>
                <w:sz w:val="21"/>
              </w:rPr>
            </w:pPr>
          </w:p>
          <w:p w14:paraId="52DE1085">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F47BDEE">
            <w:pPr>
              <w:pStyle w:val="6"/>
              <w:spacing w:before="76" w:line="222" w:lineRule="auto"/>
              <w:ind w:left="115"/>
              <w:rPr>
                <w:sz w:val="19"/>
                <w:szCs w:val="19"/>
              </w:rPr>
            </w:pPr>
            <w:r>
              <w:rPr>
                <w:b/>
                <w:bCs/>
                <w:spacing w:val="4"/>
                <w:sz w:val="19"/>
                <w:szCs w:val="19"/>
              </w:rPr>
              <w:t>共预算</w:t>
            </w:r>
          </w:p>
        </w:tc>
        <w:tc>
          <w:tcPr>
            <w:tcW w:w="840" w:type="dxa"/>
            <w:vAlign w:val="top"/>
          </w:tcPr>
          <w:p w14:paraId="2E311F5A">
            <w:pPr>
              <w:pStyle w:val="6"/>
              <w:spacing w:before="239" w:line="227" w:lineRule="auto"/>
              <w:ind w:left="119"/>
              <w:rPr>
                <w:sz w:val="19"/>
                <w:szCs w:val="19"/>
              </w:rPr>
            </w:pPr>
            <w:r>
              <w:rPr>
                <w:b/>
                <w:bCs/>
                <w:spacing w:val="15"/>
                <w:sz w:val="19"/>
                <w:szCs w:val="19"/>
              </w:rPr>
              <w:t>上级一</w:t>
            </w:r>
          </w:p>
          <w:p w14:paraId="2E555757">
            <w:pPr>
              <w:pStyle w:val="6"/>
              <w:spacing w:before="79" w:line="224" w:lineRule="auto"/>
              <w:ind w:left="117"/>
              <w:rPr>
                <w:sz w:val="19"/>
                <w:szCs w:val="19"/>
              </w:rPr>
            </w:pPr>
            <w:r>
              <w:rPr>
                <w:b/>
                <w:bCs/>
                <w:spacing w:val="12"/>
                <w:sz w:val="19"/>
                <w:szCs w:val="19"/>
              </w:rPr>
              <w:t>般公共</w:t>
            </w:r>
          </w:p>
          <w:p w14:paraId="47C0CAB8">
            <w:pPr>
              <w:pStyle w:val="6"/>
              <w:spacing w:before="81" w:line="222" w:lineRule="auto"/>
              <w:ind w:left="122"/>
              <w:rPr>
                <w:sz w:val="19"/>
                <w:szCs w:val="19"/>
              </w:rPr>
            </w:pPr>
            <w:r>
              <w:rPr>
                <w:b/>
                <w:bCs/>
                <w:spacing w:val="10"/>
                <w:sz w:val="19"/>
                <w:szCs w:val="19"/>
              </w:rPr>
              <w:t>预算安</w:t>
            </w:r>
          </w:p>
          <w:p w14:paraId="3A60F0B4">
            <w:pPr>
              <w:pStyle w:val="6"/>
              <w:spacing w:before="83" w:line="224" w:lineRule="auto"/>
              <w:ind w:left="117"/>
              <w:rPr>
                <w:sz w:val="19"/>
                <w:szCs w:val="19"/>
              </w:rPr>
            </w:pPr>
            <w:r>
              <w:rPr>
                <w:b/>
                <w:bCs/>
                <w:spacing w:val="12"/>
                <w:sz w:val="19"/>
                <w:szCs w:val="19"/>
              </w:rPr>
              <w:t>排的转</w:t>
            </w:r>
          </w:p>
          <w:p w14:paraId="3E273961">
            <w:pPr>
              <w:pStyle w:val="6"/>
              <w:spacing w:before="80" w:line="222" w:lineRule="auto"/>
              <w:ind w:left="120"/>
              <w:rPr>
                <w:sz w:val="19"/>
                <w:szCs w:val="19"/>
              </w:rPr>
            </w:pPr>
            <w:r>
              <w:rPr>
                <w:b/>
                <w:bCs/>
                <w:spacing w:val="3"/>
                <w:sz w:val="19"/>
                <w:szCs w:val="19"/>
              </w:rPr>
              <w:t>移支付</w:t>
            </w:r>
          </w:p>
        </w:tc>
        <w:tc>
          <w:tcPr>
            <w:tcW w:w="850" w:type="dxa"/>
            <w:vAlign w:val="top"/>
          </w:tcPr>
          <w:p w14:paraId="5F502B8F">
            <w:pPr>
              <w:spacing w:line="243" w:lineRule="auto"/>
              <w:rPr>
                <w:rFonts w:ascii="Arial"/>
                <w:sz w:val="21"/>
              </w:rPr>
            </w:pPr>
          </w:p>
          <w:p w14:paraId="37804611">
            <w:pPr>
              <w:spacing w:line="244" w:lineRule="auto"/>
              <w:rPr>
                <w:rFonts w:ascii="Arial"/>
                <w:sz w:val="21"/>
              </w:rPr>
            </w:pPr>
          </w:p>
          <w:p w14:paraId="7569D91C">
            <w:pPr>
              <w:pStyle w:val="6"/>
              <w:spacing w:before="62" w:line="222" w:lineRule="auto"/>
              <w:ind w:left="118"/>
              <w:rPr>
                <w:sz w:val="19"/>
                <w:szCs w:val="19"/>
              </w:rPr>
            </w:pPr>
            <w:r>
              <w:rPr>
                <w:b/>
                <w:bCs/>
                <w:spacing w:val="15"/>
                <w:sz w:val="19"/>
                <w:szCs w:val="19"/>
              </w:rPr>
              <w:t>政府性</w:t>
            </w:r>
          </w:p>
          <w:p w14:paraId="376B030C">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3077EB8E">
            <w:pPr>
              <w:pStyle w:val="6"/>
              <w:spacing w:before="240" w:line="222" w:lineRule="auto"/>
              <w:ind w:left="119"/>
              <w:rPr>
                <w:sz w:val="19"/>
                <w:szCs w:val="19"/>
              </w:rPr>
            </w:pPr>
            <w:r>
              <w:rPr>
                <w:b/>
                <w:bCs/>
                <w:spacing w:val="11"/>
                <w:sz w:val="19"/>
                <w:szCs w:val="19"/>
              </w:rPr>
              <w:t>上级政</w:t>
            </w:r>
          </w:p>
          <w:p w14:paraId="768EEA3C">
            <w:pPr>
              <w:pStyle w:val="6"/>
              <w:spacing w:before="83" w:line="222" w:lineRule="auto"/>
              <w:ind w:left="116"/>
              <w:rPr>
                <w:sz w:val="19"/>
                <w:szCs w:val="19"/>
              </w:rPr>
            </w:pPr>
            <w:r>
              <w:rPr>
                <w:b/>
                <w:bCs/>
                <w:spacing w:val="12"/>
                <w:sz w:val="19"/>
                <w:szCs w:val="19"/>
              </w:rPr>
              <w:t>府性基</w:t>
            </w:r>
          </w:p>
          <w:p w14:paraId="5088B18A">
            <w:pPr>
              <w:pStyle w:val="6"/>
              <w:spacing w:before="83" w:line="224" w:lineRule="auto"/>
              <w:ind w:left="116"/>
              <w:rPr>
                <w:sz w:val="19"/>
                <w:szCs w:val="19"/>
              </w:rPr>
            </w:pPr>
            <w:r>
              <w:rPr>
                <w:b/>
                <w:bCs/>
                <w:spacing w:val="12"/>
                <w:sz w:val="19"/>
                <w:szCs w:val="19"/>
              </w:rPr>
              <w:t>金安排</w:t>
            </w:r>
          </w:p>
          <w:p w14:paraId="6F39E948">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20F322DC">
            <w:pPr>
              <w:spacing w:line="332" w:lineRule="auto"/>
              <w:rPr>
                <w:rFonts w:ascii="Arial"/>
                <w:sz w:val="21"/>
              </w:rPr>
            </w:pPr>
          </w:p>
          <w:p w14:paraId="0781EE10">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F9EFBF0">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DD7AA44">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5CB00583">
            <w:pPr>
              <w:pStyle w:val="6"/>
              <w:spacing w:before="79" w:line="222" w:lineRule="auto"/>
              <w:ind w:left="122"/>
              <w:rPr>
                <w:sz w:val="19"/>
                <w:szCs w:val="19"/>
              </w:rPr>
            </w:pPr>
            <w:r>
              <w:rPr>
                <w:b/>
                <w:bCs/>
                <w:sz w:val="19"/>
                <w:szCs w:val="19"/>
              </w:rPr>
              <w:t>预算</w:t>
            </w:r>
          </w:p>
        </w:tc>
        <w:tc>
          <w:tcPr>
            <w:tcW w:w="850" w:type="dxa"/>
            <w:vAlign w:val="top"/>
          </w:tcPr>
          <w:p w14:paraId="514C307A">
            <w:pPr>
              <w:pStyle w:val="6"/>
              <w:spacing w:before="83" w:line="227" w:lineRule="auto"/>
              <w:ind w:left="120"/>
              <w:rPr>
                <w:sz w:val="19"/>
                <w:szCs w:val="19"/>
              </w:rPr>
            </w:pPr>
            <w:r>
              <w:rPr>
                <w:b/>
                <w:bCs/>
                <w:spacing w:val="14"/>
                <w:sz w:val="19"/>
                <w:szCs w:val="19"/>
              </w:rPr>
              <w:t>上级国</w:t>
            </w:r>
          </w:p>
          <w:p w14:paraId="63901D62">
            <w:pPr>
              <w:pStyle w:val="6"/>
              <w:spacing w:before="78" w:line="223" w:lineRule="auto"/>
              <w:ind w:left="120"/>
              <w:rPr>
                <w:sz w:val="19"/>
                <w:szCs w:val="19"/>
              </w:rPr>
            </w:pPr>
            <w:r>
              <w:rPr>
                <w:b/>
                <w:bCs/>
                <w:spacing w:val="14"/>
                <w:sz w:val="19"/>
                <w:szCs w:val="19"/>
              </w:rPr>
              <w:t>有资本</w:t>
            </w:r>
          </w:p>
          <w:p w14:paraId="38902D6D">
            <w:pPr>
              <w:pStyle w:val="6"/>
              <w:spacing w:before="82" w:line="222" w:lineRule="auto"/>
              <w:ind w:left="120"/>
              <w:rPr>
                <w:sz w:val="19"/>
                <w:szCs w:val="19"/>
              </w:rPr>
            </w:pPr>
            <w:r>
              <w:rPr>
                <w:b/>
                <w:bCs/>
                <w:spacing w:val="14"/>
                <w:sz w:val="19"/>
                <w:szCs w:val="19"/>
              </w:rPr>
              <w:t>经营预</w:t>
            </w:r>
          </w:p>
          <w:p w14:paraId="00B2DC4A">
            <w:pPr>
              <w:pStyle w:val="6"/>
              <w:spacing w:before="83" w:line="222" w:lineRule="auto"/>
              <w:ind w:left="121"/>
              <w:rPr>
                <w:sz w:val="19"/>
                <w:szCs w:val="19"/>
              </w:rPr>
            </w:pPr>
            <w:r>
              <w:rPr>
                <w:b/>
                <w:bCs/>
                <w:spacing w:val="14"/>
                <w:sz w:val="19"/>
                <w:szCs w:val="19"/>
              </w:rPr>
              <w:t>算安排</w:t>
            </w:r>
          </w:p>
          <w:p w14:paraId="10BAD8F5">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A5037A0">
            <w:pPr>
              <w:rPr>
                <w:rFonts w:ascii="Arial"/>
                <w:sz w:val="21"/>
              </w:rPr>
            </w:pPr>
          </w:p>
        </w:tc>
        <w:tc>
          <w:tcPr>
            <w:tcW w:w="870" w:type="dxa"/>
            <w:vMerge w:val="continue"/>
            <w:tcBorders>
              <w:top w:val="nil"/>
            </w:tcBorders>
            <w:vAlign w:val="top"/>
          </w:tcPr>
          <w:p w14:paraId="36FFB9C4">
            <w:pPr>
              <w:rPr>
                <w:rFonts w:ascii="Arial"/>
                <w:sz w:val="21"/>
              </w:rPr>
            </w:pPr>
          </w:p>
        </w:tc>
        <w:tc>
          <w:tcPr>
            <w:tcW w:w="840" w:type="dxa"/>
            <w:vMerge w:val="continue"/>
            <w:tcBorders>
              <w:top w:val="nil"/>
            </w:tcBorders>
            <w:vAlign w:val="top"/>
          </w:tcPr>
          <w:p w14:paraId="50444E81">
            <w:pPr>
              <w:rPr>
                <w:rFonts w:ascii="Arial"/>
                <w:sz w:val="21"/>
              </w:rPr>
            </w:pPr>
          </w:p>
        </w:tc>
        <w:tc>
          <w:tcPr>
            <w:tcW w:w="824" w:type="dxa"/>
            <w:vMerge w:val="continue"/>
            <w:tcBorders>
              <w:top w:val="nil"/>
            </w:tcBorders>
            <w:vAlign w:val="top"/>
          </w:tcPr>
          <w:p w14:paraId="10065AEB">
            <w:pPr>
              <w:rPr>
                <w:rFonts w:ascii="Arial"/>
                <w:sz w:val="21"/>
              </w:rPr>
            </w:pPr>
          </w:p>
        </w:tc>
      </w:tr>
      <w:tr w14:paraId="60F40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C042508">
            <w:pPr>
              <w:pStyle w:val="6"/>
              <w:spacing w:before="146" w:line="242" w:lineRule="auto"/>
              <w:ind w:left="122"/>
            </w:pPr>
            <w:r>
              <w:rPr>
                <w:b/>
                <w:bCs/>
                <w:spacing w:val="-6"/>
              </w:rPr>
              <w:t>208</w:t>
            </w:r>
          </w:p>
        </w:tc>
        <w:tc>
          <w:tcPr>
            <w:tcW w:w="417" w:type="dxa"/>
            <w:vAlign w:val="top"/>
          </w:tcPr>
          <w:p w14:paraId="7A207350">
            <w:pPr>
              <w:rPr>
                <w:rFonts w:ascii="Arial"/>
                <w:sz w:val="21"/>
              </w:rPr>
            </w:pPr>
          </w:p>
        </w:tc>
        <w:tc>
          <w:tcPr>
            <w:tcW w:w="417" w:type="dxa"/>
            <w:vAlign w:val="top"/>
          </w:tcPr>
          <w:p w14:paraId="73E3B1C1">
            <w:pPr>
              <w:rPr>
                <w:rFonts w:ascii="Arial"/>
                <w:sz w:val="21"/>
              </w:rPr>
            </w:pPr>
          </w:p>
        </w:tc>
        <w:tc>
          <w:tcPr>
            <w:tcW w:w="2055" w:type="dxa"/>
            <w:vAlign w:val="top"/>
          </w:tcPr>
          <w:p w14:paraId="6E6985CD">
            <w:pPr>
              <w:pStyle w:val="6"/>
              <w:spacing w:before="145" w:line="213" w:lineRule="auto"/>
              <w:ind w:left="114"/>
            </w:pPr>
            <w:r>
              <w:rPr>
                <w:b/>
                <w:bCs/>
                <w:spacing w:val="-3"/>
              </w:rPr>
              <w:t>社会保障和就业支出</w:t>
            </w:r>
          </w:p>
        </w:tc>
        <w:tc>
          <w:tcPr>
            <w:tcW w:w="1009" w:type="dxa"/>
            <w:vAlign w:val="top"/>
          </w:tcPr>
          <w:p w14:paraId="4785E792">
            <w:pPr>
              <w:pStyle w:val="6"/>
              <w:spacing w:before="145"/>
              <w:ind w:left="467"/>
            </w:pPr>
            <w:r>
              <w:rPr>
                <w:b/>
                <w:bCs/>
                <w:spacing w:val="-5"/>
              </w:rPr>
              <w:t>16.73</w:t>
            </w:r>
          </w:p>
        </w:tc>
        <w:tc>
          <w:tcPr>
            <w:tcW w:w="1019" w:type="dxa"/>
            <w:vAlign w:val="top"/>
          </w:tcPr>
          <w:p w14:paraId="6E16E875">
            <w:pPr>
              <w:pStyle w:val="6"/>
              <w:spacing w:before="145"/>
              <w:ind w:left="478"/>
            </w:pPr>
            <w:r>
              <w:rPr>
                <w:b/>
                <w:bCs/>
                <w:spacing w:val="-5"/>
              </w:rPr>
              <w:t>16.73</w:t>
            </w:r>
          </w:p>
        </w:tc>
        <w:tc>
          <w:tcPr>
            <w:tcW w:w="949" w:type="dxa"/>
            <w:vAlign w:val="top"/>
          </w:tcPr>
          <w:p w14:paraId="01D2B608">
            <w:pPr>
              <w:pStyle w:val="6"/>
              <w:spacing w:before="145"/>
              <w:ind w:left="409"/>
            </w:pPr>
            <w:r>
              <w:rPr>
                <w:b/>
                <w:bCs/>
                <w:spacing w:val="-5"/>
              </w:rPr>
              <w:t>16.73</w:t>
            </w:r>
          </w:p>
        </w:tc>
        <w:tc>
          <w:tcPr>
            <w:tcW w:w="840" w:type="dxa"/>
            <w:vAlign w:val="top"/>
          </w:tcPr>
          <w:p w14:paraId="5B2A8A0B">
            <w:pPr>
              <w:rPr>
                <w:rFonts w:ascii="Arial"/>
                <w:sz w:val="21"/>
              </w:rPr>
            </w:pPr>
          </w:p>
        </w:tc>
        <w:tc>
          <w:tcPr>
            <w:tcW w:w="850" w:type="dxa"/>
            <w:vAlign w:val="top"/>
          </w:tcPr>
          <w:p w14:paraId="46CF9DD7">
            <w:pPr>
              <w:rPr>
                <w:rFonts w:ascii="Arial"/>
                <w:sz w:val="21"/>
              </w:rPr>
            </w:pPr>
          </w:p>
        </w:tc>
        <w:tc>
          <w:tcPr>
            <w:tcW w:w="840" w:type="dxa"/>
            <w:vAlign w:val="top"/>
          </w:tcPr>
          <w:p w14:paraId="1F7C5853">
            <w:pPr>
              <w:rPr>
                <w:rFonts w:ascii="Arial"/>
                <w:sz w:val="21"/>
              </w:rPr>
            </w:pPr>
          </w:p>
        </w:tc>
        <w:tc>
          <w:tcPr>
            <w:tcW w:w="750" w:type="dxa"/>
            <w:vAlign w:val="top"/>
          </w:tcPr>
          <w:p w14:paraId="5C11E6EB">
            <w:pPr>
              <w:rPr>
                <w:rFonts w:ascii="Arial"/>
                <w:sz w:val="21"/>
              </w:rPr>
            </w:pPr>
          </w:p>
        </w:tc>
        <w:tc>
          <w:tcPr>
            <w:tcW w:w="850" w:type="dxa"/>
            <w:vAlign w:val="top"/>
          </w:tcPr>
          <w:p w14:paraId="7D057725">
            <w:pPr>
              <w:rPr>
                <w:rFonts w:ascii="Arial"/>
                <w:sz w:val="21"/>
              </w:rPr>
            </w:pPr>
          </w:p>
        </w:tc>
        <w:tc>
          <w:tcPr>
            <w:tcW w:w="870" w:type="dxa"/>
            <w:vAlign w:val="top"/>
          </w:tcPr>
          <w:p w14:paraId="338A4206">
            <w:pPr>
              <w:rPr>
                <w:rFonts w:ascii="Arial"/>
                <w:sz w:val="21"/>
              </w:rPr>
            </w:pPr>
          </w:p>
        </w:tc>
        <w:tc>
          <w:tcPr>
            <w:tcW w:w="870" w:type="dxa"/>
            <w:vAlign w:val="top"/>
          </w:tcPr>
          <w:p w14:paraId="311E5DA9">
            <w:pPr>
              <w:rPr>
                <w:rFonts w:ascii="Arial"/>
                <w:sz w:val="21"/>
              </w:rPr>
            </w:pPr>
          </w:p>
        </w:tc>
        <w:tc>
          <w:tcPr>
            <w:tcW w:w="840" w:type="dxa"/>
            <w:vAlign w:val="top"/>
          </w:tcPr>
          <w:p w14:paraId="289538EC">
            <w:pPr>
              <w:rPr>
                <w:rFonts w:ascii="Arial"/>
                <w:sz w:val="21"/>
              </w:rPr>
            </w:pPr>
          </w:p>
        </w:tc>
        <w:tc>
          <w:tcPr>
            <w:tcW w:w="824" w:type="dxa"/>
            <w:vAlign w:val="top"/>
          </w:tcPr>
          <w:p w14:paraId="7F910972">
            <w:pPr>
              <w:rPr>
                <w:rFonts w:ascii="Arial"/>
                <w:sz w:val="21"/>
              </w:rPr>
            </w:pPr>
          </w:p>
        </w:tc>
      </w:tr>
      <w:tr w14:paraId="6E612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F9143A4">
            <w:pPr>
              <w:pStyle w:val="6"/>
              <w:spacing w:before="146" w:line="242" w:lineRule="auto"/>
              <w:ind w:left="122"/>
            </w:pPr>
            <w:r>
              <w:rPr>
                <w:b/>
                <w:bCs/>
                <w:spacing w:val="-6"/>
              </w:rPr>
              <w:t>208</w:t>
            </w:r>
          </w:p>
        </w:tc>
        <w:tc>
          <w:tcPr>
            <w:tcW w:w="417" w:type="dxa"/>
            <w:vAlign w:val="top"/>
          </w:tcPr>
          <w:p w14:paraId="7FEB9121">
            <w:pPr>
              <w:pStyle w:val="6"/>
              <w:spacing w:before="146" w:line="242" w:lineRule="auto"/>
              <w:ind w:left="122"/>
            </w:pPr>
            <w:r>
              <w:rPr>
                <w:b/>
                <w:bCs/>
                <w:spacing w:val="-12"/>
              </w:rPr>
              <w:t>05</w:t>
            </w:r>
          </w:p>
        </w:tc>
        <w:tc>
          <w:tcPr>
            <w:tcW w:w="417" w:type="dxa"/>
            <w:vAlign w:val="top"/>
          </w:tcPr>
          <w:p w14:paraId="6FDAC2E7">
            <w:pPr>
              <w:rPr>
                <w:rFonts w:ascii="Arial"/>
                <w:sz w:val="21"/>
              </w:rPr>
            </w:pPr>
          </w:p>
        </w:tc>
        <w:tc>
          <w:tcPr>
            <w:tcW w:w="2055" w:type="dxa"/>
            <w:vAlign w:val="top"/>
          </w:tcPr>
          <w:p w14:paraId="2C3D5333">
            <w:pPr>
              <w:pStyle w:val="6"/>
              <w:spacing w:before="145" w:line="213" w:lineRule="auto"/>
              <w:ind w:left="111"/>
            </w:pPr>
            <w:r>
              <w:rPr>
                <w:b/>
                <w:bCs/>
                <w:spacing w:val="-2"/>
              </w:rPr>
              <w:t>行政事业单位养老支出</w:t>
            </w:r>
          </w:p>
        </w:tc>
        <w:tc>
          <w:tcPr>
            <w:tcW w:w="1009" w:type="dxa"/>
            <w:vAlign w:val="top"/>
          </w:tcPr>
          <w:p w14:paraId="46FE5F6B">
            <w:pPr>
              <w:pStyle w:val="6"/>
              <w:spacing w:before="145"/>
              <w:ind w:left="467"/>
            </w:pPr>
            <w:r>
              <w:rPr>
                <w:b/>
                <w:bCs/>
                <w:spacing w:val="-5"/>
              </w:rPr>
              <w:t>16.73</w:t>
            </w:r>
          </w:p>
        </w:tc>
        <w:tc>
          <w:tcPr>
            <w:tcW w:w="1019" w:type="dxa"/>
            <w:vAlign w:val="top"/>
          </w:tcPr>
          <w:p w14:paraId="626F9309">
            <w:pPr>
              <w:pStyle w:val="6"/>
              <w:spacing w:before="145"/>
              <w:ind w:left="478"/>
            </w:pPr>
            <w:r>
              <w:rPr>
                <w:b/>
                <w:bCs/>
                <w:spacing w:val="-5"/>
              </w:rPr>
              <w:t>16.73</w:t>
            </w:r>
          </w:p>
        </w:tc>
        <w:tc>
          <w:tcPr>
            <w:tcW w:w="949" w:type="dxa"/>
            <w:vAlign w:val="top"/>
          </w:tcPr>
          <w:p w14:paraId="5ADE49F4">
            <w:pPr>
              <w:pStyle w:val="6"/>
              <w:spacing w:before="145"/>
              <w:ind w:left="409"/>
            </w:pPr>
            <w:r>
              <w:rPr>
                <w:b/>
                <w:bCs/>
                <w:spacing w:val="-5"/>
              </w:rPr>
              <w:t>16.73</w:t>
            </w:r>
          </w:p>
        </w:tc>
        <w:tc>
          <w:tcPr>
            <w:tcW w:w="840" w:type="dxa"/>
            <w:vAlign w:val="top"/>
          </w:tcPr>
          <w:p w14:paraId="51A20CEF">
            <w:pPr>
              <w:rPr>
                <w:rFonts w:ascii="Arial"/>
                <w:sz w:val="21"/>
              </w:rPr>
            </w:pPr>
          </w:p>
        </w:tc>
        <w:tc>
          <w:tcPr>
            <w:tcW w:w="850" w:type="dxa"/>
            <w:vAlign w:val="top"/>
          </w:tcPr>
          <w:p w14:paraId="1A4BA3C9">
            <w:pPr>
              <w:rPr>
                <w:rFonts w:ascii="Arial"/>
                <w:sz w:val="21"/>
              </w:rPr>
            </w:pPr>
          </w:p>
        </w:tc>
        <w:tc>
          <w:tcPr>
            <w:tcW w:w="840" w:type="dxa"/>
            <w:vAlign w:val="top"/>
          </w:tcPr>
          <w:p w14:paraId="0A88A0A7">
            <w:pPr>
              <w:rPr>
                <w:rFonts w:ascii="Arial"/>
                <w:sz w:val="21"/>
              </w:rPr>
            </w:pPr>
          </w:p>
        </w:tc>
        <w:tc>
          <w:tcPr>
            <w:tcW w:w="750" w:type="dxa"/>
            <w:vAlign w:val="top"/>
          </w:tcPr>
          <w:p w14:paraId="1D1C2336">
            <w:pPr>
              <w:rPr>
                <w:rFonts w:ascii="Arial"/>
                <w:sz w:val="21"/>
              </w:rPr>
            </w:pPr>
          </w:p>
        </w:tc>
        <w:tc>
          <w:tcPr>
            <w:tcW w:w="850" w:type="dxa"/>
            <w:vAlign w:val="top"/>
          </w:tcPr>
          <w:p w14:paraId="0923B54D">
            <w:pPr>
              <w:rPr>
                <w:rFonts w:ascii="Arial"/>
                <w:sz w:val="21"/>
              </w:rPr>
            </w:pPr>
          </w:p>
        </w:tc>
        <w:tc>
          <w:tcPr>
            <w:tcW w:w="870" w:type="dxa"/>
            <w:vAlign w:val="top"/>
          </w:tcPr>
          <w:p w14:paraId="601D3403">
            <w:pPr>
              <w:rPr>
                <w:rFonts w:ascii="Arial"/>
                <w:sz w:val="21"/>
              </w:rPr>
            </w:pPr>
          </w:p>
        </w:tc>
        <w:tc>
          <w:tcPr>
            <w:tcW w:w="870" w:type="dxa"/>
            <w:vAlign w:val="top"/>
          </w:tcPr>
          <w:p w14:paraId="648500A5">
            <w:pPr>
              <w:rPr>
                <w:rFonts w:ascii="Arial"/>
                <w:sz w:val="21"/>
              </w:rPr>
            </w:pPr>
          </w:p>
        </w:tc>
        <w:tc>
          <w:tcPr>
            <w:tcW w:w="840" w:type="dxa"/>
            <w:vAlign w:val="top"/>
          </w:tcPr>
          <w:p w14:paraId="3F2D98D6">
            <w:pPr>
              <w:rPr>
                <w:rFonts w:ascii="Arial"/>
                <w:sz w:val="21"/>
              </w:rPr>
            </w:pPr>
          </w:p>
        </w:tc>
        <w:tc>
          <w:tcPr>
            <w:tcW w:w="824" w:type="dxa"/>
            <w:vAlign w:val="top"/>
          </w:tcPr>
          <w:p w14:paraId="339D7E6E">
            <w:pPr>
              <w:rPr>
                <w:rFonts w:ascii="Arial"/>
                <w:sz w:val="21"/>
              </w:rPr>
            </w:pPr>
          </w:p>
        </w:tc>
      </w:tr>
      <w:tr w14:paraId="06239C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20D80A4">
            <w:pPr>
              <w:pStyle w:val="6"/>
              <w:spacing w:before="146" w:line="242" w:lineRule="auto"/>
              <w:ind w:left="122"/>
            </w:pPr>
            <w:r>
              <w:rPr>
                <w:spacing w:val="-5"/>
              </w:rPr>
              <w:t>208</w:t>
            </w:r>
          </w:p>
        </w:tc>
        <w:tc>
          <w:tcPr>
            <w:tcW w:w="417" w:type="dxa"/>
            <w:vAlign w:val="top"/>
          </w:tcPr>
          <w:p w14:paraId="3780C671">
            <w:pPr>
              <w:pStyle w:val="6"/>
              <w:spacing w:before="146" w:line="242" w:lineRule="auto"/>
              <w:ind w:left="122"/>
            </w:pPr>
            <w:r>
              <w:rPr>
                <w:spacing w:val="-10"/>
              </w:rPr>
              <w:t>05</w:t>
            </w:r>
          </w:p>
        </w:tc>
        <w:tc>
          <w:tcPr>
            <w:tcW w:w="417" w:type="dxa"/>
            <w:vAlign w:val="top"/>
          </w:tcPr>
          <w:p w14:paraId="0860C676">
            <w:pPr>
              <w:pStyle w:val="6"/>
              <w:spacing w:before="146" w:line="242" w:lineRule="auto"/>
              <w:ind w:left="123"/>
            </w:pPr>
            <w:r>
              <w:rPr>
                <w:spacing w:val="-10"/>
              </w:rPr>
              <w:t>02</w:t>
            </w:r>
          </w:p>
        </w:tc>
        <w:tc>
          <w:tcPr>
            <w:tcW w:w="2055" w:type="dxa"/>
            <w:vAlign w:val="top"/>
          </w:tcPr>
          <w:p w14:paraId="5EE32E88">
            <w:pPr>
              <w:pStyle w:val="6"/>
              <w:spacing w:before="145" w:line="214" w:lineRule="auto"/>
              <w:ind w:left="116"/>
            </w:pPr>
            <w:r>
              <w:rPr>
                <w:spacing w:val="-2"/>
              </w:rPr>
              <w:t>事业单位离退休</w:t>
            </w:r>
          </w:p>
        </w:tc>
        <w:tc>
          <w:tcPr>
            <w:tcW w:w="1009" w:type="dxa"/>
            <w:vAlign w:val="top"/>
          </w:tcPr>
          <w:p w14:paraId="33FDD09E">
            <w:pPr>
              <w:pStyle w:val="6"/>
              <w:spacing w:before="145"/>
              <w:ind w:left="551"/>
            </w:pPr>
            <w:r>
              <w:rPr>
                <w:spacing w:val="-4"/>
              </w:rPr>
              <w:t>4.26</w:t>
            </w:r>
          </w:p>
        </w:tc>
        <w:tc>
          <w:tcPr>
            <w:tcW w:w="1019" w:type="dxa"/>
            <w:vAlign w:val="top"/>
          </w:tcPr>
          <w:p w14:paraId="767DEDBE">
            <w:pPr>
              <w:pStyle w:val="6"/>
              <w:spacing w:before="145"/>
              <w:ind w:left="562"/>
            </w:pPr>
            <w:r>
              <w:rPr>
                <w:spacing w:val="-4"/>
              </w:rPr>
              <w:t>4.26</w:t>
            </w:r>
          </w:p>
        </w:tc>
        <w:tc>
          <w:tcPr>
            <w:tcW w:w="949" w:type="dxa"/>
            <w:vAlign w:val="top"/>
          </w:tcPr>
          <w:p w14:paraId="5534267D">
            <w:pPr>
              <w:pStyle w:val="6"/>
              <w:spacing w:before="145"/>
              <w:ind w:left="493"/>
            </w:pPr>
            <w:r>
              <w:rPr>
                <w:spacing w:val="-4"/>
              </w:rPr>
              <w:t>4.26</w:t>
            </w:r>
          </w:p>
        </w:tc>
        <w:tc>
          <w:tcPr>
            <w:tcW w:w="840" w:type="dxa"/>
            <w:vAlign w:val="top"/>
          </w:tcPr>
          <w:p w14:paraId="1FD62A3B">
            <w:pPr>
              <w:rPr>
                <w:rFonts w:ascii="Arial"/>
                <w:sz w:val="21"/>
              </w:rPr>
            </w:pPr>
          </w:p>
        </w:tc>
        <w:tc>
          <w:tcPr>
            <w:tcW w:w="850" w:type="dxa"/>
            <w:vAlign w:val="top"/>
          </w:tcPr>
          <w:p w14:paraId="3438F040">
            <w:pPr>
              <w:rPr>
                <w:rFonts w:ascii="Arial"/>
                <w:sz w:val="21"/>
              </w:rPr>
            </w:pPr>
          </w:p>
        </w:tc>
        <w:tc>
          <w:tcPr>
            <w:tcW w:w="840" w:type="dxa"/>
            <w:vAlign w:val="top"/>
          </w:tcPr>
          <w:p w14:paraId="7C910C2E">
            <w:pPr>
              <w:rPr>
                <w:rFonts w:ascii="Arial"/>
                <w:sz w:val="21"/>
              </w:rPr>
            </w:pPr>
          </w:p>
        </w:tc>
        <w:tc>
          <w:tcPr>
            <w:tcW w:w="750" w:type="dxa"/>
            <w:vAlign w:val="top"/>
          </w:tcPr>
          <w:p w14:paraId="0F4F951F">
            <w:pPr>
              <w:rPr>
                <w:rFonts w:ascii="Arial"/>
                <w:sz w:val="21"/>
              </w:rPr>
            </w:pPr>
          </w:p>
        </w:tc>
        <w:tc>
          <w:tcPr>
            <w:tcW w:w="850" w:type="dxa"/>
            <w:vAlign w:val="top"/>
          </w:tcPr>
          <w:p w14:paraId="4EEE6683">
            <w:pPr>
              <w:rPr>
                <w:rFonts w:ascii="Arial"/>
                <w:sz w:val="21"/>
              </w:rPr>
            </w:pPr>
          </w:p>
        </w:tc>
        <w:tc>
          <w:tcPr>
            <w:tcW w:w="870" w:type="dxa"/>
            <w:vAlign w:val="top"/>
          </w:tcPr>
          <w:p w14:paraId="2AB6D3C8">
            <w:pPr>
              <w:rPr>
                <w:rFonts w:ascii="Arial"/>
                <w:sz w:val="21"/>
              </w:rPr>
            </w:pPr>
          </w:p>
        </w:tc>
        <w:tc>
          <w:tcPr>
            <w:tcW w:w="870" w:type="dxa"/>
            <w:vAlign w:val="top"/>
          </w:tcPr>
          <w:p w14:paraId="58F334C7">
            <w:pPr>
              <w:rPr>
                <w:rFonts w:ascii="Arial"/>
                <w:sz w:val="21"/>
              </w:rPr>
            </w:pPr>
          </w:p>
        </w:tc>
        <w:tc>
          <w:tcPr>
            <w:tcW w:w="840" w:type="dxa"/>
            <w:vAlign w:val="top"/>
          </w:tcPr>
          <w:p w14:paraId="033EFFB1">
            <w:pPr>
              <w:rPr>
                <w:rFonts w:ascii="Arial"/>
                <w:sz w:val="21"/>
              </w:rPr>
            </w:pPr>
          </w:p>
        </w:tc>
        <w:tc>
          <w:tcPr>
            <w:tcW w:w="824" w:type="dxa"/>
            <w:vAlign w:val="top"/>
          </w:tcPr>
          <w:p w14:paraId="2D772045">
            <w:pPr>
              <w:rPr>
                <w:rFonts w:ascii="Arial"/>
                <w:sz w:val="21"/>
              </w:rPr>
            </w:pPr>
          </w:p>
        </w:tc>
      </w:tr>
      <w:tr w14:paraId="0E15B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1D50778">
            <w:pPr>
              <w:pStyle w:val="6"/>
              <w:spacing w:before="225" w:line="242" w:lineRule="auto"/>
              <w:ind w:left="122"/>
            </w:pPr>
            <w:r>
              <w:rPr>
                <w:spacing w:val="-5"/>
              </w:rPr>
              <w:t>208</w:t>
            </w:r>
          </w:p>
        </w:tc>
        <w:tc>
          <w:tcPr>
            <w:tcW w:w="417" w:type="dxa"/>
            <w:vAlign w:val="top"/>
          </w:tcPr>
          <w:p w14:paraId="050521FA">
            <w:pPr>
              <w:pStyle w:val="6"/>
              <w:spacing w:before="225" w:line="242" w:lineRule="auto"/>
              <w:ind w:left="122"/>
            </w:pPr>
            <w:r>
              <w:rPr>
                <w:spacing w:val="-10"/>
              </w:rPr>
              <w:t>05</w:t>
            </w:r>
          </w:p>
        </w:tc>
        <w:tc>
          <w:tcPr>
            <w:tcW w:w="417" w:type="dxa"/>
            <w:vAlign w:val="top"/>
          </w:tcPr>
          <w:p w14:paraId="7D214FF9">
            <w:pPr>
              <w:pStyle w:val="6"/>
              <w:spacing w:before="225" w:line="242" w:lineRule="auto"/>
              <w:ind w:left="123"/>
            </w:pPr>
            <w:r>
              <w:rPr>
                <w:spacing w:val="-10"/>
              </w:rPr>
              <w:t>05</w:t>
            </w:r>
          </w:p>
        </w:tc>
        <w:tc>
          <w:tcPr>
            <w:tcW w:w="2055" w:type="dxa"/>
            <w:vAlign w:val="top"/>
          </w:tcPr>
          <w:p w14:paraId="39BE58C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4A1D8034">
            <w:pPr>
              <w:pStyle w:val="6"/>
              <w:spacing w:before="225"/>
              <w:ind w:left="553"/>
            </w:pPr>
            <w:r>
              <w:rPr>
                <w:spacing w:val="-4"/>
              </w:rPr>
              <w:t>8.31</w:t>
            </w:r>
          </w:p>
        </w:tc>
        <w:tc>
          <w:tcPr>
            <w:tcW w:w="1019" w:type="dxa"/>
            <w:vAlign w:val="top"/>
          </w:tcPr>
          <w:p w14:paraId="496CF6B2">
            <w:pPr>
              <w:pStyle w:val="6"/>
              <w:spacing w:before="225"/>
              <w:ind w:left="564"/>
            </w:pPr>
            <w:r>
              <w:rPr>
                <w:spacing w:val="-4"/>
              </w:rPr>
              <w:t>8.31</w:t>
            </w:r>
          </w:p>
        </w:tc>
        <w:tc>
          <w:tcPr>
            <w:tcW w:w="949" w:type="dxa"/>
            <w:vAlign w:val="top"/>
          </w:tcPr>
          <w:p w14:paraId="6AEA51E7">
            <w:pPr>
              <w:pStyle w:val="6"/>
              <w:spacing w:before="225"/>
              <w:ind w:left="495"/>
            </w:pPr>
            <w:r>
              <w:rPr>
                <w:spacing w:val="-4"/>
              </w:rPr>
              <w:t>8.31</w:t>
            </w:r>
          </w:p>
        </w:tc>
        <w:tc>
          <w:tcPr>
            <w:tcW w:w="840" w:type="dxa"/>
            <w:vAlign w:val="top"/>
          </w:tcPr>
          <w:p w14:paraId="515EC519">
            <w:pPr>
              <w:rPr>
                <w:rFonts w:ascii="Arial"/>
                <w:sz w:val="21"/>
              </w:rPr>
            </w:pPr>
          </w:p>
        </w:tc>
        <w:tc>
          <w:tcPr>
            <w:tcW w:w="850" w:type="dxa"/>
            <w:vAlign w:val="top"/>
          </w:tcPr>
          <w:p w14:paraId="2311C738">
            <w:pPr>
              <w:rPr>
                <w:rFonts w:ascii="Arial"/>
                <w:sz w:val="21"/>
              </w:rPr>
            </w:pPr>
          </w:p>
        </w:tc>
        <w:tc>
          <w:tcPr>
            <w:tcW w:w="840" w:type="dxa"/>
            <w:vAlign w:val="top"/>
          </w:tcPr>
          <w:p w14:paraId="64B3551D">
            <w:pPr>
              <w:rPr>
                <w:rFonts w:ascii="Arial"/>
                <w:sz w:val="21"/>
              </w:rPr>
            </w:pPr>
          </w:p>
        </w:tc>
        <w:tc>
          <w:tcPr>
            <w:tcW w:w="750" w:type="dxa"/>
            <w:vAlign w:val="top"/>
          </w:tcPr>
          <w:p w14:paraId="51B0B2C6">
            <w:pPr>
              <w:rPr>
                <w:rFonts w:ascii="Arial"/>
                <w:sz w:val="21"/>
              </w:rPr>
            </w:pPr>
          </w:p>
        </w:tc>
        <w:tc>
          <w:tcPr>
            <w:tcW w:w="850" w:type="dxa"/>
            <w:vAlign w:val="top"/>
          </w:tcPr>
          <w:p w14:paraId="72E49835">
            <w:pPr>
              <w:rPr>
                <w:rFonts w:ascii="Arial"/>
                <w:sz w:val="21"/>
              </w:rPr>
            </w:pPr>
          </w:p>
        </w:tc>
        <w:tc>
          <w:tcPr>
            <w:tcW w:w="870" w:type="dxa"/>
            <w:vAlign w:val="top"/>
          </w:tcPr>
          <w:p w14:paraId="785117D9">
            <w:pPr>
              <w:rPr>
                <w:rFonts w:ascii="Arial"/>
                <w:sz w:val="21"/>
              </w:rPr>
            </w:pPr>
          </w:p>
        </w:tc>
        <w:tc>
          <w:tcPr>
            <w:tcW w:w="870" w:type="dxa"/>
            <w:vAlign w:val="top"/>
          </w:tcPr>
          <w:p w14:paraId="3DA6E0F5">
            <w:pPr>
              <w:rPr>
                <w:rFonts w:ascii="Arial"/>
                <w:sz w:val="21"/>
              </w:rPr>
            </w:pPr>
          </w:p>
        </w:tc>
        <w:tc>
          <w:tcPr>
            <w:tcW w:w="840" w:type="dxa"/>
            <w:vAlign w:val="top"/>
          </w:tcPr>
          <w:p w14:paraId="760ECD27">
            <w:pPr>
              <w:rPr>
                <w:rFonts w:ascii="Arial"/>
                <w:sz w:val="21"/>
              </w:rPr>
            </w:pPr>
          </w:p>
        </w:tc>
        <w:tc>
          <w:tcPr>
            <w:tcW w:w="824" w:type="dxa"/>
            <w:vAlign w:val="top"/>
          </w:tcPr>
          <w:p w14:paraId="4C7AC670">
            <w:pPr>
              <w:rPr>
                <w:rFonts w:ascii="Arial"/>
                <w:sz w:val="21"/>
              </w:rPr>
            </w:pPr>
          </w:p>
        </w:tc>
      </w:tr>
      <w:tr w14:paraId="2A9C4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CA32C15">
            <w:pPr>
              <w:pStyle w:val="6"/>
              <w:spacing w:before="226" w:line="242" w:lineRule="auto"/>
              <w:ind w:left="122"/>
            </w:pPr>
            <w:r>
              <w:rPr>
                <w:spacing w:val="-5"/>
              </w:rPr>
              <w:t>208</w:t>
            </w:r>
          </w:p>
        </w:tc>
        <w:tc>
          <w:tcPr>
            <w:tcW w:w="417" w:type="dxa"/>
            <w:vAlign w:val="top"/>
          </w:tcPr>
          <w:p w14:paraId="31F489F7">
            <w:pPr>
              <w:pStyle w:val="6"/>
              <w:spacing w:before="226" w:line="242" w:lineRule="auto"/>
              <w:ind w:left="122"/>
            </w:pPr>
            <w:r>
              <w:rPr>
                <w:spacing w:val="-10"/>
              </w:rPr>
              <w:t>05</w:t>
            </w:r>
          </w:p>
        </w:tc>
        <w:tc>
          <w:tcPr>
            <w:tcW w:w="417" w:type="dxa"/>
            <w:vAlign w:val="top"/>
          </w:tcPr>
          <w:p w14:paraId="256CEEA8">
            <w:pPr>
              <w:pStyle w:val="6"/>
              <w:spacing w:before="226" w:line="242" w:lineRule="auto"/>
              <w:ind w:left="123"/>
            </w:pPr>
            <w:r>
              <w:rPr>
                <w:spacing w:val="-10"/>
              </w:rPr>
              <w:t>06</w:t>
            </w:r>
          </w:p>
        </w:tc>
        <w:tc>
          <w:tcPr>
            <w:tcW w:w="2055" w:type="dxa"/>
            <w:vAlign w:val="top"/>
          </w:tcPr>
          <w:p w14:paraId="7582B09C">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5E771C75">
            <w:pPr>
              <w:pStyle w:val="6"/>
              <w:spacing w:before="225"/>
              <w:ind w:left="551"/>
            </w:pPr>
            <w:r>
              <w:rPr>
                <w:spacing w:val="-4"/>
              </w:rPr>
              <w:t>4.16</w:t>
            </w:r>
          </w:p>
        </w:tc>
        <w:tc>
          <w:tcPr>
            <w:tcW w:w="1019" w:type="dxa"/>
            <w:vAlign w:val="top"/>
          </w:tcPr>
          <w:p w14:paraId="15BE3B91">
            <w:pPr>
              <w:pStyle w:val="6"/>
              <w:spacing w:before="225"/>
              <w:ind w:left="562"/>
            </w:pPr>
            <w:r>
              <w:rPr>
                <w:spacing w:val="-4"/>
              </w:rPr>
              <w:t>4.16</w:t>
            </w:r>
          </w:p>
        </w:tc>
        <w:tc>
          <w:tcPr>
            <w:tcW w:w="949" w:type="dxa"/>
            <w:vAlign w:val="top"/>
          </w:tcPr>
          <w:p w14:paraId="74FA219E">
            <w:pPr>
              <w:pStyle w:val="6"/>
              <w:spacing w:before="225"/>
              <w:ind w:left="493"/>
            </w:pPr>
            <w:r>
              <w:rPr>
                <w:spacing w:val="-4"/>
              </w:rPr>
              <w:t>4.16</w:t>
            </w:r>
          </w:p>
        </w:tc>
        <w:tc>
          <w:tcPr>
            <w:tcW w:w="840" w:type="dxa"/>
            <w:vAlign w:val="top"/>
          </w:tcPr>
          <w:p w14:paraId="2B30A376">
            <w:pPr>
              <w:rPr>
                <w:rFonts w:ascii="Arial"/>
                <w:sz w:val="21"/>
              </w:rPr>
            </w:pPr>
          </w:p>
        </w:tc>
        <w:tc>
          <w:tcPr>
            <w:tcW w:w="850" w:type="dxa"/>
            <w:vAlign w:val="top"/>
          </w:tcPr>
          <w:p w14:paraId="5C6E168D">
            <w:pPr>
              <w:rPr>
                <w:rFonts w:ascii="Arial"/>
                <w:sz w:val="21"/>
              </w:rPr>
            </w:pPr>
          </w:p>
        </w:tc>
        <w:tc>
          <w:tcPr>
            <w:tcW w:w="840" w:type="dxa"/>
            <w:vAlign w:val="top"/>
          </w:tcPr>
          <w:p w14:paraId="6285CE5A">
            <w:pPr>
              <w:rPr>
                <w:rFonts w:ascii="Arial"/>
                <w:sz w:val="21"/>
              </w:rPr>
            </w:pPr>
          </w:p>
        </w:tc>
        <w:tc>
          <w:tcPr>
            <w:tcW w:w="750" w:type="dxa"/>
            <w:vAlign w:val="top"/>
          </w:tcPr>
          <w:p w14:paraId="59E5149A">
            <w:pPr>
              <w:rPr>
                <w:rFonts w:ascii="Arial"/>
                <w:sz w:val="21"/>
              </w:rPr>
            </w:pPr>
          </w:p>
        </w:tc>
        <w:tc>
          <w:tcPr>
            <w:tcW w:w="850" w:type="dxa"/>
            <w:vAlign w:val="top"/>
          </w:tcPr>
          <w:p w14:paraId="10D514CC">
            <w:pPr>
              <w:rPr>
                <w:rFonts w:ascii="Arial"/>
                <w:sz w:val="21"/>
              </w:rPr>
            </w:pPr>
          </w:p>
        </w:tc>
        <w:tc>
          <w:tcPr>
            <w:tcW w:w="870" w:type="dxa"/>
            <w:vAlign w:val="top"/>
          </w:tcPr>
          <w:p w14:paraId="5835B0F1">
            <w:pPr>
              <w:rPr>
                <w:rFonts w:ascii="Arial"/>
                <w:sz w:val="21"/>
              </w:rPr>
            </w:pPr>
          </w:p>
        </w:tc>
        <w:tc>
          <w:tcPr>
            <w:tcW w:w="870" w:type="dxa"/>
            <w:vAlign w:val="top"/>
          </w:tcPr>
          <w:p w14:paraId="58363690">
            <w:pPr>
              <w:rPr>
                <w:rFonts w:ascii="Arial"/>
                <w:sz w:val="21"/>
              </w:rPr>
            </w:pPr>
          </w:p>
        </w:tc>
        <w:tc>
          <w:tcPr>
            <w:tcW w:w="840" w:type="dxa"/>
            <w:vAlign w:val="top"/>
          </w:tcPr>
          <w:p w14:paraId="48E3D1A0">
            <w:pPr>
              <w:rPr>
                <w:rFonts w:ascii="Arial"/>
                <w:sz w:val="21"/>
              </w:rPr>
            </w:pPr>
          </w:p>
        </w:tc>
        <w:tc>
          <w:tcPr>
            <w:tcW w:w="824" w:type="dxa"/>
            <w:vAlign w:val="top"/>
          </w:tcPr>
          <w:p w14:paraId="04F73AD3">
            <w:pPr>
              <w:rPr>
                <w:rFonts w:ascii="Arial"/>
                <w:sz w:val="21"/>
              </w:rPr>
            </w:pPr>
          </w:p>
        </w:tc>
      </w:tr>
      <w:tr w14:paraId="3743B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723B986">
            <w:pPr>
              <w:pStyle w:val="6"/>
              <w:spacing w:before="147" w:line="242" w:lineRule="auto"/>
              <w:ind w:left="122"/>
            </w:pPr>
            <w:r>
              <w:rPr>
                <w:b/>
                <w:bCs/>
                <w:spacing w:val="-6"/>
              </w:rPr>
              <w:t>210</w:t>
            </w:r>
          </w:p>
        </w:tc>
        <w:tc>
          <w:tcPr>
            <w:tcW w:w="417" w:type="dxa"/>
            <w:vAlign w:val="top"/>
          </w:tcPr>
          <w:p w14:paraId="363CA647">
            <w:pPr>
              <w:rPr>
                <w:rFonts w:ascii="Arial"/>
                <w:sz w:val="21"/>
              </w:rPr>
            </w:pPr>
          </w:p>
        </w:tc>
        <w:tc>
          <w:tcPr>
            <w:tcW w:w="417" w:type="dxa"/>
            <w:vAlign w:val="top"/>
          </w:tcPr>
          <w:p w14:paraId="0585A722">
            <w:pPr>
              <w:rPr>
                <w:rFonts w:ascii="Arial"/>
                <w:sz w:val="21"/>
              </w:rPr>
            </w:pPr>
          </w:p>
        </w:tc>
        <w:tc>
          <w:tcPr>
            <w:tcW w:w="2055" w:type="dxa"/>
            <w:vAlign w:val="top"/>
          </w:tcPr>
          <w:p w14:paraId="573079E4">
            <w:pPr>
              <w:pStyle w:val="6"/>
              <w:spacing w:before="147" w:line="213" w:lineRule="auto"/>
              <w:ind w:left="115"/>
            </w:pPr>
            <w:r>
              <w:rPr>
                <w:b/>
                <w:bCs/>
                <w:spacing w:val="-4"/>
              </w:rPr>
              <w:t>卫生健康支出</w:t>
            </w:r>
          </w:p>
        </w:tc>
        <w:tc>
          <w:tcPr>
            <w:tcW w:w="1009" w:type="dxa"/>
            <w:vAlign w:val="top"/>
          </w:tcPr>
          <w:p w14:paraId="0C543522">
            <w:pPr>
              <w:pStyle w:val="6"/>
              <w:spacing w:before="147"/>
              <w:ind w:left="558"/>
            </w:pPr>
            <w:r>
              <w:rPr>
                <w:b/>
                <w:bCs/>
                <w:spacing w:val="-7"/>
              </w:rPr>
              <w:t>3.53</w:t>
            </w:r>
          </w:p>
        </w:tc>
        <w:tc>
          <w:tcPr>
            <w:tcW w:w="1019" w:type="dxa"/>
            <w:vAlign w:val="top"/>
          </w:tcPr>
          <w:p w14:paraId="5A5698EC">
            <w:pPr>
              <w:pStyle w:val="6"/>
              <w:spacing w:before="147"/>
              <w:ind w:left="569"/>
            </w:pPr>
            <w:r>
              <w:rPr>
                <w:b/>
                <w:bCs/>
                <w:spacing w:val="-7"/>
              </w:rPr>
              <w:t>3.53</w:t>
            </w:r>
          </w:p>
        </w:tc>
        <w:tc>
          <w:tcPr>
            <w:tcW w:w="949" w:type="dxa"/>
            <w:vAlign w:val="top"/>
          </w:tcPr>
          <w:p w14:paraId="66810764">
            <w:pPr>
              <w:pStyle w:val="6"/>
              <w:spacing w:before="147"/>
              <w:ind w:left="501"/>
            </w:pPr>
            <w:r>
              <w:rPr>
                <w:b/>
                <w:bCs/>
                <w:spacing w:val="-7"/>
              </w:rPr>
              <w:t>3.53</w:t>
            </w:r>
          </w:p>
        </w:tc>
        <w:tc>
          <w:tcPr>
            <w:tcW w:w="840" w:type="dxa"/>
            <w:vAlign w:val="top"/>
          </w:tcPr>
          <w:p w14:paraId="676E2053">
            <w:pPr>
              <w:rPr>
                <w:rFonts w:ascii="Arial"/>
                <w:sz w:val="21"/>
              </w:rPr>
            </w:pPr>
          </w:p>
        </w:tc>
        <w:tc>
          <w:tcPr>
            <w:tcW w:w="850" w:type="dxa"/>
            <w:vAlign w:val="top"/>
          </w:tcPr>
          <w:p w14:paraId="1C99B063">
            <w:pPr>
              <w:rPr>
                <w:rFonts w:ascii="Arial"/>
                <w:sz w:val="21"/>
              </w:rPr>
            </w:pPr>
          </w:p>
        </w:tc>
        <w:tc>
          <w:tcPr>
            <w:tcW w:w="840" w:type="dxa"/>
            <w:vAlign w:val="top"/>
          </w:tcPr>
          <w:p w14:paraId="68CC3B79">
            <w:pPr>
              <w:rPr>
                <w:rFonts w:ascii="Arial"/>
                <w:sz w:val="21"/>
              </w:rPr>
            </w:pPr>
          </w:p>
        </w:tc>
        <w:tc>
          <w:tcPr>
            <w:tcW w:w="750" w:type="dxa"/>
            <w:vAlign w:val="top"/>
          </w:tcPr>
          <w:p w14:paraId="623CC884">
            <w:pPr>
              <w:rPr>
                <w:rFonts w:ascii="Arial"/>
                <w:sz w:val="21"/>
              </w:rPr>
            </w:pPr>
          </w:p>
        </w:tc>
        <w:tc>
          <w:tcPr>
            <w:tcW w:w="850" w:type="dxa"/>
            <w:vAlign w:val="top"/>
          </w:tcPr>
          <w:p w14:paraId="44958506">
            <w:pPr>
              <w:rPr>
                <w:rFonts w:ascii="Arial"/>
                <w:sz w:val="21"/>
              </w:rPr>
            </w:pPr>
          </w:p>
        </w:tc>
        <w:tc>
          <w:tcPr>
            <w:tcW w:w="870" w:type="dxa"/>
            <w:vAlign w:val="top"/>
          </w:tcPr>
          <w:p w14:paraId="612AC6B7">
            <w:pPr>
              <w:rPr>
                <w:rFonts w:ascii="Arial"/>
                <w:sz w:val="21"/>
              </w:rPr>
            </w:pPr>
          </w:p>
        </w:tc>
        <w:tc>
          <w:tcPr>
            <w:tcW w:w="870" w:type="dxa"/>
            <w:vAlign w:val="top"/>
          </w:tcPr>
          <w:p w14:paraId="420D7C6A">
            <w:pPr>
              <w:rPr>
                <w:rFonts w:ascii="Arial"/>
                <w:sz w:val="21"/>
              </w:rPr>
            </w:pPr>
          </w:p>
        </w:tc>
        <w:tc>
          <w:tcPr>
            <w:tcW w:w="840" w:type="dxa"/>
            <w:vAlign w:val="top"/>
          </w:tcPr>
          <w:p w14:paraId="7A077576">
            <w:pPr>
              <w:rPr>
                <w:rFonts w:ascii="Arial"/>
                <w:sz w:val="21"/>
              </w:rPr>
            </w:pPr>
          </w:p>
        </w:tc>
        <w:tc>
          <w:tcPr>
            <w:tcW w:w="824" w:type="dxa"/>
            <w:vAlign w:val="top"/>
          </w:tcPr>
          <w:p w14:paraId="7D4EF2DA">
            <w:pPr>
              <w:rPr>
                <w:rFonts w:ascii="Arial"/>
                <w:sz w:val="21"/>
              </w:rPr>
            </w:pPr>
          </w:p>
        </w:tc>
      </w:tr>
      <w:tr w14:paraId="75142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1138C0FA">
            <w:pPr>
              <w:pStyle w:val="6"/>
              <w:spacing w:before="148" w:line="242" w:lineRule="auto"/>
              <w:ind w:left="122"/>
            </w:pPr>
            <w:r>
              <w:rPr>
                <w:b/>
                <w:bCs/>
                <w:spacing w:val="-6"/>
              </w:rPr>
              <w:t>210</w:t>
            </w:r>
          </w:p>
        </w:tc>
        <w:tc>
          <w:tcPr>
            <w:tcW w:w="417" w:type="dxa"/>
            <w:vAlign w:val="top"/>
          </w:tcPr>
          <w:p w14:paraId="449166B2">
            <w:pPr>
              <w:pStyle w:val="6"/>
              <w:spacing w:before="147" w:line="239" w:lineRule="exact"/>
              <w:ind w:left="121"/>
            </w:pPr>
            <w:r>
              <w:rPr>
                <w:b/>
                <w:bCs/>
                <w:spacing w:val="-11"/>
              </w:rPr>
              <w:t>11</w:t>
            </w:r>
          </w:p>
        </w:tc>
        <w:tc>
          <w:tcPr>
            <w:tcW w:w="417" w:type="dxa"/>
            <w:vAlign w:val="top"/>
          </w:tcPr>
          <w:p w14:paraId="28CB122C">
            <w:pPr>
              <w:rPr>
                <w:rFonts w:ascii="Arial"/>
                <w:sz w:val="21"/>
              </w:rPr>
            </w:pPr>
          </w:p>
        </w:tc>
        <w:tc>
          <w:tcPr>
            <w:tcW w:w="2055" w:type="dxa"/>
            <w:vAlign w:val="top"/>
          </w:tcPr>
          <w:p w14:paraId="1A6843BE">
            <w:pPr>
              <w:pStyle w:val="6"/>
              <w:spacing w:before="147" w:line="214" w:lineRule="auto"/>
              <w:ind w:left="111"/>
            </w:pPr>
            <w:r>
              <w:rPr>
                <w:b/>
                <w:bCs/>
                <w:spacing w:val="-3"/>
              </w:rPr>
              <w:t>行政事业单位医疗</w:t>
            </w:r>
          </w:p>
        </w:tc>
        <w:tc>
          <w:tcPr>
            <w:tcW w:w="1009" w:type="dxa"/>
            <w:vAlign w:val="top"/>
          </w:tcPr>
          <w:p w14:paraId="27306111">
            <w:pPr>
              <w:pStyle w:val="6"/>
              <w:spacing w:before="147"/>
              <w:ind w:left="558"/>
            </w:pPr>
            <w:r>
              <w:rPr>
                <w:b/>
                <w:bCs/>
                <w:spacing w:val="-7"/>
              </w:rPr>
              <w:t>3.53</w:t>
            </w:r>
          </w:p>
        </w:tc>
        <w:tc>
          <w:tcPr>
            <w:tcW w:w="1019" w:type="dxa"/>
            <w:vAlign w:val="top"/>
          </w:tcPr>
          <w:p w14:paraId="55A04E1B">
            <w:pPr>
              <w:pStyle w:val="6"/>
              <w:spacing w:before="147"/>
              <w:ind w:left="569"/>
            </w:pPr>
            <w:r>
              <w:rPr>
                <w:b/>
                <w:bCs/>
                <w:spacing w:val="-7"/>
              </w:rPr>
              <w:t>3.53</w:t>
            </w:r>
          </w:p>
        </w:tc>
        <w:tc>
          <w:tcPr>
            <w:tcW w:w="949" w:type="dxa"/>
            <w:vAlign w:val="top"/>
          </w:tcPr>
          <w:p w14:paraId="456436E4">
            <w:pPr>
              <w:pStyle w:val="6"/>
              <w:spacing w:before="147"/>
              <w:ind w:left="501"/>
            </w:pPr>
            <w:r>
              <w:rPr>
                <w:b/>
                <w:bCs/>
                <w:spacing w:val="-7"/>
              </w:rPr>
              <w:t>3.53</w:t>
            </w:r>
          </w:p>
        </w:tc>
        <w:tc>
          <w:tcPr>
            <w:tcW w:w="840" w:type="dxa"/>
            <w:vAlign w:val="top"/>
          </w:tcPr>
          <w:p w14:paraId="5157C3B2">
            <w:pPr>
              <w:rPr>
                <w:rFonts w:ascii="Arial"/>
                <w:sz w:val="21"/>
              </w:rPr>
            </w:pPr>
          </w:p>
        </w:tc>
        <w:tc>
          <w:tcPr>
            <w:tcW w:w="850" w:type="dxa"/>
            <w:vAlign w:val="top"/>
          </w:tcPr>
          <w:p w14:paraId="5AABE412">
            <w:pPr>
              <w:rPr>
                <w:rFonts w:ascii="Arial"/>
                <w:sz w:val="21"/>
              </w:rPr>
            </w:pPr>
          </w:p>
        </w:tc>
        <w:tc>
          <w:tcPr>
            <w:tcW w:w="840" w:type="dxa"/>
            <w:vAlign w:val="top"/>
          </w:tcPr>
          <w:p w14:paraId="5A372DAE">
            <w:pPr>
              <w:rPr>
                <w:rFonts w:ascii="Arial"/>
                <w:sz w:val="21"/>
              </w:rPr>
            </w:pPr>
          </w:p>
        </w:tc>
        <w:tc>
          <w:tcPr>
            <w:tcW w:w="750" w:type="dxa"/>
            <w:vAlign w:val="top"/>
          </w:tcPr>
          <w:p w14:paraId="3652B776">
            <w:pPr>
              <w:rPr>
                <w:rFonts w:ascii="Arial"/>
                <w:sz w:val="21"/>
              </w:rPr>
            </w:pPr>
          </w:p>
        </w:tc>
        <w:tc>
          <w:tcPr>
            <w:tcW w:w="850" w:type="dxa"/>
            <w:vAlign w:val="top"/>
          </w:tcPr>
          <w:p w14:paraId="6D5F403E">
            <w:pPr>
              <w:rPr>
                <w:rFonts w:ascii="Arial"/>
                <w:sz w:val="21"/>
              </w:rPr>
            </w:pPr>
          </w:p>
        </w:tc>
        <w:tc>
          <w:tcPr>
            <w:tcW w:w="870" w:type="dxa"/>
            <w:vAlign w:val="top"/>
          </w:tcPr>
          <w:p w14:paraId="1DD9F26A">
            <w:pPr>
              <w:rPr>
                <w:rFonts w:ascii="Arial"/>
                <w:sz w:val="21"/>
              </w:rPr>
            </w:pPr>
          </w:p>
        </w:tc>
        <w:tc>
          <w:tcPr>
            <w:tcW w:w="870" w:type="dxa"/>
            <w:vAlign w:val="top"/>
          </w:tcPr>
          <w:p w14:paraId="60BAF6B6">
            <w:pPr>
              <w:rPr>
                <w:rFonts w:ascii="Arial"/>
                <w:sz w:val="21"/>
              </w:rPr>
            </w:pPr>
          </w:p>
        </w:tc>
        <w:tc>
          <w:tcPr>
            <w:tcW w:w="840" w:type="dxa"/>
            <w:vAlign w:val="top"/>
          </w:tcPr>
          <w:p w14:paraId="717F088F">
            <w:pPr>
              <w:rPr>
                <w:rFonts w:ascii="Arial"/>
                <w:sz w:val="21"/>
              </w:rPr>
            </w:pPr>
          </w:p>
        </w:tc>
        <w:tc>
          <w:tcPr>
            <w:tcW w:w="824" w:type="dxa"/>
            <w:vAlign w:val="top"/>
          </w:tcPr>
          <w:p w14:paraId="7A9B7F20">
            <w:pPr>
              <w:rPr>
                <w:rFonts w:ascii="Arial"/>
                <w:sz w:val="21"/>
              </w:rPr>
            </w:pPr>
          </w:p>
        </w:tc>
      </w:tr>
    </w:tbl>
    <w:p w14:paraId="47C6E4E6">
      <w:pPr>
        <w:rPr>
          <w:rFonts w:ascii="Arial"/>
          <w:sz w:val="21"/>
        </w:rPr>
      </w:pPr>
    </w:p>
    <w:p w14:paraId="3B35C26F">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0505201">
      <w:pPr>
        <w:spacing w:before="21"/>
      </w:pPr>
    </w:p>
    <w:p w14:paraId="10BDA92B">
      <w:pPr>
        <w:spacing w:before="21"/>
      </w:pPr>
    </w:p>
    <w:p w14:paraId="7C917E0F">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1CC5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6FD3420">
            <w:pPr>
              <w:pStyle w:val="6"/>
              <w:spacing w:before="147" w:line="242" w:lineRule="auto"/>
              <w:ind w:left="122"/>
            </w:pPr>
            <w:r>
              <w:rPr>
                <w:spacing w:val="-5"/>
              </w:rPr>
              <w:t>210</w:t>
            </w:r>
          </w:p>
        </w:tc>
        <w:tc>
          <w:tcPr>
            <w:tcW w:w="417" w:type="dxa"/>
            <w:vAlign w:val="top"/>
          </w:tcPr>
          <w:p w14:paraId="69547618">
            <w:pPr>
              <w:pStyle w:val="6"/>
              <w:spacing w:before="146" w:line="240" w:lineRule="exact"/>
              <w:ind w:left="121"/>
            </w:pPr>
            <w:r>
              <w:rPr>
                <w:spacing w:val="-9"/>
              </w:rPr>
              <w:t>11</w:t>
            </w:r>
          </w:p>
        </w:tc>
        <w:tc>
          <w:tcPr>
            <w:tcW w:w="417" w:type="dxa"/>
            <w:vAlign w:val="top"/>
          </w:tcPr>
          <w:p w14:paraId="50BF7C22">
            <w:pPr>
              <w:pStyle w:val="6"/>
              <w:spacing w:before="147" w:line="242" w:lineRule="auto"/>
              <w:ind w:left="123"/>
            </w:pPr>
            <w:r>
              <w:rPr>
                <w:spacing w:val="-10"/>
              </w:rPr>
              <w:t>02</w:t>
            </w:r>
          </w:p>
        </w:tc>
        <w:tc>
          <w:tcPr>
            <w:tcW w:w="2055" w:type="dxa"/>
            <w:vAlign w:val="top"/>
          </w:tcPr>
          <w:p w14:paraId="2F172446">
            <w:pPr>
              <w:pStyle w:val="6"/>
              <w:spacing w:before="146" w:line="214" w:lineRule="auto"/>
              <w:ind w:left="116"/>
            </w:pPr>
            <w:r>
              <w:rPr>
                <w:spacing w:val="-3"/>
              </w:rPr>
              <w:t>事业单位医疗</w:t>
            </w:r>
          </w:p>
        </w:tc>
        <w:tc>
          <w:tcPr>
            <w:tcW w:w="1009" w:type="dxa"/>
            <w:vAlign w:val="top"/>
          </w:tcPr>
          <w:p w14:paraId="4639D4CC">
            <w:pPr>
              <w:pStyle w:val="6"/>
              <w:spacing w:before="146"/>
              <w:ind w:left="558"/>
            </w:pPr>
            <w:r>
              <w:rPr>
                <w:spacing w:val="-5"/>
              </w:rPr>
              <w:t>3.53</w:t>
            </w:r>
          </w:p>
        </w:tc>
        <w:tc>
          <w:tcPr>
            <w:tcW w:w="1019" w:type="dxa"/>
            <w:vAlign w:val="top"/>
          </w:tcPr>
          <w:p w14:paraId="48A3A3C1">
            <w:pPr>
              <w:pStyle w:val="6"/>
              <w:spacing w:before="146"/>
              <w:ind w:left="569"/>
            </w:pPr>
            <w:r>
              <w:rPr>
                <w:spacing w:val="-5"/>
              </w:rPr>
              <w:t>3.53</w:t>
            </w:r>
          </w:p>
        </w:tc>
        <w:tc>
          <w:tcPr>
            <w:tcW w:w="949" w:type="dxa"/>
            <w:vAlign w:val="top"/>
          </w:tcPr>
          <w:p w14:paraId="1D3C9095">
            <w:pPr>
              <w:pStyle w:val="6"/>
              <w:spacing w:before="146"/>
              <w:ind w:left="501"/>
            </w:pPr>
            <w:r>
              <w:rPr>
                <w:spacing w:val="-5"/>
              </w:rPr>
              <w:t>3.53</w:t>
            </w:r>
          </w:p>
        </w:tc>
        <w:tc>
          <w:tcPr>
            <w:tcW w:w="840" w:type="dxa"/>
            <w:vAlign w:val="top"/>
          </w:tcPr>
          <w:p w14:paraId="2576E67B">
            <w:pPr>
              <w:rPr>
                <w:rFonts w:ascii="Arial"/>
                <w:sz w:val="21"/>
              </w:rPr>
            </w:pPr>
          </w:p>
        </w:tc>
        <w:tc>
          <w:tcPr>
            <w:tcW w:w="850" w:type="dxa"/>
            <w:vAlign w:val="top"/>
          </w:tcPr>
          <w:p w14:paraId="38CD5FDC">
            <w:pPr>
              <w:rPr>
                <w:rFonts w:ascii="Arial"/>
                <w:sz w:val="21"/>
              </w:rPr>
            </w:pPr>
          </w:p>
        </w:tc>
        <w:tc>
          <w:tcPr>
            <w:tcW w:w="840" w:type="dxa"/>
            <w:vAlign w:val="top"/>
          </w:tcPr>
          <w:p w14:paraId="470EE71A">
            <w:pPr>
              <w:rPr>
                <w:rFonts w:ascii="Arial"/>
                <w:sz w:val="21"/>
              </w:rPr>
            </w:pPr>
          </w:p>
        </w:tc>
        <w:tc>
          <w:tcPr>
            <w:tcW w:w="750" w:type="dxa"/>
            <w:vAlign w:val="top"/>
          </w:tcPr>
          <w:p w14:paraId="5880A48D">
            <w:pPr>
              <w:rPr>
                <w:rFonts w:ascii="Arial"/>
                <w:sz w:val="21"/>
              </w:rPr>
            </w:pPr>
          </w:p>
        </w:tc>
        <w:tc>
          <w:tcPr>
            <w:tcW w:w="850" w:type="dxa"/>
            <w:vAlign w:val="top"/>
          </w:tcPr>
          <w:p w14:paraId="3D762BB9">
            <w:pPr>
              <w:rPr>
                <w:rFonts w:ascii="Arial"/>
                <w:sz w:val="21"/>
              </w:rPr>
            </w:pPr>
          </w:p>
        </w:tc>
        <w:tc>
          <w:tcPr>
            <w:tcW w:w="870" w:type="dxa"/>
            <w:vAlign w:val="top"/>
          </w:tcPr>
          <w:p w14:paraId="55AF632F">
            <w:pPr>
              <w:rPr>
                <w:rFonts w:ascii="Arial"/>
                <w:sz w:val="21"/>
              </w:rPr>
            </w:pPr>
          </w:p>
        </w:tc>
        <w:tc>
          <w:tcPr>
            <w:tcW w:w="870" w:type="dxa"/>
            <w:vAlign w:val="top"/>
          </w:tcPr>
          <w:p w14:paraId="469F47E5">
            <w:pPr>
              <w:rPr>
                <w:rFonts w:ascii="Arial"/>
                <w:sz w:val="21"/>
              </w:rPr>
            </w:pPr>
          </w:p>
        </w:tc>
        <w:tc>
          <w:tcPr>
            <w:tcW w:w="840" w:type="dxa"/>
            <w:vAlign w:val="top"/>
          </w:tcPr>
          <w:p w14:paraId="5CEE3C8C">
            <w:pPr>
              <w:rPr>
                <w:rFonts w:ascii="Arial"/>
                <w:sz w:val="21"/>
              </w:rPr>
            </w:pPr>
          </w:p>
        </w:tc>
        <w:tc>
          <w:tcPr>
            <w:tcW w:w="824" w:type="dxa"/>
            <w:vAlign w:val="top"/>
          </w:tcPr>
          <w:p w14:paraId="17F41ADA">
            <w:pPr>
              <w:rPr>
                <w:rFonts w:ascii="Arial"/>
                <w:sz w:val="21"/>
              </w:rPr>
            </w:pPr>
          </w:p>
        </w:tc>
      </w:tr>
      <w:tr w14:paraId="43D1C4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6D00691">
            <w:pPr>
              <w:pStyle w:val="6"/>
              <w:spacing w:before="143" w:line="242" w:lineRule="auto"/>
              <w:ind w:left="122"/>
            </w:pPr>
            <w:r>
              <w:rPr>
                <w:b/>
                <w:bCs/>
                <w:spacing w:val="-6"/>
              </w:rPr>
              <w:t>213</w:t>
            </w:r>
          </w:p>
        </w:tc>
        <w:tc>
          <w:tcPr>
            <w:tcW w:w="417" w:type="dxa"/>
            <w:vAlign w:val="top"/>
          </w:tcPr>
          <w:p w14:paraId="2870DAFB">
            <w:pPr>
              <w:rPr>
                <w:rFonts w:ascii="Arial"/>
                <w:sz w:val="21"/>
              </w:rPr>
            </w:pPr>
          </w:p>
        </w:tc>
        <w:tc>
          <w:tcPr>
            <w:tcW w:w="417" w:type="dxa"/>
            <w:vAlign w:val="top"/>
          </w:tcPr>
          <w:p w14:paraId="0226657B">
            <w:pPr>
              <w:rPr>
                <w:rFonts w:ascii="Arial"/>
                <w:sz w:val="21"/>
              </w:rPr>
            </w:pPr>
          </w:p>
        </w:tc>
        <w:tc>
          <w:tcPr>
            <w:tcW w:w="2055" w:type="dxa"/>
            <w:vAlign w:val="top"/>
          </w:tcPr>
          <w:p w14:paraId="5889788F">
            <w:pPr>
              <w:pStyle w:val="6"/>
              <w:spacing w:before="142" w:line="213" w:lineRule="auto"/>
              <w:ind w:left="112"/>
            </w:pPr>
            <w:r>
              <w:rPr>
                <w:b/>
                <w:bCs/>
                <w:spacing w:val="-4"/>
              </w:rPr>
              <w:t>农林水支出</w:t>
            </w:r>
          </w:p>
        </w:tc>
        <w:tc>
          <w:tcPr>
            <w:tcW w:w="1009" w:type="dxa"/>
            <w:vAlign w:val="top"/>
          </w:tcPr>
          <w:p w14:paraId="0C63ADB5">
            <w:pPr>
              <w:pStyle w:val="6"/>
              <w:spacing w:before="142"/>
              <w:ind w:left="464"/>
            </w:pPr>
            <w:r>
              <w:rPr>
                <w:b/>
                <w:bCs/>
                <w:spacing w:val="-5"/>
              </w:rPr>
              <w:t>63.28</w:t>
            </w:r>
          </w:p>
        </w:tc>
        <w:tc>
          <w:tcPr>
            <w:tcW w:w="1019" w:type="dxa"/>
            <w:vAlign w:val="top"/>
          </w:tcPr>
          <w:p w14:paraId="241EF1CD">
            <w:pPr>
              <w:pStyle w:val="6"/>
              <w:spacing w:before="142"/>
              <w:ind w:left="475"/>
            </w:pPr>
            <w:r>
              <w:rPr>
                <w:b/>
                <w:bCs/>
                <w:spacing w:val="-5"/>
              </w:rPr>
              <w:t>63.28</w:t>
            </w:r>
          </w:p>
        </w:tc>
        <w:tc>
          <w:tcPr>
            <w:tcW w:w="949" w:type="dxa"/>
            <w:vAlign w:val="top"/>
          </w:tcPr>
          <w:p w14:paraId="2797A41D">
            <w:pPr>
              <w:pStyle w:val="6"/>
              <w:spacing w:before="142"/>
              <w:ind w:left="406"/>
            </w:pPr>
            <w:r>
              <w:rPr>
                <w:b/>
                <w:bCs/>
                <w:spacing w:val="-5"/>
              </w:rPr>
              <w:t>63.28</w:t>
            </w:r>
          </w:p>
        </w:tc>
        <w:tc>
          <w:tcPr>
            <w:tcW w:w="840" w:type="dxa"/>
            <w:vAlign w:val="top"/>
          </w:tcPr>
          <w:p w14:paraId="0051FB94">
            <w:pPr>
              <w:rPr>
                <w:rFonts w:ascii="Arial"/>
                <w:sz w:val="21"/>
              </w:rPr>
            </w:pPr>
          </w:p>
        </w:tc>
        <w:tc>
          <w:tcPr>
            <w:tcW w:w="850" w:type="dxa"/>
            <w:vAlign w:val="top"/>
          </w:tcPr>
          <w:p w14:paraId="4C543D0F">
            <w:pPr>
              <w:rPr>
                <w:rFonts w:ascii="Arial"/>
                <w:sz w:val="21"/>
              </w:rPr>
            </w:pPr>
          </w:p>
        </w:tc>
        <w:tc>
          <w:tcPr>
            <w:tcW w:w="840" w:type="dxa"/>
            <w:vAlign w:val="top"/>
          </w:tcPr>
          <w:p w14:paraId="19E8238A">
            <w:pPr>
              <w:rPr>
                <w:rFonts w:ascii="Arial"/>
                <w:sz w:val="21"/>
              </w:rPr>
            </w:pPr>
          </w:p>
        </w:tc>
        <w:tc>
          <w:tcPr>
            <w:tcW w:w="750" w:type="dxa"/>
            <w:vAlign w:val="top"/>
          </w:tcPr>
          <w:p w14:paraId="711C30DA">
            <w:pPr>
              <w:rPr>
                <w:rFonts w:ascii="Arial"/>
                <w:sz w:val="21"/>
              </w:rPr>
            </w:pPr>
          </w:p>
        </w:tc>
        <w:tc>
          <w:tcPr>
            <w:tcW w:w="850" w:type="dxa"/>
            <w:vAlign w:val="top"/>
          </w:tcPr>
          <w:p w14:paraId="6B68801F">
            <w:pPr>
              <w:rPr>
                <w:rFonts w:ascii="Arial"/>
                <w:sz w:val="21"/>
              </w:rPr>
            </w:pPr>
          </w:p>
        </w:tc>
        <w:tc>
          <w:tcPr>
            <w:tcW w:w="870" w:type="dxa"/>
            <w:vAlign w:val="top"/>
          </w:tcPr>
          <w:p w14:paraId="58F588BD">
            <w:pPr>
              <w:rPr>
                <w:rFonts w:ascii="Arial"/>
                <w:sz w:val="21"/>
              </w:rPr>
            </w:pPr>
          </w:p>
        </w:tc>
        <w:tc>
          <w:tcPr>
            <w:tcW w:w="870" w:type="dxa"/>
            <w:vAlign w:val="top"/>
          </w:tcPr>
          <w:p w14:paraId="13D69B25">
            <w:pPr>
              <w:rPr>
                <w:rFonts w:ascii="Arial"/>
                <w:sz w:val="21"/>
              </w:rPr>
            </w:pPr>
          </w:p>
        </w:tc>
        <w:tc>
          <w:tcPr>
            <w:tcW w:w="840" w:type="dxa"/>
            <w:vAlign w:val="top"/>
          </w:tcPr>
          <w:p w14:paraId="79BACA80">
            <w:pPr>
              <w:rPr>
                <w:rFonts w:ascii="Arial"/>
                <w:sz w:val="21"/>
              </w:rPr>
            </w:pPr>
          </w:p>
        </w:tc>
        <w:tc>
          <w:tcPr>
            <w:tcW w:w="824" w:type="dxa"/>
            <w:vAlign w:val="top"/>
          </w:tcPr>
          <w:p w14:paraId="76508B58">
            <w:pPr>
              <w:rPr>
                <w:rFonts w:ascii="Arial"/>
                <w:sz w:val="21"/>
              </w:rPr>
            </w:pPr>
          </w:p>
        </w:tc>
      </w:tr>
      <w:tr w14:paraId="32F15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6D8F2FF">
            <w:pPr>
              <w:pStyle w:val="6"/>
              <w:spacing w:before="144" w:line="242" w:lineRule="auto"/>
              <w:ind w:left="122"/>
            </w:pPr>
            <w:r>
              <w:rPr>
                <w:b/>
                <w:bCs/>
                <w:spacing w:val="-6"/>
              </w:rPr>
              <w:t>213</w:t>
            </w:r>
          </w:p>
        </w:tc>
        <w:tc>
          <w:tcPr>
            <w:tcW w:w="417" w:type="dxa"/>
            <w:vAlign w:val="top"/>
          </w:tcPr>
          <w:p w14:paraId="6D545CE7">
            <w:pPr>
              <w:pStyle w:val="6"/>
              <w:spacing w:before="144" w:line="242" w:lineRule="auto"/>
              <w:ind w:left="122"/>
            </w:pPr>
            <w:r>
              <w:rPr>
                <w:b/>
                <w:bCs/>
                <w:spacing w:val="-12"/>
              </w:rPr>
              <w:t>01</w:t>
            </w:r>
          </w:p>
        </w:tc>
        <w:tc>
          <w:tcPr>
            <w:tcW w:w="417" w:type="dxa"/>
            <w:vAlign w:val="top"/>
          </w:tcPr>
          <w:p w14:paraId="68F5540E">
            <w:pPr>
              <w:rPr>
                <w:rFonts w:ascii="Arial"/>
                <w:sz w:val="21"/>
              </w:rPr>
            </w:pPr>
          </w:p>
        </w:tc>
        <w:tc>
          <w:tcPr>
            <w:tcW w:w="2055" w:type="dxa"/>
            <w:vAlign w:val="top"/>
          </w:tcPr>
          <w:p w14:paraId="6C957539">
            <w:pPr>
              <w:pStyle w:val="6"/>
              <w:spacing w:before="143" w:line="214" w:lineRule="auto"/>
              <w:ind w:left="112"/>
            </w:pPr>
            <w:r>
              <w:rPr>
                <w:b/>
                <w:bCs/>
                <w:spacing w:val="-4"/>
              </w:rPr>
              <w:t>农业农村</w:t>
            </w:r>
          </w:p>
        </w:tc>
        <w:tc>
          <w:tcPr>
            <w:tcW w:w="1009" w:type="dxa"/>
            <w:vAlign w:val="top"/>
          </w:tcPr>
          <w:p w14:paraId="291303F3">
            <w:pPr>
              <w:pStyle w:val="6"/>
              <w:spacing w:before="143"/>
              <w:ind w:left="464"/>
            </w:pPr>
            <w:r>
              <w:rPr>
                <w:b/>
                <w:bCs/>
                <w:spacing w:val="-5"/>
              </w:rPr>
              <w:t>63.28</w:t>
            </w:r>
          </w:p>
        </w:tc>
        <w:tc>
          <w:tcPr>
            <w:tcW w:w="1019" w:type="dxa"/>
            <w:vAlign w:val="top"/>
          </w:tcPr>
          <w:p w14:paraId="5102ECB5">
            <w:pPr>
              <w:pStyle w:val="6"/>
              <w:spacing w:before="143"/>
              <w:ind w:left="475"/>
            </w:pPr>
            <w:r>
              <w:rPr>
                <w:b/>
                <w:bCs/>
                <w:spacing w:val="-5"/>
              </w:rPr>
              <w:t>63.28</w:t>
            </w:r>
          </w:p>
        </w:tc>
        <w:tc>
          <w:tcPr>
            <w:tcW w:w="949" w:type="dxa"/>
            <w:vAlign w:val="top"/>
          </w:tcPr>
          <w:p w14:paraId="5E708E2C">
            <w:pPr>
              <w:pStyle w:val="6"/>
              <w:spacing w:before="143"/>
              <w:ind w:left="406"/>
            </w:pPr>
            <w:r>
              <w:rPr>
                <w:b/>
                <w:bCs/>
                <w:spacing w:val="-5"/>
              </w:rPr>
              <w:t>63.28</w:t>
            </w:r>
          </w:p>
        </w:tc>
        <w:tc>
          <w:tcPr>
            <w:tcW w:w="840" w:type="dxa"/>
            <w:vAlign w:val="top"/>
          </w:tcPr>
          <w:p w14:paraId="18CDEE31">
            <w:pPr>
              <w:rPr>
                <w:rFonts w:ascii="Arial"/>
                <w:sz w:val="21"/>
              </w:rPr>
            </w:pPr>
          </w:p>
        </w:tc>
        <w:tc>
          <w:tcPr>
            <w:tcW w:w="850" w:type="dxa"/>
            <w:vAlign w:val="top"/>
          </w:tcPr>
          <w:p w14:paraId="4D7427AF">
            <w:pPr>
              <w:rPr>
                <w:rFonts w:ascii="Arial"/>
                <w:sz w:val="21"/>
              </w:rPr>
            </w:pPr>
          </w:p>
        </w:tc>
        <w:tc>
          <w:tcPr>
            <w:tcW w:w="840" w:type="dxa"/>
            <w:vAlign w:val="top"/>
          </w:tcPr>
          <w:p w14:paraId="208EA222">
            <w:pPr>
              <w:rPr>
                <w:rFonts w:ascii="Arial"/>
                <w:sz w:val="21"/>
              </w:rPr>
            </w:pPr>
          </w:p>
        </w:tc>
        <w:tc>
          <w:tcPr>
            <w:tcW w:w="750" w:type="dxa"/>
            <w:vAlign w:val="top"/>
          </w:tcPr>
          <w:p w14:paraId="2956CB4B">
            <w:pPr>
              <w:rPr>
                <w:rFonts w:ascii="Arial"/>
                <w:sz w:val="21"/>
              </w:rPr>
            </w:pPr>
          </w:p>
        </w:tc>
        <w:tc>
          <w:tcPr>
            <w:tcW w:w="850" w:type="dxa"/>
            <w:vAlign w:val="top"/>
          </w:tcPr>
          <w:p w14:paraId="22E0172D">
            <w:pPr>
              <w:rPr>
                <w:rFonts w:ascii="Arial"/>
                <w:sz w:val="21"/>
              </w:rPr>
            </w:pPr>
          </w:p>
        </w:tc>
        <w:tc>
          <w:tcPr>
            <w:tcW w:w="870" w:type="dxa"/>
            <w:vAlign w:val="top"/>
          </w:tcPr>
          <w:p w14:paraId="07D5C771">
            <w:pPr>
              <w:rPr>
                <w:rFonts w:ascii="Arial"/>
                <w:sz w:val="21"/>
              </w:rPr>
            </w:pPr>
          </w:p>
        </w:tc>
        <w:tc>
          <w:tcPr>
            <w:tcW w:w="870" w:type="dxa"/>
            <w:vAlign w:val="top"/>
          </w:tcPr>
          <w:p w14:paraId="4DF467F0">
            <w:pPr>
              <w:rPr>
                <w:rFonts w:ascii="Arial"/>
                <w:sz w:val="21"/>
              </w:rPr>
            </w:pPr>
          </w:p>
        </w:tc>
        <w:tc>
          <w:tcPr>
            <w:tcW w:w="840" w:type="dxa"/>
            <w:vAlign w:val="top"/>
          </w:tcPr>
          <w:p w14:paraId="5A16FF55">
            <w:pPr>
              <w:rPr>
                <w:rFonts w:ascii="Arial"/>
                <w:sz w:val="21"/>
              </w:rPr>
            </w:pPr>
          </w:p>
        </w:tc>
        <w:tc>
          <w:tcPr>
            <w:tcW w:w="824" w:type="dxa"/>
            <w:vAlign w:val="top"/>
          </w:tcPr>
          <w:p w14:paraId="3B015742">
            <w:pPr>
              <w:rPr>
                <w:rFonts w:ascii="Arial"/>
                <w:sz w:val="21"/>
              </w:rPr>
            </w:pPr>
          </w:p>
        </w:tc>
      </w:tr>
      <w:tr w14:paraId="5BC96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AFC6973">
            <w:pPr>
              <w:pStyle w:val="6"/>
              <w:spacing w:before="145" w:line="242" w:lineRule="auto"/>
              <w:ind w:left="122"/>
            </w:pPr>
            <w:r>
              <w:rPr>
                <w:spacing w:val="-5"/>
              </w:rPr>
              <w:t>213</w:t>
            </w:r>
          </w:p>
        </w:tc>
        <w:tc>
          <w:tcPr>
            <w:tcW w:w="417" w:type="dxa"/>
            <w:vAlign w:val="top"/>
          </w:tcPr>
          <w:p w14:paraId="2A068790">
            <w:pPr>
              <w:pStyle w:val="6"/>
              <w:spacing w:before="145" w:line="242" w:lineRule="auto"/>
              <w:ind w:left="122"/>
            </w:pPr>
            <w:r>
              <w:rPr>
                <w:spacing w:val="-10"/>
              </w:rPr>
              <w:t>01</w:t>
            </w:r>
          </w:p>
        </w:tc>
        <w:tc>
          <w:tcPr>
            <w:tcW w:w="417" w:type="dxa"/>
            <w:vAlign w:val="top"/>
          </w:tcPr>
          <w:p w14:paraId="03FC7CA4">
            <w:pPr>
              <w:pStyle w:val="6"/>
              <w:spacing w:before="145" w:line="242" w:lineRule="auto"/>
              <w:ind w:left="123"/>
            </w:pPr>
            <w:r>
              <w:rPr>
                <w:spacing w:val="-10"/>
              </w:rPr>
              <w:t>04</w:t>
            </w:r>
          </w:p>
        </w:tc>
        <w:tc>
          <w:tcPr>
            <w:tcW w:w="2055" w:type="dxa"/>
            <w:vAlign w:val="top"/>
          </w:tcPr>
          <w:p w14:paraId="102369EF">
            <w:pPr>
              <w:pStyle w:val="6"/>
              <w:spacing w:before="145" w:line="214" w:lineRule="auto"/>
              <w:ind w:left="116"/>
            </w:pPr>
            <w:r>
              <w:rPr>
                <w:spacing w:val="-4"/>
              </w:rPr>
              <w:t>事业运行</w:t>
            </w:r>
          </w:p>
        </w:tc>
        <w:tc>
          <w:tcPr>
            <w:tcW w:w="1009" w:type="dxa"/>
            <w:vAlign w:val="top"/>
          </w:tcPr>
          <w:p w14:paraId="27604889">
            <w:pPr>
              <w:pStyle w:val="6"/>
              <w:spacing w:before="145"/>
              <w:ind w:left="464"/>
            </w:pPr>
            <w:r>
              <w:rPr>
                <w:spacing w:val="-3"/>
              </w:rPr>
              <w:t>63.28</w:t>
            </w:r>
          </w:p>
        </w:tc>
        <w:tc>
          <w:tcPr>
            <w:tcW w:w="1019" w:type="dxa"/>
            <w:vAlign w:val="top"/>
          </w:tcPr>
          <w:p w14:paraId="14AB9785">
            <w:pPr>
              <w:pStyle w:val="6"/>
              <w:spacing w:before="145"/>
              <w:ind w:left="475"/>
            </w:pPr>
            <w:r>
              <w:rPr>
                <w:spacing w:val="-3"/>
              </w:rPr>
              <w:t>63.28</w:t>
            </w:r>
          </w:p>
        </w:tc>
        <w:tc>
          <w:tcPr>
            <w:tcW w:w="949" w:type="dxa"/>
            <w:vAlign w:val="top"/>
          </w:tcPr>
          <w:p w14:paraId="79678A0E">
            <w:pPr>
              <w:pStyle w:val="6"/>
              <w:spacing w:before="145"/>
              <w:ind w:left="406"/>
            </w:pPr>
            <w:r>
              <w:rPr>
                <w:spacing w:val="-3"/>
              </w:rPr>
              <w:t>63.28</w:t>
            </w:r>
          </w:p>
        </w:tc>
        <w:tc>
          <w:tcPr>
            <w:tcW w:w="840" w:type="dxa"/>
            <w:vAlign w:val="top"/>
          </w:tcPr>
          <w:p w14:paraId="1D81212F">
            <w:pPr>
              <w:rPr>
                <w:rFonts w:ascii="Arial"/>
                <w:sz w:val="21"/>
              </w:rPr>
            </w:pPr>
          </w:p>
        </w:tc>
        <w:tc>
          <w:tcPr>
            <w:tcW w:w="850" w:type="dxa"/>
            <w:vAlign w:val="top"/>
          </w:tcPr>
          <w:p w14:paraId="550BDE7B">
            <w:pPr>
              <w:rPr>
                <w:rFonts w:ascii="Arial"/>
                <w:sz w:val="21"/>
              </w:rPr>
            </w:pPr>
          </w:p>
        </w:tc>
        <w:tc>
          <w:tcPr>
            <w:tcW w:w="840" w:type="dxa"/>
            <w:vAlign w:val="top"/>
          </w:tcPr>
          <w:p w14:paraId="53752BE0">
            <w:pPr>
              <w:rPr>
                <w:rFonts w:ascii="Arial"/>
                <w:sz w:val="21"/>
              </w:rPr>
            </w:pPr>
          </w:p>
        </w:tc>
        <w:tc>
          <w:tcPr>
            <w:tcW w:w="750" w:type="dxa"/>
            <w:vAlign w:val="top"/>
          </w:tcPr>
          <w:p w14:paraId="36BF2001">
            <w:pPr>
              <w:rPr>
                <w:rFonts w:ascii="Arial"/>
                <w:sz w:val="21"/>
              </w:rPr>
            </w:pPr>
          </w:p>
        </w:tc>
        <w:tc>
          <w:tcPr>
            <w:tcW w:w="850" w:type="dxa"/>
            <w:vAlign w:val="top"/>
          </w:tcPr>
          <w:p w14:paraId="36FA09AC">
            <w:pPr>
              <w:rPr>
                <w:rFonts w:ascii="Arial"/>
                <w:sz w:val="21"/>
              </w:rPr>
            </w:pPr>
          </w:p>
        </w:tc>
        <w:tc>
          <w:tcPr>
            <w:tcW w:w="870" w:type="dxa"/>
            <w:vAlign w:val="top"/>
          </w:tcPr>
          <w:p w14:paraId="5BDA423B">
            <w:pPr>
              <w:rPr>
                <w:rFonts w:ascii="Arial"/>
                <w:sz w:val="21"/>
              </w:rPr>
            </w:pPr>
          </w:p>
        </w:tc>
        <w:tc>
          <w:tcPr>
            <w:tcW w:w="870" w:type="dxa"/>
            <w:vAlign w:val="top"/>
          </w:tcPr>
          <w:p w14:paraId="17DA81B9">
            <w:pPr>
              <w:rPr>
                <w:rFonts w:ascii="Arial"/>
                <w:sz w:val="21"/>
              </w:rPr>
            </w:pPr>
          </w:p>
        </w:tc>
        <w:tc>
          <w:tcPr>
            <w:tcW w:w="840" w:type="dxa"/>
            <w:vAlign w:val="top"/>
          </w:tcPr>
          <w:p w14:paraId="3D39CBAD">
            <w:pPr>
              <w:rPr>
                <w:rFonts w:ascii="Arial"/>
                <w:sz w:val="21"/>
              </w:rPr>
            </w:pPr>
          </w:p>
        </w:tc>
        <w:tc>
          <w:tcPr>
            <w:tcW w:w="824" w:type="dxa"/>
            <w:vAlign w:val="top"/>
          </w:tcPr>
          <w:p w14:paraId="70D6E71D">
            <w:pPr>
              <w:rPr>
                <w:rFonts w:ascii="Arial"/>
                <w:sz w:val="21"/>
              </w:rPr>
            </w:pPr>
          </w:p>
        </w:tc>
      </w:tr>
      <w:tr w14:paraId="6A365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E2D0C1F">
            <w:pPr>
              <w:pStyle w:val="6"/>
              <w:spacing w:before="146" w:line="239" w:lineRule="exact"/>
              <w:ind w:left="122"/>
            </w:pPr>
            <w:r>
              <w:rPr>
                <w:b/>
                <w:bCs/>
                <w:spacing w:val="-6"/>
              </w:rPr>
              <w:t>221</w:t>
            </w:r>
          </w:p>
        </w:tc>
        <w:tc>
          <w:tcPr>
            <w:tcW w:w="417" w:type="dxa"/>
            <w:vAlign w:val="top"/>
          </w:tcPr>
          <w:p w14:paraId="5755D05B">
            <w:pPr>
              <w:rPr>
                <w:rFonts w:ascii="Arial"/>
                <w:sz w:val="21"/>
              </w:rPr>
            </w:pPr>
          </w:p>
        </w:tc>
        <w:tc>
          <w:tcPr>
            <w:tcW w:w="417" w:type="dxa"/>
            <w:vAlign w:val="top"/>
          </w:tcPr>
          <w:p w14:paraId="387A4352">
            <w:pPr>
              <w:rPr>
                <w:rFonts w:ascii="Arial"/>
                <w:sz w:val="21"/>
              </w:rPr>
            </w:pPr>
          </w:p>
        </w:tc>
        <w:tc>
          <w:tcPr>
            <w:tcW w:w="2055" w:type="dxa"/>
            <w:vAlign w:val="top"/>
          </w:tcPr>
          <w:p w14:paraId="6C1FD536">
            <w:pPr>
              <w:pStyle w:val="6"/>
              <w:spacing w:before="146" w:line="213" w:lineRule="auto"/>
              <w:ind w:left="114"/>
            </w:pPr>
            <w:r>
              <w:rPr>
                <w:b/>
                <w:bCs/>
                <w:spacing w:val="-4"/>
              </w:rPr>
              <w:t>住房保障支出</w:t>
            </w:r>
          </w:p>
        </w:tc>
        <w:tc>
          <w:tcPr>
            <w:tcW w:w="1009" w:type="dxa"/>
            <w:vAlign w:val="top"/>
          </w:tcPr>
          <w:p w14:paraId="45F85DD1">
            <w:pPr>
              <w:pStyle w:val="6"/>
              <w:spacing w:before="146"/>
              <w:ind w:left="553"/>
            </w:pPr>
            <w:r>
              <w:rPr>
                <w:b/>
                <w:bCs/>
                <w:spacing w:val="-5"/>
              </w:rPr>
              <w:t>6.56</w:t>
            </w:r>
          </w:p>
        </w:tc>
        <w:tc>
          <w:tcPr>
            <w:tcW w:w="1019" w:type="dxa"/>
            <w:vAlign w:val="top"/>
          </w:tcPr>
          <w:p w14:paraId="566F2DDC">
            <w:pPr>
              <w:pStyle w:val="6"/>
              <w:spacing w:before="146"/>
              <w:ind w:left="564"/>
            </w:pPr>
            <w:r>
              <w:rPr>
                <w:b/>
                <w:bCs/>
                <w:spacing w:val="-5"/>
              </w:rPr>
              <w:t>6.56</w:t>
            </w:r>
          </w:p>
        </w:tc>
        <w:tc>
          <w:tcPr>
            <w:tcW w:w="949" w:type="dxa"/>
            <w:vAlign w:val="top"/>
          </w:tcPr>
          <w:p w14:paraId="229A70B7">
            <w:pPr>
              <w:pStyle w:val="6"/>
              <w:spacing w:before="146"/>
              <w:ind w:left="495"/>
            </w:pPr>
            <w:r>
              <w:rPr>
                <w:b/>
                <w:bCs/>
                <w:spacing w:val="-5"/>
              </w:rPr>
              <w:t>6.56</w:t>
            </w:r>
          </w:p>
        </w:tc>
        <w:tc>
          <w:tcPr>
            <w:tcW w:w="840" w:type="dxa"/>
            <w:vAlign w:val="top"/>
          </w:tcPr>
          <w:p w14:paraId="52C6F831">
            <w:pPr>
              <w:rPr>
                <w:rFonts w:ascii="Arial"/>
                <w:sz w:val="21"/>
              </w:rPr>
            </w:pPr>
          </w:p>
        </w:tc>
        <w:tc>
          <w:tcPr>
            <w:tcW w:w="850" w:type="dxa"/>
            <w:vAlign w:val="top"/>
          </w:tcPr>
          <w:p w14:paraId="488CA3AC">
            <w:pPr>
              <w:rPr>
                <w:rFonts w:ascii="Arial"/>
                <w:sz w:val="21"/>
              </w:rPr>
            </w:pPr>
          </w:p>
        </w:tc>
        <w:tc>
          <w:tcPr>
            <w:tcW w:w="840" w:type="dxa"/>
            <w:vAlign w:val="top"/>
          </w:tcPr>
          <w:p w14:paraId="65950B63">
            <w:pPr>
              <w:rPr>
                <w:rFonts w:ascii="Arial"/>
                <w:sz w:val="21"/>
              </w:rPr>
            </w:pPr>
          </w:p>
        </w:tc>
        <w:tc>
          <w:tcPr>
            <w:tcW w:w="750" w:type="dxa"/>
            <w:vAlign w:val="top"/>
          </w:tcPr>
          <w:p w14:paraId="1C5B2A41">
            <w:pPr>
              <w:rPr>
                <w:rFonts w:ascii="Arial"/>
                <w:sz w:val="21"/>
              </w:rPr>
            </w:pPr>
          </w:p>
        </w:tc>
        <w:tc>
          <w:tcPr>
            <w:tcW w:w="850" w:type="dxa"/>
            <w:vAlign w:val="top"/>
          </w:tcPr>
          <w:p w14:paraId="64D6E5A6">
            <w:pPr>
              <w:rPr>
                <w:rFonts w:ascii="Arial"/>
                <w:sz w:val="21"/>
              </w:rPr>
            </w:pPr>
          </w:p>
        </w:tc>
        <w:tc>
          <w:tcPr>
            <w:tcW w:w="870" w:type="dxa"/>
            <w:vAlign w:val="top"/>
          </w:tcPr>
          <w:p w14:paraId="7C42BC67">
            <w:pPr>
              <w:rPr>
                <w:rFonts w:ascii="Arial"/>
                <w:sz w:val="21"/>
              </w:rPr>
            </w:pPr>
          </w:p>
        </w:tc>
        <w:tc>
          <w:tcPr>
            <w:tcW w:w="870" w:type="dxa"/>
            <w:vAlign w:val="top"/>
          </w:tcPr>
          <w:p w14:paraId="2ACD3C24">
            <w:pPr>
              <w:rPr>
                <w:rFonts w:ascii="Arial"/>
                <w:sz w:val="21"/>
              </w:rPr>
            </w:pPr>
          </w:p>
        </w:tc>
        <w:tc>
          <w:tcPr>
            <w:tcW w:w="840" w:type="dxa"/>
            <w:vAlign w:val="top"/>
          </w:tcPr>
          <w:p w14:paraId="16C70836">
            <w:pPr>
              <w:rPr>
                <w:rFonts w:ascii="Arial"/>
                <w:sz w:val="21"/>
              </w:rPr>
            </w:pPr>
          </w:p>
        </w:tc>
        <w:tc>
          <w:tcPr>
            <w:tcW w:w="824" w:type="dxa"/>
            <w:vAlign w:val="top"/>
          </w:tcPr>
          <w:p w14:paraId="1FD95724">
            <w:pPr>
              <w:rPr>
                <w:rFonts w:ascii="Arial"/>
                <w:sz w:val="21"/>
              </w:rPr>
            </w:pPr>
          </w:p>
        </w:tc>
      </w:tr>
      <w:tr w14:paraId="6D88D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CD46BBD">
            <w:pPr>
              <w:pStyle w:val="6"/>
              <w:spacing w:before="147" w:line="240" w:lineRule="exact"/>
              <w:ind w:left="122"/>
            </w:pPr>
            <w:r>
              <w:rPr>
                <w:b/>
                <w:bCs/>
                <w:spacing w:val="-6"/>
              </w:rPr>
              <w:t>221</w:t>
            </w:r>
          </w:p>
        </w:tc>
        <w:tc>
          <w:tcPr>
            <w:tcW w:w="417" w:type="dxa"/>
            <w:vAlign w:val="top"/>
          </w:tcPr>
          <w:p w14:paraId="60FD6ED7">
            <w:pPr>
              <w:pStyle w:val="6"/>
              <w:spacing w:before="148" w:line="242" w:lineRule="auto"/>
              <w:ind w:left="122"/>
            </w:pPr>
            <w:r>
              <w:rPr>
                <w:b/>
                <w:bCs/>
                <w:spacing w:val="-12"/>
              </w:rPr>
              <w:t>02</w:t>
            </w:r>
          </w:p>
        </w:tc>
        <w:tc>
          <w:tcPr>
            <w:tcW w:w="417" w:type="dxa"/>
            <w:vAlign w:val="top"/>
          </w:tcPr>
          <w:p w14:paraId="25376E7C">
            <w:pPr>
              <w:rPr>
                <w:rFonts w:ascii="Arial"/>
                <w:sz w:val="21"/>
              </w:rPr>
            </w:pPr>
          </w:p>
        </w:tc>
        <w:tc>
          <w:tcPr>
            <w:tcW w:w="2055" w:type="dxa"/>
            <w:vAlign w:val="top"/>
          </w:tcPr>
          <w:p w14:paraId="3993809A">
            <w:pPr>
              <w:pStyle w:val="6"/>
              <w:spacing w:before="147" w:line="213" w:lineRule="auto"/>
              <w:ind w:left="114"/>
            </w:pPr>
            <w:r>
              <w:rPr>
                <w:b/>
                <w:bCs/>
                <w:spacing w:val="-4"/>
              </w:rPr>
              <w:t>住房改革支出</w:t>
            </w:r>
          </w:p>
        </w:tc>
        <w:tc>
          <w:tcPr>
            <w:tcW w:w="1009" w:type="dxa"/>
            <w:vAlign w:val="top"/>
          </w:tcPr>
          <w:p w14:paraId="38C09DDD">
            <w:pPr>
              <w:pStyle w:val="6"/>
              <w:spacing w:before="147"/>
              <w:ind w:left="553"/>
            </w:pPr>
            <w:r>
              <w:rPr>
                <w:b/>
                <w:bCs/>
                <w:spacing w:val="-5"/>
              </w:rPr>
              <w:t>6.56</w:t>
            </w:r>
          </w:p>
        </w:tc>
        <w:tc>
          <w:tcPr>
            <w:tcW w:w="1019" w:type="dxa"/>
            <w:vAlign w:val="top"/>
          </w:tcPr>
          <w:p w14:paraId="26FCCAC8">
            <w:pPr>
              <w:pStyle w:val="6"/>
              <w:spacing w:before="147"/>
              <w:ind w:left="564"/>
            </w:pPr>
            <w:r>
              <w:rPr>
                <w:b/>
                <w:bCs/>
                <w:spacing w:val="-5"/>
              </w:rPr>
              <w:t>6.56</w:t>
            </w:r>
          </w:p>
        </w:tc>
        <w:tc>
          <w:tcPr>
            <w:tcW w:w="949" w:type="dxa"/>
            <w:vAlign w:val="top"/>
          </w:tcPr>
          <w:p w14:paraId="78355724">
            <w:pPr>
              <w:pStyle w:val="6"/>
              <w:spacing w:before="147"/>
              <w:ind w:left="495"/>
            </w:pPr>
            <w:r>
              <w:rPr>
                <w:b/>
                <w:bCs/>
                <w:spacing w:val="-5"/>
              </w:rPr>
              <w:t>6.56</w:t>
            </w:r>
          </w:p>
        </w:tc>
        <w:tc>
          <w:tcPr>
            <w:tcW w:w="840" w:type="dxa"/>
            <w:vAlign w:val="top"/>
          </w:tcPr>
          <w:p w14:paraId="73801F88">
            <w:pPr>
              <w:rPr>
                <w:rFonts w:ascii="Arial"/>
                <w:sz w:val="21"/>
              </w:rPr>
            </w:pPr>
          </w:p>
        </w:tc>
        <w:tc>
          <w:tcPr>
            <w:tcW w:w="850" w:type="dxa"/>
            <w:vAlign w:val="top"/>
          </w:tcPr>
          <w:p w14:paraId="65AFEA2F">
            <w:pPr>
              <w:rPr>
                <w:rFonts w:ascii="Arial"/>
                <w:sz w:val="21"/>
              </w:rPr>
            </w:pPr>
          </w:p>
        </w:tc>
        <w:tc>
          <w:tcPr>
            <w:tcW w:w="840" w:type="dxa"/>
            <w:vAlign w:val="top"/>
          </w:tcPr>
          <w:p w14:paraId="28C98FC7">
            <w:pPr>
              <w:rPr>
                <w:rFonts w:ascii="Arial"/>
                <w:sz w:val="21"/>
              </w:rPr>
            </w:pPr>
          </w:p>
        </w:tc>
        <w:tc>
          <w:tcPr>
            <w:tcW w:w="750" w:type="dxa"/>
            <w:vAlign w:val="top"/>
          </w:tcPr>
          <w:p w14:paraId="18E15784">
            <w:pPr>
              <w:rPr>
                <w:rFonts w:ascii="Arial"/>
                <w:sz w:val="21"/>
              </w:rPr>
            </w:pPr>
          </w:p>
        </w:tc>
        <w:tc>
          <w:tcPr>
            <w:tcW w:w="850" w:type="dxa"/>
            <w:vAlign w:val="top"/>
          </w:tcPr>
          <w:p w14:paraId="27BDBA2A">
            <w:pPr>
              <w:rPr>
                <w:rFonts w:ascii="Arial"/>
                <w:sz w:val="21"/>
              </w:rPr>
            </w:pPr>
          </w:p>
        </w:tc>
        <w:tc>
          <w:tcPr>
            <w:tcW w:w="870" w:type="dxa"/>
            <w:vAlign w:val="top"/>
          </w:tcPr>
          <w:p w14:paraId="5A19E18E">
            <w:pPr>
              <w:rPr>
                <w:rFonts w:ascii="Arial"/>
                <w:sz w:val="21"/>
              </w:rPr>
            </w:pPr>
          </w:p>
        </w:tc>
        <w:tc>
          <w:tcPr>
            <w:tcW w:w="870" w:type="dxa"/>
            <w:vAlign w:val="top"/>
          </w:tcPr>
          <w:p w14:paraId="1563D175">
            <w:pPr>
              <w:rPr>
                <w:rFonts w:ascii="Arial"/>
                <w:sz w:val="21"/>
              </w:rPr>
            </w:pPr>
          </w:p>
        </w:tc>
        <w:tc>
          <w:tcPr>
            <w:tcW w:w="840" w:type="dxa"/>
            <w:vAlign w:val="top"/>
          </w:tcPr>
          <w:p w14:paraId="477E2CE9">
            <w:pPr>
              <w:rPr>
                <w:rFonts w:ascii="Arial"/>
                <w:sz w:val="21"/>
              </w:rPr>
            </w:pPr>
          </w:p>
        </w:tc>
        <w:tc>
          <w:tcPr>
            <w:tcW w:w="824" w:type="dxa"/>
            <w:vAlign w:val="top"/>
          </w:tcPr>
          <w:p w14:paraId="5636C18F">
            <w:pPr>
              <w:rPr>
                <w:rFonts w:ascii="Arial"/>
                <w:sz w:val="21"/>
              </w:rPr>
            </w:pPr>
          </w:p>
        </w:tc>
      </w:tr>
      <w:tr w14:paraId="4148A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9C3D495">
            <w:pPr>
              <w:pStyle w:val="6"/>
              <w:spacing w:before="148" w:line="239" w:lineRule="exact"/>
              <w:ind w:left="122"/>
            </w:pPr>
            <w:r>
              <w:rPr>
                <w:spacing w:val="-5"/>
              </w:rPr>
              <w:t>221</w:t>
            </w:r>
          </w:p>
        </w:tc>
        <w:tc>
          <w:tcPr>
            <w:tcW w:w="417" w:type="dxa"/>
            <w:vAlign w:val="top"/>
          </w:tcPr>
          <w:p w14:paraId="10712ADD">
            <w:pPr>
              <w:pStyle w:val="6"/>
              <w:spacing w:before="148" w:line="242" w:lineRule="auto"/>
              <w:ind w:left="122"/>
            </w:pPr>
            <w:r>
              <w:rPr>
                <w:spacing w:val="-10"/>
              </w:rPr>
              <w:t>02</w:t>
            </w:r>
          </w:p>
        </w:tc>
        <w:tc>
          <w:tcPr>
            <w:tcW w:w="417" w:type="dxa"/>
            <w:vAlign w:val="top"/>
          </w:tcPr>
          <w:p w14:paraId="6F32E8D5">
            <w:pPr>
              <w:pStyle w:val="6"/>
              <w:spacing w:before="148" w:line="242" w:lineRule="auto"/>
              <w:ind w:left="123"/>
            </w:pPr>
            <w:r>
              <w:rPr>
                <w:spacing w:val="-10"/>
              </w:rPr>
              <w:t>01</w:t>
            </w:r>
          </w:p>
        </w:tc>
        <w:tc>
          <w:tcPr>
            <w:tcW w:w="2055" w:type="dxa"/>
            <w:vAlign w:val="top"/>
          </w:tcPr>
          <w:p w14:paraId="48650DA1">
            <w:pPr>
              <w:pStyle w:val="6"/>
              <w:spacing w:before="147" w:line="216" w:lineRule="auto"/>
              <w:ind w:left="114"/>
            </w:pPr>
            <w:r>
              <w:rPr>
                <w:spacing w:val="-3"/>
              </w:rPr>
              <w:t>住房公积金</w:t>
            </w:r>
          </w:p>
        </w:tc>
        <w:tc>
          <w:tcPr>
            <w:tcW w:w="1009" w:type="dxa"/>
            <w:vAlign w:val="top"/>
          </w:tcPr>
          <w:p w14:paraId="6C724580">
            <w:pPr>
              <w:pStyle w:val="6"/>
              <w:spacing w:before="147"/>
              <w:ind w:left="553"/>
            </w:pPr>
            <w:r>
              <w:rPr>
                <w:spacing w:val="-4"/>
              </w:rPr>
              <w:t>6.56</w:t>
            </w:r>
          </w:p>
        </w:tc>
        <w:tc>
          <w:tcPr>
            <w:tcW w:w="1019" w:type="dxa"/>
            <w:vAlign w:val="top"/>
          </w:tcPr>
          <w:p w14:paraId="08F357FC">
            <w:pPr>
              <w:pStyle w:val="6"/>
              <w:spacing w:before="147"/>
              <w:ind w:left="564"/>
            </w:pPr>
            <w:r>
              <w:rPr>
                <w:spacing w:val="-4"/>
              </w:rPr>
              <w:t>6.56</w:t>
            </w:r>
          </w:p>
        </w:tc>
        <w:tc>
          <w:tcPr>
            <w:tcW w:w="949" w:type="dxa"/>
            <w:vAlign w:val="top"/>
          </w:tcPr>
          <w:p w14:paraId="6B035D74">
            <w:pPr>
              <w:pStyle w:val="6"/>
              <w:spacing w:before="147"/>
              <w:ind w:left="495"/>
            </w:pPr>
            <w:r>
              <w:rPr>
                <w:spacing w:val="-4"/>
              </w:rPr>
              <w:t>6.56</w:t>
            </w:r>
          </w:p>
        </w:tc>
        <w:tc>
          <w:tcPr>
            <w:tcW w:w="840" w:type="dxa"/>
            <w:vAlign w:val="top"/>
          </w:tcPr>
          <w:p w14:paraId="1C28EA97">
            <w:pPr>
              <w:rPr>
                <w:rFonts w:ascii="Arial"/>
                <w:sz w:val="21"/>
              </w:rPr>
            </w:pPr>
          </w:p>
        </w:tc>
        <w:tc>
          <w:tcPr>
            <w:tcW w:w="850" w:type="dxa"/>
            <w:vAlign w:val="top"/>
          </w:tcPr>
          <w:p w14:paraId="426DE503">
            <w:pPr>
              <w:rPr>
                <w:rFonts w:ascii="Arial"/>
                <w:sz w:val="21"/>
              </w:rPr>
            </w:pPr>
          </w:p>
        </w:tc>
        <w:tc>
          <w:tcPr>
            <w:tcW w:w="840" w:type="dxa"/>
            <w:vAlign w:val="top"/>
          </w:tcPr>
          <w:p w14:paraId="332EC081">
            <w:pPr>
              <w:rPr>
                <w:rFonts w:ascii="Arial"/>
                <w:sz w:val="21"/>
              </w:rPr>
            </w:pPr>
          </w:p>
        </w:tc>
        <w:tc>
          <w:tcPr>
            <w:tcW w:w="750" w:type="dxa"/>
            <w:vAlign w:val="top"/>
          </w:tcPr>
          <w:p w14:paraId="6BBA46C2">
            <w:pPr>
              <w:rPr>
                <w:rFonts w:ascii="Arial"/>
                <w:sz w:val="21"/>
              </w:rPr>
            </w:pPr>
          </w:p>
        </w:tc>
        <w:tc>
          <w:tcPr>
            <w:tcW w:w="850" w:type="dxa"/>
            <w:vAlign w:val="top"/>
          </w:tcPr>
          <w:p w14:paraId="29A19DF5">
            <w:pPr>
              <w:rPr>
                <w:rFonts w:ascii="Arial"/>
                <w:sz w:val="21"/>
              </w:rPr>
            </w:pPr>
          </w:p>
        </w:tc>
        <w:tc>
          <w:tcPr>
            <w:tcW w:w="870" w:type="dxa"/>
            <w:vAlign w:val="top"/>
          </w:tcPr>
          <w:p w14:paraId="24AFE0B5">
            <w:pPr>
              <w:rPr>
                <w:rFonts w:ascii="Arial"/>
                <w:sz w:val="21"/>
              </w:rPr>
            </w:pPr>
          </w:p>
        </w:tc>
        <w:tc>
          <w:tcPr>
            <w:tcW w:w="870" w:type="dxa"/>
            <w:vAlign w:val="top"/>
          </w:tcPr>
          <w:p w14:paraId="07ADCE56">
            <w:pPr>
              <w:rPr>
                <w:rFonts w:ascii="Arial"/>
                <w:sz w:val="21"/>
              </w:rPr>
            </w:pPr>
          </w:p>
        </w:tc>
        <w:tc>
          <w:tcPr>
            <w:tcW w:w="840" w:type="dxa"/>
            <w:vAlign w:val="top"/>
          </w:tcPr>
          <w:p w14:paraId="16B0CF36">
            <w:pPr>
              <w:rPr>
                <w:rFonts w:ascii="Arial"/>
                <w:sz w:val="21"/>
              </w:rPr>
            </w:pPr>
          </w:p>
        </w:tc>
        <w:tc>
          <w:tcPr>
            <w:tcW w:w="824" w:type="dxa"/>
            <w:vAlign w:val="top"/>
          </w:tcPr>
          <w:p w14:paraId="4C8E1476">
            <w:pPr>
              <w:rPr>
                <w:rFonts w:ascii="Arial"/>
                <w:sz w:val="21"/>
              </w:rPr>
            </w:pPr>
          </w:p>
        </w:tc>
      </w:tr>
      <w:tr w14:paraId="04AB1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138752F">
            <w:pPr>
              <w:rPr>
                <w:rFonts w:ascii="Arial"/>
                <w:sz w:val="21"/>
              </w:rPr>
            </w:pPr>
          </w:p>
        </w:tc>
        <w:tc>
          <w:tcPr>
            <w:tcW w:w="417" w:type="dxa"/>
            <w:vAlign w:val="top"/>
          </w:tcPr>
          <w:p w14:paraId="4A9BAE35">
            <w:pPr>
              <w:rPr>
                <w:rFonts w:ascii="Arial"/>
                <w:sz w:val="21"/>
              </w:rPr>
            </w:pPr>
          </w:p>
        </w:tc>
        <w:tc>
          <w:tcPr>
            <w:tcW w:w="417" w:type="dxa"/>
            <w:vAlign w:val="top"/>
          </w:tcPr>
          <w:p w14:paraId="2EBD2347">
            <w:pPr>
              <w:rPr>
                <w:rFonts w:ascii="Arial"/>
                <w:sz w:val="21"/>
              </w:rPr>
            </w:pPr>
          </w:p>
        </w:tc>
        <w:tc>
          <w:tcPr>
            <w:tcW w:w="2055" w:type="dxa"/>
            <w:vAlign w:val="top"/>
          </w:tcPr>
          <w:p w14:paraId="1371812E">
            <w:pPr>
              <w:pStyle w:val="6"/>
              <w:spacing w:before="147" w:line="216" w:lineRule="auto"/>
              <w:ind w:left="113"/>
            </w:pPr>
            <w:r>
              <w:rPr>
                <w:b/>
                <w:bCs/>
                <w:spacing w:val="-7"/>
              </w:rPr>
              <w:t>合计</w:t>
            </w:r>
          </w:p>
        </w:tc>
        <w:tc>
          <w:tcPr>
            <w:tcW w:w="1009" w:type="dxa"/>
            <w:vAlign w:val="top"/>
          </w:tcPr>
          <w:p w14:paraId="700AB4DF">
            <w:pPr>
              <w:pStyle w:val="6"/>
              <w:spacing w:before="147"/>
              <w:ind w:left="464"/>
            </w:pPr>
            <w:r>
              <w:rPr>
                <w:b/>
                <w:bCs/>
                <w:spacing w:val="-5"/>
              </w:rPr>
              <w:t>90.10</w:t>
            </w:r>
          </w:p>
        </w:tc>
        <w:tc>
          <w:tcPr>
            <w:tcW w:w="1019" w:type="dxa"/>
            <w:vAlign w:val="top"/>
          </w:tcPr>
          <w:p w14:paraId="3EA65CFA">
            <w:pPr>
              <w:pStyle w:val="6"/>
              <w:spacing w:before="147"/>
              <w:ind w:left="475"/>
            </w:pPr>
            <w:r>
              <w:rPr>
                <w:b/>
                <w:bCs/>
                <w:spacing w:val="-5"/>
              </w:rPr>
              <w:t>90.10</w:t>
            </w:r>
          </w:p>
        </w:tc>
        <w:tc>
          <w:tcPr>
            <w:tcW w:w="949" w:type="dxa"/>
            <w:vAlign w:val="top"/>
          </w:tcPr>
          <w:p w14:paraId="6AF6242E">
            <w:pPr>
              <w:pStyle w:val="6"/>
              <w:spacing w:before="147"/>
              <w:ind w:left="406"/>
            </w:pPr>
            <w:r>
              <w:rPr>
                <w:b/>
                <w:bCs/>
                <w:spacing w:val="-5"/>
              </w:rPr>
              <w:t>90.10</w:t>
            </w:r>
          </w:p>
        </w:tc>
        <w:tc>
          <w:tcPr>
            <w:tcW w:w="840" w:type="dxa"/>
            <w:vAlign w:val="top"/>
          </w:tcPr>
          <w:p w14:paraId="398E1B4B">
            <w:pPr>
              <w:rPr>
                <w:rFonts w:ascii="Arial"/>
                <w:sz w:val="21"/>
              </w:rPr>
            </w:pPr>
          </w:p>
        </w:tc>
        <w:tc>
          <w:tcPr>
            <w:tcW w:w="850" w:type="dxa"/>
            <w:vAlign w:val="top"/>
          </w:tcPr>
          <w:p w14:paraId="2196D59B">
            <w:pPr>
              <w:rPr>
                <w:rFonts w:ascii="Arial"/>
                <w:sz w:val="21"/>
              </w:rPr>
            </w:pPr>
          </w:p>
        </w:tc>
        <w:tc>
          <w:tcPr>
            <w:tcW w:w="840" w:type="dxa"/>
            <w:vAlign w:val="top"/>
          </w:tcPr>
          <w:p w14:paraId="1D487D0D">
            <w:pPr>
              <w:rPr>
                <w:rFonts w:ascii="Arial"/>
                <w:sz w:val="21"/>
              </w:rPr>
            </w:pPr>
          </w:p>
        </w:tc>
        <w:tc>
          <w:tcPr>
            <w:tcW w:w="750" w:type="dxa"/>
            <w:vAlign w:val="top"/>
          </w:tcPr>
          <w:p w14:paraId="3F62637C">
            <w:pPr>
              <w:rPr>
                <w:rFonts w:ascii="Arial"/>
                <w:sz w:val="21"/>
              </w:rPr>
            </w:pPr>
          </w:p>
        </w:tc>
        <w:tc>
          <w:tcPr>
            <w:tcW w:w="850" w:type="dxa"/>
            <w:vAlign w:val="top"/>
          </w:tcPr>
          <w:p w14:paraId="5665C4E2">
            <w:pPr>
              <w:rPr>
                <w:rFonts w:ascii="Arial"/>
                <w:sz w:val="21"/>
              </w:rPr>
            </w:pPr>
          </w:p>
        </w:tc>
        <w:tc>
          <w:tcPr>
            <w:tcW w:w="870" w:type="dxa"/>
            <w:vAlign w:val="top"/>
          </w:tcPr>
          <w:p w14:paraId="5845F010">
            <w:pPr>
              <w:rPr>
                <w:rFonts w:ascii="Arial"/>
                <w:sz w:val="21"/>
              </w:rPr>
            </w:pPr>
          </w:p>
        </w:tc>
        <w:tc>
          <w:tcPr>
            <w:tcW w:w="870" w:type="dxa"/>
            <w:vAlign w:val="top"/>
          </w:tcPr>
          <w:p w14:paraId="4C4ED97B">
            <w:pPr>
              <w:rPr>
                <w:rFonts w:ascii="Arial"/>
                <w:sz w:val="21"/>
              </w:rPr>
            </w:pPr>
          </w:p>
        </w:tc>
        <w:tc>
          <w:tcPr>
            <w:tcW w:w="840" w:type="dxa"/>
            <w:vAlign w:val="top"/>
          </w:tcPr>
          <w:p w14:paraId="50F549CF">
            <w:pPr>
              <w:rPr>
                <w:rFonts w:ascii="Arial"/>
                <w:sz w:val="21"/>
              </w:rPr>
            </w:pPr>
          </w:p>
        </w:tc>
        <w:tc>
          <w:tcPr>
            <w:tcW w:w="824" w:type="dxa"/>
            <w:vAlign w:val="top"/>
          </w:tcPr>
          <w:p w14:paraId="2200309E">
            <w:pPr>
              <w:rPr>
                <w:rFonts w:ascii="Arial"/>
                <w:sz w:val="21"/>
              </w:rPr>
            </w:pPr>
          </w:p>
        </w:tc>
      </w:tr>
    </w:tbl>
    <w:p w14:paraId="6FB6DC50">
      <w:pPr>
        <w:rPr>
          <w:rFonts w:ascii="Arial"/>
          <w:sz w:val="21"/>
        </w:rPr>
      </w:pPr>
    </w:p>
    <w:p w14:paraId="58054B1A">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099D8BF4">
      <w:pPr>
        <w:spacing w:line="305" w:lineRule="auto"/>
        <w:rPr>
          <w:rFonts w:ascii="Arial"/>
          <w:sz w:val="21"/>
        </w:rPr>
      </w:pPr>
    </w:p>
    <w:p w14:paraId="7144435C">
      <w:pPr>
        <w:spacing w:line="306" w:lineRule="auto"/>
        <w:rPr>
          <w:rFonts w:ascii="Arial"/>
          <w:sz w:val="21"/>
        </w:rPr>
      </w:pPr>
    </w:p>
    <w:p w14:paraId="6780A649">
      <w:pPr>
        <w:pStyle w:val="2"/>
        <w:spacing w:before="101" w:line="222" w:lineRule="auto"/>
        <w:ind w:left="258"/>
        <w:outlineLvl w:val="0"/>
      </w:pPr>
      <w:r>
        <w:rPr>
          <w:b/>
          <w:bCs/>
          <w:spacing w:val="-4"/>
        </w:rPr>
        <w:t>表</w:t>
      </w:r>
      <w:r>
        <w:rPr>
          <w:spacing w:val="-36"/>
        </w:rPr>
        <w:t xml:space="preserve"> </w:t>
      </w:r>
      <w:r>
        <w:rPr>
          <w:b/>
          <w:bCs/>
          <w:spacing w:val="-4"/>
        </w:rPr>
        <w:t>3</w:t>
      </w:r>
    </w:p>
    <w:p w14:paraId="011E3A62">
      <w:pPr>
        <w:pStyle w:val="2"/>
        <w:spacing w:before="43" w:line="218" w:lineRule="auto"/>
        <w:ind w:left="3055"/>
        <w:outlineLvl w:val="0"/>
      </w:pPr>
      <w:r>
        <w:rPr>
          <w:b/>
          <w:bCs/>
          <w:spacing w:val="5"/>
        </w:rPr>
        <w:t>单位支出总体情况表</w:t>
      </w:r>
    </w:p>
    <w:p w14:paraId="1123138B">
      <w:pPr>
        <w:pStyle w:val="2"/>
        <w:spacing w:before="34" w:line="212" w:lineRule="auto"/>
        <w:ind w:left="121"/>
        <w:outlineLvl w:val="0"/>
        <w:rPr>
          <w:sz w:val="24"/>
          <w:szCs w:val="24"/>
        </w:rPr>
      </w:pPr>
      <w:r>
        <w:rPr>
          <w:spacing w:val="-2"/>
          <w:sz w:val="24"/>
          <w:szCs w:val="24"/>
        </w:rPr>
        <w:t>编制单位：托克逊县种业发展中心</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2"/>
        <w:gridCol w:w="1756"/>
        <w:gridCol w:w="1757"/>
        <w:gridCol w:w="1809"/>
      </w:tblGrid>
      <w:tr w14:paraId="02616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4" w:hRule="atLeast"/>
        </w:trPr>
        <w:tc>
          <w:tcPr>
            <w:tcW w:w="3715" w:type="dxa"/>
            <w:gridSpan w:val="4"/>
            <w:vAlign w:val="top"/>
          </w:tcPr>
          <w:p w14:paraId="3985DB75">
            <w:pPr>
              <w:pStyle w:val="6"/>
              <w:spacing w:before="58" w:line="217" w:lineRule="auto"/>
              <w:ind w:left="1629"/>
              <w:rPr>
                <w:sz w:val="24"/>
                <w:szCs w:val="24"/>
              </w:rPr>
            </w:pPr>
            <w:r>
              <w:rPr>
                <w:b/>
                <w:bCs/>
                <w:spacing w:val="-9"/>
                <w:sz w:val="24"/>
                <w:szCs w:val="24"/>
              </w:rPr>
              <w:t>项目</w:t>
            </w:r>
          </w:p>
        </w:tc>
        <w:tc>
          <w:tcPr>
            <w:tcW w:w="5322" w:type="dxa"/>
            <w:gridSpan w:val="3"/>
            <w:vAlign w:val="top"/>
          </w:tcPr>
          <w:p w14:paraId="681C8E30">
            <w:pPr>
              <w:pStyle w:val="6"/>
              <w:spacing w:before="57" w:line="213" w:lineRule="auto"/>
              <w:ind w:left="2193"/>
              <w:rPr>
                <w:sz w:val="24"/>
                <w:szCs w:val="24"/>
              </w:rPr>
            </w:pPr>
            <w:r>
              <w:rPr>
                <w:b/>
                <w:bCs/>
                <w:spacing w:val="-6"/>
                <w:sz w:val="24"/>
                <w:szCs w:val="24"/>
              </w:rPr>
              <w:t>支出预算</w:t>
            </w:r>
          </w:p>
        </w:tc>
      </w:tr>
      <w:tr w14:paraId="21FEE0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07FA7708">
            <w:pPr>
              <w:pStyle w:val="6"/>
              <w:spacing w:before="31" w:line="222" w:lineRule="auto"/>
              <w:ind w:left="155"/>
              <w:rPr>
                <w:sz w:val="19"/>
                <w:szCs w:val="19"/>
              </w:rPr>
            </w:pPr>
            <w:r>
              <w:rPr>
                <w:b/>
                <w:bCs/>
                <w:spacing w:val="6"/>
                <w:sz w:val="19"/>
                <w:szCs w:val="19"/>
              </w:rPr>
              <w:t>功能分类科</w:t>
            </w:r>
          </w:p>
          <w:p w14:paraId="2FB6BD61">
            <w:pPr>
              <w:pStyle w:val="6"/>
              <w:spacing w:before="30" w:line="216" w:lineRule="auto"/>
              <w:ind w:left="388"/>
              <w:rPr>
                <w:sz w:val="19"/>
                <w:szCs w:val="19"/>
              </w:rPr>
            </w:pPr>
            <w:r>
              <w:rPr>
                <w:b/>
                <w:bCs/>
                <w:spacing w:val="-7"/>
                <w:sz w:val="19"/>
                <w:szCs w:val="19"/>
              </w:rPr>
              <w:t>目编码</w:t>
            </w:r>
          </w:p>
        </w:tc>
        <w:tc>
          <w:tcPr>
            <w:tcW w:w="2422" w:type="dxa"/>
            <w:vMerge w:val="restart"/>
            <w:tcBorders>
              <w:bottom w:val="nil"/>
            </w:tcBorders>
            <w:vAlign w:val="top"/>
          </w:tcPr>
          <w:p w14:paraId="32A6B163">
            <w:pPr>
              <w:pStyle w:val="6"/>
              <w:spacing w:before="300" w:line="222" w:lineRule="auto"/>
              <w:ind w:left="420"/>
              <w:rPr>
                <w:sz w:val="19"/>
                <w:szCs w:val="19"/>
              </w:rPr>
            </w:pPr>
            <w:r>
              <w:rPr>
                <w:b/>
                <w:bCs/>
                <w:spacing w:val="7"/>
                <w:sz w:val="19"/>
                <w:szCs w:val="19"/>
              </w:rPr>
              <w:t>功能分类科目名称</w:t>
            </w:r>
          </w:p>
        </w:tc>
        <w:tc>
          <w:tcPr>
            <w:tcW w:w="1756" w:type="dxa"/>
            <w:vMerge w:val="restart"/>
            <w:tcBorders>
              <w:bottom w:val="nil"/>
            </w:tcBorders>
            <w:vAlign w:val="top"/>
          </w:tcPr>
          <w:p w14:paraId="57AA6553">
            <w:pPr>
              <w:pStyle w:val="6"/>
              <w:spacing w:before="301" w:line="224" w:lineRule="auto"/>
              <w:ind w:left="686"/>
              <w:rPr>
                <w:sz w:val="19"/>
                <w:szCs w:val="19"/>
              </w:rPr>
            </w:pPr>
            <w:r>
              <w:rPr>
                <w:b/>
                <w:bCs/>
                <w:spacing w:val="3"/>
                <w:sz w:val="19"/>
                <w:szCs w:val="19"/>
              </w:rPr>
              <w:t>合计</w:t>
            </w:r>
          </w:p>
        </w:tc>
        <w:tc>
          <w:tcPr>
            <w:tcW w:w="1757" w:type="dxa"/>
            <w:vMerge w:val="restart"/>
            <w:tcBorders>
              <w:bottom w:val="nil"/>
            </w:tcBorders>
            <w:vAlign w:val="top"/>
          </w:tcPr>
          <w:p w14:paraId="3E02479A">
            <w:pPr>
              <w:pStyle w:val="6"/>
              <w:spacing w:before="300" w:line="222" w:lineRule="auto"/>
              <w:ind w:left="482"/>
              <w:rPr>
                <w:sz w:val="19"/>
                <w:szCs w:val="19"/>
              </w:rPr>
            </w:pPr>
            <w:r>
              <w:rPr>
                <w:b/>
                <w:bCs/>
                <w:spacing w:val="7"/>
                <w:sz w:val="19"/>
                <w:szCs w:val="19"/>
              </w:rPr>
              <w:t>基本支出</w:t>
            </w:r>
          </w:p>
        </w:tc>
        <w:tc>
          <w:tcPr>
            <w:tcW w:w="1809" w:type="dxa"/>
            <w:vMerge w:val="restart"/>
            <w:tcBorders>
              <w:bottom w:val="nil"/>
            </w:tcBorders>
            <w:vAlign w:val="top"/>
          </w:tcPr>
          <w:p w14:paraId="0322A3B9">
            <w:pPr>
              <w:pStyle w:val="6"/>
              <w:spacing w:before="300" w:line="222" w:lineRule="auto"/>
              <w:ind w:left="511"/>
              <w:rPr>
                <w:sz w:val="19"/>
                <w:szCs w:val="19"/>
              </w:rPr>
            </w:pPr>
            <w:r>
              <w:rPr>
                <w:b/>
                <w:bCs/>
                <w:spacing w:val="5"/>
                <w:sz w:val="19"/>
                <w:szCs w:val="19"/>
              </w:rPr>
              <w:t>项目支出</w:t>
            </w:r>
          </w:p>
        </w:tc>
      </w:tr>
      <w:tr w14:paraId="1CCEE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5D21C0A3">
            <w:pPr>
              <w:pStyle w:val="6"/>
              <w:spacing w:before="57" w:line="214" w:lineRule="auto"/>
              <w:ind w:left="179"/>
              <w:rPr>
                <w:sz w:val="16"/>
                <w:szCs w:val="16"/>
              </w:rPr>
            </w:pPr>
            <w:r>
              <w:rPr>
                <w:b/>
                <w:bCs/>
                <w:spacing w:val="-2"/>
                <w:sz w:val="16"/>
                <w:szCs w:val="16"/>
              </w:rPr>
              <w:t>类</w:t>
            </w:r>
          </w:p>
        </w:tc>
        <w:tc>
          <w:tcPr>
            <w:tcW w:w="400" w:type="dxa"/>
            <w:vAlign w:val="top"/>
          </w:tcPr>
          <w:p w14:paraId="39A7BBA7">
            <w:pPr>
              <w:pStyle w:val="6"/>
              <w:spacing w:before="57" w:line="218" w:lineRule="auto"/>
              <w:ind w:left="123"/>
              <w:rPr>
                <w:sz w:val="16"/>
                <w:szCs w:val="16"/>
              </w:rPr>
            </w:pPr>
            <w:r>
              <w:rPr>
                <w:b/>
                <w:bCs/>
                <w:spacing w:val="-2"/>
                <w:sz w:val="16"/>
                <w:szCs w:val="16"/>
              </w:rPr>
              <w:t>款</w:t>
            </w:r>
          </w:p>
        </w:tc>
        <w:tc>
          <w:tcPr>
            <w:tcW w:w="400" w:type="dxa"/>
            <w:vAlign w:val="top"/>
          </w:tcPr>
          <w:p w14:paraId="0F9ECC33">
            <w:pPr>
              <w:pStyle w:val="6"/>
              <w:spacing w:before="57" w:line="218" w:lineRule="auto"/>
              <w:ind w:left="124"/>
              <w:rPr>
                <w:sz w:val="16"/>
                <w:szCs w:val="16"/>
              </w:rPr>
            </w:pPr>
            <w:r>
              <w:rPr>
                <w:b/>
                <w:bCs/>
                <w:spacing w:val="-2"/>
                <w:sz w:val="16"/>
                <w:szCs w:val="16"/>
              </w:rPr>
              <w:t>项</w:t>
            </w:r>
          </w:p>
        </w:tc>
        <w:tc>
          <w:tcPr>
            <w:tcW w:w="2422" w:type="dxa"/>
            <w:vMerge w:val="continue"/>
            <w:tcBorders>
              <w:top w:val="nil"/>
            </w:tcBorders>
            <w:vAlign w:val="top"/>
          </w:tcPr>
          <w:p w14:paraId="2D8A2913">
            <w:pPr>
              <w:rPr>
                <w:rFonts w:ascii="Arial"/>
                <w:sz w:val="21"/>
              </w:rPr>
            </w:pPr>
          </w:p>
        </w:tc>
        <w:tc>
          <w:tcPr>
            <w:tcW w:w="1756" w:type="dxa"/>
            <w:vMerge w:val="continue"/>
            <w:tcBorders>
              <w:top w:val="nil"/>
            </w:tcBorders>
            <w:vAlign w:val="top"/>
          </w:tcPr>
          <w:p w14:paraId="46C1820D">
            <w:pPr>
              <w:rPr>
                <w:rFonts w:ascii="Arial"/>
                <w:sz w:val="21"/>
              </w:rPr>
            </w:pPr>
          </w:p>
        </w:tc>
        <w:tc>
          <w:tcPr>
            <w:tcW w:w="1757" w:type="dxa"/>
            <w:vMerge w:val="continue"/>
            <w:tcBorders>
              <w:top w:val="nil"/>
            </w:tcBorders>
            <w:vAlign w:val="top"/>
          </w:tcPr>
          <w:p w14:paraId="5A63A6B1">
            <w:pPr>
              <w:rPr>
                <w:rFonts w:ascii="Arial"/>
                <w:sz w:val="21"/>
              </w:rPr>
            </w:pPr>
          </w:p>
        </w:tc>
        <w:tc>
          <w:tcPr>
            <w:tcW w:w="1809" w:type="dxa"/>
            <w:vMerge w:val="continue"/>
            <w:tcBorders>
              <w:top w:val="nil"/>
            </w:tcBorders>
            <w:vAlign w:val="top"/>
          </w:tcPr>
          <w:p w14:paraId="222B906A">
            <w:pPr>
              <w:rPr>
                <w:rFonts w:ascii="Arial"/>
                <w:sz w:val="21"/>
              </w:rPr>
            </w:pPr>
          </w:p>
        </w:tc>
      </w:tr>
      <w:tr w14:paraId="61D46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7DA96643">
            <w:pPr>
              <w:pStyle w:val="6"/>
              <w:spacing w:before="116" w:line="242" w:lineRule="auto"/>
              <w:ind w:left="123"/>
            </w:pPr>
            <w:r>
              <w:rPr>
                <w:b/>
                <w:bCs/>
                <w:spacing w:val="-6"/>
              </w:rPr>
              <w:t>208</w:t>
            </w:r>
          </w:p>
        </w:tc>
        <w:tc>
          <w:tcPr>
            <w:tcW w:w="400" w:type="dxa"/>
            <w:vAlign w:val="top"/>
          </w:tcPr>
          <w:p w14:paraId="336115F8">
            <w:pPr>
              <w:rPr>
                <w:rFonts w:ascii="Arial"/>
                <w:sz w:val="21"/>
              </w:rPr>
            </w:pPr>
          </w:p>
        </w:tc>
        <w:tc>
          <w:tcPr>
            <w:tcW w:w="400" w:type="dxa"/>
            <w:vAlign w:val="top"/>
          </w:tcPr>
          <w:p w14:paraId="4F1E11B3">
            <w:pPr>
              <w:rPr>
                <w:rFonts w:ascii="Arial"/>
                <w:sz w:val="21"/>
              </w:rPr>
            </w:pPr>
          </w:p>
        </w:tc>
        <w:tc>
          <w:tcPr>
            <w:tcW w:w="2422" w:type="dxa"/>
            <w:vAlign w:val="top"/>
          </w:tcPr>
          <w:p w14:paraId="57934926">
            <w:pPr>
              <w:pStyle w:val="6"/>
              <w:spacing w:before="115" w:line="213" w:lineRule="auto"/>
              <w:ind w:left="113"/>
            </w:pPr>
            <w:r>
              <w:rPr>
                <w:b/>
                <w:bCs/>
                <w:spacing w:val="-3"/>
              </w:rPr>
              <w:t>社会保障和就业支出</w:t>
            </w:r>
          </w:p>
        </w:tc>
        <w:tc>
          <w:tcPr>
            <w:tcW w:w="1756" w:type="dxa"/>
            <w:vAlign w:val="top"/>
          </w:tcPr>
          <w:p w14:paraId="6D877B0F">
            <w:pPr>
              <w:pStyle w:val="6"/>
              <w:spacing w:before="115"/>
              <w:ind w:left="1215"/>
            </w:pPr>
            <w:r>
              <w:rPr>
                <w:b/>
                <w:bCs/>
                <w:spacing w:val="-5"/>
              </w:rPr>
              <w:t>16.73</w:t>
            </w:r>
          </w:p>
        </w:tc>
        <w:tc>
          <w:tcPr>
            <w:tcW w:w="1757" w:type="dxa"/>
            <w:vAlign w:val="top"/>
          </w:tcPr>
          <w:p w14:paraId="07B2F241">
            <w:pPr>
              <w:pStyle w:val="6"/>
              <w:spacing w:before="115"/>
              <w:ind w:left="1216"/>
            </w:pPr>
            <w:r>
              <w:rPr>
                <w:b/>
                <w:bCs/>
                <w:spacing w:val="-5"/>
              </w:rPr>
              <w:t>16.73</w:t>
            </w:r>
          </w:p>
        </w:tc>
        <w:tc>
          <w:tcPr>
            <w:tcW w:w="1809" w:type="dxa"/>
            <w:vAlign w:val="top"/>
          </w:tcPr>
          <w:p w14:paraId="674F3D0D">
            <w:pPr>
              <w:rPr>
                <w:rFonts w:ascii="Arial"/>
                <w:sz w:val="21"/>
              </w:rPr>
            </w:pPr>
          </w:p>
        </w:tc>
      </w:tr>
      <w:tr w14:paraId="3F4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88B0594">
            <w:pPr>
              <w:pStyle w:val="6"/>
              <w:spacing w:before="115" w:line="242" w:lineRule="auto"/>
              <w:ind w:left="123"/>
            </w:pPr>
            <w:r>
              <w:rPr>
                <w:b/>
                <w:bCs/>
                <w:spacing w:val="-6"/>
              </w:rPr>
              <w:t>208</w:t>
            </w:r>
          </w:p>
        </w:tc>
        <w:tc>
          <w:tcPr>
            <w:tcW w:w="400" w:type="dxa"/>
            <w:vAlign w:val="top"/>
          </w:tcPr>
          <w:p w14:paraId="341A10C3">
            <w:pPr>
              <w:pStyle w:val="6"/>
              <w:spacing w:before="115" w:line="242" w:lineRule="auto"/>
              <w:ind w:left="125"/>
            </w:pPr>
            <w:r>
              <w:rPr>
                <w:b/>
                <w:bCs/>
                <w:spacing w:val="-12"/>
              </w:rPr>
              <w:t>05</w:t>
            </w:r>
          </w:p>
        </w:tc>
        <w:tc>
          <w:tcPr>
            <w:tcW w:w="400" w:type="dxa"/>
            <w:vAlign w:val="top"/>
          </w:tcPr>
          <w:p w14:paraId="25E2A4BE">
            <w:pPr>
              <w:rPr>
                <w:rFonts w:ascii="Arial"/>
                <w:sz w:val="21"/>
              </w:rPr>
            </w:pPr>
          </w:p>
        </w:tc>
        <w:tc>
          <w:tcPr>
            <w:tcW w:w="2422" w:type="dxa"/>
            <w:vAlign w:val="top"/>
          </w:tcPr>
          <w:p w14:paraId="0AB10964">
            <w:pPr>
              <w:pStyle w:val="6"/>
              <w:spacing w:before="114" w:line="213" w:lineRule="auto"/>
              <w:ind w:left="110"/>
            </w:pPr>
            <w:r>
              <w:rPr>
                <w:b/>
                <w:bCs/>
                <w:spacing w:val="-2"/>
              </w:rPr>
              <w:t>行政事业单位养老支出</w:t>
            </w:r>
          </w:p>
        </w:tc>
        <w:tc>
          <w:tcPr>
            <w:tcW w:w="1756" w:type="dxa"/>
            <w:vAlign w:val="top"/>
          </w:tcPr>
          <w:p w14:paraId="53BF60D6">
            <w:pPr>
              <w:pStyle w:val="6"/>
              <w:spacing w:before="114"/>
              <w:ind w:left="1215"/>
            </w:pPr>
            <w:r>
              <w:rPr>
                <w:b/>
                <w:bCs/>
                <w:spacing w:val="-5"/>
              </w:rPr>
              <w:t>16.73</w:t>
            </w:r>
          </w:p>
        </w:tc>
        <w:tc>
          <w:tcPr>
            <w:tcW w:w="1757" w:type="dxa"/>
            <w:vAlign w:val="top"/>
          </w:tcPr>
          <w:p w14:paraId="2FB0857F">
            <w:pPr>
              <w:pStyle w:val="6"/>
              <w:spacing w:before="114"/>
              <w:ind w:left="1216"/>
            </w:pPr>
            <w:r>
              <w:rPr>
                <w:b/>
                <w:bCs/>
                <w:spacing w:val="-5"/>
              </w:rPr>
              <w:t>16.73</w:t>
            </w:r>
          </w:p>
        </w:tc>
        <w:tc>
          <w:tcPr>
            <w:tcW w:w="1809" w:type="dxa"/>
            <w:vAlign w:val="top"/>
          </w:tcPr>
          <w:p w14:paraId="51779590">
            <w:pPr>
              <w:rPr>
                <w:rFonts w:ascii="Arial"/>
                <w:sz w:val="21"/>
              </w:rPr>
            </w:pPr>
          </w:p>
        </w:tc>
      </w:tr>
      <w:tr w14:paraId="65D03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D990819">
            <w:pPr>
              <w:pStyle w:val="6"/>
              <w:spacing w:before="115" w:line="242" w:lineRule="auto"/>
              <w:ind w:left="123"/>
            </w:pPr>
            <w:r>
              <w:rPr>
                <w:spacing w:val="-5"/>
              </w:rPr>
              <w:t>208</w:t>
            </w:r>
          </w:p>
        </w:tc>
        <w:tc>
          <w:tcPr>
            <w:tcW w:w="400" w:type="dxa"/>
            <w:vAlign w:val="top"/>
          </w:tcPr>
          <w:p w14:paraId="7BEF682D">
            <w:pPr>
              <w:pStyle w:val="6"/>
              <w:spacing w:before="115" w:line="242" w:lineRule="auto"/>
              <w:ind w:left="125"/>
            </w:pPr>
            <w:r>
              <w:rPr>
                <w:spacing w:val="-10"/>
              </w:rPr>
              <w:t>05</w:t>
            </w:r>
          </w:p>
        </w:tc>
        <w:tc>
          <w:tcPr>
            <w:tcW w:w="400" w:type="dxa"/>
            <w:vAlign w:val="top"/>
          </w:tcPr>
          <w:p w14:paraId="5EEDF87E">
            <w:pPr>
              <w:pStyle w:val="6"/>
              <w:spacing w:before="115" w:line="242" w:lineRule="auto"/>
              <w:ind w:left="124"/>
            </w:pPr>
            <w:r>
              <w:rPr>
                <w:spacing w:val="-10"/>
              </w:rPr>
              <w:t>02</w:t>
            </w:r>
          </w:p>
        </w:tc>
        <w:tc>
          <w:tcPr>
            <w:tcW w:w="2422" w:type="dxa"/>
            <w:vAlign w:val="top"/>
          </w:tcPr>
          <w:p w14:paraId="204C26E7">
            <w:pPr>
              <w:pStyle w:val="6"/>
              <w:spacing w:before="114" w:line="214" w:lineRule="auto"/>
              <w:ind w:left="115"/>
            </w:pPr>
            <w:r>
              <w:rPr>
                <w:spacing w:val="-2"/>
              </w:rPr>
              <w:t>事业单位离退休</w:t>
            </w:r>
          </w:p>
        </w:tc>
        <w:tc>
          <w:tcPr>
            <w:tcW w:w="1756" w:type="dxa"/>
            <w:vAlign w:val="top"/>
          </w:tcPr>
          <w:p w14:paraId="268AB97B">
            <w:pPr>
              <w:pStyle w:val="6"/>
              <w:spacing w:before="114"/>
              <w:ind w:left="1299"/>
            </w:pPr>
            <w:r>
              <w:rPr>
                <w:spacing w:val="-4"/>
              </w:rPr>
              <w:t>4.26</w:t>
            </w:r>
          </w:p>
        </w:tc>
        <w:tc>
          <w:tcPr>
            <w:tcW w:w="1757" w:type="dxa"/>
            <w:vAlign w:val="top"/>
          </w:tcPr>
          <w:p w14:paraId="1CFFDDBF">
            <w:pPr>
              <w:pStyle w:val="6"/>
              <w:spacing w:before="114"/>
              <w:ind w:left="1302"/>
            </w:pPr>
            <w:r>
              <w:rPr>
                <w:spacing w:val="-4"/>
              </w:rPr>
              <w:t>4.26</w:t>
            </w:r>
          </w:p>
        </w:tc>
        <w:tc>
          <w:tcPr>
            <w:tcW w:w="1809" w:type="dxa"/>
            <w:vAlign w:val="top"/>
          </w:tcPr>
          <w:p w14:paraId="4BB397B2">
            <w:pPr>
              <w:rPr>
                <w:rFonts w:ascii="Arial"/>
                <w:sz w:val="21"/>
              </w:rPr>
            </w:pPr>
          </w:p>
        </w:tc>
      </w:tr>
      <w:tr w14:paraId="129168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7AFB603">
            <w:pPr>
              <w:pStyle w:val="6"/>
              <w:spacing w:before="146" w:line="242" w:lineRule="auto"/>
              <w:ind w:left="123"/>
            </w:pPr>
            <w:r>
              <w:rPr>
                <w:spacing w:val="-5"/>
              </w:rPr>
              <w:t>208</w:t>
            </w:r>
          </w:p>
        </w:tc>
        <w:tc>
          <w:tcPr>
            <w:tcW w:w="400" w:type="dxa"/>
            <w:vAlign w:val="top"/>
          </w:tcPr>
          <w:p w14:paraId="7D612BC5">
            <w:pPr>
              <w:pStyle w:val="6"/>
              <w:spacing w:before="146" w:line="242" w:lineRule="auto"/>
              <w:ind w:left="125"/>
            </w:pPr>
            <w:r>
              <w:rPr>
                <w:spacing w:val="-10"/>
              </w:rPr>
              <w:t>05</w:t>
            </w:r>
          </w:p>
        </w:tc>
        <w:tc>
          <w:tcPr>
            <w:tcW w:w="400" w:type="dxa"/>
            <w:vAlign w:val="top"/>
          </w:tcPr>
          <w:p w14:paraId="35486084">
            <w:pPr>
              <w:pStyle w:val="6"/>
              <w:spacing w:before="146" w:line="242" w:lineRule="auto"/>
              <w:ind w:left="124"/>
            </w:pPr>
            <w:r>
              <w:rPr>
                <w:spacing w:val="-10"/>
              </w:rPr>
              <w:t>05</w:t>
            </w:r>
          </w:p>
        </w:tc>
        <w:tc>
          <w:tcPr>
            <w:tcW w:w="2422" w:type="dxa"/>
            <w:vAlign w:val="top"/>
          </w:tcPr>
          <w:p w14:paraId="486026B1">
            <w:pPr>
              <w:pStyle w:val="6"/>
              <w:spacing w:before="31" w:line="220" w:lineRule="auto"/>
              <w:ind w:left="115" w:right="154" w:hanging="7"/>
            </w:pPr>
            <w:r>
              <w:rPr>
                <w:spacing w:val="-1"/>
              </w:rPr>
              <w:t>机关事业单位基本养老保险</w:t>
            </w:r>
            <w:r>
              <w:rPr>
                <w:spacing w:val="5"/>
              </w:rPr>
              <w:t xml:space="preserve"> </w:t>
            </w:r>
            <w:r>
              <w:rPr>
                <w:spacing w:val="-4"/>
              </w:rPr>
              <w:t>缴费支出</w:t>
            </w:r>
          </w:p>
        </w:tc>
        <w:tc>
          <w:tcPr>
            <w:tcW w:w="1756" w:type="dxa"/>
            <w:vAlign w:val="top"/>
          </w:tcPr>
          <w:p w14:paraId="1D8DE475">
            <w:pPr>
              <w:pStyle w:val="6"/>
              <w:spacing w:before="146"/>
              <w:ind w:left="1301"/>
            </w:pPr>
            <w:r>
              <w:rPr>
                <w:spacing w:val="-4"/>
              </w:rPr>
              <w:t>8.31</w:t>
            </w:r>
          </w:p>
        </w:tc>
        <w:tc>
          <w:tcPr>
            <w:tcW w:w="1757" w:type="dxa"/>
            <w:vAlign w:val="top"/>
          </w:tcPr>
          <w:p w14:paraId="090C8B74">
            <w:pPr>
              <w:pStyle w:val="6"/>
              <w:spacing w:before="146"/>
              <w:ind w:left="1304"/>
            </w:pPr>
            <w:r>
              <w:rPr>
                <w:spacing w:val="-4"/>
              </w:rPr>
              <w:t>8.31</w:t>
            </w:r>
          </w:p>
        </w:tc>
        <w:tc>
          <w:tcPr>
            <w:tcW w:w="1809" w:type="dxa"/>
            <w:vAlign w:val="top"/>
          </w:tcPr>
          <w:p w14:paraId="2910A44F">
            <w:pPr>
              <w:rPr>
                <w:rFonts w:ascii="Arial"/>
                <w:sz w:val="21"/>
              </w:rPr>
            </w:pPr>
          </w:p>
        </w:tc>
      </w:tr>
      <w:tr w14:paraId="31FC61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A1AA8A1">
            <w:pPr>
              <w:pStyle w:val="6"/>
              <w:spacing w:before="148" w:line="242" w:lineRule="auto"/>
              <w:ind w:left="123"/>
            </w:pPr>
            <w:r>
              <w:rPr>
                <w:spacing w:val="-5"/>
              </w:rPr>
              <w:t>208</w:t>
            </w:r>
          </w:p>
        </w:tc>
        <w:tc>
          <w:tcPr>
            <w:tcW w:w="400" w:type="dxa"/>
            <w:vAlign w:val="top"/>
          </w:tcPr>
          <w:p w14:paraId="13417CF4">
            <w:pPr>
              <w:pStyle w:val="6"/>
              <w:spacing w:before="148" w:line="242" w:lineRule="auto"/>
              <w:ind w:left="125"/>
            </w:pPr>
            <w:r>
              <w:rPr>
                <w:spacing w:val="-10"/>
              </w:rPr>
              <w:t>05</w:t>
            </w:r>
          </w:p>
        </w:tc>
        <w:tc>
          <w:tcPr>
            <w:tcW w:w="400" w:type="dxa"/>
            <w:vAlign w:val="top"/>
          </w:tcPr>
          <w:p w14:paraId="0C7B1C2C">
            <w:pPr>
              <w:pStyle w:val="6"/>
              <w:spacing w:before="148" w:line="242" w:lineRule="auto"/>
              <w:ind w:left="124"/>
            </w:pPr>
            <w:r>
              <w:rPr>
                <w:spacing w:val="-10"/>
              </w:rPr>
              <w:t>06</w:t>
            </w:r>
          </w:p>
        </w:tc>
        <w:tc>
          <w:tcPr>
            <w:tcW w:w="2422" w:type="dxa"/>
            <w:vAlign w:val="top"/>
          </w:tcPr>
          <w:p w14:paraId="523DE650">
            <w:pPr>
              <w:pStyle w:val="6"/>
              <w:spacing w:before="30" w:line="221" w:lineRule="auto"/>
              <w:ind w:left="113" w:right="154" w:hanging="5"/>
            </w:pPr>
            <w:r>
              <w:rPr>
                <w:spacing w:val="-1"/>
              </w:rPr>
              <w:t>机关事业单位职业年金缴费</w:t>
            </w:r>
            <w:r>
              <w:rPr>
                <w:spacing w:val="5"/>
              </w:rPr>
              <w:t xml:space="preserve"> </w:t>
            </w:r>
            <w:r>
              <w:rPr>
                <w:spacing w:val="-6"/>
              </w:rPr>
              <w:t>支出</w:t>
            </w:r>
          </w:p>
        </w:tc>
        <w:tc>
          <w:tcPr>
            <w:tcW w:w="1756" w:type="dxa"/>
            <w:vAlign w:val="top"/>
          </w:tcPr>
          <w:p w14:paraId="0CBEA1FB">
            <w:pPr>
              <w:pStyle w:val="6"/>
              <w:spacing w:before="147"/>
              <w:ind w:left="1299"/>
            </w:pPr>
            <w:r>
              <w:rPr>
                <w:spacing w:val="-4"/>
              </w:rPr>
              <w:t>4.16</w:t>
            </w:r>
          </w:p>
        </w:tc>
        <w:tc>
          <w:tcPr>
            <w:tcW w:w="1757" w:type="dxa"/>
            <w:vAlign w:val="top"/>
          </w:tcPr>
          <w:p w14:paraId="773EBACA">
            <w:pPr>
              <w:pStyle w:val="6"/>
              <w:spacing w:before="147"/>
              <w:ind w:left="1302"/>
            </w:pPr>
            <w:r>
              <w:rPr>
                <w:spacing w:val="-4"/>
              </w:rPr>
              <w:t>4.16</w:t>
            </w:r>
          </w:p>
        </w:tc>
        <w:tc>
          <w:tcPr>
            <w:tcW w:w="1809" w:type="dxa"/>
            <w:vAlign w:val="top"/>
          </w:tcPr>
          <w:p w14:paraId="73214CB0">
            <w:pPr>
              <w:rPr>
                <w:rFonts w:ascii="Arial"/>
                <w:sz w:val="21"/>
              </w:rPr>
            </w:pPr>
          </w:p>
        </w:tc>
      </w:tr>
      <w:tr w14:paraId="7525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4F4B37C">
            <w:pPr>
              <w:pStyle w:val="6"/>
              <w:spacing w:before="116" w:line="242" w:lineRule="auto"/>
              <w:ind w:left="123"/>
            </w:pPr>
            <w:r>
              <w:rPr>
                <w:b/>
                <w:bCs/>
                <w:spacing w:val="-6"/>
              </w:rPr>
              <w:t>210</w:t>
            </w:r>
          </w:p>
        </w:tc>
        <w:tc>
          <w:tcPr>
            <w:tcW w:w="400" w:type="dxa"/>
            <w:vAlign w:val="top"/>
          </w:tcPr>
          <w:p w14:paraId="5A34EA84">
            <w:pPr>
              <w:rPr>
                <w:rFonts w:ascii="Arial"/>
                <w:sz w:val="21"/>
              </w:rPr>
            </w:pPr>
          </w:p>
        </w:tc>
        <w:tc>
          <w:tcPr>
            <w:tcW w:w="400" w:type="dxa"/>
            <w:vAlign w:val="top"/>
          </w:tcPr>
          <w:p w14:paraId="0752134A">
            <w:pPr>
              <w:rPr>
                <w:rFonts w:ascii="Arial"/>
                <w:sz w:val="21"/>
              </w:rPr>
            </w:pPr>
          </w:p>
        </w:tc>
        <w:tc>
          <w:tcPr>
            <w:tcW w:w="2422" w:type="dxa"/>
            <w:vAlign w:val="top"/>
          </w:tcPr>
          <w:p w14:paraId="5D31FA8A">
            <w:pPr>
              <w:pStyle w:val="6"/>
              <w:spacing w:before="115" w:line="213" w:lineRule="auto"/>
              <w:ind w:left="114"/>
            </w:pPr>
            <w:r>
              <w:rPr>
                <w:b/>
                <w:bCs/>
                <w:spacing w:val="-4"/>
              </w:rPr>
              <w:t>卫生健康支出</w:t>
            </w:r>
          </w:p>
        </w:tc>
        <w:tc>
          <w:tcPr>
            <w:tcW w:w="1756" w:type="dxa"/>
            <w:vAlign w:val="top"/>
          </w:tcPr>
          <w:p w14:paraId="0E6B6D7D">
            <w:pPr>
              <w:pStyle w:val="6"/>
              <w:spacing w:before="115"/>
              <w:ind w:left="1306"/>
            </w:pPr>
            <w:r>
              <w:rPr>
                <w:b/>
                <w:bCs/>
                <w:spacing w:val="-7"/>
              </w:rPr>
              <w:t>3.53</w:t>
            </w:r>
          </w:p>
        </w:tc>
        <w:tc>
          <w:tcPr>
            <w:tcW w:w="1757" w:type="dxa"/>
            <w:vAlign w:val="top"/>
          </w:tcPr>
          <w:p w14:paraId="3C687892">
            <w:pPr>
              <w:pStyle w:val="6"/>
              <w:spacing w:before="115"/>
              <w:ind w:left="1310"/>
            </w:pPr>
            <w:r>
              <w:rPr>
                <w:b/>
                <w:bCs/>
                <w:spacing w:val="-7"/>
              </w:rPr>
              <w:t>3.53</w:t>
            </w:r>
          </w:p>
        </w:tc>
        <w:tc>
          <w:tcPr>
            <w:tcW w:w="1809" w:type="dxa"/>
            <w:vAlign w:val="top"/>
          </w:tcPr>
          <w:p w14:paraId="1FBEF2DE">
            <w:pPr>
              <w:rPr>
                <w:rFonts w:ascii="Arial"/>
                <w:sz w:val="21"/>
              </w:rPr>
            </w:pPr>
          </w:p>
        </w:tc>
      </w:tr>
      <w:tr w14:paraId="2DCB1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CAAFA82">
            <w:pPr>
              <w:pStyle w:val="6"/>
              <w:spacing w:before="116" w:line="242" w:lineRule="auto"/>
              <w:ind w:left="123"/>
            </w:pPr>
            <w:r>
              <w:rPr>
                <w:b/>
                <w:bCs/>
                <w:spacing w:val="-6"/>
              </w:rPr>
              <w:t>210</w:t>
            </w:r>
          </w:p>
        </w:tc>
        <w:tc>
          <w:tcPr>
            <w:tcW w:w="400" w:type="dxa"/>
            <w:vAlign w:val="top"/>
          </w:tcPr>
          <w:p w14:paraId="2830D3A2">
            <w:pPr>
              <w:pStyle w:val="6"/>
              <w:spacing w:before="116" w:line="239" w:lineRule="exact"/>
              <w:ind w:left="124"/>
            </w:pPr>
            <w:r>
              <w:rPr>
                <w:b/>
                <w:bCs/>
                <w:spacing w:val="-11"/>
              </w:rPr>
              <w:t>11</w:t>
            </w:r>
          </w:p>
        </w:tc>
        <w:tc>
          <w:tcPr>
            <w:tcW w:w="400" w:type="dxa"/>
            <w:vAlign w:val="top"/>
          </w:tcPr>
          <w:p w14:paraId="0499035F">
            <w:pPr>
              <w:rPr>
                <w:rFonts w:ascii="Arial"/>
                <w:sz w:val="21"/>
              </w:rPr>
            </w:pPr>
          </w:p>
        </w:tc>
        <w:tc>
          <w:tcPr>
            <w:tcW w:w="2422" w:type="dxa"/>
            <w:vAlign w:val="top"/>
          </w:tcPr>
          <w:p w14:paraId="15ACC1BA">
            <w:pPr>
              <w:pStyle w:val="6"/>
              <w:spacing w:before="115" w:line="214" w:lineRule="auto"/>
              <w:ind w:left="110"/>
            </w:pPr>
            <w:r>
              <w:rPr>
                <w:b/>
                <w:bCs/>
                <w:spacing w:val="-3"/>
              </w:rPr>
              <w:t>行政事业单位医疗</w:t>
            </w:r>
          </w:p>
        </w:tc>
        <w:tc>
          <w:tcPr>
            <w:tcW w:w="1756" w:type="dxa"/>
            <w:vAlign w:val="top"/>
          </w:tcPr>
          <w:p w14:paraId="08763CF6">
            <w:pPr>
              <w:pStyle w:val="6"/>
              <w:spacing w:before="115"/>
              <w:ind w:left="1306"/>
            </w:pPr>
            <w:r>
              <w:rPr>
                <w:b/>
                <w:bCs/>
                <w:spacing w:val="-7"/>
              </w:rPr>
              <w:t>3.53</w:t>
            </w:r>
          </w:p>
        </w:tc>
        <w:tc>
          <w:tcPr>
            <w:tcW w:w="1757" w:type="dxa"/>
            <w:vAlign w:val="top"/>
          </w:tcPr>
          <w:p w14:paraId="2DACF448">
            <w:pPr>
              <w:pStyle w:val="6"/>
              <w:spacing w:before="115"/>
              <w:ind w:left="1310"/>
            </w:pPr>
            <w:r>
              <w:rPr>
                <w:b/>
                <w:bCs/>
                <w:spacing w:val="-7"/>
              </w:rPr>
              <w:t>3.53</w:t>
            </w:r>
          </w:p>
        </w:tc>
        <w:tc>
          <w:tcPr>
            <w:tcW w:w="1809" w:type="dxa"/>
            <w:vAlign w:val="top"/>
          </w:tcPr>
          <w:p w14:paraId="5329F55E">
            <w:pPr>
              <w:rPr>
                <w:rFonts w:ascii="Arial"/>
                <w:sz w:val="21"/>
              </w:rPr>
            </w:pPr>
          </w:p>
        </w:tc>
      </w:tr>
      <w:tr w14:paraId="4A424B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38C3D44">
            <w:pPr>
              <w:pStyle w:val="6"/>
              <w:spacing w:before="116" w:line="242" w:lineRule="auto"/>
              <w:ind w:left="123"/>
            </w:pPr>
            <w:r>
              <w:rPr>
                <w:spacing w:val="-5"/>
              </w:rPr>
              <w:t>210</w:t>
            </w:r>
          </w:p>
        </w:tc>
        <w:tc>
          <w:tcPr>
            <w:tcW w:w="400" w:type="dxa"/>
            <w:vAlign w:val="top"/>
          </w:tcPr>
          <w:p w14:paraId="6FA2AFAF">
            <w:pPr>
              <w:pStyle w:val="6"/>
              <w:spacing w:before="116" w:line="239" w:lineRule="exact"/>
              <w:ind w:left="124"/>
            </w:pPr>
            <w:r>
              <w:rPr>
                <w:spacing w:val="-9"/>
              </w:rPr>
              <w:t>11</w:t>
            </w:r>
          </w:p>
        </w:tc>
        <w:tc>
          <w:tcPr>
            <w:tcW w:w="400" w:type="dxa"/>
            <w:vAlign w:val="top"/>
          </w:tcPr>
          <w:p w14:paraId="7F227934">
            <w:pPr>
              <w:pStyle w:val="6"/>
              <w:spacing w:before="116" w:line="242" w:lineRule="auto"/>
              <w:ind w:left="124"/>
            </w:pPr>
            <w:r>
              <w:rPr>
                <w:spacing w:val="-10"/>
              </w:rPr>
              <w:t>02</w:t>
            </w:r>
          </w:p>
        </w:tc>
        <w:tc>
          <w:tcPr>
            <w:tcW w:w="2422" w:type="dxa"/>
            <w:vAlign w:val="top"/>
          </w:tcPr>
          <w:p w14:paraId="0FC3C09C">
            <w:pPr>
              <w:pStyle w:val="6"/>
              <w:spacing w:before="116" w:line="214" w:lineRule="auto"/>
              <w:ind w:left="115"/>
            </w:pPr>
            <w:r>
              <w:rPr>
                <w:spacing w:val="-3"/>
              </w:rPr>
              <w:t>事业单位医疗</w:t>
            </w:r>
          </w:p>
        </w:tc>
        <w:tc>
          <w:tcPr>
            <w:tcW w:w="1756" w:type="dxa"/>
            <w:vAlign w:val="top"/>
          </w:tcPr>
          <w:p w14:paraId="3C14BAB1">
            <w:pPr>
              <w:pStyle w:val="6"/>
              <w:spacing w:before="116"/>
              <w:ind w:left="1306"/>
            </w:pPr>
            <w:r>
              <w:rPr>
                <w:spacing w:val="-5"/>
              </w:rPr>
              <w:t>3.53</w:t>
            </w:r>
          </w:p>
        </w:tc>
        <w:tc>
          <w:tcPr>
            <w:tcW w:w="1757" w:type="dxa"/>
            <w:vAlign w:val="top"/>
          </w:tcPr>
          <w:p w14:paraId="3BD140D2">
            <w:pPr>
              <w:pStyle w:val="6"/>
              <w:spacing w:before="116"/>
              <w:ind w:left="1310"/>
            </w:pPr>
            <w:r>
              <w:rPr>
                <w:spacing w:val="-5"/>
              </w:rPr>
              <w:t>3.53</w:t>
            </w:r>
          </w:p>
        </w:tc>
        <w:tc>
          <w:tcPr>
            <w:tcW w:w="1809" w:type="dxa"/>
            <w:vAlign w:val="top"/>
          </w:tcPr>
          <w:p w14:paraId="628A02B0">
            <w:pPr>
              <w:rPr>
                <w:rFonts w:ascii="Arial"/>
                <w:sz w:val="21"/>
              </w:rPr>
            </w:pPr>
          </w:p>
        </w:tc>
      </w:tr>
      <w:tr w14:paraId="0DC0E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F475C4A">
            <w:pPr>
              <w:pStyle w:val="6"/>
              <w:spacing w:before="117" w:line="242" w:lineRule="auto"/>
              <w:ind w:left="123"/>
            </w:pPr>
            <w:r>
              <w:rPr>
                <w:b/>
                <w:bCs/>
                <w:spacing w:val="-6"/>
              </w:rPr>
              <w:t>213</w:t>
            </w:r>
          </w:p>
        </w:tc>
        <w:tc>
          <w:tcPr>
            <w:tcW w:w="400" w:type="dxa"/>
            <w:vAlign w:val="top"/>
          </w:tcPr>
          <w:p w14:paraId="623C009C">
            <w:pPr>
              <w:rPr>
                <w:rFonts w:ascii="Arial"/>
                <w:sz w:val="21"/>
              </w:rPr>
            </w:pPr>
          </w:p>
        </w:tc>
        <w:tc>
          <w:tcPr>
            <w:tcW w:w="400" w:type="dxa"/>
            <w:vAlign w:val="top"/>
          </w:tcPr>
          <w:p w14:paraId="4CF8AB61">
            <w:pPr>
              <w:rPr>
                <w:rFonts w:ascii="Arial"/>
                <w:sz w:val="21"/>
              </w:rPr>
            </w:pPr>
          </w:p>
        </w:tc>
        <w:tc>
          <w:tcPr>
            <w:tcW w:w="2422" w:type="dxa"/>
            <w:vAlign w:val="top"/>
          </w:tcPr>
          <w:p w14:paraId="5172911E">
            <w:pPr>
              <w:pStyle w:val="6"/>
              <w:spacing w:before="116" w:line="213" w:lineRule="auto"/>
              <w:ind w:left="111"/>
            </w:pPr>
            <w:r>
              <w:rPr>
                <w:b/>
                <w:bCs/>
                <w:spacing w:val="-4"/>
              </w:rPr>
              <w:t>农林水支出</w:t>
            </w:r>
          </w:p>
        </w:tc>
        <w:tc>
          <w:tcPr>
            <w:tcW w:w="1756" w:type="dxa"/>
            <w:vAlign w:val="top"/>
          </w:tcPr>
          <w:p w14:paraId="56A9BF76">
            <w:pPr>
              <w:pStyle w:val="6"/>
              <w:spacing w:before="116"/>
              <w:ind w:left="1212"/>
            </w:pPr>
            <w:r>
              <w:rPr>
                <w:b/>
                <w:bCs/>
                <w:spacing w:val="-5"/>
              </w:rPr>
              <w:t>63.28</w:t>
            </w:r>
          </w:p>
        </w:tc>
        <w:tc>
          <w:tcPr>
            <w:tcW w:w="1757" w:type="dxa"/>
            <w:vAlign w:val="top"/>
          </w:tcPr>
          <w:p w14:paraId="25185872">
            <w:pPr>
              <w:pStyle w:val="6"/>
              <w:spacing w:before="116"/>
              <w:ind w:left="1213"/>
            </w:pPr>
            <w:r>
              <w:rPr>
                <w:b/>
                <w:bCs/>
                <w:spacing w:val="-5"/>
              </w:rPr>
              <w:t>63.28</w:t>
            </w:r>
          </w:p>
        </w:tc>
        <w:tc>
          <w:tcPr>
            <w:tcW w:w="1809" w:type="dxa"/>
            <w:vAlign w:val="top"/>
          </w:tcPr>
          <w:p w14:paraId="497BBE04">
            <w:pPr>
              <w:rPr>
                <w:rFonts w:ascii="Arial"/>
                <w:sz w:val="21"/>
              </w:rPr>
            </w:pPr>
          </w:p>
        </w:tc>
      </w:tr>
      <w:tr w14:paraId="2DC25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3B8DA5C">
            <w:pPr>
              <w:pStyle w:val="6"/>
              <w:spacing w:before="117" w:line="242" w:lineRule="auto"/>
              <w:ind w:left="123"/>
            </w:pPr>
            <w:r>
              <w:rPr>
                <w:b/>
                <w:bCs/>
                <w:spacing w:val="-6"/>
              </w:rPr>
              <w:t>213</w:t>
            </w:r>
          </w:p>
        </w:tc>
        <w:tc>
          <w:tcPr>
            <w:tcW w:w="400" w:type="dxa"/>
            <w:vAlign w:val="top"/>
          </w:tcPr>
          <w:p w14:paraId="3ADEA737">
            <w:pPr>
              <w:pStyle w:val="6"/>
              <w:spacing w:before="117" w:line="242" w:lineRule="auto"/>
              <w:ind w:left="125"/>
            </w:pPr>
            <w:r>
              <w:rPr>
                <w:b/>
                <w:bCs/>
                <w:spacing w:val="-12"/>
              </w:rPr>
              <w:t>01</w:t>
            </w:r>
          </w:p>
        </w:tc>
        <w:tc>
          <w:tcPr>
            <w:tcW w:w="400" w:type="dxa"/>
            <w:vAlign w:val="top"/>
          </w:tcPr>
          <w:p w14:paraId="3565C6AE">
            <w:pPr>
              <w:rPr>
                <w:rFonts w:ascii="Arial"/>
                <w:sz w:val="21"/>
              </w:rPr>
            </w:pPr>
          </w:p>
        </w:tc>
        <w:tc>
          <w:tcPr>
            <w:tcW w:w="2422" w:type="dxa"/>
            <w:vAlign w:val="top"/>
          </w:tcPr>
          <w:p w14:paraId="2AB58BA7">
            <w:pPr>
              <w:pStyle w:val="6"/>
              <w:spacing w:before="116" w:line="214" w:lineRule="auto"/>
              <w:ind w:left="111"/>
            </w:pPr>
            <w:r>
              <w:rPr>
                <w:b/>
                <w:bCs/>
                <w:spacing w:val="-4"/>
              </w:rPr>
              <w:t>农业农村</w:t>
            </w:r>
          </w:p>
        </w:tc>
        <w:tc>
          <w:tcPr>
            <w:tcW w:w="1756" w:type="dxa"/>
            <w:vAlign w:val="top"/>
          </w:tcPr>
          <w:p w14:paraId="404ED146">
            <w:pPr>
              <w:pStyle w:val="6"/>
              <w:spacing w:before="116"/>
              <w:ind w:left="1212"/>
            </w:pPr>
            <w:r>
              <w:rPr>
                <w:b/>
                <w:bCs/>
                <w:spacing w:val="-5"/>
              </w:rPr>
              <w:t>63.28</w:t>
            </w:r>
          </w:p>
        </w:tc>
        <w:tc>
          <w:tcPr>
            <w:tcW w:w="1757" w:type="dxa"/>
            <w:vAlign w:val="top"/>
          </w:tcPr>
          <w:p w14:paraId="6E9DC00F">
            <w:pPr>
              <w:pStyle w:val="6"/>
              <w:spacing w:before="116"/>
              <w:ind w:left="1213"/>
            </w:pPr>
            <w:r>
              <w:rPr>
                <w:b/>
                <w:bCs/>
                <w:spacing w:val="-5"/>
              </w:rPr>
              <w:t>63.28</w:t>
            </w:r>
          </w:p>
        </w:tc>
        <w:tc>
          <w:tcPr>
            <w:tcW w:w="1809" w:type="dxa"/>
            <w:vAlign w:val="top"/>
          </w:tcPr>
          <w:p w14:paraId="026C6914">
            <w:pPr>
              <w:rPr>
                <w:rFonts w:ascii="Arial"/>
                <w:sz w:val="21"/>
              </w:rPr>
            </w:pPr>
          </w:p>
        </w:tc>
      </w:tr>
      <w:tr w14:paraId="64788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DEA9808">
            <w:pPr>
              <w:pStyle w:val="6"/>
              <w:spacing w:before="117" w:line="242" w:lineRule="auto"/>
              <w:ind w:left="123"/>
            </w:pPr>
            <w:r>
              <w:rPr>
                <w:spacing w:val="-5"/>
              </w:rPr>
              <w:t>213</w:t>
            </w:r>
          </w:p>
        </w:tc>
        <w:tc>
          <w:tcPr>
            <w:tcW w:w="400" w:type="dxa"/>
            <w:vAlign w:val="top"/>
          </w:tcPr>
          <w:p w14:paraId="367D2DD5">
            <w:pPr>
              <w:pStyle w:val="6"/>
              <w:spacing w:before="117" w:line="242" w:lineRule="auto"/>
              <w:ind w:left="125"/>
            </w:pPr>
            <w:r>
              <w:rPr>
                <w:spacing w:val="-10"/>
              </w:rPr>
              <w:t>01</w:t>
            </w:r>
          </w:p>
        </w:tc>
        <w:tc>
          <w:tcPr>
            <w:tcW w:w="400" w:type="dxa"/>
            <w:vAlign w:val="top"/>
          </w:tcPr>
          <w:p w14:paraId="04BF0583">
            <w:pPr>
              <w:pStyle w:val="6"/>
              <w:spacing w:before="117" w:line="242" w:lineRule="auto"/>
              <w:ind w:left="124"/>
              <w:outlineLvl w:val="0"/>
            </w:pPr>
            <w:r>
              <w:rPr>
                <w:spacing w:val="-10"/>
              </w:rPr>
              <w:t>04</w:t>
            </w:r>
          </w:p>
        </w:tc>
        <w:tc>
          <w:tcPr>
            <w:tcW w:w="2422" w:type="dxa"/>
            <w:vAlign w:val="top"/>
          </w:tcPr>
          <w:p w14:paraId="3B1EA835">
            <w:pPr>
              <w:pStyle w:val="6"/>
              <w:spacing w:before="116" w:line="214" w:lineRule="auto"/>
              <w:ind w:left="115"/>
            </w:pPr>
            <w:r>
              <w:rPr>
                <w:spacing w:val="-4"/>
              </w:rPr>
              <w:t>事业运行</w:t>
            </w:r>
          </w:p>
        </w:tc>
        <w:tc>
          <w:tcPr>
            <w:tcW w:w="1756" w:type="dxa"/>
            <w:vAlign w:val="top"/>
          </w:tcPr>
          <w:p w14:paraId="468C666B">
            <w:pPr>
              <w:pStyle w:val="6"/>
              <w:spacing w:before="116"/>
              <w:ind w:left="1212"/>
            </w:pPr>
            <w:r>
              <w:rPr>
                <w:spacing w:val="-3"/>
              </w:rPr>
              <w:t>63.28</w:t>
            </w:r>
          </w:p>
        </w:tc>
        <w:tc>
          <w:tcPr>
            <w:tcW w:w="1757" w:type="dxa"/>
            <w:vAlign w:val="top"/>
          </w:tcPr>
          <w:p w14:paraId="170BE975">
            <w:pPr>
              <w:pStyle w:val="6"/>
              <w:spacing w:before="116"/>
              <w:ind w:left="1213"/>
            </w:pPr>
            <w:r>
              <w:rPr>
                <w:spacing w:val="-3"/>
              </w:rPr>
              <w:t>63.28</w:t>
            </w:r>
          </w:p>
        </w:tc>
        <w:tc>
          <w:tcPr>
            <w:tcW w:w="1809" w:type="dxa"/>
            <w:vAlign w:val="top"/>
          </w:tcPr>
          <w:p w14:paraId="34EB12E7">
            <w:pPr>
              <w:rPr>
                <w:rFonts w:ascii="Arial"/>
                <w:sz w:val="21"/>
              </w:rPr>
            </w:pPr>
          </w:p>
        </w:tc>
      </w:tr>
      <w:tr w14:paraId="61138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C32A284">
            <w:pPr>
              <w:pStyle w:val="6"/>
              <w:spacing w:before="117" w:line="239" w:lineRule="exact"/>
              <w:ind w:left="123"/>
            </w:pPr>
            <w:r>
              <w:rPr>
                <w:b/>
                <w:bCs/>
                <w:spacing w:val="-6"/>
              </w:rPr>
              <w:t>221</w:t>
            </w:r>
          </w:p>
        </w:tc>
        <w:tc>
          <w:tcPr>
            <w:tcW w:w="400" w:type="dxa"/>
            <w:vAlign w:val="top"/>
          </w:tcPr>
          <w:p w14:paraId="2DD191B4">
            <w:pPr>
              <w:rPr>
                <w:rFonts w:ascii="Arial"/>
                <w:sz w:val="21"/>
              </w:rPr>
            </w:pPr>
          </w:p>
        </w:tc>
        <w:tc>
          <w:tcPr>
            <w:tcW w:w="400" w:type="dxa"/>
            <w:vAlign w:val="top"/>
          </w:tcPr>
          <w:p w14:paraId="6A161DCD">
            <w:pPr>
              <w:rPr>
                <w:rFonts w:ascii="Arial"/>
                <w:sz w:val="21"/>
              </w:rPr>
            </w:pPr>
          </w:p>
        </w:tc>
        <w:tc>
          <w:tcPr>
            <w:tcW w:w="2422" w:type="dxa"/>
            <w:vAlign w:val="top"/>
          </w:tcPr>
          <w:p w14:paraId="465DBC94">
            <w:pPr>
              <w:pStyle w:val="6"/>
              <w:spacing w:before="117" w:line="213" w:lineRule="auto"/>
              <w:ind w:left="113"/>
            </w:pPr>
            <w:r>
              <w:rPr>
                <w:b/>
                <w:bCs/>
                <w:spacing w:val="-4"/>
              </w:rPr>
              <w:t>住房保障支出</w:t>
            </w:r>
          </w:p>
        </w:tc>
        <w:tc>
          <w:tcPr>
            <w:tcW w:w="1756" w:type="dxa"/>
            <w:vAlign w:val="top"/>
          </w:tcPr>
          <w:p w14:paraId="153B7938">
            <w:pPr>
              <w:pStyle w:val="6"/>
              <w:spacing w:before="116"/>
              <w:ind w:left="1301"/>
            </w:pPr>
            <w:r>
              <w:rPr>
                <w:b/>
                <w:bCs/>
                <w:spacing w:val="-5"/>
              </w:rPr>
              <w:t>6.56</w:t>
            </w:r>
          </w:p>
        </w:tc>
        <w:tc>
          <w:tcPr>
            <w:tcW w:w="1757" w:type="dxa"/>
            <w:vAlign w:val="top"/>
          </w:tcPr>
          <w:p w14:paraId="0610A9E7">
            <w:pPr>
              <w:pStyle w:val="6"/>
              <w:spacing w:before="116"/>
              <w:ind w:left="1304"/>
            </w:pPr>
            <w:r>
              <w:rPr>
                <w:b/>
                <w:bCs/>
                <w:spacing w:val="-5"/>
              </w:rPr>
              <w:t>6.56</w:t>
            </w:r>
          </w:p>
        </w:tc>
        <w:tc>
          <w:tcPr>
            <w:tcW w:w="1809" w:type="dxa"/>
            <w:vAlign w:val="top"/>
          </w:tcPr>
          <w:p w14:paraId="7C127357">
            <w:pPr>
              <w:rPr>
                <w:rFonts w:ascii="Arial"/>
                <w:sz w:val="21"/>
              </w:rPr>
            </w:pPr>
          </w:p>
        </w:tc>
      </w:tr>
      <w:tr w14:paraId="77E3C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2825580">
            <w:pPr>
              <w:pStyle w:val="6"/>
              <w:spacing w:before="117" w:line="239" w:lineRule="exact"/>
              <w:ind w:left="123"/>
            </w:pPr>
            <w:r>
              <w:rPr>
                <w:b/>
                <w:bCs/>
                <w:spacing w:val="-6"/>
              </w:rPr>
              <w:t>221</w:t>
            </w:r>
          </w:p>
        </w:tc>
        <w:tc>
          <w:tcPr>
            <w:tcW w:w="400" w:type="dxa"/>
            <w:vAlign w:val="top"/>
          </w:tcPr>
          <w:p w14:paraId="38F94779">
            <w:pPr>
              <w:pStyle w:val="6"/>
              <w:spacing w:before="117" w:line="242" w:lineRule="auto"/>
              <w:ind w:left="125"/>
            </w:pPr>
            <w:r>
              <w:rPr>
                <w:b/>
                <w:bCs/>
                <w:spacing w:val="-12"/>
              </w:rPr>
              <w:t>02</w:t>
            </w:r>
          </w:p>
        </w:tc>
        <w:tc>
          <w:tcPr>
            <w:tcW w:w="400" w:type="dxa"/>
            <w:vAlign w:val="top"/>
          </w:tcPr>
          <w:p w14:paraId="5111F205">
            <w:pPr>
              <w:rPr>
                <w:rFonts w:ascii="Arial"/>
                <w:sz w:val="21"/>
              </w:rPr>
            </w:pPr>
          </w:p>
        </w:tc>
        <w:tc>
          <w:tcPr>
            <w:tcW w:w="2422" w:type="dxa"/>
            <w:vAlign w:val="top"/>
          </w:tcPr>
          <w:p w14:paraId="3B13DBC1">
            <w:pPr>
              <w:pStyle w:val="6"/>
              <w:spacing w:before="117" w:line="213" w:lineRule="auto"/>
              <w:ind w:left="113"/>
            </w:pPr>
            <w:r>
              <w:rPr>
                <w:b/>
                <w:bCs/>
                <w:spacing w:val="-4"/>
              </w:rPr>
              <w:t>住房改革支出</w:t>
            </w:r>
          </w:p>
        </w:tc>
        <w:tc>
          <w:tcPr>
            <w:tcW w:w="1756" w:type="dxa"/>
            <w:vAlign w:val="top"/>
          </w:tcPr>
          <w:p w14:paraId="1CC92DF6">
            <w:pPr>
              <w:pStyle w:val="6"/>
              <w:spacing w:before="117"/>
              <w:ind w:left="1301"/>
            </w:pPr>
            <w:r>
              <w:rPr>
                <w:b/>
                <w:bCs/>
                <w:spacing w:val="-5"/>
              </w:rPr>
              <w:t>6.56</w:t>
            </w:r>
          </w:p>
        </w:tc>
        <w:tc>
          <w:tcPr>
            <w:tcW w:w="1757" w:type="dxa"/>
            <w:vAlign w:val="top"/>
          </w:tcPr>
          <w:p w14:paraId="685370B8">
            <w:pPr>
              <w:pStyle w:val="6"/>
              <w:spacing w:before="117"/>
              <w:ind w:left="1304"/>
            </w:pPr>
            <w:r>
              <w:rPr>
                <w:b/>
                <w:bCs/>
                <w:spacing w:val="-5"/>
              </w:rPr>
              <w:t>6.56</w:t>
            </w:r>
          </w:p>
        </w:tc>
        <w:tc>
          <w:tcPr>
            <w:tcW w:w="1809" w:type="dxa"/>
            <w:vAlign w:val="top"/>
          </w:tcPr>
          <w:p w14:paraId="6F9FB4C2">
            <w:pPr>
              <w:rPr>
                <w:rFonts w:ascii="Arial"/>
                <w:sz w:val="21"/>
              </w:rPr>
            </w:pPr>
          </w:p>
        </w:tc>
      </w:tr>
      <w:tr w14:paraId="6025E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DEE30C4">
            <w:pPr>
              <w:pStyle w:val="6"/>
              <w:spacing w:before="117" w:line="239" w:lineRule="exact"/>
              <w:ind w:left="123"/>
            </w:pPr>
            <w:r>
              <w:rPr>
                <w:spacing w:val="-5"/>
              </w:rPr>
              <w:t>221</w:t>
            </w:r>
          </w:p>
        </w:tc>
        <w:tc>
          <w:tcPr>
            <w:tcW w:w="400" w:type="dxa"/>
            <w:vAlign w:val="top"/>
          </w:tcPr>
          <w:p w14:paraId="469B0515">
            <w:pPr>
              <w:pStyle w:val="6"/>
              <w:spacing w:before="118" w:line="242" w:lineRule="auto"/>
              <w:ind w:left="125"/>
            </w:pPr>
            <w:r>
              <w:rPr>
                <w:spacing w:val="-10"/>
              </w:rPr>
              <w:t>02</w:t>
            </w:r>
          </w:p>
        </w:tc>
        <w:tc>
          <w:tcPr>
            <w:tcW w:w="400" w:type="dxa"/>
            <w:vAlign w:val="top"/>
          </w:tcPr>
          <w:p w14:paraId="7B882310">
            <w:pPr>
              <w:pStyle w:val="6"/>
              <w:spacing w:before="118" w:line="242" w:lineRule="auto"/>
              <w:ind w:left="124"/>
            </w:pPr>
            <w:r>
              <w:rPr>
                <w:spacing w:val="-10"/>
              </w:rPr>
              <w:t>01</w:t>
            </w:r>
          </w:p>
        </w:tc>
        <w:tc>
          <w:tcPr>
            <w:tcW w:w="2422" w:type="dxa"/>
            <w:vAlign w:val="top"/>
          </w:tcPr>
          <w:p w14:paraId="47D5D5BB">
            <w:pPr>
              <w:pStyle w:val="6"/>
              <w:spacing w:before="117" w:line="216" w:lineRule="auto"/>
              <w:ind w:left="113"/>
            </w:pPr>
            <w:r>
              <w:rPr>
                <w:spacing w:val="-3"/>
              </w:rPr>
              <w:t>住房公积金</w:t>
            </w:r>
          </w:p>
        </w:tc>
        <w:tc>
          <w:tcPr>
            <w:tcW w:w="1756" w:type="dxa"/>
            <w:vAlign w:val="top"/>
          </w:tcPr>
          <w:p w14:paraId="5C51F348">
            <w:pPr>
              <w:pStyle w:val="6"/>
              <w:spacing w:before="117"/>
              <w:ind w:left="1301"/>
            </w:pPr>
            <w:r>
              <w:rPr>
                <w:spacing w:val="-4"/>
              </w:rPr>
              <w:t>6.56</w:t>
            </w:r>
          </w:p>
        </w:tc>
        <w:tc>
          <w:tcPr>
            <w:tcW w:w="1757" w:type="dxa"/>
            <w:vAlign w:val="top"/>
          </w:tcPr>
          <w:p w14:paraId="6589EE60">
            <w:pPr>
              <w:pStyle w:val="6"/>
              <w:spacing w:before="117"/>
              <w:ind w:left="1304"/>
            </w:pPr>
            <w:r>
              <w:rPr>
                <w:spacing w:val="-4"/>
              </w:rPr>
              <w:t>6.56</w:t>
            </w:r>
          </w:p>
        </w:tc>
        <w:tc>
          <w:tcPr>
            <w:tcW w:w="1809" w:type="dxa"/>
            <w:vAlign w:val="top"/>
          </w:tcPr>
          <w:p w14:paraId="2A091DD5">
            <w:pPr>
              <w:rPr>
                <w:rFonts w:ascii="Arial"/>
                <w:sz w:val="21"/>
              </w:rPr>
            </w:pPr>
          </w:p>
        </w:tc>
      </w:tr>
      <w:tr w14:paraId="5BDE7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77D285E">
            <w:pPr>
              <w:rPr>
                <w:rFonts w:ascii="Arial"/>
                <w:sz w:val="21"/>
              </w:rPr>
            </w:pPr>
          </w:p>
        </w:tc>
        <w:tc>
          <w:tcPr>
            <w:tcW w:w="400" w:type="dxa"/>
            <w:vAlign w:val="top"/>
          </w:tcPr>
          <w:p w14:paraId="3499C95E">
            <w:pPr>
              <w:rPr>
                <w:rFonts w:ascii="Arial"/>
                <w:sz w:val="21"/>
              </w:rPr>
            </w:pPr>
          </w:p>
        </w:tc>
        <w:tc>
          <w:tcPr>
            <w:tcW w:w="400" w:type="dxa"/>
            <w:vAlign w:val="top"/>
          </w:tcPr>
          <w:p w14:paraId="6191CC84">
            <w:pPr>
              <w:rPr>
                <w:rFonts w:ascii="Arial"/>
                <w:sz w:val="21"/>
              </w:rPr>
            </w:pPr>
          </w:p>
        </w:tc>
        <w:tc>
          <w:tcPr>
            <w:tcW w:w="2422" w:type="dxa"/>
            <w:vAlign w:val="top"/>
          </w:tcPr>
          <w:p w14:paraId="461A50FB">
            <w:pPr>
              <w:pStyle w:val="6"/>
              <w:spacing w:before="117" w:line="216" w:lineRule="auto"/>
              <w:ind w:left="1036"/>
            </w:pPr>
            <w:r>
              <w:rPr>
                <w:b/>
                <w:bCs/>
                <w:spacing w:val="-7"/>
              </w:rPr>
              <w:t>合计</w:t>
            </w:r>
          </w:p>
        </w:tc>
        <w:tc>
          <w:tcPr>
            <w:tcW w:w="1756" w:type="dxa"/>
            <w:vAlign w:val="top"/>
          </w:tcPr>
          <w:p w14:paraId="0ED1D138">
            <w:pPr>
              <w:pStyle w:val="6"/>
              <w:spacing w:before="117"/>
              <w:ind w:left="1212"/>
            </w:pPr>
            <w:r>
              <w:rPr>
                <w:b/>
                <w:bCs/>
                <w:spacing w:val="-5"/>
              </w:rPr>
              <w:t>90.10</w:t>
            </w:r>
          </w:p>
        </w:tc>
        <w:tc>
          <w:tcPr>
            <w:tcW w:w="1757" w:type="dxa"/>
            <w:vAlign w:val="top"/>
          </w:tcPr>
          <w:p w14:paraId="3637C832">
            <w:pPr>
              <w:pStyle w:val="6"/>
              <w:spacing w:before="117"/>
              <w:ind w:left="1213"/>
            </w:pPr>
            <w:r>
              <w:rPr>
                <w:b/>
                <w:bCs/>
                <w:spacing w:val="-5"/>
              </w:rPr>
              <w:t>90.10</w:t>
            </w:r>
          </w:p>
        </w:tc>
        <w:tc>
          <w:tcPr>
            <w:tcW w:w="1809" w:type="dxa"/>
            <w:vAlign w:val="top"/>
          </w:tcPr>
          <w:p w14:paraId="08F0F9E0">
            <w:pPr>
              <w:rPr>
                <w:rFonts w:ascii="Arial"/>
                <w:sz w:val="21"/>
              </w:rPr>
            </w:pPr>
          </w:p>
        </w:tc>
      </w:tr>
    </w:tbl>
    <w:p w14:paraId="684BD2C9">
      <w:pPr>
        <w:rPr>
          <w:rFonts w:ascii="Arial"/>
          <w:sz w:val="21"/>
        </w:rPr>
      </w:pPr>
    </w:p>
    <w:p w14:paraId="548FBBA5">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5A7FC55C">
      <w:pPr>
        <w:spacing w:line="243" w:lineRule="auto"/>
        <w:rPr>
          <w:rFonts w:ascii="Arial"/>
          <w:sz w:val="21"/>
        </w:rPr>
      </w:pPr>
    </w:p>
    <w:p w14:paraId="56865672">
      <w:pPr>
        <w:spacing w:line="243" w:lineRule="auto"/>
        <w:rPr>
          <w:rFonts w:ascii="Arial"/>
          <w:sz w:val="21"/>
        </w:rPr>
      </w:pPr>
    </w:p>
    <w:p w14:paraId="4C176797">
      <w:pPr>
        <w:spacing w:line="244" w:lineRule="auto"/>
        <w:rPr>
          <w:rFonts w:ascii="Arial"/>
          <w:sz w:val="21"/>
        </w:rPr>
      </w:pPr>
    </w:p>
    <w:p w14:paraId="11CC8D12">
      <w:pPr>
        <w:pStyle w:val="2"/>
        <w:spacing w:before="101" w:line="222" w:lineRule="auto"/>
        <w:ind w:left="253"/>
      </w:pPr>
      <w:r>
        <w:rPr>
          <w:b/>
          <w:bCs/>
          <w:spacing w:val="-4"/>
        </w:rPr>
        <w:t>表</w:t>
      </w:r>
      <w:r>
        <w:rPr>
          <w:spacing w:val="-50"/>
        </w:rPr>
        <w:t xml:space="preserve"> </w:t>
      </w:r>
      <w:r>
        <w:rPr>
          <w:b/>
          <w:bCs/>
          <w:spacing w:val="-4"/>
        </w:rPr>
        <w:t>4</w:t>
      </w:r>
    </w:p>
    <w:p w14:paraId="5A738691">
      <w:pPr>
        <w:pStyle w:val="2"/>
        <w:spacing w:before="163" w:line="218" w:lineRule="auto"/>
        <w:ind w:left="2403"/>
        <w:outlineLvl w:val="0"/>
      </w:pPr>
      <w:r>
        <w:rPr>
          <w:b/>
          <w:bCs/>
          <w:spacing w:val="6"/>
        </w:rPr>
        <w:t>财政拨款收支预算总体情况表</w:t>
      </w:r>
    </w:p>
    <w:p w14:paraId="657A340C">
      <w:pPr>
        <w:pStyle w:val="2"/>
        <w:spacing w:before="34" w:line="212" w:lineRule="auto"/>
        <w:ind w:left="121"/>
        <w:outlineLvl w:val="0"/>
        <w:rPr>
          <w:sz w:val="24"/>
          <w:szCs w:val="24"/>
        </w:rPr>
      </w:pPr>
      <w:r>
        <w:rPr>
          <w:sz w:val="24"/>
          <w:szCs w:val="24"/>
        </w:rPr>
        <w:t>编制单位：托克逊县种业发展中心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8"/>
      </w:tblGrid>
      <w:tr w14:paraId="5EF35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0E2E532">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63F45D79">
            <w:pPr>
              <w:pStyle w:val="6"/>
              <w:spacing w:before="41" w:line="207" w:lineRule="auto"/>
              <w:ind w:left="2289"/>
              <w:rPr>
                <w:sz w:val="24"/>
                <w:szCs w:val="24"/>
              </w:rPr>
            </w:pPr>
            <w:r>
              <w:rPr>
                <w:b/>
                <w:bCs/>
                <w:spacing w:val="-4"/>
                <w:sz w:val="24"/>
                <w:szCs w:val="24"/>
              </w:rPr>
              <w:t>财政拨款支出</w:t>
            </w:r>
          </w:p>
        </w:tc>
      </w:tr>
      <w:tr w14:paraId="5946D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0BF00CC">
            <w:pPr>
              <w:spacing w:line="355" w:lineRule="auto"/>
              <w:rPr>
                <w:rFonts w:ascii="Arial"/>
                <w:sz w:val="21"/>
              </w:rPr>
            </w:pPr>
          </w:p>
          <w:p w14:paraId="3ADDC745">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5755767C">
            <w:pPr>
              <w:spacing w:line="356" w:lineRule="auto"/>
              <w:rPr>
                <w:rFonts w:ascii="Arial"/>
                <w:sz w:val="21"/>
              </w:rPr>
            </w:pPr>
          </w:p>
          <w:p w14:paraId="47CFEE1F">
            <w:pPr>
              <w:pStyle w:val="6"/>
              <w:spacing w:before="62" w:line="224" w:lineRule="auto"/>
              <w:ind w:left="305"/>
              <w:rPr>
                <w:sz w:val="19"/>
                <w:szCs w:val="19"/>
              </w:rPr>
            </w:pPr>
            <w:r>
              <w:rPr>
                <w:b/>
                <w:bCs/>
                <w:spacing w:val="3"/>
                <w:sz w:val="19"/>
                <w:szCs w:val="19"/>
              </w:rPr>
              <w:t>合计</w:t>
            </w:r>
          </w:p>
        </w:tc>
        <w:tc>
          <w:tcPr>
            <w:tcW w:w="2798" w:type="dxa"/>
            <w:vAlign w:val="top"/>
          </w:tcPr>
          <w:p w14:paraId="2FDFE59C">
            <w:pPr>
              <w:spacing w:line="355" w:lineRule="auto"/>
              <w:rPr>
                <w:rFonts w:ascii="Arial"/>
                <w:sz w:val="21"/>
              </w:rPr>
            </w:pPr>
          </w:p>
          <w:p w14:paraId="1C08A6A1">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0C111608">
            <w:pPr>
              <w:spacing w:line="356" w:lineRule="auto"/>
              <w:rPr>
                <w:rFonts w:ascii="Arial"/>
                <w:sz w:val="21"/>
              </w:rPr>
            </w:pPr>
          </w:p>
          <w:p w14:paraId="2B05DC34">
            <w:pPr>
              <w:pStyle w:val="6"/>
              <w:spacing w:before="62" w:line="224" w:lineRule="auto"/>
              <w:ind w:left="247"/>
              <w:rPr>
                <w:sz w:val="19"/>
                <w:szCs w:val="19"/>
              </w:rPr>
            </w:pPr>
            <w:r>
              <w:rPr>
                <w:b/>
                <w:bCs/>
                <w:spacing w:val="3"/>
                <w:sz w:val="19"/>
                <w:szCs w:val="19"/>
              </w:rPr>
              <w:t>合计</w:t>
            </w:r>
          </w:p>
        </w:tc>
        <w:tc>
          <w:tcPr>
            <w:tcW w:w="756" w:type="dxa"/>
            <w:vAlign w:val="top"/>
          </w:tcPr>
          <w:p w14:paraId="02CD828B">
            <w:pPr>
              <w:pStyle w:val="6"/>
              <w:spacing w:before="160" w:line="229" w:lineRule="auto"/>
              <w:ind w:left="197"/>
              <w:rPr>
                <w:sz w:val="19"/>
                <w:szCs w:val="19"/>
              </w:rPr>
            </w:pPr>
            <w:r>
              <w:rPr>
                <w:b/>
                <w:bCs/>
                <w:spacing w:val="-2"/>
                <w:sz w:val="19"/>
                <w:szCs w:val="19"/>
              </w:rPr>
              <w:t>一般</w:t>
            </w:r>
          </w:p>
          <w:p w14:paraId="214460B8">
            <w:pPr>
              <w:pStyle w:val="6"/>
              <w:spacing w:before="24" w:line="224" w:lineRule="auto"/>
              <w:ind w:left="183"/>
              <w:rPr>
                <w:sz w:val="19"/>
                <w:szCs w:val="19"/>
              </w:rPr>
            </w:pPr>
            <w:r>
              <w:rPr>
                <w:b/>
                <w:bCs/>
                <w:spacing w:val="4"/>
                <w:sz w:val="19"/>
                <w:szCs w:val="19"/>
              </w:rPr>
              <w:t>公共</w:t>
            </w:r>
          </w:p>
          <w:p w14:paraId="1A53A848">
            <w:pPr>
              <w:pStyle w:val="6"/>
              <w:spacing w:before="28" w:line="222" w:lineRule="auto"/>
              <w:ind w:left="192"/>
              <w:rPr>
                <w:sz w:val="19"/>
                <w:szCs w:val="19"/>
              </w:rPr>
            </w:pPr>
            <w:r>
              <w:rPr>
                <w:b/>
                <w:bCs/>
                <w:sz w:val="19"/>
                <w:szCs w:val="19"/>
              </w:rPr>
              <w:t>预算</w:t>
            </w:r>
          </w:p>
        </w:tc>
        <w:tc>
          <w:tcPr>
            <w:tcW w:w="800" w:type="dxa"/>
            <w:vAlign w:val="top"/>
          </w:tcPr>
          <w:p w14:paraId="5170C938">
            <w:pPr>
              <w:pStyle w:val="6"/>
              <w:spacing w:before="31" w:line="222" w:lineRule="auto"/>
              <w:ind w:left="210"/>
              <w:rPr>
                <w:sz w:val="19"/>
                <w:szCs w:val="19"/>
              </w:rPr>
            </w:pPr>
            <w:r>
              <w:rPr>
                <w:b/>
                <w:bCs/>
                <w:spacing w:val="2"/>
                <w:sz w:val="19"/>
                <w:szCs w:val="19"/>
              </w:rPr>
              <w:t>政府</w:t>
            </w:r>
          </w:p>
          <w:p w14:paraId="2A2F6BD5">
            <w:pPr>
              <w:pStyle w:val="6"/>
              <w:spacing w:before="30" w:line="222" w:lineRule="auto"/>
              <w:ind w:left="210"/>
              <w:rPr>
                <w:sz w:val="19"/>
                <w:szCs w:val="19"/>
              </w:rPr>
            </w:pPr>
            <w:r>
              <w:rPr>
                <w:b/>
                <w:bCs/>
                <w:spacing w:val="2"/>
                <w:sz w:val="19"/>
                <w:szCs w:val="19"/>
              </w:rPr>
              <w:t>性基</w:t>
            </w:r>
          </w:p>
          <w:p w14:paraId="480D6743">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8" w:type="dxa"/>
            <w:vAlign w:val="top"/>
          </w:tcPr>
          <w:p w14:paraId="39D12EE9">
            <w:pPr>
              <w:pStyle w:val="6"/>
              <w:spacing w:before="30" w:line="224" w:lineRule="auto"/>
              <w:ind w:left="205"/>
              <w:rPr>
                <w:sz w:val="19"/>
                <w:szCs w:val="19"/>
              </w:rPr>
            </w:pPr>
            <w:r>
              <w:rPr>
                <w:b/>
                <w:bCs/>
                <w:spacing w:val="-5"/>
                <w:sz w:val="19"/>
                <w:szCs w:val="19"/>
              </w:rPr>
              <w:t>国有</w:t>
            </w:r>
          </w:p>
          <w:p w14:paraId="51CA3DB4">
            <w:pPr>
              <w:pStyle w:val="6"/>
              <w:spacing w:before="28" w:line="223" w:lineRule="auto"/>
              <w:ind w:left="197"/>
              <w:rPr>
                <w:sz w:val="19"/>
                <w:szCs w:val="19"/>
              </w:rPr>
            </w:pPr>
            <w:r>
              <w:rPr>
                <w:b/>
                <w:bCs/>
                <w:sz w:val="19"/>
                <w:szCs w:val="19"/>
              </w:rPr>
              <w:t>资本</w:t>
            </w:r>
          </w:p>
          <w:p w14:paraId="14FE53D8">
            <w:pPr>
              <w:pStyle w:val="6"/>
              <w:spacing w:before="29" w:line="226" w:lineRule="auto"/>
              <w:ind w:left="193"/>
              <w:rPr>
                <w:sz w:val="19"/>
                <w:szCs w:val="19"/>
              </w:rPr>
            </w:pPr>
            <w:r>
              <w:rPr>
                <w:b/>
                <w:bCs/>
                <w:spacing w:val="2"/>
                <w:sz w:val="19"/>
                <w:szCs w:val="19"/>
              </w:rPr>
              <w:t>经营</w:t>
            </w:r>
          </w:p>
          <w:p w14:paraId="31B8631A">
            <w:pPr>
              <w:pStyle w:val="6"/>
              <w:spacing w:before="27" w:line="216" w:lineRule="auto"/>
              <w:ind w:left="196"/>
              <w:rPr>
                <w:sz w:val="19"/>
                <w:szCs w:val="19"/>
              </w:rPr>
            </w:pPr>
            <w:r>
              <w:rPr>
                <w:b/>
                <w:bCs/>
                <w:sz w:val="19"/>
                <w:szCs w:val="19"/>
              </w:rPr>
              <w:t>预算</w:t>
            </w:r>
          </w:p>
        </w:tc>
      </w:tr>
      <w:tr w14:paraId="6E959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EF62321">
            <w:pPr>
              <w:pStyle w:val="6"/>
              <w:spacing w:before="69" w:line="214" w:lineRule="auto"/>
              <w:ind w:left="125"/>
            </w:pPr>
            <w:r>
              <w:rPr>
                <w:spacing w:val="-2"/>
              </w:rPr>
              <w:t>一、财政拨款（补助）</w:t>
            </w:r>
          </w:p>
        </w:tc>
        <w:tc>
          <w:tcPr>
            <w:tcW w:w="999" w:type="dxa"/>
            <w:vAlign w:val="top"/>
          </w:tcPr>
          <w:p w14:paraId="5FF148B4">
            <w:pPr>
              <w:pStyle w:val="6"/>
              <w:spacing w:before="69"/>
              <w:ind w:left="452"/>
            </w:pPr>
            <w:r>
              <w:rPr>
                <w:spacing w:val="-3"/>
              </w:rPr>
              <w:t>90.10</w:t>
            </w:r>
          </w:p>
        </w:tc>
        <w:tc>
          <w:tcPr>
            <w:tcW w:w="2798" w:type="dxa"/>
            <w:vAlign w:val="top"/>
          </w:tcPr>
          <w:p w14:paraId="32AF568B">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181A28D5">
            <w:pPr>
              <w:rPr>
                <w:rFonts w:ascii="Arial"/>
                <w:sz w:val="21"/>
              </w:rPr>
            </w:pPr>
          </w:p>
        </w:tc>
        <w:tc>
          <w:tcPr>
            <w:tcW w:w="756" w:type="dxa"/>
            <w:vAlign w:val="top"/>
          </w:tcPr>
          <w:p w14:paraId="0126407E">
            <w:pPr>
              <w:rPr>
                <w:rFonts w:ascii="Arial"/>
                <w:sz w:val="21"/>
              </w:rPr>
            </w:pPr>
          </w:p>
        </w:tc>
        <w:tc>
          <w:tcPr>
            <w:tcW w:w="800" w:type="dxa"/>
            <w:vAlign w:val="top"/>
          </w:tcPr>
          <w:p w14:paraId="7F37CA86">
            <w:pPr>
              <w:rPr>
                <w:rFonts w:ascii="Arial"/>
                <w:sz w:val="21"/>
              </w:rPr>
            </w:pPr>
          </w:p>
        </w:tc>
        <w:tc>
          <w:tcPr>
            <w:tcW w:w="768" w:type="dxa"/>
            <w:vAlign w:val="top"/>
          </w:tcPr>
          <w:p w14:paraId="163AADE3">
            <w:pPr>
              <w:rPr>
                <w:rFonts w:ascii="Arial"/>
                <w:sz w:val="21"/>
              </w:rPr>
            </w:pPr>
          </w:p>
        </w:tc>
      </w:tr>
      <w:tr w14:paraId="6694E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AFA46C7">
            <w:pPr>
              <w:pStyle w:val="6"/>
              <w:spacing w:before="96" w:line="214" w:lineRule="auto"/>
              <w:ind w:left="305"/>
            </w:pPr>
            <w:r>
              <w:rPr>
                <w:spacing w:val="-4"/>
              </w:rPr>
              <w:t>一般公共预算</w:t>
            </w:r>
          </w:p>
        </w:tc>
        <w:tc>
          <w:tcPr>
            <w:tcW w:w="999" w:type="dxa"/>
            <w:vAlign w:val="top"/>
          </w:tcPr>
          <w:p w14:paraId="42C2A14E">
            <w:pPr>
              <w:pStyle w:val="6"/>
              <w:spacing w:before="69"/>
              <w:ind w:left="452"/>
            </w:pPr>
            <w:r>
              <w:rPr>
                <w:spacing w:val="-3"/>
              </w:rPr>
              <w:t>90.10</w:t>
            </w:r>
          </w:p>
        </w:tc>
        <w:tc>
          <w:tcPr>
            <w:tcW w:w="2798" w:type="dxa"/>
            <w:vAlign w:val="top"/>
          </w:tcPr>
          <w:p w14:paraId="22544A99">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96510C1">
            <w:pPr>
              <w:rPr>
                <w:rFonts w:ascii="Arial"/>
                <w:sz w:val="21"/>
              </w:rPr>
            </w:pPr>
          </w:p>
        </w:tc>
        <w:tc>
          <w:tcPr>
            <w:tcW w:w="756" w:type="dxa"/>
            <w:vAlign w:val="top"/>
          </w:tcPr>
          <w:p w14:paraId="3D671403">
            <w:pPr>
              <w:rPr>
                <w:rFonts w:ascii="Arial"/>
                <w:sz w:val="21"/>
              </w:rPr>
            </w:pPr>
          </w:p>
        </w:tc>
        <w:tc>
          <w:tcPr>
            <w:tcW w:w="800" w:type="dxa"/>
            <w:vAlign w:val="top"/>
          </w:tcPr>
          <w:p w14:paraId="07AC3304">
            <w:pPr>
              <w:rPr>
                <w:rFonts w:ascii="Arial"/>
                <w:sz w:val="21"/>
              </w:rPr>
            </w:pPr>
          </w:p>
        </w:tc>
        <w:tc>
          <w:tcPr>
            <w:tcW w:w="768" w:type="dxa"/>
            <w:vAlign w:val="top"/>
          </w:tcPr>
          <w:p w14:paraId="4102E27A">
            <w:pPr>
              <w:rPr>
                <w:rFonts w:ascii="Arial"/>
                <w:sz w:val="21"/>
              </w:rPr>
            </w:pPr>
          </w:p>
        </w:tc>
      </w:tr>
      <w:tr w14:paraId="2D9E4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1681CB">
            <w:pPr>
              <w:pStyle w:val="6"/>
              <w:spacing w:before="96" w:line="214" w:lineRule="auto"/>
              <w:ind w:left="297"/>
            </w:pPr>
            <w:r>
              <w:rPr>
                <w:spacing w:val="-2"/>
              </w:rPr>
              <w:t>政府性基金预算</w:t>
            </w:r>
          </w:p>
        </w:tc>
        <w:tc>
          <w:tcPr>
            <w:tcW w:w="999" w:type="dxa"/>
            <w:vAlign w:val="top"/>
          </w:tcPr>
          <w:p w14:paraId="5F3CC924">
            <w:pPr>
              <w:rPr>
                <w:rFonts w:ascii="Arial"/>
                <w:sz w:val="21"/>
              </w:rPr>
            </w:pPr>
          </w:p>
        </w:tc>
        <w:tc>
          <w:tcPr>
            <w:tcW w:w="2798" w:type="dxa"/>
            <w:vAlign w:val="top"/>
          </w:tcPr>
          <w:p w14:paraId="1B5DF32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3F24461">
            <w:pPr>
              <w:rPr>
                <w:rFonts w:ascii="Arial"/>
                <w:sz w:val="21"/>
              </w:rPr>
            </w:pPr>
          </w:p>
        </w:tc>
        <w:tc>
          <w:tcPr>
            <w:tcW w:w="756" w:type="dxa"/>
            <w:vAlign w:val="top"/>
          </w:tcPr>
          <w:p w14:paraId="25650DB5">
            <w:pPr>
              <w:rPr>
                <w:rFonts w:ascii="Arial"/>
                <w:sz w:val="21"/>
              </w:rPr>
            </w:pPr>
          </w:p>
        </w:tc>
        <w:tc>
          <w:tcPr>
            <w:tcW w:w="800" w:type="dxa"/>
            <w:vAlign w:val="top"/>
          </w:tcPr>
          <w:p w14:paraId="4EB80216">
            <w:pPr>
              <w:rPr>
                <w:rFonts w:ascii="Arial"/>
                <w:sz w:val="21"/>
              </w:rPr>
            </w:pPr>
          </w:p>
        </w:tc>
        <w:tc>
          <w:tcPr>
            <w:tcW w:w="768" w:type="dxa"/>
            <w:vAlign w:val="top"/>
          </w:tcPr>
          <w:p w14:paraId="1F46919A">
            <w:pPr>
              <w:rPr>
                <w:rFonts w:ascii="Arial"/>
                <w:sz w:val="21"/>
              </w:rPr>
            </w:pPr>
          </w:p>
        </w:tc>
      </w:tr>
      <w:tr w14:paraId="44B536F8">
        <w:tblPrEx>
          <w:tblCellMar>
            <w:top w:w="0" w:type="dxa"/>
            <w:left w:w="0" w:type="dxa"/>
            <w:bottom w:w="0" w:type="dxa"/>
            <w:right w:w="0" w:type="dxa"/>
          </w:tblCellMar>
        </w:tblPrEx>
        <w:trPr>
          <w:trHeight w:val="317" w:hRule="atLeast"/>
        </w:trPr>
        <w:tc>
          <w:tcPr>
            <w:tcW w:w="2034" w:type="dxa"/>
            <w:vAlign w:val="top"/>
          </w:tcPr>
          <w:p w14:paraId="0F3F90B1">
            <w:pPr>
              <w:pStyle w:val="6"/>
              <w:spacing w:before="96" w:line="214" w:lineRule="auto"/>
              <w:ind w:left="309"/>
            </w:pPr>
            <w:r>
              <w:rPr>
                <w:spacing w:val="-3"/>
              </w:rPr>
              <w:t>国有资本经营预算</w:t>
            </w:r>
          </w:p>
        </w:tc>
        <w:tc>
          <w:tcPr>
            <w:tcW w:w="999" w:type="dxa"/>
            <w:vAlign w:val="top"/>
          </w:tcPr>
          <w:p w14:paraId="448A1DE5">
            <w:pPr>
              <w:rPr>
                <w:rFonts w:ascii="Arial"/>
                <w:sz w:val="21"/>
              </w:rPr>
            </w:pPr>
          </w:p>
        </w:tc>
        <w:tc>
          <w:tcPr>
            <w:tcW w:w="2798" w:type="dxa"/>
            <w:vAlign w:val="top"/>
          </w:tcPr>
          <w:p w14:paraId="4229936C">
            <w:pPr>
              <w:pStyle w:val="6"/>
              <w:spacing w:before="70" w:line="213" w:lineRule="auto"/>
              <w:ind w:left="119"/>
            </w:pPr>
            <w:r>
              <w:rPr>
                <w:spacing w:val="-2"/>
              </w:rPr>
              <w:t>204 公共安全支出</w:t>
            </w:r>
          </w:p>
        </w:tc>
        <w:tc>
          <w:tcPr>
            <w:tcW w:w="879" w:type="dxa"/>
            <w:vAlign w:val="top"/>
          </w:tcPr>
          <w:p w14:paraId="15A83EEC">
            <w:pPr>
              <w:rPr>
                <w:rFonts w:ascii="Arial"/>
                <w:sz w:val="21"/>
              </w:rPr>
            </w:pPr>
          </w:p>
        </w:tc>
        <w:tc>
          <w:tcPr>
            <w:tcW w:w="756" w:type="dxa"/>
            <w:vAlign w:val="top"/>
          </w:tcPr>
          <w:p w14:paraId="226A71C2">
            <w:pPr>
              <w:rPr>
                <w:rFonts w:ascii="Arial"/>
                <w:sz w:val="21"/>
              </w:rPr>
            </w:pPr>
          </w:p>
        </w:tc>
        <w:tc>
          <w:tcPr>
            <w:tcW w:w="800" w:type="dxa"/>
            <w:vAlign w:val="top"/>
          </w:tcPr>
          <w:p w14:paraId="5E432652">
            <w:pPr>
              <w:rPr>
                <w:rFonts w:ascii="Arial"/>
                <w:sz w:val="21"/>
              </w:rPr>
            </w:pPr>
          </w:p>
        </w:tc>
        <w:tc>
          <w:tcPr>
            <w:tcW w:w="768" w:type="dxa"/>
            <w:vAlign w:val="top"/>
          </w:tcPr>
          <w:p w14:paraId="03B591E6">
            <w:pPr>
              <w:rPr>
                <w:rFonts w:ascii="Arial"/>
                <w:sz w:val="21"/>
              </w:rPr>
            </w:pPr>
          </w:p>
        </w:tc>
      </w:tr>
      <w:tr w14:paraId="648AC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0B0887">
            <w:pPr>
              <w:rPr>
                <w:rFonts w:ascii="Arial"/>
                <w:sz w:val="21"/>
              </w:rPr>
            </w:pPr>
          </w:p>
        </w:tc>
        <w:tc>
          <w:tcPr>
            <w:tcW w:w="999" w:type="dxa"/>
            <w:vAlign w:val="top"/>
          </w:tcPr>
          <w:p w14:paraId="203E96D2">
            <w:pPr>
              <w:rPr>
                <w:rFonts w:ascii="Arial"/>
                <w:sz w:val="21"/>
              </w:rPr>
            </w:pPr>
          </w:p>
        </w:tc>
        <w:tc>
          <w:tcPr>
            <w:tcW w:w="2798" w:type="dxa"/>
            <w:vAlign w:val="top"/>
          </w:tcPr>
          <w:p w14:paraId="4A56FF3A">
            <w:pPr>
              <w:pStyle w:val="6"/>
              <w:spacing w:before="69" w:line="213" w:lineRule="auto"/>
              <w:ind w:left="119"/>
            </w:pPr>
            <w:r>
              <w:rPr>
                <w:spacing w:val="-2"/>
              </w:rPr>
              <w:t>205 教育支出</w:t>
            </w:r>
          </w:p>
        </w:tc>
        <w:tc>
          <w:tcPr>
            <w:tcW w:w="879" w:type="dxa"/>
            <w:vAlign w:val="top"/>
          </w:tcPr>
          <w:p w14:paraId="3E24A9AB">
            <w:pPr>
              <w:rPr>
                <w:rFonts w:ascii="Arial"/>
                <w:sz w:val="21"/>
              </w:rPr>
            </w:pPr>
          </w:p>
        </w:tc>
        <w:tc>
          <w:tcPr>
            <w:tcW w:w="756" w:type="dxa"/>
            <w:vAlign w:val="top"/>
          </w:tcPr>
          <w:p w14:paraId="74194A88">
            <w:pPr>
              <w:rPr>
                <w:rFonts w:ascii="Arial"/>
                <w:sz w:val="21"/>
              </w:rPr>
            </w:pPr>
          </w:p>
        </w:tc>
        <w:tc>
          <w:tcPr>
            <w:tcW w:w="800" w:type="dxa"/>
            <w:vAlign w:val="top"/>
          </w:tcPr>
          <w:p w14:paraId="0DF7EA12">
            <w:pPr>
              <w:rPr>
                <w:rFonts w:ascii="Arial"/>
                <w:sz w:val="21"/>
              </w:rPr>
            </w:pPr>
          </w:p>
        </w:tc>
        <w:tc>
          <w:tcPr>
            <w:tcW w:w="768" w:type="dxa"/>
            <w:vAlign w:val="top"/>
          </w:tcPr>
          <w:p w14:paraId="5E514F8F">
            <w:pPr>
              <w:rPr>
                <w:rFonts w:ascii="Arial"/>
                <w:sz w:val="21"/>
              </w:rPr>
            </w:pPr>
          </w:p>
        </w:tc>
      </w:tr>
      <w:tr w14:paraId="4F12A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D2DABF">
            <w:pPr>
              <w:rPr>
                <w:rFonts w:ascii="Arial"/>
                <w:sz w:val="21"/>
              </w:rPr>
            </w:pPr>
          </w:p>
        </w:tc>
        <w:tc>
          <w:tcPr>
            <w:tcW w:w="999" w:type="dxa"/>
            <w:vAlign w:val="top"/>
          </w:tcPr>
          <w:p w14:paraId="075513DF">
            <w:pPr>
              <w:rPr>
                <w:rFonts w:ascii="Arial"/>
                <w:sz w:val="21"/>
              </w:rPr>
            </w:pPr>
          </w:p>
        </w:tc>
        <w:tc>
          <w:tcPr>
            <w:tcW w:w="2798" w:type="dxa"/>
            <w:vAlign w:val="top"/>
          </w:tcPr>
          <w:p w14:paraId="2D0D3B8A">
            <w:pPr>
              <w:pStyle w:val="6"/>
              <w:spacing w:before="71" w:line="213" w:lineRule="auto"/>
              <w:ind w:left="119"/>
            </w:pPr>
            <w:r>
              <w:rPr>
                <w:spacing w:val="-2"/>
              </w:rPr>
              <w:t>206 科学技术支出</w:t>
            </w:r>
          </w:p>
        </w:tc>
        <w:tc>
          <w:tcPr>
            <w:tcW w:w="879" w:type="dxa"/>
            <w:vAlign w:val="top"/>
          </w:tcPr>
          <w:p w14:paraId="69DEB659">
            <w:pPr>
              <w:rPr>
                <w:rFonts w:ascii="Arial"/>
                <w:sz w:val="21"/>
              </w:rPr>
            </w:pPr>
          </w:p>
        </w:tc>
        <w:tc>
          <w:tcPr>
            <w:tcW w:w="756" w:type="dxa"/>
            <w:vAlign w:val="top"/>
          </w:tcPr>
          <w:p w14:paraId="5A118962">
            <w:pPr>
              <w:rPr>
                <w:rFonts w:ascii="Arial"/>
                <w:sz w:val="21"/>
              </w:rPr>
            </w:pPr>
          </w:p>
        </w:tc>
        <w:tc>
          <w:tcPr>
            <w:tcW w:w="800" w:type="dxa"/>
            <w:vAlign w:val="top"/>
          </w:tcPr>
          <w:p w14:paraId="5B7EF55A">
            <w:pPr>
              <w:rPr>
                <w:rFonts w:ascii="Arial"/>
                <w:sz w:val="21"/>
              </w:rPr>
            </w:pPr>
          </w:p>
        </w:tc>
        <w:tc>
          <w:tcPr>
            <w:tcW w:w="768" w:type="dxa"/>
            <w:vAlign w:val="top"/>
          </w:tcPr>
          <w:p w14:paraId="766D972A">
            <w:pPr>
              <w:rPr>
                <w:rFonts w:ascii="Arial"/>
                <w:sz w:val="21"/>
              </w:rPr>
            </w:pPr>
          </w:p>
        </w:tc>
      </w:tr>
      <w:tr w14:paraId="34E64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EF0537">
            <w:pPr>
              <w:rPr>
                <w:rFonts w:ascii="Arial"/>
                <w:sz w:val="21"/>
              </w:rPr>
            </w:pPr>
          </w:p>
        </w:tc>
        <w:tc>
          <w:tcPr>
            <w:tcW w:w="999" w:type="dxa"/>
            <w:vAlign w:val="top"/>
          </w:tcPr>
          <w:p w14:paraId="16FDD58C">
            <w:pPr>
              <w:rPr>
                <w:rFonts w:ascii="Arial"/>
                <w:sz w:val="21"/>
              </w:rPr>
            </w:pPr>
          </w:p>
        </w:tc>
        <w:tc>
          <w:tcPr>
            <w:tcW w:w="2798" w:type="dxa"/>
            <w:vAlign w:val="top"/>
          </w:tcPr>
          <w:p w14:paraId="6658B86C">
            <w:pPr>
              <w:pStyle w:val="6"/>
              <w:spacing w:before="71" w:line="213" w:lineRule="auto"/>
              <w:ind w:left="119"/>
            </w:pPr>
            <w:r>
              <w:rPr>
                <w:spacing w:val="-1"/>
              </w:rPr>
              <w:t>207 文化旅游体育与传媒支出</w:t>
            </w:r>
          </w:p>
        </w:tc>
        <w:tc>
          <w:tcPr>
            <w:tcW w:w="879" w:type="dxa"/>
            <w:vAlign w:val="top"/>
          </w:tcPr>
          <w:p w14:paraId="4DE86433">
            <w:pPr>
              <w:rPr>
                <w:rFonts w:ascii="Arial"/>
                <w:sz w:val="21"/>
              </w:rPr>
            </w:pPr>
          </w:p>
        </w:tc>
        <w:tc>
          <w:tcPr>
            <w:tcW w:w="756" w:type="dxa"/>
            <w:vAlign w:val="top"/>
          </w:tcPr>
          <w:p w14:paraId="0E318BCA">
            <w:pPr>
              <w:rPr>
                <w:rFonts w:ascii="Arial"/>
                <w:sz w:val="21"/>
              </w:rPr>
            </w:pPr>
          </w:p>
        </w:tc>
        <w:tc>
          <w:tcPr>
            <w:tcW w:w="800" w:type="dxa"/>
            <w:vAlign w:val="top"/>
          </w:tcPr>
          <w:p w14:paraId="47996CCC">
            <w:pPr>
              <w:rPr>
                <w:rFonts w:ascii="Arial"/>
                <w:sz w:val="21"/>
              </w:rPr>
            </w:pPr>
          </w:p>
        </w:tc>
        <w:tc>
          <w:tcPr>
            <w:tcW w:w="768" w:type="dxa"/>
            <w:vAlign w:val="top"/>
          </w:tcPr>
          <w:p w14:paraId="4EF32420">
            <w:pPr>
              <w:rPr>
                <w:rFonts w:ascii="Arial"/>
                <w:sz w:val="21"/>
              </w:rPr>
            </w:pPr>
          </w:p>
        </w:tc>
      </w:tr>
      <w:tr w14:paraId="022EA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A985C7">
            <w:pPr>
              <w:rPr>
                <w:rFonts w:ascii="Arial"/>
                <w:sz w:val="21"/>
              </w:rPr>
            </w:pPr>
          </w:p>
        </w:tc>
        <w:tc>
          <w:tcPr>
            <w:tcW w:w="999" w:type="dxa"/>
            <w:vAlign w:val="top"/>
          </w:tcPr>
          <w:p w14:paraId="7805093F">
            <w:pPr>
              <w:rPr>
                <w:rFonts w:ascii="Arial"/>
                <w:sz w:val="21"/>
              </w:rPr>
            </w:pPr>
          </w:p>
        </w:tc>
        <w:tc>
          <w:tcPr>
            <w:tcW w:w="2798" w:type="dxa"/>
            <w:vAlign w:val="top"/>
          </w:tcPr>
          <w:p w14:paraId="1E101EAD">
            <w:pPr>
              <w:pStyle w:val="6"/>
              <w:spacing w:before="70" w:line="213" w:lineRule="auto"/>
              <w:ind w:left="119"/>
            </w:pPr>
            <w:r>
              <w:rPr>
                <w:spacing w:val="-2"/>
              </w:rPr>
              <w:t>208 社会保障和就业支出</w:t>
            </w:r>
          </w:p>
        </w:tc>
        <w:tc>
          <w:tcPr>
            <w:tcW w:w="879" w:type="dxa"/>
            <w:vAlign w:val="top"/>
          </w:tcPr>
          <w:p w14:paraId="543F0895">
            <w:pPr>
              <w:pStyle w:val="6"/>
              <w:spacing w:before="70"/>
              <w:ind w:left="339"/>
            </w:pPr>
            <w:r>
              <w:rPr>
                <w:spacing w:val="-4"/>
              </w:rPr>
              <w:t>16.73</w:t>
            </w:r>
          </w:p>
        </w:tc>
        <w:tc>
          <w:tcPr>
            <w:tcW w:w="756" w:type="dxa"/>
            <w:vAlign w:val="top"/>
          </w:tcPr>
          <w:p w14:paraId="29E261E4">
            <w:pPr>
              <w:pStyle w:val="6"/>
              <w:spacing w:before="70"/>
              <w:ind w:left="216"/>
            </w:pPr>
            <w:r>
              <w:rPr>
                <w:spacing w:val="-4"/>
              </w:rPr>
              <w:t>16.73</w:t>
            </w:r>
          </w:p>
        </w:tc>
        <w:tc>
          <w:tcPr>
            <w:tcW w:w="800" w:type="dxa"/>
            <w:vAlign w:val="top"/>
          </w:tcPr>
          <w:p w14:paraId="0C3AD149">
            <w:pPr>
              <w:rPr>
                <w:rFonts w:ascii="Arial"/>
                <w:sz w:val="21"/>
              </w:rPr>
            </w:pPr>
          </w:p>
        </w:tc>
        <w:tc>
          <w:tcPr>
            <w:tcW w:w="768" w:type="dxa"/>
            <w:vAlign w:val="top"/>
          </w:tcPr>
          <w:p w14:paraId="2BB3D0BD">
            <w:pPr>
              <w:rPr>
                <w:rFonts w:ascii="Arial"/>
                <w:sz w:val="21"/>
              </w:rPr>
            </w:pPr>
          </w:p>
        </w:tc>
      </w:tr>
      <w:tr w14:paraId="6DD1D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5818F9D">
            <w:pPr>
              <w:rPr>
                <w:rFonts w:ascii="Arial"/>
                <w:sz w:val="21"/>
              </w:rPr>
            </w:pPr>
          </w:p>
        </w:tc>
        <w:tc>
          <w:tcPr>
            <w:tcW w:w="999" w:type="dxa"/>
            <w:vAlign w:val="top"/>
          </w:tcPr>
          <w:p w14:paraId="5DDDAF4E">
            <w:pPr>
              <w:rPr>
                <w:rFonts w:ascii="Arial"/>
                <w:sz w:val="21"/>
              </w:rPr>
            </w:pPr>
          </w:p>
        </w:tc>
        <w:tc>
          <w:tcPr>
            <w:tcW w:w="2798" w:type="dxa"/>
            <w:vAlign w:val="top"/>
          </w:tcPr>
          <w:p w14:paraId="5F307B72">
            <w:pPr>
              <w:pStyle w:val="6"/>
              <w:spacing w:before="70" w:line="213" w:lineRule="auto"/>
              <w:ind w:left="119"/>
            </w:pPr>
            <w:r>
              <w:rPr>
                <w:spacing w:val="-2"/>
              </w:rPr>
              <w:t>209 社会保险基金支出</w:t>
            </w:r>
          </w:p>
        </w:tc>
        <w:tc>
          <w:tcPr>
            <w:tcW w:w="879" w:type="dxa"/>
            <w:vAlign w:val="top"/>
          </w:tcPr>
          <w:p w14:paraId="2AF2A48C">
            <w:pPr>
              <w:rPr>
                <w:rFonts w:ascii="Arial"/>
                <w:sz w:val="21"/>
              </w:rPr>
            </w:pPr>
          </w:p>
        </w:tc>
        <w:tc>
          <w:tcPr>
            <w:tcW w:w="756" w:type="dxa"/>
            <w:vAlign w:val="top"/>
          </w:tcPr>
          <w:p w14:paraId="58339D64">
            <w:pPr>
              <w:rPr>
                <w:rFonts w:ascii="Arial"/>
                <w:sz w:val="21"/>
              </w:rPr>
            </w:pPr>
          </w:p>
        </w:tc>
        <w:tc>
          <w:tcPr>
            <w:tcW w:w="800" w:type="dxa"/>
            <w:vAlign w:val="top"/>
          </w:tcPr>
          <w:p w14:paraId="34A351D5">
            <w:pPr>
              <w:rPr>
                <w:rFonts w:ascii="Arial"/>
                <w:sz w:val="21"/>
              </w:rPr>
            </w:pPr>
          </w:p>
        </w:tc>
        <w:tc>
          <w:tcPr>
            <w:tcW w:w="768" w:type="dxa"/>
            <w:vAlign w:val="top"/>
          </w:tcPr>
          <w:p w14:paraId="4282E4B8">
            <w:pPr>
              <w:rPr>
                <w:rFonts w:ascii="Arial"/>
                <w:sz w:val="21"/>
              </w:rPr>
            </w:pPr>
          </w:p>
        </w:tc>
      </w:tr>
      <w:tr w14:paraId="630DA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69A718">
            <w:pPr>
              <w:rPr>
                <w:rFonts w:ascii="Arial"/>
                <w:sz w:val="21"/>
              </w:rPr>
            </w:pPr>
          </w:p>
        </w:tc>
        <w:tc>
          <w:tcPr>
            <w:tcW w:w="999" w:type="dxa"/>
            <w:vAlign w:val="top"/>
          </w:tcPr>
          <w:p w14:paraId="065C482E">
            <w:pPr>
              <w:rPr>
                <w:rFonts w:ascii="Arial"/>
                <w:sz w:val="21"/>
              </w:rPr>
            </w:pPr>
          </w:p>
        </w:tc>
        <w:tc>
          <w:tcPr>
            <w:tcW w:w="2798" w:type="dxa"/>
            <w:vAlign w:val="top"/>
          </w:tcPr>
          <w:p w14:paraId="34F4162F">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88A95D6">
            <w:pPr>
              <w:pStyle w:val="6"/>
              <w:spacing w:before="69"/>
              <w:ind w:left="431"/>
            </w:pPr>
            <w:r>
              <w:rPr>
                <w:spacing w:val="-5"/>
              </w:rPr>
              <w:t>3.53</w:t>
            </w:r>
          </w:p>
        </w:tc>
        <w:tc>
          <w:tcPr>
            <w:tcW w:w="756" w:type="dxa"/>
            <w:vAlign w:val="top"/>
          </w:tcPr>
          <w:p w14:paraId="31E18CA8">
            <w:pPr>
              <w:pStyle w:val="6"/>
              <w:spacing w:before="69"/>
              <w:ind w:left="308"/>
            </w:pPr>
            <w:r>
              <w:rPr>
                <w:spacing w:val="-5"/>
              </w:rPr>
              <w:t>3.53</w:t>
            </w:r>
          </w:p>
        </w:tc>
        <w:tc>
          <w:tcPr>
            <w:tcW w:w="800" w:type="dxa"/>
            <w:vAlign w:val="top"/>
          </w:tcPr>
          <w:p w14:paraId="1949C9AF">
            <w:pPr>
              <w:rPr>
                <w:rFonts w:ascii="Arial"/>
                <w:sz w:val="21"/>
              </w:rPr>
            </w:pPr>
          </w:p>
        </w:tc>
        <w:tc>
          <w:tcPr>
            <w:tcW w:w="768" w:type="dxa"/>
            <w:vAlign w:val="top"/>
          </w:tcPr>
          <w:p w14:paraId="19379F62">
            <w:pPr>
              <w:rPr>
                <w:rFonts w:ascii="Arial"/>
                <w:sz w:val="21"/>
              </w:rPr>
            </w:pPr>
          </w:p>
        </w:tc>
      </w:tr>
      <w:tr w14:paraId="212973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2E6277">
            <w:pPr>
              <w:rPr>
                <w:rFonts w:ascii="Arial"/>
                <w:sz w:val="21"/>
              </w:rPr>
            </w:pPr>
          </w:p>
        </w:tc>
        <w:tc>
          <w:tcPr>
            <w:tcW w:w="999" w:type="dxa"/>
            <w:vAlign w:val="top"/>
          </w:tcPr>
          <w:p w14:paraId="399A0F49">
            <w:pPr>
              <w:rPr>
                <w:rFonts w:ascii="Arial"/>
                <w:sz w:val="21"/>
              </w:rPr>
            </w:pPr>
          </w:p>
        </w:tc>
        <w:tc>
          <w:tcPr>
            <w:tcW w:w="2798" w:type="dxa"/>
            <w:vAlign w:val="top"/>
          </w:tcPr>
          <w:p w14:paraId="46530308">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80D7F8E">
            <w:pPr>
              <w:rPr>
                <w:rFonts w:ascii="Arial"/>
                <w:sz w:val="21"/>
              </w:rPr>
            </w:pPr>
          </w:p>
        </w:tc>
        <w:tc>
          <w:tcPr>
            <w:tcW w:w="756" w:type="dxa"/>
            <w:vAlign w:val="top"/>
          </w:tcPr>
          <w:p w14:paraId="7A59D359">
            <w:pPr>
              <w:rPr>
                <w:rFonts w:ascii="Arial"/>
                <w:sz w:val="21"/>
              </w:rPr>
            </w:pPr>
          </w:p>
        </w:tc>
        <w:tc>
          <w:tcPr>
            <w:tcW w:w="800" w:type="dxa"/>
            <w:vAlign w:val="top"/>
          </w:tcPr>
          <w:p w14:paraId="335E8BAB">
            <w:pPr>
              <w:rPr>
                <w:rFonts w:ascii="Arial"/>
                <w:sz w:val="21"/>
              </w:rPr>
            </w:pPr>
          </w:p>
        </w:tc>
        <w:tc>
          <w:tcPr>
            <w:tcW w:w="768" w:type="dxa"/>
            <w:vAlign w:val="top"/>
          </w:tcPr>
          <w:p w14:paraId="46E2ED4D">
            <w:pPr>
              <w:rPr>
                <w:rFonts w:ascii="Arial"/>
                <w:sz w:val="21"/>
              </w:rPr>
            </w:pPr>
          </w:p>
        </w:tc>
      </w:tr>
      <w:tr w14:paraId="7BED4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37919F">
            <w:pPr>
              <w:rPr>
                <w:rFonts w:ascii="Arial"/>
                <w:sz w:val="21"/>
              </w:rPr>
            </w:pPr>
          </w:p>
        </w:tc>
        <w:tc>
          <w:tcPr>
            <w:tcW w:w="999" w:type="dxa"/>
            <w:vAlign w:val="top"/>
          </w:tcPr>
          <w:p w14:paraId="363ADD3A">
            <w:pPr>
              <w:rPr>
                <w:rFonts w:ascii="Arial"/>
                <w:sz w:val="21"/>
              </w:rPr>
            </w:pPr>
          </w:p>
        </w:tc>
        <w:tc>
          <w:tcPr>
            <w:tcW w:w="2798" w:type="dxa"/>
            <w:vAlign w:val="top"/>
          </w:tcPr>
          <w:p w14:paraId="47ECA7C0">
            <w:pPr>
              <w:pStyle w:val="6"/>
              <w:spacing w:before="71" w:line="213" w:lineRule="auto"/>
              <w:ind w:left="119"/>
            </w:pPr>
            <w:r>
              <w:rPr>
                <w:spacing w:val="-2"/>
              </w:rPr>
              <w:t>212 城乡社区支出</w:t>
            </w:r>
          </w:p>
        </w:tc>
        <w:tc>
          <w:tcPr>
            <w:tcW w:w="879" w:type="dxa"/>
            <w:vAlign w:val="top"/>
          </w:tcPr>
          <w:p w14:paraId="7EB26E5D">
            <w:pPr>
              <w:rPr>
                <w:rFonts w:ascii="Arial"/>
                <w:sz w:val="21"/>
              </w:rPr>
            </w:pPr>
          </w:p>
        </w:tc>
        <w:tc>
          <w:tcPr>
            <w:tcW w:w="756" w:type="dxa"/>
            <w:vAlign w:val="top"/>
          </w:tcPr>
          <w:p w14:paraId="0D71BDBD">
            <w:pPr>
              <w:rPr>
                <w:rFonts w:ascii="Arial"/>
                <w:sz w:val="21"/>
              </w:rPr>
            </w:pPr>
          </w:p>
        </w:tc>
        <w:tc>
          <w:tcPr>
            <w:tcW w:w="800" w:type="dxa"/>
            <w:vAlign w:val="top"/>
          </w:tcPr>
          <w:p w14:paraId="69C10DDF">
            <w:pPr>
              <w:rPr>
                <w:rFonts w:ascii="Arial"/>
                <w:sz w:val="21"/>
              </w:rPr>
            </w:pPr>
          </w:p>
        </w:tc>
        <w:tc>
          <w:tcPr>
            <w:tcW w:w="768" w:type="dxa"/>
            <w:vAlign w:val="top"/>
          </w:tcPr>
          <w:p w14:paraId="4A139EDB">
            <w:pPr>
              <w:rPr>
                <w:rFonts w:ascii="Arial"/>
                <w:sz w:val="21"/>
              </w:rPr>
            </w:pPr>
          </w:p>
        </w:tc>
      </w:tr>
      <w:tr w14:paraId="10ED8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B2A2D0">
            <w:pPr>
              <w:rPr>
                <w:rFonts w:ascii="Arial"/>
                <w:sz w:val="21"/>
              </w:rPr>
            </w:pPr>
          </w:p>
        </w:tc>
        <w:tc>
          <w:tcPr>
            <w:tcW w:w="999" w:type="dxa"/>
            <w:vAlign w:val="top"/>
          </w:tcPr>
          <w:p w14:paraId="77B0F9A8">
            <w:pPr>
              <w:rPr>
                <w:rFonts w:ascii="Arial"/>
                <w:sz w:val="21"/>
              </w:rPr>
            </w:pPr>
          </w:p>
        </w:tc>
        <w:tc>
          <w:tcPr>
            <w:tcW w:w="2798" w:type="dxa"/>
            <w:vAlign w:val="top"/>
          </w:tcPr>
          <w:p w14:paraId="64BFED0C">
            <w:pPr>
              <w:pStyle w:val="6"/>
              <w:spacing w:before="71" w:line="213" w:lineRule="auto"/>
              <w:ind w:left="119"/>
            </w:pPr>
            <w:r>
              <w:rPr>
                <w:spacing w:val="-2"/>
              </w:rPr>
              <w:t>213 农林水支出</w:t>
            </w:r>
          </w:p>
        </w:tc>
        <w:tc>
          <w:tcPr>
            <w:tcW w:w="879" w:type="dxa"/>
            <w:vAlign w:val="top"/>
          </w:tcPr>
          <w:p w14:paraId="53B479F1">
            <w:pPr>
              <w:pStyle w:val="6"/>
              <w:spacing w:before="71"/>
              <w:ind w:left="337"/>
            </w:pPr>
            <w:r>
              <w:rPr>
                <w:spacing w:val="-3"/>
              </w:rPr>
              <w:t>63.28</w:t>
            </w:r>
          </w:p>
        </w:tc>
        <w:tc>
          <w:tcPr>
            <w:tcW w:w="756" w:type="dxa"/>
            <w:vAlign w:val="top"/>
          </w:tcPr>
          <w:p w14:paraId="7ED722E0">
            <w:pPr>
              <w:pStyle w:val="6"/>
              <w:spacing w:before="71"/>
              <w:ind w:left="214"/>
            </w:pPr>
            <w:r>
              <w:rPr>
                <w:spacing w:val="-3"/>
              </w:rPr>
              <w:t>63.28</w:t>
            </w:r>
          </w:p>
        </w:tc>
        <w:tc>
          <w:tcPr>
            <w:tcW w:w="800" w:type="dxa"/>
            <w:vAlign w:val="top"/>
          </w:tcPr>
          <w:p w14:paraId="22FC0EBD">
            <w:pPr>
              <w:rPr>
                <w:rFonts w:ascii="Arial"/>
                <w:sz w:val="21"/>
              </w:rPr>
            </w:pPr>
          </w:p>
        </w:tc>
        <w:tc>
          <w:tcPr>
            <w:tcW w:w="768" w:type="dxa"/>
            <w:vAlign w:val="top"/>
          </w:tcPr>
          <w:p w14:paraId="1C59F562">
            <w:pPr>
              <w:rPr>
                <w:rFonts w:ascii="Arial"/>
                <w:sz w:val="21"/>
              </w:rPr>
            </w:pPr>
          </w:p>
        </w:tc>
      </w:tr>
      <w:tr w14:paraId="6B9F5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38004B">
            <w:pPr>
              <w:rPr>
                <w:rFonts w:ascii="Arial"/>
                <w:sz w:val="21"/>
              </w:rPr>
            </w:pPr>
          </w:p>
        </w:tc>
        <w:tc>
          <w:tcPr>
            <w:tcW w:w="999" w:type="dxa"/>
            <w:vAlign w:val="top"/>
          </w:tcPr>
          <w:p w14:paraId="1793D09E">
            <w:pPr>
              <w:rPr>
                <w:rFonts w:ascii="Arial"/>
                <w:sz w:val="21"/>
              </w:rPr>
            </w:pPr>
          </w:p>
        </w:tc>
        <w:tc>
          <w:tcPr>
            <w:tcW w:w="2798" w:type="dxa"/>
            <w:vAlign w:val="top"/>
          </w:tcPr>
          <w:p w14:paraId="75E81A7A">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23E58A01">
            <w:pPr>
              <w:rPr>
                <w:rFonts w:ascii="Arial"/>
                <w:sz w:val="21"/>
              </w:rPr>
            </w:pPr>
          </w:p>
        </w:tc>
        <w:tc>
          <w:tcPr>
            <w:tcW w:w="756" w:type="dxa"/>
            <w:vAlign w:val="top"/>
          </w:tcPr>
          <w:p w14:paraId="796BF407">
            <w:pPr>
              <w:rPr>
                <w:rFonts w:ascii="Arial"/>
                <w:sz w:val="21"/>
              </w:rPr>
            </w:pPr>
          </w:p>
        </w:tc>
        <w:tc>
          <w:tcPr>
            <w:tcW w:w="800" w:type="dxa"/>
            <w:vAlign w:val="top"/>
          </w:tcPr>
          <w:p w14:paraId="5D91123C">
            <w:pPr>
              <w:rPr>
                <w:rFonts w:ascii="Arial"/>
                <w:sz w:val="21"/>
              </w:rPr>
            </w:pPr>
          </w:p>
        </w:tc>
        <w:tc>
          <w:tcPr>
            <w:tcW w:w="768" w:type="dxa"/>
            <w:vAlign w:val="top"/>
          </w:tcPr>
          <w:p w14:paraId="7838407E">
            <w:pPr>
              <w:rPr>
                <w:rFonts w:ascii="Arial"/>
                <w:sz w:val="21"/>
              </w:rPr>
            </w:pPr>
          </w:p>
        </w:tc>
      </w:tr>
      <w:tr w14:paraId="4BDEA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E22B17">
            <w:pPr>
              <w:rPr>
                <w:rFonts w:ascii="Arial"/>
                <w:sz w:val="21"/>
              </w:rPr>
            </w:pPr>
          </w:p>
        </w:tc>
        <w:tc>
          <w:tcPr>
            <w:tcW w:w="999" w:type="dxa"/>
            <w:vAlign w:val="top"/>
          </w:tcPr>
          <w:p w14:paraId="40F01204">
            <w:pPr>
              <w:rPr>
                <w:rFonts w:ascii="Arial"/>
                <w:sz w:val="21"/>
              </w:rPr>
            </w:pPr>
          </w:p>
        </w:tc>
        <w:tc>
          <w:tcPr>
            <w:tcW w:w="2798" w:type="dxa"/>
            <w:vAlign w:val="top"/>
          </w:tcPr>
          <w:p w14:paraId="02C1AC49">
            <w:pPr>
              <w:pStyle w:val="6"/>
              <w:spacing w:before="70" w:line="213" w:lineRule="auto"/>
              <w:ind w:left="119"/>
            </w:pPr>
            <w:r>
              <w:rPr>
                <w:spacing w:val="-1"/>
              </w:rPr>
              <w:t>215 资源勘探工业信息等支出</w:t>
            </w:r>
          </w:p>
        </w:tc>
        <w:tc>
          <w:tcPr>
            <w:tcW w:w="879" w:type="dxa"/>
            <w:vAlign w:val="top"/>
          </w:tcPr>
          <w:p w14:paraId="1B99F4A9">
            <w:pPr>
              <w:rPr>
                <w:rFonts w:ascii="Arial"/>
                <w:sz w:val="21"/>
              </w:rPr>
            </w:pPr>
          </w:p>
        </w:tc>
        <w:tc>
          <w:tcPr>
            <w:tcW w:w="756" w:type="dxa"/>
            <w:vAlign w:val="top"/>
          </w:tcPr>
          <w:p w14:paraId="1B07DDAC">
            <w:pPr>
              <w:rPr>
                <w:rFonts w:ascii="Arial"/>
                <w:sz w:val="21"/>
              </w:rPr>
            </w:pPr>
          </w:p>
        </w:tc>
        <w:tc>
          <w:tcPr>
            <w:tcW w:w="800" w:type="dxa"/>
            <w:vAlign w:val="top"/>
          </w:tcPr>
          <w:p w14:paraId="5DAFABB8">
            <w:pPr>
              <w:rPr>
                <w:rFonts w:ascii="Arial"/>
                <w:sz w:val="21"/>
              </w:rPr>
            </w:pPr>
          </w:p>
        </w:tc>
        <w:tc>
          <w:tcPr>
            <w:tcW w:w="768" w:type="dxa"/>
            <w:vAlign w:val="top"/>
          </w:tcPr>
          <w:p w14:paraId="02E7F077">
            <w:pPr>
              <w:rPr>
                <w:rFonts w:ascii="Arial"/>
                <w:sz w:val="21"/>
              </w:rPr>
            </w:pPr>
          </w:p>
        </w:tc>
      </w:tr>
      <w:tr w14:paraId="2F80E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BF4E38">
            <w:pPr>
              <w:rPr>
                <w:rFonts w:ascii="Arial"/>
                <w:sz w:val="21"/>
              </w:rPr>
            </w:pPr>
          </w:p>
        </w:tc>
        <w:tc>
          <w:tcPr>
            <w:tcW w:w="999" w:type="dxa"/>
            <w:vAlign w:val="top"/>
          </w:tcPr>
          <w:p w14:paraId="7D5CDB0F">
            <w:pPr>
              <w:rPr>
                <w:rFonts w:ascii="Arial"/>
                <w:sz w:val="21"/>
              </w:rPr>
            </w:pPr>
          </w:p>
        </w:tc>
        <w:tc>
          <w:tcPr>
            <w:tcW w:w="2798" w:type="dxa"/>
            <w:vAlign w:val="top"/>
          </w:tcPr>
          <w:p w14:paraId="5D713B18">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4E21FC8E">
            <w:pPr>
              <w:rPr>
                <w:rFonts w:ascii="Arial"/>
                <w:sz w:val="21"/>
              </w:rPr>
            </w:pPr>
          </w:p>
        </w:tc>
        <w:tc>
          <w:tcPr>
            <w:tcW w:w="756" w:type="dxa"/>
            <w:vAlign w:val="top"/>
          </w:tcPr>
          <w:p w14:paraId="668F410D">
            <w:pPr>
              <w:rPr>
                <w:rFonts w:ascii="Arial"/>
                <w:sz w:val="21"/>
              </w:rPr>
            </w:pPr>
          </w:p>
        </w:tc>
        <w:tc>
          <w:tcPr>
            <w:tcW w:w="800" w:type="dxa"/>
            <w:vAlign w:val="top"/>
          </w:tcPr>
          <w:p w14:paraId="758932A5">
            <w:pPr>
              <w:rPr>
                <w:rFonts w:ascii="Arial"/>
                <w:sz w:val="21"/>
              </w:rPr>
            </w:pPr>
          </w:p>
        </w:tc>
        <w:tc>
          <w:tcPr>
            <w:tcW w:w="768" w:type="dxa"/>
            <w:vAlign w:val="top"/>
          </w:tcPr>
          <w:p w14:paraId="0B5FA50E">
            <w:pPr>
              <w:rPr>
                <w:rFonts w:ascii="Arial"/>
                <w:sz w:val="21"/>
              </w:rPr>
            </w:pPr>
          </w:p>
        </w:tc>
      </w:tr>
      <w:tr w14:paraId="21994F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ABD1EDC">
            <w:pPr>
              <w:rPr>
                <w:rFonts w:ascii="Arial"/>
                <w:sz w:val="21"/>
              </w:rPr>
            </w:pPr>
          </w:p>
        </w:tc>
        <w:tc>
          <w:tcPr>
            <w:tcW w:w="999" w:type="dxa"/>
            <w:vAlign w:val="top"/>
          </w:tcPr>
          <w:p w14:paraId="4BDAB285">
            <w:pPr>
              <w:rPr>
                <w:rFonts w:ascii="Arial"/>
                <w:sz w:val="21"/>
              </w:rPr>
            </w:pPr>
          </w:p>
        </w:tc>
        <w:tc>
          <w:tcPr>
            <w:tcW w:w="2798" w:type="dxa"/>
            <w:vAlign w:val="top"/>
          </w:tcPr>
          <w:p w14:paraId="69455B13">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2EDCA2EA">
            <w:pPr>
              <w:rPr>
                <w:rFonts w:ascii="Arial"/>
                <w:sz w:val="21"/>
              </w:rPr>
            </w:pPr>
          </w:p>
        </w:tc>
        <w:tc>
          <w:tcPr>
            <w:tcW w:w="756" w:type="dxa"/>
            <w:vAlign w:val="top"/>
          </w:tcPr>
          <w:p w14:paraId="11E3F19C">
            <w:pPr>
              <w:rPr>
                <w:rFonts w:ascii="Arial"/>
                <w:sz w:val="21"/>
              </w:rPr>
            </w:pPr>
          </w:p>
        </w:tc>
        <w:tc>
          <w:tcPr>
            <w:tcW w:w="800" w:type="dxa"/>
            <w:vAlign w:val="top"/>
          </w:tcPr>
          <w:p w14:paraId="5AE4C48F">
            <w:pPr>
              <w:rPr>
                <w:rFonts w:ascii="Arial"/>
                <w:sz w:val="21"/>
              </w:rPr>
            </w:pPr>
          </w:p>
        </w:tc>
        <w:tc>
          <w:tcPr>
            <w:tcW w:w="768" w:type="dxa"/>
            <w:vAlign w:val="top"/>
          </w:tcPr>
          <w:p w14:paraId="5639A6E1">
            <w:pPr>
              <w:rPr>
                <w:rFonts w:ascii="Arial"/>
                <w:sz w:val="21"/>
              </w:rPr>
            </w:pPr>
          </w:p>
        </w:tc>
      </w:tr>
      <w:tr w14:paraId="2575D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A6B801">
            <w:pPr>
              <w:rPr>
                <w:rFonts w:ascii="Arial"/>
                <w:sz w:val="21"/>
              </w:rPr>
            </w:pPr>
          </w:p>
        </w:tc>
        <w:tc>
          <w:tcPr>
            <w:tcW w:w="999" w:type="dxa"/>
            <w:vAlign w:val="top"/>
          </w:tcPr>
          <w:p w14:paraId="58088FB9">
            <w:pPr>
              <w:rPr>
                <w:rFonts w:ascii="Arial"/>
                <w:sz w:val="21"/>
              </w:rPr>
            </w:pPr>
          </w:p>
        </w:tc>
        <w:tc>
          <w:tcPr>
            <w:tcW w:w="2798" w:type="dxa"/>
            <w:vAlign w:val="top"/>
          </w:tcPr>
          <w:p w14:paraId="220CADC8">
            <w:pPr>
              <w:pStyle w:val="6"/>
              <w:spacing w:before="72" w:line="213" w:lineRule="auto"/>
              <w:ind w:left="119"/>
            </w:pPr>
            <w:r>
              <w:rPr>
                <w:spacing w:val="-2"/>
              </w:rPr>
              <w:t>219 援助其他地区支出</w:t>
            </w:r>
          </w:p>
        </w:tc>
        <w:tc>
          <w:tcPr>
            <w:tcW w:w="879" w:type="dxa"/>
            <w:vAlign w:val="top"/>
          </w:tcPr>
          <w:p w14:paraId="0740BC3C">
            <w:pPr>
              <w:rPr>
                <w:rFonts w:ascii="Arial"/>
                <w:sz w:val="21"/>
              </w:rPr>
            </w:pPr>
          </w:p>
        </w:tc>
        <w:tc>
          <w:tcPr>
            <w:tcW w:w="756" w:type="dxa"/>
            <w:vAlign w:val="top"/>
          </w:tcPr>
          <w:p w14:paraId="22D35379">
            <w:pPr>
              <w:rPr>
                <w:rFonts w:ascii="Arial"/>
                <w:sz w:val="21"/>
              </w:rPr>
            </w:pPr>
          </w:p>
        </w:tc>
        <w:tc>
          <w:tcPr>
            <w:tcW w:w="800" w:type="dxa"/>
            <w:vAlign w:val="top"/>
          </w:tcPr>
          <w:p w14:paraId="42E42785">
            <w:pPr>
              <w:rPr>
                <w:rFonts w:ascii="Arial"/>
                <w:sz w:val="21"/>
              </w:rPr>
            </w:pPr>
          </w:p>
        </w:tc>
        <w:tc>
          <w:tcPr>
            <w:tcW w:w="768" w:type="dxa"/>
            <w:vAlign w:val="top"/>
          </w:tcPr>
          <w:p w14:paraId="14F64C74">
            <w:pPr>
              <w:rPr>
                <w:rFonts w:ascii="Arial"/>
                <w:sz w:val="21"/>
              </w:rPr>
            </w:pPr>
          </w:p>
        </w:tc>
      </w:tr>
      <w:tr w14:paraId="7B0DD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AB7C9A">
            <w:pPr>
              <w:rPr>
                <w:rFonts w:ascii="Arial"/>
                <w:sz w:val="21"/>
              </w:rPr>
            </w:pPr>
          </w:p>
        </w:tc>
        <w:tc>
          <w:tcPr>
            <w:tcW w:w="999" w:type="dxa"/>
            <w:vAlign w:val="top"/>
          </w:tcPr>
          <w:p w14:paraId="04A97860">
            <w:pPr>
              <w:rPr>
                <w:rFonts w:ascii="Arial"/>
                <w:sz w:val="21"/>
              </w:rPr>
            </w:pPr>
          </w:p>
        </w:tc>
        <w:tc>
          <w:tcPr>
            <w:tcW w:w="2798" w:type="dxa"/>
            <w:vAlign w:val="top"/>
          </w:tcPr>
          <w:p w14:paraId="7226779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730FBA0D">
            <w:pPr>
              <w:rPr>
                <w:rFonts w:ascii="Arial"/>
                <w:sz w:val="21"/>
              </w:rPr>
            </w:pPr>
          </w:p>
        </w:tc>
        <w:tc>
          <w:tcPr>
            <w:tcW w:w="756" w:type="dxa"/>
            <w:vAlign w:val="top"/>
          </w:tcPr>
          <w:p w14:paraId="2F9289FF">
            <w:pPr>
              <w:rPr>
                <w:rFonts w:ascii="Arial"/>
                <w:sz w:val="21"/>
              </w:rPr>
            </w:pPr>
          </w:p>
        </w:tc>
        <w:tc>
          <w:tcPr>
            <w:tcW w:w="800" w:type="dxa"/>
            <w:vAlign w:val="top"/>
          </w:tcPr>
          <w:p w14:paraId="71D141CD">
            <w:pPr>
              <w:rPr>
                <w:rFonts w:ascii="Arial"/>
                <w:sz w:val="21"/>
              </w:rPr>
            </w:pPr>
          </w:p>
        </w:tc>
        <w:tc>
          <w:tcPr>
            <w:tcW w:w="768" w:type="dxa"/>
            <w:vAlign w:val="top"/>
          </w:tcPr>
          <w:p w14:paraId="2957207C">
            <w:pPr>
              <w:rPr>
                <w:rFonts w:ascii="Arial"/>
                <w:sz w:val="21"/>
              </w:rPr>
            </w:pPr>
          </w:p>
        </w:tc>
      </w:tr>
      <w:tr w14:paraId="1A0FF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E7D537">
            <w:pPr>
              <w:rPr>
                <w:rFonts w:ascii="Arial"/>
                <w:sz w:val="21"/>
              </w:rPr>
            </w:pPr>
          </w:p>
        </w:tc>
        <w:tc>
          <w:tcPr>
            <w:tcW w:w="999" w:type="dxa"/>
            <w:vAlign w:val="top"/>
          </w:tcPr>
          <w:p w14:paraId="27371B3E">
            <w:pPr>
              <w:rPr>
                <w:rFonts w:ascii="Arial"/>
                <w:sz w:val="21"/>
              </w:rPr>
            </w:pPr>
          </w:p>
        </w:tc>
        <w:tc>
          <w:tcPr>
            <w:tcW w:w="2798" w:type="dxa"/>
            <w:vAlign w:val="top"/>
          </w:tcPr>
          <w:p w14:paraId="5CAC3E96">
            <w:pPr>
              <w:pStyle w:val="6"/>
              <w:spacing w:before="71" w:line="213" w:lineRule="auto"/>
              <w:ind w:left="119"/>
            </w:pPr>
            <w:r>
              <w:rPr>
                <w:spacing w:val="-2"/>
              </w:rPr>
              <w:t>221 住房保障支出</w:t>
            </w:r>
          </w:p>
        </w:tc>
        <w:tc>
          <w:tcPr>
            <w:tcW w:w="879" w:type="dxa"/>
            <w:vAlign w:val="top"/>
          </w:tcPr>
          <w:p w14:paraId="44B74347">
            <w:pPr>
              <w:pStyle w:val="6"/>
              <w:spacing w:before="71"/>
              <w:ind w:left="425"/>
            </w:pPr>
            <w:r>
              <w:rPr>
                <w:spacing w:val="-4"/>
              </w:rPr>
              <w:t>6.56</w:t>
            </w:r>
          </w:p>
        </w:tc>
        <w:tc>
          <w:tcPr>
            <w:tcW w:w="756" w:type="dxa"/>
            <w:vAlign w:val="top"/>
          </w:tcPr>
          <w:p w14:paraId="0814F9F4">
            <w:pPr>
              <w:pStyle w:val="6"/>
              <w:spacing w:before="71"/>
              <w:ind w:left="302"/>
            </w:pPr>
            <w:r>
              <w:rPr>
                <w:spacing w:val="-4"/>
              </w:rPr>
              <w:t>6.56</w:t>
            </w:r>
          </w:p>
        </w:tc>
        <w:tc>
          <w:tcPr>
            <w:tcW w:w="800" w:type="dxa"/>
            <w:vAlign w:val="top"/>
          </w:tcPr>
          <w:p w14:paraId="74D77733">
            <w:pPr>
              <w:rPr>
                <w:rFonts w:ascii="Arial"/>
                <w:sz w:val="21"/>
              </w:rPr>
            </w:pPr>
          </w:p>
        </w:tc>
        <w:tc>
          <w:tcPr>
            <w:tcW w:w="768" w:type="dxa"/>
            <w:vAlign w:val="top"/>
          </w:tcPr>
          <w:p w14:paraId="0B7DC493">
            <w:pPr>
              <w:rPr>
                <w:rFonts w:ascii="Arial"/>
                <w:sz w:val="21"/>
              </w:rPr>
            </w:pPr>
          </w:p>
        </w:tc>
      </w:tr>
      <w:tr w14:paraId="776F8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6809DC">
            <w:pPr>
              <w:rPr>
                <w:rFonts w:ascii="Arial"/>
                <w:sz w:val="21"/>
              </w:rPr>
            </w:pPr>
          </w:p>
        </w:tc>
        <w:tc>
          <w:tcPr>
            <w:tcW w:w="999" w:type="dxa"/>
            <w:vAlign w:val="top"/>
          </w:tcPr>
          <w:p w14:paraId="26D4121C">
            <w:pPr>
              <w:rPr>
                <w:rFonts w:ascii="Arial"/>
                <w:sz w:val="21"/>
              </w:rPr>
            </w:pPr>
          </w:p>
        </w:tc>
        <w:tc>
          <w:tcPr>
            <w:tcW w:w="2798" w:type="dxa"/>
            <w:vAlign w:val="top"/>
          </w:tcPr>
          <w:p w14:paraId="3F1BBA62">
            <w:pPr>
              <w:pStyle w:val="6"/>
              <w:spacing w:before="71" w:line="213" w:lineRule="auto"/>
              <w:ind w:left="119"/>
            </w:pPr>
            <w:r>
              <w:rPr>
                <w:spacing w:val="-2"/>
              </w:rPr>
              <w:t>222 粮油物资储备支出</w:t>
            </w:r>
          </w:p>
        </w:tc>
        <w:tc>
          <w:tcPr>
            <w:tcW w:w="879" w:type="dxa"/>
            <w:vAlign w:val="top"/>
          </w:tcPr>
          <w:p w14:paraId="51365DE0">
            <w:pPr>
              <w:rPr>
                <w:rFonts w:ascii="Arial"/>
                <w:sz w:val="21"/>
              </w:rPr>
            </w:pPr>
          </w:p>
        </w:tc>
        <w:tc>
          <w:tcPr>
            <w:tcW w:w="756" w:type="dxa"/>
            <w:vAlign w:val="top"/>
          </w:tcPr>
          <w:p w14:paraId="039C0EDF">
            <w:pPr>
              <w:rPr>
                <w:rFonts w:ascii="Arial"/>
                <w:sz w:val="21"/>
              </w:rPr>
            </w:pPr>
          </w:p>
        </w:tc>
        <w:tc>
          <w:tcPr>
            <w:tcW w:w="800" w:type="dxa"/>
            <w:vAlign w:val="top"/>
          </w:tcPr>
          <w:p w14:paraId="0A4B7A71">
            <w:pPr>
              <w:rPr>
                <w:rFonts w:ascii="Arial"/>
                <w:sz w:val="21"/>
              </w:rPr>
            </w:pPr>
          </w:p>
        </w:tc>
        <w:tc>
          <w:tcPr>
            <w:tcW w:w="768" w:type="dxa"/>
            <w:vAlign w:val="top"/>
          </w:tcPr>
          <w:p w14:paraId="11E65CA6">
            <w:pPr>
              <w:rPr>
                <w:rFonts w:ascii="Arial"/>
                <w:sz w:val="21"/>
              </w:rPr>
            </w:pPr>
          </w:p>
        </w:tc>
      </w:tr>
      <w:tr w14:paraId="44663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4F7E24">
            <w:pPr>
              <w:rPr>
                <w:rFonts w:ascii="Arial"/>
                <w:sz w:val="21"/>
              </w:rPr>
            </w:pPr>
          </w:p>
        </w:tc>
        <w:tc>
          <w:tcPr>
            <w:tcW w:w="999" w:type="dxa"/>
            <w:vAlign w:val="top"/>
          </w:tcPr>
          <w:p w14:paraId="7794A92E">
            <w:pPr>
              <w:rPr>
                <w:rFonts w:ascii="Arial"/>
                <w:sz w:val="21"/>
              </w:rPr>
            </w:pPr>
          </w:p>
        </w:tc>
        <w:tc>
          <w:tcPr>
            <w:tcW w:w="2798" w:type="dxa"/>
            <w:vAlign w:val="top"/>
          </w:tcPr>
          <w:p w14:paraId="4E4C4732">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24CDDA5E">
            <w:pPr>
              <w:rPr>
                <w:rFonts w:ascii="Arial"/>
                <w:sz w:val="21"/>
              </w:rPr>
            </w:pPr>
          </w:p>
        </w:tc>
        <w:tc>
          <w:tcPr>
            <w:tcW w:w="756" w:type="dxa"/>
            <w:vAlign w:val="top"/>
          </w:tcPr>
          <w:p w14:paraId="088B3261">
            <w:pPr>
              <w:rPr>
                <w:rFonts w:ascii="Arial"/>
                <w:sz w:val="21"/>
              </w:rPr>
            </w:pPr>
          </w:p>
        </w:tc>
        <w:tc>
          <w:tcPr>
            <w:tcW w:w="800" w:type="dxa"/>
            <w:vAlign w:val="top"/>
          </w:tcPr>
          <w:p w14:paraId="564126AC">
            <w:pPr>
              <w:rPr>
                <w:rFonts w:ascii="Arial"/>
                <w:sz w:val="21"/>
              </w:rPr>
            </w:pPr>
          </w:p>
        </w:tc>
        <w:tc>
          <w:tcPr>
            <w:tcW w:w="768" w:type="dxa"/>
            <w:vAlign w:val="top"/>
          </w:tcPr>
          <w:p w14:paraId="7BC588DB">
            <w:pPr>
              <w:rPr>
                <w:rFonts w:ascii="Arial"/>
                <w:sz w:val="21"/>
              </w:rPr>
            </w:pPr>
          </w:p>
        </w:tc>
      </w:tr>
      <w:tr w14:paraId="0F0C9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9EE7F4">
            <w:pPr>
              <w:rPr>
                <w:rFonts w:ascii="Arial"/>
                <w:sz w:val="21"/>
              </w:rPr>
            </w:pPr>
          </w:p>
        </w:tc>
        <w:tc>
          <w:tcPr>
            <w:tcW w:w="999" w:type="dxa"/>
            <w:vAlign w:val="top"/>
          </w:tcPr>
          <w:p w14:paraId="08C97EA8">
            <w:pPr>
              <w:rPr>
                <w:rFonts w:ascii="Arial"/>
                <w:sz w:val="21"/>
              </w:rPr>
            </w:pPr>
          </w:p>
        </w:tc>
        <w:tc>
          <w:tcPr>
            <w:tcW w:w="2798" w:type="dxa"/>
            <w:vAlign w:val="top"/>
          </w:tcPr>
          <w:p w14:paraId="0FFC81DA">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6416D2E8">
            <w:pPr>
              <w:rPr>
                <w:rFonts w:ascii="Arial"/>
                <w:sz w:val="21"/>
              </w:rPr>
            </w:pPr>
          </w:p>
        </w:tc>
        <w:tc>
          <w:tcPr>
            <w:tcW w:w="756" w:type="dxa"/>
            <w:vAlign w:val="top"/>
          </w:tcPr>
          <w:p w14:paraId="7ECAEF8E">
            <w:pPr>
              <w:rPr>
                <w:rFonts w:ascii="Arial"/>
                <w:sz w:val="21"/>
              </w:rPr>
            </w:pPr>
          </w:p>
        </w:tc>
        <w:tc>
          <w:tcPr>
            <w:tcW w:w="800" w:type="dxa"/>
            <w:vAlign w:val="top"/>
          </w:tcPr>
          <w:p w14:paraId="45FC1733">
            <w:pPr>
              <w:rPr>
                <w:rFonts w:ascii="Arial"/>
                <w:sz w:val="21"/>
              </w:rPr>
            </w:pPr>
          </w:p>
        </w:tc>
        <w:tc>
          <w:tcPr>
            <w:tcW w:w="768" w:type="dxa"/>
            <w:vAlign w:val="top"/>
          </w:tcPr>
          <w:p w14:paraId="4209C6E1">
            <w:pPr>
              <w:rPr>
                <w:rFonts w:ascii="Arial"/>
                <w:sz w:val="21"/>
              </w:rPr>
            </w:pPr>
          </w:p>
        </w:tc>
      </w:tr>
      <w:tr w14:paraId="3D63D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733C3E">
            <w:pPr>
              <w:rPr>
                <w:rFonts w:ascii="Arial"/>
                <w:sz w:val="21"/>
              </w:rPr>
            </w:pPr>
          </w:p>
        </w:tc>
        <w:tc>
          <w:tcPr>
            <w:tcW w:w="999" w:type="dxa"/>
            <w:vAlign w:val="top"/>
          </w:tcPr>
          <w:p w14:paraId="5569FA7F">
            <w:pPr>
              <w:rPr>
                <w:rFonts w:ascii="Arial"/>
                <w:sz w:val="21"/>
              </w:rPr>
            </w:pPr>
          </w:p>
        </w:tc>
        <w:tc>
          <w:tcPr>
            <w:tcW w:w="2798" w:type="dxa"/>
            <w:vAlign w:val="top"/>
          </w:tcPr>
          <w:p w14:paraId="389FDE6D">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77844DB9">
            <w:pPr>
              <w:rPr>
                <w:rFonts w:ascii="Arial"/>
                <w:sz w:val="21"/>
              </w:rPr>
            </w:pPr>
          </w:p>
        </w:tc>
        <w:tc>
          <w:tcPr>
            <w:tcW w:w="756" w:type="dxa"/>
            <w:vAlign w:val="top"/>
          </w:tcPr>
          <w:p w14:paraId="712B2F19">
            <w:pPr>
              <w:rPr>
                <w:rFonts w:ascii="Arial"/>
                <w:sz w:val="21"/>
              </w:rPr>
            </w:pPr>
          </w:p>
        </w:tc>
        <w:tc>
          <w:tcPr>
            <w:tcW w:w="800" w:type="dxa"/>
            <w:vAlign w:val="top"/>
          </w:tcPr>
          <w:p w14:paraId="78ABF264">
            <w:pPr>
              <w:rPr>
                <w:rFonts w:ascii="Arial"/>
                <w:sz w:val="21"/>
              </w:rPr>
            </w:pPr>
          </w:p>
        </w:tc>
        <w:tc>
          <w:tcPr>
            <w:tcW w:w="768" w:type="dxa"/>
            <w:vAlign w:val="top"/>
          </w:tcPr>
          <w:p w14:paraId="75B74D9B">
            <w:pPr>
              <w:rPr>
                <w:rFonts w:ascii="Arial"/>
                <w:sz w:val="21"/>
              </w:rPr>
            </w:pPr>
          </w:p>
        </w:tc>
      </w:tr>
      <w:tr w14:paraId="6B9C5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A6C14C">
            <w:pPr>
              <w:rPr>
                <w:rFonts w:ascii="Arial"/>
                <w:sz w:val="21"/>
              </w:rPr>
            </w:pPr>
          </w:p>
        </w:tc>
        <w:tc>
          <w:tcPr>
            <w:tcW w:w="999" w:type="dxa"/>
            <w:vAlign w:val="top"/>
          </w:tcPr>
          <w:p w14:paraId="2902AF54">
            <w:pPr>
              <w:rPr>
                <w:rFonts w:ascii="Arial"/>
                <w:sz w:val="21"/>
              </w:rPr>
            </w:pPr>
          </w:p>
        </w:tc>
        <w:tc>
          <w:tcPr>
            <w:tcW w:w="2798" w:type="dxa"/>
            <w:vAlign w:val="top"/>
          </w:tcPr>
          <w:p w14:paraId="19C25468">
            <w:pPr>
              <w:pStyle w:val="6"/>
              <w:spacing w:before="72" w:line="213" w:lineRule="auto"/>
              <w:ind w:left="119"/>
            </w:pPr>
            <w:r>
              <w:rPr>
                <w:spacing w:val="-2"/>
              </w:rPr>
              <w:t>229 其他支出</w:t>
            </w:r>
          </w:p>
        </w:tc>
        <w:tc>
          <w:tcPr>
            <w:tcW w:w="879" w:type="dxa"/>
            <w:vAlign w:val="top"/>
          </w:tcPr>
          <w:p w14:paraId="5CA71191">
            <w:pPr>
              <w:rPr>
                <w:rFonts w:ascii="Arial"/>
                <w:sz w:val="21"/>
              </w:rPr>
            </w:pPr>
          </w:p>
        </w:tc>
        <w:tc>
          <w:tcPr>
            <w:tcW w:w="756" w:type="dxa"/>
            <w:vAlign w:val="top"/>
          </w:tcPr>
          <w:p w14:paraId="0186DA9F">
            <w:pPr>
              <w:rPr>
                <w:rFonts w:ascii="Arial"/>
                <w:sz w:val="21"/>
              </w:rPr>
            </w:pPr>
          </w:p>
        </w:tc>
        <w:tc>
          <w:tcPr>
            <w:tcW w:w="800" w:type="dxa"/>
            <w:vAlign w:val="top"/>
          </w:tcPr>
          <w:p w14:paraId="00B27861">
            <w:pPr>
              <w:rPr>
                <w:rFonts w:ascii="Arial"/>
                <w:sz w:val="21"/>
              </w:rPr>
            </w:pPr>
          </w:p>
        </w:tc>
        <w:tc>
          <w:tcPr>
            <w:tcW w:w="768" w:type="dxa"/>
            <w:vAlign w:val="top"/>
          </w:tcPr>
          <w:p w14:paraId="0DF4791A">
            <w:pPr>
              <w:rPr>
                <w:rFonts w:ascii="Arial"/>
                <w:sz w:val="21"/>
              </w:rPr>
            </w:pPr>
          </w:p>
        </w:tc>
      </w:tr>
      <w:tr w14:paraId="60254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BF82C4">
            <w:pPr>
              <w:rPr>
                <w:rFonts w:ascii="Arial"/>
                <w:sz w:val="21"/>
              </w:rPr>
            </w:pPr>
          </w:p>
        </w:tc>
        <w:tc>
          <w:tcPr>
            <w:tcW w:w="999" w:type="dxa"/>
            <w:vAlign w:val="top"/>
          </w:tcPr>
          <w:p w14:paraId="131926FF">
            <w:pPr>
              <w:rPr>
                <w:rFonts w:ascii="Arial"/>
                <w:sz w:val="21"/>
              </w:rPr>
            </w:pPr>
          </w:p>
        </w:tc>
        <w:tc>
          <w:tcPr>
            <w:tcW w:w="2798" w:type="dxa"/>
            <w:vAlign w:val="top"/>
          </w:tcPr>
          <w:p w14:paraId="51049AC1">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7912BCD8">
            <w:pPr>
              <w:rPr>
                <w:rFonts w:ascii="Arial"/>
                <w:sz w:val="21"/>
              </w:rPr>
            </w:pPr>
          </w:p>
        </w:tc>
        <w:tc>
          <w:tcPr>
            <w:tcW w:w="756" w:type="dxa"/>
            <w:vAlign w:val="top"/>
          </w:tcPr>
          <w:p w14:paraId="6DD3F08B">
            <w:pPr>
              <w:rPr>
                <w:rFonts w:ascii="Arial"/>
                <w:sz w:val="21"/>
              </w:rPr>
            </w:pPr>
          </w:p>
        </w:tc>
        <w:tc>
          <w:tcPr>
            <w:tcW w:w="800" w:type="dxa"/>
            <w:vAlign w:val="top"/>
          </w:tcPr>
          <w:p w14:paraId="5DB471C6">
            <w:pPr>
              <w:rPr>
                <w:rFonts w:ascii="Arial"/>
                <w:sz w:val="21"/>
              </w:rPr>
            </w:pPr>
          </w:p>
        </w:tc>
        <w:tc>
          <w:tcPr>
            <w:tcW w:w="768" w:type="dxa"/>
            <w:vAlign w:val="top"/>
          </w:tcPr>
          <w:p w14:paraId="7CFE5051">
            <w:pPr>
              <w:rPr>
                <w:rFonts w:ascii="Arial"/>
                <w:sz w:val="21"/>
              </w:rPr>
            </w:pPr>
          </w:p>
        </w:tc>
      </w:tr>
      <w:tr w14:paraId="6398DE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9233C0">
            <w:pPr>
              <w:rPr>
                <w:rFonts w:ascii="Arial"/>
                <w:sz w:val="21"/>
              </w:rPr>
            </w:pPr>
          </w:p>
        </w:tc>
        <w:tc>
          <w:tcPr>
            <w:tcW w:w="999" w:type="dxa"/>
            <w:vAlign w:val="top"/>
          </w:tcPr>
          <w:p w14:paraId="037A863B">
            <w:pPr>
              <w:rPr>
                <w:rFonts w:ascii="Arial"/>
                <w:sz w:val="21"/>
              </w:rPr>
            </w:pPr>
          </w:p>
        </w:tc>
        <w:tc>
          <w:tcPr>
            <w:tcW w:w="2798" w:type="dxa"/>
            <w:vAlign w:val="top"/>
          </w:tcPr>
          <w:p w14:paraId="0C193592">
            <w:pPr>
              <w:pStyle w:val="6"/>
              <w:spacing w:before="71" w:line="213" w:lineRule="auto"/>
              <w:ind w:left="119"/>
            </w:pPr>
            <w:r>
              <w:rPr>
                <w:spacing w:val="-2"/>
              </w:rPr>
              <w:t>231 债务还本支出</w:t>
            </w:r>
          </w:p>
        </w:tc>
        <w:tc>
          <w:tcPr>
            <w:tcW w:w="879" w:type="dxa"/>
            <w:vAlign w:val="top"/>
          </w:tcPr>
          <w:p w14:paraId="1E57261C">
            <w:pPr>
              <w:rPr>
                <w:rFonts w:ascii="Arial"/>
                <w:sz w:val="21"/>
              </w:rPr>
            </w:pPr>
          </w:p>
        </w:tc>
        <w:tc>
          <w:tcPr>
            <w:tcW w:w="756" w:type="dxa"/>
            <w:vAlign w:val="top"/>
          </w:tcPr>
          <w:p w14:paraId="651B0E33">
            <w:pPr>
              <w:rPr>
                <w:rFonts w:ascii="Arial"/>
                <w:sz w:val="21"/>
              </w:rPr>
            </w:pPr>
          </w:p>
        </w:tc>
        <w:tc>
          <w:tcPr>
            <w:tcW w:w="800" w:type="dxa"/>
            <w:vAlign w:val="top"/>
          </w:tcPr>
          <w:p w14:paraId="5F4E827F">
            <w:pPr>
              <w:rPr>
                <w:rFonts w:ascii="Arial"/>
                <w:sz w:val="21"/>
              </w:rPr>
            </w:pPr>
          </w:p>
        </w:tc>
        <w:tc>
          <w:tcPr>
            <w:tcW w:w="768" w:type="dxa"/>
            <w:vAlign w:val="top"/>
          </w:tcPr>
          <w:p w14:paraId="386F0F89">
            <w:pPr>
              <w:rPr>
                <w:rFonts w:ascii="Arial"/>
                <w:sz w:val="21"/>
              </w:rPr>
            </w:pPr>
          </w:p>
        </w:tc>
      </w:tr>
      <w:tr w14:paraId="0EC3A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0F0875">
            <w:pPr>
              <w:rPr>
                <w:rFonts w:ascii="Arial"/>
                <w:sz w:val="21"/>
              </w:rPr>
            </w:pPr>
          </w:p>
        </w:tc>
        <w:tc>
          <w:tcPr>
            <w:tcW w:w="999" w:type="dxa"/>
            <w:vAlign w:val="top"/>
          </w:tcPr>
          <w:p w14:paraId="699872C1">
            <w:pPr>
              <w:rPr>
                <w:rFonts w:ascii="Arial"/>
                <w:sz w:val="21"/>
              </w:rPr>
            </w:pPr>
          </w:p>
        </w:tc>
        <w:tc>
          <w:tcPr>
            <w:tcW w:w="2798" w:type="dxa"/>
            <w:vAlign w:val="top"/>
          </w:tcPr>
          <w:p w14:paraId="25878044">
            <w:pPr>
              <w:pStyle w:val="6"/>
              <w:spacing w:before="71" w:line="213" w:lineRule="auto"/>
              <w:ind w:left="119"/>
            </w:pPr>
            <w:r>
              <w:rPr>
                <w:spacing w:val="-2"/>
              </w:rPr>
              <w:t>232 债务付息支出</w:t>
            </w:r>
          </w:p>
        </w:tc>
        <w:tc>
          <w:tcPr>
            <w:tcW w:w="879" w:type="dxa"/>
            <w:vAlign w:val="top"/>
          </w:tcPr>
          <w:p w14:paraId="6AEC7E00">
            <w:pPr>
              <w:rPr>
                <w:rFonts w:ascii="Arial"/>
                <w:sz w:val="21"/>
              </w:rPr>
            </w:pPr>
          </w:p>
        </w:tc>
        <w:tc>
          <w:tcPr>
            <w:tcW w:w="756" w:type="dxa"/>
            <w:vAlign w:val="top"/>
          </w:tcPr>
          <w:p w14:paraId="0B2FE06F">
            <w:pPr>
              <w:rPr>
                <w:rFonts w:ascii="Arial"/>
                <w:sz w:val="21"/>
              </w:rPr>
            </w:pPr>
          </w:p>
        </w:tc>
        <w:tc>
          <w:tcPr>
            <w:tcW w:w="800" w:type="dxa"/>
            <w:vAlign w:val="top"/>
          </w:tcPr>
          <w:p w14:paraId="0C9CEB93">
            <w:pPr>
              <w:rPr>
                <w:rFonts w:ascii="Arial"/>
                <w:sz w:val="21"/>
              </w:rPr>
            </w:pPr>
          </w:p>
        </w:tc>
        <w:tc>
          <w:tcPr>
            <w:tcW w:w="768" w:type="dxa"/>
            <w:vAlign w:val="top"/>
          </w:tcPr>
          <w:p w14:paraId="48A79026">
            <w:pPr>
              <w:rPr>
                <w:rFonts w:ascii="Arial"/>
                <w:sz w:val="21"/>
              </w:rPr>
            </w:pPr>
          </w:p>
        </w:tc>
      </w:tr>
      <w:tr w14:paraId="7A394E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EE40D6">
            <w:pPr>
              <w:rPr>
                <w:rFonts w:ascii="Arial"/>
                <w:sz w:val="21"/>
              </w:rPr>
            </w:pPr>
          </w:p>
        </w:tc>
        <w:tc>
          <w:tcPr>
            <w:tcW w:w="999" w:type="dxa"/>
            <w:vAlign w:val="top"/>
          </w:tcPr>
          <w:p w14:paraId="7D8A4809">
            <w:pPr>
              <w:rPr>
                <w:rFonts w:ascii="Arial"/>
                <w:sz w:val="21"/>
              </w:rPr>
            </w:pPr>
          </w:p>
        </w:tc>
        <w:tc>
          <w:tcPr>
            <w:tcW w:w="2798" w:type="dxa"/>
            <w:vAlign w:val="top"/>
          </w:tcPr>
          <w:p w14:paraId="3392D12E">
            <w:pPr>
              <w:pStyle w:val="6"/>
              <w:spacing w:before="70" w:line="213" w:lineRule="auto"/>
              <w:ind w:left="119"/>
            </w:pPr>
            <w:r>
              <w:rPr>
                <w:spacing w:val="-2"/>
              </w:rPr>
              <w:t>233 债务发行费用支出</w:t>
            </w:r>
          </w:p>
        </w:tc>
        <w:tc>
          <w:tcPr>
            <w:tcW w:w="879" w:type="dxa"/>
            <w:vAlign w:val="top"/>
          </w:tcPr>
          <w:p w14:paraId="5A50B7C5">
            <w:pPr>
              <w:rPr>
                <w:rFonts w:ascii="Arial"/>
                <w:sz w:val="21"/>
              </w:rPr>
            </w:pPr>
          </w:p>
        </w:tc>
        <w:tc>
          <w:tcPr>
            <w:tcW w:w="756" w:type="dxa"/>
            <w:vAlign w:val="top"/>
          </w:tcPr>
          <w:p w14:paraId="2454E850">
            <w:pPr>
              <w:rPr>
                <w:rFonts w:ascii="Arial"/>
                <w:sz w:val="21"/>
              </w:rPr>
            </w:pPr>
          </w:p>
        </w:tc>
        <w:tc>
          <w:tcPr>
            <w:tcW w:w="800" w:type="dxa"/>
            <w:vAlign w:val="top"/>
          </w:tcPr>
          <w:p w14:paraId="5D159AA6">
            <w:pPr>
              <w:rPr>
                <w:rFonts w:ascii="Arial"/>
                <w:sz w:val="21"/>
              </w:rPr>
            </w:pPr>
          </w:p>
        </w:tc>
        <w:tc>
          <w:tcPr>
            <w:tcW w:w="768" w:type="dxa"/>
            <w:vAlign w:val="top"/>
          </w:tcPr>
          <w:p w14:paraId="24D1E46D">
            <w:pPr>
              <w:rPr>
                <w:rFonts w:ascii="Arial"/>
                <w:sz w:val="21"/>
              </w:rPr>
            </w:pPr>
          </w:p>
        </w:tc>
      </w:tr>
      <w:tr w14:paraId="0FDEE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62DBD2">
            <w:pPr>
              <w:rPr>
                <w:rFonts w:ascii="Arial"/>
                <w:sz w:val="21"/>
              </w:rPr>
            </w:pPr>
          </w:p>
        </w:tc>
        <w:tc>
          <w:tcPr>
            <w:tcW w:w="999" w:type="dxa"/>
            <w:vAlign w:val="top"/>
          </w:tcPr>
          <w:p w14:paraId="0DDC1176">
            <w:pPr>
              <w:rPr>
                <w:rFonts w:ascii="Arial"/>
                <w:sz w:val="21"/>
              </w:rPr>
            </w:pPr>
          </w:p>
        </w:tc>
        <w:tc>
          <w:tcPr>
            <w:tcW w:w="2798" w:type="dxa"/>
            <w:vAlign w:val="top"/>
          </w:tcPr>
          <w:p w14:paraId="5F292698">
            <w:pPr>
              <w:pStyle w:val="6"/>
              <w:spacing w:before="72" w:line="213" w:lineRule="auto"/>
              <w:ind w:left="119"/>
            </w:pPr>
            <w:r>
              <w:rPr>
                <w:spacing w:val="-2"/>
              </w:rPr>
              <w:t>234 抗疫特别国债还本支出</w:t>
            </w:r>
          </w:p>
        </w:tc>
        <w:tc>
          <w:tcPr>
            <w:tcW w:w="879" w:type="dxa"/>
            <w:vAlign w:val="top"/>
          </w:tcPr>
          <w:p w14:paraId="5AECC74E">
            <w:pPr>
              <w:rPr>
                <w:rFonts w:ascii="Arial"/>
                <w:sz w:val="21"/>
              </w:rPr>
            </w:pPr>
          </w:p>
        </w:tc>
        <w:tc>
          <w:tcPr>
            <w:tcW w:w="756" w:type="dxa"/>
            <w:vAlign w:val="top"/>
          </w:tcPr>
          <w:p w14:paraId="4B5DDBFE">
            <w:pPr>
              <w:rPr>
                <w:rFonts w:ascii="Arial"/>
                <w:sz w:val="21"/>
              </w:rPr>
            </w:pPr>
          </w:p>
        </w:tc>
        <w:tc>
          <w:tcPr>
            <w:tcW w:w="800" w:type="dxa"/>
            <w:vAlign w:val="top"/>
          </w:tcPr>
          <w:p w14:paraId="0E01C90D">
            <w:pPr>
              <w:rPr>
                <w:rFonts w:ascii="Arial"/>
                <w:sz w:val="21"/>
              </w:rPr>
            </w:pPr>
          </w:p>
        </w:tc>
        <w:tc>
          <w:tcPr>
            <w:tcW w:w="768" w:type="dxa"/>
            <w:vAlign w:val="top"/>
          </w:tcPr>
          <w:p w14:paraId="40DA1DFA">
            <w:pPr>
              <w:rPr>
                <w:rFonts w:ascii="Arial"/>
                <w:sz w:val="21"/>
              </w:rPr>
            </w:pPr>
          </w:p>
        </w:tc>
      </w:tr>
      <w:tr w14:paraId="34433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6D1324C2">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16C63C0">
            <w:pPr>
              <w:pStyle w:val="6"/>
              <w:spacing w:before="72"/>
              <w:ind w:left="452"/>
            </w:pPr>
            <w:r>
              <w:rPr>
                <w:spacing w:val="-3"/>
              </w:rPr>
              <w:t>90.10</w:t>
            </w:r>
          </w:p>
        </w:tc>
        <w:tc>
          <w:tcPr>
            <w:tcW w:w="2798" w:type="dxa"/>
            <w:vAlign w:val="top"/>
          </w:tcPr>
          <w:p w14:paraId="5D2EDF5C">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019C3592">
            <w:pPr>
              <w:pStyle w:val="6"/>
              <w:spacing w:before="72"/>
              <w:ind w:left="337"/>
            </w:pPr>
            <w:r>
              <w:rPr>
                <w:spacing w:val="-3"/>
              </w:rPr>
              <w:t>90.10</w:t>
            </w:r>
          </w:p>
        </w:tc>
        <w:tc>
          <w:tcPr>
            <w:tcW w:w="756" w:type="dxa"/>
            <w:vAlign w:val="top"/>
          </w:tcPr>
          <w:p w14:paraId="0BA14E50">
            <w:pPr>
              <w:pStyle w:val="6"/>
              <w:spacing w:before="72"/>
              <w:ind w:left="214"/>
            </w:pPr>
            <w:r>
              <w:rPr>
                <w:spacing w:val="-3"/>
              </w:rPr>
              <w:t>90.10</w:t>
            </w:r>
          </w:p>
        </w:tc>
        <w:tc>
          <w:tcPr>
            <w:tcW w:w="800" w:type="dxa"/>
            <w:vAlign w:val="top"/>
          </w:tcPr>
          <w:p w14:paraId="227037F3">
            <w:pPr>
              <w:rPr>
                <w:rFonts w:ascii="Arial"/>
                <w:sz w:val="21"/>
              </w:rPr>
            </w:pPr>
          </w:p>
        </w:tc>
        <w:tc>
          <w:tcPr>
            <w:tcW w:w="768" w:type="dxa"/>
            <w:vAlign w:val="top"/>
          </w:tcPr>
          <w:p w14:paraId="508CC945">
            <w:pPr>
              <w:rPr>
                <w:rFonts w:ascii="Arial"/>
                <w:sz w:val="21"/>
              </w:rPr>
            </w:pPr>
          </w:p>
        </w:tc>
      </w:tr>
    </w:tbl>
    <w:p w14:paraId="45A18C84">
      <w:pPr>
        <w:rPr>
          <w:rFonts w:ascii="Arial"/>
          <w:sz w:val="21"/>
        </w:rPr>
      </w:pPr>
    </w:p>
    <w:p w14:paraId="737FD609">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092F36C5">
      <w:pPr>
        <w:spacing w:line="305" w:lineRule="auto"/>
        <w:rPr>
          <w:rFonts w:ascii="Arial"/>
          <w:sz w:val="21"/>
        </w:rPr>
      </w:pPr>
    </w:p>
    <w:p w14:paraId="14B84D79">
      <w:pPr>
        <w:spacing w:line="306" w:lineRule="auto"/>
        <w:rPr>
          <w:rFonts w:ascii="Arial"/>
          <w:sz w:val="21"/>
        </w:rPr>
      </w:pPr>
    </w:p>
    <w:p w14:paraId="6017FC90">
      <w:pPr>
        <w:pStyle w:val="2"/>
        <w:spacing w:before="101" w:line="222" w:lineRule="auto"/>
        <w:ind w:left="248"/>
      </w:pPr>
      <w:r>
        <w:rPr>
          <w:b/>
          <w:bCs/>
          <w:spacing w:val="-4"/>
        </w:rPr>
        <w:t>表</w:t>
      </w:r>
      <w:r>
        <w:rPr>
          <w:spacing w:val="-45"/>
        </w:rPr>
        <w:t xml:space="preserve"> </w:t>
      </w:r>
      <w:r>
        <w:rPr>
          <w:b/>
          <w:bCs/>
          <w:spacing w:val="-4"/>
        </w:rPr>
        <w:t>5</w:t>
      </w:r>
    </w:p>
    <w:p w14:paraId="513D59AE">
      <w:pPr>
        <w:pStyle w:val="2"/>
        <w:spacing w:before="43" w:line="218" w:lineRule="auto"/>
        <w:ind w:left="2736"/>
      </w:pPr>
      <w:r>
        <w:rPr>
          <w:b/>
          <w:bCs/>
          <w:spacing w:val="4"/>
        </w:rPr>
        <w:t>一般公共预算支出情况表</w:t>
      </w:r>
    </w:p>
    <w:p w14:paraId="5573D625">
      <w:pPr>
        <w:pStyle w:val="2"/>
        <w:spacing w:before="39" w:line="212" w:lineRule="auto"/>
        <w:ind w:left="116"/>
        <w:outlineLvl w:val="0"/>
        <w:rPr>
          <w:sz w:val="24"/>
          <w:szCs w:val="24"/>
        </w:rPr>
      </w:pPr>
      <w:r>
        <w:rPr>
          <w:spacing w:val="-4"/>
          <w:sz w:val="24"/>
          <w:szCs w:val="24"/>
        </w:rPr>
        <w:t xml:space="preserve">编制单位：托克逊县种业发展中心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3809A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11BCD71">
            <w:pPr>
              <w:pStyle w:val="6"/>
              <w:spacing w:before="87" w:line="217" w:lineRule="auto"/>
              <w:ind w:left="1765"/>
              <w:rPr>
                <w:sz w:val="24"/>
                <w:szCs w:val="24"/>
              </w:rPr>
            </w:pPr>
            <w:r>
              <w:rPr>
                <w:b/>
                <w:bCs/>
                <w:spacing w:val="-9"/>
                <w:sz w:val="24"/>
                <w:szCs w:val="24"/>
              </w:rPr>
              <w:t>项目</w:t>
            </w:r>
          </w:p>
        </w:tc>
        <w:tc>
          <w:tcPr>
            <w:tcW w:w="5229" w:type="dxa"/>
            <w:gridSpan w:val="3"/>
            <w:vAlign w:val="top"/>
          </w:tcPr>
          <w:p w14:paraId="19D2CD0D">
            <w:pPr>
              <w:pStyle w:val="6"/>
              <w:spacing w:before="86" w:line="213" w:lineRule="auto"/>
              <w:ind w:left="1674"/>
              <w:rPr>
                <w:sz w:val="24"/>
                <w:szCs w:val="24"/>
              </w:rPr>
            </w:pPr>
            <w:r>
              <w:rPr>
                <w:b/>
                <w:bCs/>
                <w:spacing w:val="-5"/>
                <w:sz w:val="24"/>
                <w:szCs w:val="24"/>
              </w:rPr>
              <w:t>一般公共预算支出</w:t>
            </w:r>
          </w:p>
        </w:tc>
      </w:tr>
      <w:tr w14:paraId="512BC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5C08BA29">
            <w:pPr>
              <w:pStyle w:val="6"/>
              <w:spacing w:before="31" w:line="222" w:lineRule="auto"/>
              <w:ind w:left="150"/>
              <w:rPr>
                <w:sz w:val="19"/>
                <w:szCs w:val="19"/>
              </w:rPr>
            </w:pPr>
            <w:r>
              <w:rPr>
                <w:b/>
                <w:bCs/>
                <w:spacing w:val="6"/>
                <w:sz w:val="19"/>
                <w:szCs w:val="19"/>
              </w:rPr>
              <w:t>功能分类科目</w:t>
            </w:r>
          </w:p>
          <w:p w14:paraId="2128675C">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8A8DAC2">
            <w:pPr>
              <w:spacing w:line="253" w:lineRule="auto"/>
              <w:rPr>
                <w:rFonts w:ascii="Arial"/>
                <w:sz w:val="21"/>
              </w:rPr>
            </w:pPr>
          </w:p>
          <w:p w14:paraId="7F869E8E">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22FCFCA3">
            <w:pPr>
              <w:spacing w:line="254" w:lineRule="auto"/>
              <w:rPr>
                <w:rFonts w:ascii="Arial"/>
                <w:sz w:val="21"/>
              </w:rPr>
            </w:pPr>
          </w:p>
          <w:p w14:paraId="67E61840">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55C751FF">
            <w:pPr>
              <w:spacing w:line="253" w:lineRule="auto"/>
              <w:rPr>
                <w:rFonts w:ascii="Arial"/>
                <w:sz w:val="21"/>
              </w:rPr>
            </w:pPr>
          </w:p>
          <w:p w14:paraId="7106A517">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58C4E29F">
            <w:pPr>
              <w:spacing w:line="253" w:lineRule="auto"/>
              <w:rPr>
                <w:rFonts w:ascii="Arial"/>
                <w:sz w:val="21"/>
              </w:rPr>
            </w:pPr>
          </w:p>
          <w:p w14:paraId="60729303">
            <w:pPr>
              <w:pStyle w:val="6"/>
              <w:spacing w:before="62" w:line="222" w:lineRule="auto"/>
              <w:ind w:left="481"/>
              <w:rPr>
                <w:sz w:val="19"/>
                <w:szCs w:val="19"/>
              </w:rPr>
            </w:pPr>
            <w:r>
              <w:rPr>
                <w:b/>
                <w:bCs/>
                <w:spacing w:val="5"/>
                <w:sz w:val="19"/>
                <w:szCs w:val="19"/>
              </w:rPr>
              <w:t>项目支出</w:t>
            </w:r>
          </w:p>
        </w:tc>
      </w:tr>
      <w:tr w14:paraId="25892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3D39D98F">
            <w:pPr>
              <w:pStyle w:val="6"/>
              <w:spacing w:before="52" w:line="222" w:lineRule="auto"/>
              <w:ind w:left="124"/>
              <w:rPr>
                <w:sz w:val="19"/>
                <w:szCs w:val="19"/>
              </w:rPr>
            </w:pPr>
            <w:r>
              <w:rPr>
                <w:b/>
                <w:bCs/>
                <w:spacing w:val="-2"/>
                <w:sz w:val="19"/>
                <w:szCs w:val="19"/>
              </w:rPr>
              <w:t>类</w:t>
            </w:r>
          </w:p>
        </w:tc>
        <w:tc>
          <w:tcPr>
            <w:tcW w:w="492" w:type="dxa"/>
            <w:vAlign w:val="top"/>
          </w:tcPr>
          <w:p w14:paraId="620D1060">
            <w:pPr>
              <w:pStyle w:val="6"/>
              <w:spacing w:before="53" w:line="226" w:lineRule="auto"/>
              <w:ind w:left="112"/>
              <w:rPr>
                <w:sz w:val="19"/>
                <w:szCs w:val="19"/>
              </w:rPr>
            </w:pPr>
            <w:r>
              <w:rPr>
                <w:b/>
                <w:bCs/>
                <w:spacing w:val="-2"/>
                <w:sz w:val="19"/>
                <w:szCs w:val="19"/>
              </w:rPr>
              <w:t>款</w:t>
            </w:r>
          </w:p>
        </w:tc>
        <w:tc>
          <w:tcPr>
            <w:tcW w:w="417" w:type="dxa"/>
            <w:vAlign w:val="top"/>
          </w:tcPr>
          <w:p w14:paraId="1CFF25B6">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CFD457F">
            <w:pPr>
              <w:rPr>
                <w:rFonts w:ascii="Arial"/>
                <w:sz w:val="21"/>
              </w:rPr>
            </w:pPr>
          </w:p>
        </w:tc>
        <w:tc>
          <w:tcPr>
            <w:tcW w:w="1741" w:type="dxa"/>
            <w:vMerge w:val="continue"/>
            <w:tcBorders>
              <w:top w:val="nil"/>
            </w:tcBorders>
            <w:vAlign w:val="top"/>
          </w:tcPr>
          <w:p w14:paraId="50E8A9F5">
            <w:pPr>
              <w:rPr>
                <w:rFonts w:ascii="Arial"/>
                <w:sz w:val="21"/>
              </w:rPr>
            </w:pPr>
          </w:p>
        </w:tc>
        <w:tc>
          <w:tcPr>
            <w:tcW w:w="1741" w:type="dxa"/>
            <w:vMerge w:val="continue"/>
            <w:tcBorders>
              <w:top w:val="nil"/>
            </w:tcBorders>
            <w:vAlign w:val="top"/>
          </w:tcPr>
          <w:p w14:paraId="7D852CEA">
            <w:pPr>
              <w:rPr>
                <w:rFonts w:ascii="Arial"/>
                <w:sz w:val="21"/>
              </w:rPr>
            </w:pPr>
          </w:p>
        </w:tc>
        <w:tc>
          <w:tcPr>
            <w:tcW w:w="1747" w:type="dxa"/>
            <w:vMerge w:val="continue"/>
            <w:tcBorders>
              <w:top w:val="nil"/>
            </w:tcBorders>
            <w:vAlign w:val="top"/>
          </w:tcPr>
          <w:p w14:paraId="5F3C5ACF">
            <w:pPr>
              <w:rPr>
                <w:rFonts w:ascii="Arial"/>
                <w:sz w:val="21"/>
              </w:rPr>
            </w:pPr>
          </w:p>
        </w:tc>
      </w:tr>
      <w:tr w14:paraId="46DD5E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21BEDA35">
            <w:pPr>
              <w:pStyle w:val="6"/>
              <w:spacing w:before="86" w:line="242" w:lineRule="auto"/>
              <w:ind w:left="161"/>
            </w:pPr>
            <w:r>
              <w:rPr>
                <w:b/>
                <w:bCs/>
                <w:spacing w:val="-6"/>
              </w:rPr>
              <w:t>208</w:t>
            </w:r>
          </w:p>
        </w:tc>
        <w:tc>
          <w:tcPr>
            <w:tcW w:w="492" w:type="dxa"/>
            <w:vAlign w:val="top"/>
          </w:tcPr>
          <w:p w14:paraId="2F064A6F">
            <w:pPr>
              <w:rPr>
                <w:rFonts w:ascii="Arial"/>
                <w:sz w:val="21"/>
              </w:rPr>
            </w:pPr>
          </w:p>
        </w:tc>
        <w:tc>
          <w:tcPr>
            <w:tcW w:w="417" w:type="dxa"/>
            <w:vAlign w:val="top"/>
          </w:tcPr>
          <w:p w14:paraId="24963B6A">
            <w:pPr>
              <w:rPr>
                <w:rFonts w:ascii="Arial"/>
                <w:sz w:val="21"/>
              </w:rPr>
            </w:pPr>
          </w:p>
        </w:tc>
        <w:tc>
          <w:tcPr>
            <w:tcW w:w="2508" w:type="dxa"/>
            <w:vAlign w:val="top"/>
          </w:tcPr>
          <w:p w14:paraId="5C63F608">
            <w:pPr>
              <w:pStyle w:val="6"/>
              <w:spacing w:before="85" w:line="213" w:lineRule="auto"/>
              <w:ind w:left="114"/>
            </w:pPr>
            <w:r>
              <w:rPr>
                <w:b/>
                <w:bCs/>
                <w:spacing w:val="-3"/>
              </w:rPr>
              <w:t>社会保障和就业支出</w:t>
            </w:r>
          </w:p>
        </w:tc>
        <w:tc>
          <w:tcPr>
            <w:tcW w:w="1741" w:type="dxa"/>
            <w:vAlign w:val="top"/>
          </w:tcPr>
          <w:p w14:paraId="3FC15382">
            <w:pPr>
              <w:pStyle w:val="6"/>
              <w:spacing w:before="85"/>
              <w:ind w:left="1200"/>
            </w:pPr>
            <w:r>
              <w:rPr>
                <w:b/>
                <w:bCs/>
                <w:spacing w:val="-5"/>
              </w:rPr>
              <w:t>16.73</w:t>
            </w:r>
          </w:p>
        </w:tc>
        <w:tc>
          <w:tcPr>
            <w:tcW w:w="1741" w:type="dxa"/>
            <w:vAlign w:val="top"/>
          </w:tcPr>
          <w:p w14:paraId="4341EE88">
            <w:pPr>
              <w:pStyle w:val="6"/>
              <w:spacing w:before="85"/>
              <w:ind w:left="1201"/>
            </w:pPr>
            <w:r>
              <w:rPr>
                <w:b/>
                <w:bCs/>
                <w:spacing w:val="-5"/>
              </w:rPr>
              <w:t>16.73</w:t>
            </w:r>
          </w:p>
        </w:tc>
        <w:tc>
          <w:tcPr>
            <w:tcW w:w="1747" w:type="dxa"/>
            <w:vAlign w:val="top"/>
          </w:tcPr>
          <w:p w14:paraId="3F3E031E">
            <w:pPr>
              <w:rPr>
                <w:rFonts w:ascii="Arial"/>
                <w:sz w:val="21"/>
              </w:rPr>
            </w:pPr>
          </w:p>
        </w:tc>
      </w:tr>
      <w:tr w14:paraId="6551D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F4C740">
            <w:pPr>
              <w:pStyle w:val="6"/>
              <w:spacing w:before="87" w:line="242" w:lineRule="auto"/>
              <w:ind w:left="161"/>
            </w:pPr>
            <w:r>
              <w:rPr>
                <w:b/>
                <w:bCs/>
                <w:spacing w:val="-6"/>
              </w:rPr>
              <w:t>208</w:t>
            </w:r>
          </w:p>
        </w:tc>
        <w:tc>
          <w:tcPr>
            <w:tcW w:w="492" w:type="dxa"/>
            <w:vAlign w:val="top"/>
          </w:tcPr>
          <w:p w14:paraId="60EA3519">
            <w:pPr>
              <w:pStyle w:val="6"/>
              <w:spacing w:before="87" w:line="242" w:lineRule="auto"/>
              <w:ind w:left="171"/>
            </w:pPr>
            <w:r>
              <w:rPr>
                <w:b/>
                <w:bCs/>
                <w:spacing w:val="-12"/>
              </w:rPr>
              <w:t>05</w:t>
            </w:r>
          </w:p>
        </w:tc>
        <w:tc>
          <w:tcPr>
            <w:tcW w:w="417" w:type="dxa"/>
            <w:vAlign w:val="top"/>
          </w:tcPr>
          <w:p w14:paraId="51F2B7D1">
            <w:pPr>
              <w:rPr>
                <w:rFonts w:ascii="Arial"/>
                <w:sz w:val="21"/>
              </w:rPr>
            </w:pPr>
          </w:p>
        </w:tc>
        <w:tc>
          <w:tcPr>
            <w:tcW w:w="2508" w:type="dxa"/>
            <w:vAlign w:val="top"/>
          </w:tcPr>
          <w:p w14:paraId="04CD8B15">
            <w:pPr>
              <w:pStyle w:val="6"/>
              <w:spacing w:before="86" w:line="213" w:lineRule="auto"/>
              <w:ind w:left="111"/>
            </w:pPr>
            <w:r>
              <w:rPr>
                <w:b/>
                <w:bCs/>
                <w:spacing w:val="-2"/>
              </w:rPr>
              <w:t>行政事业单位养老支出</w:t>
            </w:r>
          </w:p>
        </w:tc>
        <w:tc>
          <w:tcPr>
            <w:tcW w:w="1741" w:type="dxa"/>
            <w:vAlign w:val="top"/>
          </w:tcPr>
          <w:p w14:paraId="2246D492">
            <w:pPr>
              <w:pStyle w:val="6"/>
              <w:spacing w:before="86"/>
              <w:ind w:left="1200"/>
            </w:pPr>
            <w:r>
              <w:rPr>
                <w:b/>
                <w:bCs/>
                <w:spacing w:val="-5"/>
              </w:rPr>
              <w:t>16.73</w:t>
            </w:r>
          </w:p>
        </w:tc>
        <w:tc>
          <w:tcPr>
            <w:tcW w:w="1741" w:type="dxa"/>
            <w:vAlign w:val="top"/>
          </w:tcPr>
          <w:p w14:paraId="7686710C">
            <w:pPr>
              <w:pStyle w:val="6"/>
              <w:spacing w:before="86"/>
              <w:ind w:left="1201"/>
            </w:pPr>
            <w:r>
              <w:rPr>
                <w:b/>
                <w:bCs/>
                <w:spacing w:val="-5"/>
              </w:rPr>
              <w:t>16.73</w:t>
            </w:r>
          </w:p>
        </w:tc>
        <w:tc>
          <w:tcPr>
            <w:tcW w:w="1747" w:type="dxa"/>
            <w:vAlign w:val="top"/>
          </w:tcPr>
          <w:p w14:paraId="2EB13A8E">
            <w:pPr>
              <w:rPr>
                <w:rFonts w:ascii="Arial"/>
                <w:sz w:val="21"/>
              </w:rPr>
            </w:pPr>
          </w:p>
        </w:tc>
      </w:tr>
      <w:tr w14:paraId="63E0E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F21E448">
            <w:pPr>
              <w:pStyle w:val="6"/>
              <w:spacing w:before="87" w:line="242" w:lineRule="auto"/>
              <w:ind w:left="161"/>
            </w:pPr>
            <w:r>
              <w:rPr>
                <w:spacing w:val="-5"/>
              </w:rPr>
              <w:t>208</w:t>
            </w:r>
          </w:p>
        </w:tc>
        <w:tc>
          <w:tcPr>
            <w:tcW w:w="492" w:type="dxa"/>
            <w:vAlign w:val="top"/>
          </w:tcPr>
          <w:p w14:paraId="57A54490">
            <w:pPr>
              <w:pStyle w:val="6"/>
              <w:spacing w:before="87" w:line="242" w:lineRule="auto"/>
              <w:ind w:left="171"/>
            </w:pPr>
            <w:r>
              <w:rPr>
                <w:spacing w:val="-10"/>
              </w:rPr>
              <w:t>05</w:t>
            </w:r>
          </w:p>
        </w:tc>
        <w:tc>
          <w:tcPr>
            <w:tcW w:w="417" w:type="dxa"/>
            <w:vAlign w:val="top"/>
          </w:tcPr>
          <w:p w14:paraId="2F255185">
            <w:pPr>
              <w:pStyle w:val="6"/>
              <w:spacing w:before="87" w:line="242" w:lineRule="auto"/>
              <w:ind w:left="132"/>
            </w:pPr>
            <w:r>
              <w:rPr>
                <w:spacing w:val="-10"/>
              </w:rPr>
              <w:t>02</w:t>
            </w:r>
          </w:p>
        </w:tc>
        <w:tc>
          <w:tcPr>
            <w:tcW w:w="2508" w:type="dxa"/>
            <w:vAlign w:val="top"/>
          </w:tcPr>
          <w:p w14:paraId="26F81B03">
            <w:pPr>
              <w:pStyle w:val="6"/>
              <w:spacing w:before="86" w:line="214" w:lineRule="auto"/>
              <w:ind w:left="116"/>
            </w:pPr>
            <w:r>
              <w:rPr>
                <w:spacing w:val="-2"/>
              </w:rPr>
              <w:t>事业单位离退休</w:t>
            </w:r>
          </w:p>
        </w:tc>
        <w:tc>
          <w:tcPr>
            <w:tcW w:w="1741" w:type="dxa"/>
            <w:vAlign w:val="top"/>
          </w:tcPr>
          <w:p w14:paraId="45F7D68E">
            <w:pPr>
              <w:pStyle w:val="6"/>
              <w:spacing w:before="86"/>
              <w:ind w:left="1283"/>
            </w:pPr>
            <w:r>
              <w:rPr>
                <w:spacing w:val="-4"/>
              </w:rPr>
              <w:t>4.26</w:t>
            </w:r>
          </w:p>
        </w:tc>
        <w:tc>
          <w:tcPr>
            <w:tcW w:w="1741" w:type="dxa"/>
            <w:vAlign w:val="top"/>
          </w:tcPr>
          <w:p w14:paraId="55DECBC0">
            <w:pPr>
              <w:pStyle w:val="6"/>
              <w:spacing w:before="86"/>
              <w:ind w:left="1285"/>
            </w:pPr>
            <w:r>
              <w:rPr>
                <w:spacing w:val="-4"/>
              </w:rPr>
              <w:t>4.26</w:t>
            </w:r>
          </w:p>
        </w:tc>
        <w:tc>
          <w:tcPr>
            <w:tcW w:w="1747" w:type="dxa"/>
            <w:vAlign w:val="top"/>
          </w:tcPr>
          <w:p w14:paraId="61BDAA31">
            <w:pPr>
              <w:rPr>
                <w:rFonts w:ascii="Arial"/>
                <w:sz w:val="21"/>
              </w:rPr>
            </w:pPr>
          </w:p>
        </w:tc>
      </w:tr>
      <w:tr w14:paraId="0D029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75DC425">
            <w:pPr>
              <w:pStyle w:val="6"/>
              <w:spacing w:before="147" w:line="242" w:lineRule="auto"/>
              <w:ind w:left="161"/>
            </w:pPr>
            <w:r>
              <w:rPr>
                <w:spacing w:val="-5"/>
              </w:rPr>
              <w:t>208</w:t>
            </w:r>
          </w:p>
        </w:tc>
        <w:tc>
          <w:tcPr>
            <w:tcW w:w="492" w:type="dxa"/>
            <w:vAlign w:val="top"/>
          </w:tcPr>
          <w:p w14:paraId="5BA8F22B">
            <w:pPr>
              <w:pStyle w:val="6"/>
              <w:spacing w:before="147" w:line="242" w:lineRule="auto"/>
              <w:ind w:left="171"/>
            </w:pPr>
            <w:r>
              <w:rPr>
                <w:spacing w:val="-10"/>
              </w:rPr>
              <w:t>05</w:t>
            </w:r>
          </w:p>
        </w:tc>
        <w:tc>
          <w:tcPr>
            <w:tcW w:w="417" w:type="dxa"/>
            <w:vAlign w:val="top"/>
          </w:tcPr>
          <w:p w14:paraId="5CFCB44C">
            <w:pPr>
              <w:pStyle w:val="6"/>
              <w:spacing w:before="147" w:line="242" w:lineRule="auto"/>
              <w:ind w:left="132"/>
            </w:pPr>
            <w:r>
              <w:rPr>
                <w:spacing w:val="-10"/>
              </w:rPr>
              <w:t>05</w:t>
            </w:r>
          </w:p>
        </w:tc>
        <w:tc>
          <w:tcPr>
            <w:tcW w:w="2508" w:type="dxa"/>
            <w:vAlign w:val="top"/>
          </w:tcPr>
          <w:p w14:paraId="04B44C57">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772AE208">
            <w:pPr>
              <w:pStyle w:val="6"/>
              <w:spacing w:before="146"/>
              <w:ind w:left="1286"/>
            </w:pPr>
            <w:r>
              <w:rPr>
                <w:spacing w:val="-4"/>
              </w:rPr>
              <w:t>8.31</w:t>
            </w:r>
          </w:p>
        </w:tc>
        <w:tc>
          <w:tcPr>
            <w:tcW w:w="1741" w:type="dxa"/>
            <w:vAlign w:val="top"/>
          </w:tcPr>
          <w:p w14:paraId="1A998BB1">
            <w:pPr>
              <w:pStyle w:val="6"/>
              <w:spacing w:before="146"/>
              <w:ind w:left="1287"/>
            </w:pPr>
            <w:r>
              <w:rPr>
                <w:spacing w:val="-4"/>
              </w:rPr>
              <w:t>8.31</w:t>
            </w:r>
          </w:p>
        </w:tc>
        <w:tc>
          <w:tcPr>
            <w:tcW w:w="1747" w:type="dxa"/>
            <w:vAlign w:val="top"/>
          </w:tcPr>
          <w:p w14:paraId="436D5D34">
            <w:pPr>
              <w:rPr>
                <w:rFonts w:ascii="Arial"/>
                <w:sz w:val="21"/>
              </w:rPr>
            </w:pPr>
          </w:p>
        </w:tc>
      </w:tr>
      <w:tr w14:paraId="74B0F9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3CCA5DF">
            <w:pPr>
              <w:pStyle w:val="6"/>
              <w:spacing w:before="146" w:line="242" w:lineRule="auto"/>
              <w:ind w:left="161"/>
            </w:pPr>
            <w:r>
              <w:rPr>
                <w:spacing w:val="-5"/>
              </w:rPr>
              <w:t>208</w:t>
            </w:r>
          </w:p>
        </w:tc>
        <w:tc>
          <w:tcPr>
            <w:tcW w:w="492" w:type="dxa"/>
            <w:vAlign w:val="top"/>
          </w:tcPr>
          <w:p w14:paraId="5F518BB4">
            <w:pPr>
              <w:pStyle w:val="6"/>
              <w:spacing w:before="146" w:line="242" w:lineRule="auto"/>
              <w:ind w:left="171"/>
            </w:pPr>
            <w:r>
              <w:rPr>
                <w:spacing w:val="-10"/>
              </w:rPr>
              <w:t>05</w:t>
            </w:r>
          </w:p>
        </w:tc>
        <w:tc>
          <w:tcPr>
            <w:tcW w:w="417" w:type="dxa"/>
            <w:vAlign w:val="top"/>
          </w:tcPr>
          <w:p w14:paraId="4D78A74A">
            <w:pPr>
              <w:pStyle w:val="6"/>
              <w:spacing w:before="146" w:line="242" w:lineRule="auto"/>
              <w:ind w:left="132"/>
            </w:pPr>
            <w:r>
              <w:rPr>
                <w:spacing w:val="-10"/>
              </w:rPr>
              <w:t>06</w:t>
            </w:r>
          </w:p>
        </w:tc>
        <w:tc>
          <w:tcPr>
            <w:tcW w:w="2508" w:type="dxa"/>
            <w:vAlign w:val="top"/>
          </w:tcPr>
          <w:p w14:paraId="25B1D5BC">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7BD6E4D">
            <w:pPr>
              <w:pStyle w:val="6"/>
              <w:spacing w:before="145"/>
              <w:ind w:left="1283"/>
            </w:pPr>
            <w:r>
              <w:rPr>
                <w:spacing w:val="-4"/>
              </w:rPr>
              <w:t>4.16</w:t>
            </w:r>
          </w:p>
        </w:tc>
        <w:tc>
          <w:tcPr>
            <w:tcW w:w="1741" w:type="dxa"/>
            <w:vAlign w:val="top"/>
          </w:tcPr>
          <w:p w14:paraId="47A9F273">
            <w:pPr>
              <w:pStyle w:val="6"/>
              <w:spacing w:before="145"/>
              <w:ind w:left="1285"/>
            </w:pPr>
            <w:r>
              <w:rPr>
                <w:spacing w:val="-4"/>
              </w:rPr>
              <w:t>4.16</w:t>
            </w:r>
          </w:p>
        </w:tc>
        <w:tc>
          <w:tcPr>
            <w:tcW w:w="1747" w:type="dxa"/>
            <w:vAlign w:val="top"/>
          </w:tcPr>
          <w:p w14:paraId="0EE71074">
            <w:pPr>
              <w:rPr>
                <w:rFonts w:ascii="Arial"/>
                <w:sz w:val="21"/>
              </w:rPr>
            </w:pPr>
          </w:p>
        </w:tc>
      </w:tr>
      <w:tr w14:paraId="718B1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22A6F4D">
            <w:pPr>
              <w:pStyle w:val="6"/>
              <w:spacing w:before="90" w:line="242" w:lineRule="auto"/>
              <w:ind w:left="161"/>
            </w:pPr>
            <w:r>
              <w:rPr>
                <w:b/>
                <w:bCs/>
                <w:spacing w:val="-6"/>
              </w:rPr>
              <w:t>210</w:t>
            </w:r>
          </w:p>
        </w:tc>
        <w:tc>
          <w:tcPr>
            <w:tcW w:w="492" w:type="dxa"/>
            <w:vAlign w:val="top"/>
          </w:tcPr>
          <w:p w14:paraId="74B05351">
            <w:pPr>
              <w:rPr>
                <w:rFonts w:ascii="Arial"/>
                <w:sz w:val="21"/>
              </w:rPr>
            </w:pPr>
          </w:p>
        </w:tc>
        <w:tc>
          <w:tcPr>
            <w:tcW w:w="417" w:type="dxa"/>
            <w:vAlign w:val="top"/>
          </w:tcPr>
          <w:p w14:paraId="1C7F5FFB">
            <w:pPr>
              <w:rPr>
                <w:rFonts w:ascii="Arial"/>
                <w:sz w:val="21"/>
              </w:rPr>
            </w:pPr>
          </w:p>
        </w:tc>
        <w:tc>
          <w:tcPr>
            <w:tcW w:w="2508" w:type="dxa"/>
            <w:vAlign w:val="top"/>
          </w:tcPr>
          <w:p w14:paraId="219AAB2F">
            <w:pPr>
              <w:pStyle w:val="6"/>
              <w:spacing w:before="89" w:line="213" w:lineRule="auto"/>
              <w:ind w:left="116"/>
            </w:pPr>
            <w:r>
              <w:rPr>
                <w:b/>
                <w:bCs/>
                <w:spacing w:val="-4"/>
              </w:rPr>
              <w:t>卫生健康支出</w:t>
            </w:r>
          </w:p>
        </w:tc>
        <w:tc>
          <w:tcPr>
            <w:tcW w:w="1741" w:type="dxa"/>
            <w:vAlign w:val="top"/>
          </w:tcPr>
          <w:p w14:paraId="017D9349">
            <w:pPr>
              <w:pStyle w:val="6"/>
              <w:spacing w:before="89"/>
              <w:ind w:left="1291"/>
            </w:pPr>
            <w:r>
              <w:rPr>
                <w:b/>
                <w:bCs/>
                <w:spacing w:val="-7"/>
              </w:rPr>
              <w:t>3.53</w:t>
            </w:r>
          </w:p>
        </w:tc>
        <w:tc>
          <w:tcPr>
            <w:tcW w:w="1741" w:type="dxa"/>
            <w:vAlign w:val="top"/>
          </w:tcPr>
          <w:p w14:paraId="690D8326">
            <w:pPr>
              <w:pStyle w:val="6"/>
              <w:spacing w:before="89"/>
              <w:ind w:left="1293"/>
            </w:pPr>
            <w:r>
              <w:rPr>
                <w:b/>
                <w:bCs/>
                <w:spacing w:val="-7"/>
              </w:rPr>
              <w:t>3.53</w:t>
            </w:r>
          </w:p>
        </w:tc>
        <w:tc>
          <w:tcPr>
            <w:tcW w:w="1747" w:type="dxa"/>
            <w:vAlign w:val="top"/>
          </w:tcPr>
          <w:p w14:paraId="688585C3">
            <w:pPr>
              <w:rPr>
                <w:rFonts w:ascii="Arial"/>
                <w:sz w:val="21"/>
              </w:rPr>
            </w:pPr>
          </w:p>
        </w:tc>
      </w:tr>
      <w:tr w14:paraId="717AA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C62524C">
            <w:pPr>
              <w:pStyle w:val="6"/>
              <w:spacing w:before="90" w:line="242" w:lineRule="auto"/>
              <w:ind w:left="161"/>
            </w:pPr>
            <w:r>
              <w:rPr>
                <w:b/>
                <w:bCs/>
                <w:spacing w:val="-6"/>
              </w:rPr>
              <w:t>210</w:t>
            </w:r>
          </w:p>
        </w:tc>
        <w:tc>
          <w:tcPr>
            <w:tcW w:w="492" w:type="dxa"/>
            <w:vAlign w:val="top"/>
          </w:tcPr>
          <w:p w14:paraId="75BE93BC">
            <w:pPr>
              <w:pStyle w:val="6"/>
              <w:spacing w:before="90" w:line="239" w:lineRule="exact"/>
              <w:ind w:left="169"/>
            </w:pPr>
            <w:r>
              <w:rPr>
                <w:b/>
                <w:bCs/>
                <w:spacing w:val="-11"/>
              </w:rPr>
              <w:t>11</w:t>
            </w:r>
          </w:p>
        </w:tc>
        <w:tc>
          <w:tcPr>
            <w:tcW w:w="417" w:type="dxa"/>
            <w:vAlign w:val="top"/>
          </w:tcPr>
          <w:p w14:paraId="3B7127C2">
            <w:pPr>
              <w:rPr>
                <w:rFonts w:ascii="Arial"/>
                <w:sz w:val="21"/>
              </w:rPr>
            </w:pPr>
          </w:p>
        </w:tc>
        <w:tc>
          <w:tcPr>
            <w:tcW w:w="2508" w:type="dxa"/>
            <w:vAlign w:val="top"/>
          </w:tcPr>
          <w:p w14:paraId="3DA0FFF6">
            <w:pPr>
              <w:pStyle w:val="6"/>
              <w:spacing w:before="89" w:line="214" w:lineRule="auto"/>
              <w:ind w:left="111"/>
            </w:pPr>
            <w:r>
              <w:rPr>
                <w:b/>
                <w:bCs/>
                <w:spacing w:val="-3"/>
              </w:rPr>
              <w:t>行政事业单位医疗</w:t>
            </w:r>
          </w:p>
        </w:tc>
        <w:tc>
          <w:tcPr>
            <w:tcW w:w="1741" w:type="dxa"/>
            <w:vAlign w:val="top"/>
          </w:tcPr>
          <w:p w14:paraId="4150D7D1">
            <w:pPr>
              <w:pStyle w:val="6"/>
              <w:spacing w:before="89"/>
              <w:ind w:left="1291"/>
            </w:pPr>
            <w:r>
              <w:rPr>
                <w:b/>
                <w:bCs/>
                <w:spacing w:val="-7"/>
              </w:rPr>
              <w:t>3.53</w:t>
            </w:r>
          </w:p>
        </w:tc>
        <w:tc>
          <w:tcPr>
            <w:tcW w:w="1741" w:type="dxa"/>
            <w:vAlign w:val="top"/>
          </w:tcPr>
          <w:p w14:paraId="4AC4184D">
            <w:pPr>
              <w:pStyle w:val="6"/>
              <w:spacing w:before="89"/>
              <w:ind w:left="1293"/>
            </w:pPr>
            <w:r>
              <w:rPr>
                <w:b/>
                <w:bCs/>
                <w:spacing w:val="-7"/>
              </w:rPr>
              <w:t>3.53</w:t>
            </w:r>
          </w:p>
        </w:tc>
        <w:tc>
          <w:tcPr>
            <w:tcW w:w="1747" w:type="dxa"/>
            <w:vAlign w:val="top"/>
          </w:tcPr>
          <w:p w14:paraId="6E3F6BF7">
            <w:pPr>
              <w:rPr>
                <w:rFonts w:ascii="Arial"/>
                <w:sz w:val="21"/>
              </w:rPr>
            </w:pPr>
          </w:p>
        </w:tc>
      </w:tr>
      <w:tr w14:paraId="78D07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D3FC83D">
            <w:pPr>
              <w:pStyle w:val="6"/>
              <w:spacing w:before="90" w:line="242" w:lineRule="auto"/>
              <w:ind w:left="161"/>
            </w:pPr>
            <w:r>
              <w:rPr>
                <w:spacing w:val="-5"/>
              </w:rPr>
              <w:t>210</w:t>
            </w:r>
          </w:p>
        </w:tc>
        <w:tc>
          <w:tcPr>
            <w:tcW w:w="492" w:type="dxa"/>
            <w:vAlign w:val="top"/>
          </w:tcPr>
          <w:p w14:paraId="2C7CB42A">
            <w:pPr>
              <w:pStyle w:val="6"/>
              <w:spacing w:before="90" w:line="239" w:lineRule="exact"/>
              <w:ind w:left="169"/>
            </w:pPr>
            <w:r>
              <w:rPr>
                <w:spacing w:val="-9"/>
              </w:rPr>
              <w:t>11</w:t>
            </w:r>
          </w:p>
        </w:tc>
        <w:tc>
          <w:tcPr>
            <w:tcW w:w="417" w:type="dxa"/>
            <w:vAlign w:val="top"/>
          </w:tcPr>
          <w:p w14:paraId="0D8A8C4D">
            <w:pPr>
              <w:pStyle w:val="6"/>
              <w:spacing w:before="90" w:line="242" w:lineRule="auto"/>
              <w:ind w:left="132"/>
            </w:pPr>
            <w:r>
              <w:rPr>
                <w:spacing w:val="-10"/>
              </w:rPr>
              <w:t>02</w:t>
            </w:r>
          </w:p>
        </w:tc>
        <w:tc>
          <w:tcPr>
            <w:tcW w:w="2508" w:type="dxa"/>
            <w:vAlign w:val="top"/>
          </w:tcPr>
          <w:p w14:paraId="77A152C1">
            <w:pPr>
              <w:pStyle w:val="6"/>
              <w:spacing w:before="89" w:line="214" w:lineRule="auto"/>
              <w:ind w:left="116"/>
            </w:pPr>
            <w:r>
              <w:rPr>
                <w:spacing w:val="-3"/>
              </w:rPr>
              <w:t>事业单位医疗</w:t>
            </w:r>
          </w:p>
        </w:tc>
        <w:tc>
          <w:tcPr>
            <w:tcW w:w="1741" w:type="dxa"/>
            <w:vAlign w:val="top"/>
          </w:tcPr>
          <w:p w14:paraId="62A1DF14">
            <w:pPr>
              <w:pStyle w:val="6"/>
              <w:spacing w:before="89"/>
              <w:ind w:left="1291"/>
            </w:pPr>
            <w:r>
              <w:rPr>
                <w:spacing w:val="-5"/>
              </w:rPr>
              <w:t>3.53</w:t>
            </w:r>
          </w:p>
        </w:tc>
        <w:tc>
          <w:tcPr>
            <w:tcW w:w="1741" w:type="dxa"/>
            <w:vAlign w:val="top"/>
          </w:tcPr>
          <w:p w14:paraId="74E82725">
            <w:pPr>
              <w:pStyle w:val="6"/>
              <w:spacing w:before="89"/>
              <w:ind w:left="1293"/>
            </w:pPr>
            <w:r>
              <w:rPr>
                <w:spacing w:val="-5"/>
              </w:rPr>
              <w:t>3.53</w:t>
            </w:r>
          </w:p>
        </w:tc>
        <w:tc>
          <w:tcPr>
            <w:tcW w:w="1747" w:type="dxa"/>
            <w:vAlign w:val="top"/>
          </w:tcPr>
          <w:p w14:paraId="5E8C6F00">
            <w:pPr>
              <w:rPr>
                <w:rFonts w:ascii="Arial"/>
                <w:sz w:val="21"/>
              </w:rPr>
            </w:pPr>
          </w:p>
        </w:tc>
      </w:tr>
      <w:tr w14:paraId="5AB8C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F79F02">
            <w:pPr>
              <w:pStyle w:val="6"/>
              <w:spacing w:before="90" w:line="242" w:lineRule="auto"/>
              <w:ind w:left="161"/>
            </w:pPr>
            <w:r>
              <w:rPr>
                <w:b/>
                <w:bCs/>
                <w:spacing w:val="-6"/>
              </w:rPr>
              <w:t>213</w:t>
            </w:r>
          </w:p>
        </w:tc>
        <w:tc>
          <w:tcPr>
            <w:tcW w:w="492" w:type="dxa"/>
            <w:vAlign w:val="top"/>
          </w:tcPr>
          <w:p w14:paraId="36904B68">
            <w:pPr>
              <w:rPr>
                <w:rFonts w:ascii="Arial"/>
                <w:sz w:val="21"/>
              </w:rPr>
            </w:pPr>
          </w:p>
        </w:tc>
        <w:tc>
          <w:tcPr>
            <w:tcW w:w="417" w:type="dxa"/>
            <w:vAlign w:val="top"/>
          </w:tcPr>
          <w:p w14:paraId="6DD178F1">
            <w:pPr>
              <w:rPr>
                <w:rFonts w:ascii="Arial"/>
                <w:sz w:val="21"/>
              </w:rPr>
            </w:pPr>
          </w:p>
        </w:tc>
        <w:tc>
          <w:tcPr>
            <w:tcW w:w="2508" w:type="dxa"/>
            <w:vAlign w:val="top"/>
          </w:tcPr>
          <w:p w14:paraId="5855D416">
            <w:pPr>
              <w:pStyle w:val="6"/>
              <w:spacing w:before="89" w:line="213" w:lineRule="auto"/>
              <w:ind w:left="112"/>
            </w:pPr>
            <w:r>
              <w:rPr>
                <w:b/>
                <w:bCs/>
                <w:spacing w:val="-4"/>
              </w:rPr>
              <w:t>农林水支出</w:t>
            </w:r>
          </w:p>
        </w:tc>
        <w:tc>
          <w:tcPr>
            <w:tcW w:w="1741" w:type="dxa"/>
            <w:vAlign w:val="top"/>
          </w:tcPr>
          <w:p w14:paraId="381EF171">
            <w:pPr>
              <w:pStyle w:val="6"/>
              <w:spacing w:before="89"/>
              <w:ind w:left="1197"/>
            </w:pPr>
            <w:r>
              <w:rPr>
                <w:b/>
                <w:bCs/>
                <w:spacing w:val="-5"/>
              </w:rPr>
              <w:t>63.28</w:t>
            </w:r>
          </w:p>
        </w:tc>
        <w:tc>
          <w:tcPr>
            <w:tcW w:w="1741" w:type="dxa"/>
            <w:vAlign w:val="top"/>
          </w:tcPr>
          <w:p w14:paraId="19803968">
            <w:pPr>
              <w:pStyle w:val="6"/>
              <w:spacing w:before="89"/>
              <w:ind w:left="1198"/>
            </w:pPr>
            <w:r>
              <w:rPr>
                <w:b/>
                <w:bCs/>
                <w:spacing w:val="-5"/>
              </w:rPr>
              <w:t>63.28</w:t>
            </w:r>
          </w:p>
        </w:tc>
        <w:tc>
          <w:tcPr>
            <w:tcW w:w="1747" w:type="dxa"/>
            <w:vAlign w:val="top"/>
          </w:tcPr>
          <w:p w14:paraId="4DCF5B7E">
            <w:pPr>
              <w:rPr>
                <w:rFonts w:ascii="Arial"/>
                <w:sz w:val="21"/>
              </w:rPr>
            </w:pPr>
          </w:p>
        </w:tc>
      </w:tr>
      <w:tr w14:paraId="5AB15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9F3EB3">
            <w:pPr>
              <w:pStyle w:val="6"/>
              <w:spacing w:before="90" w:line="242" w:lineRule="auto"/>
              <w:ind w:left="161"/>
            </w:pPr>
            <w:r>
              <w:rPr>
                <w:b/>
                <w:bCs/>
                <w:spacing w:val="-6"/>
              </w:rPr>
              <w:t>213</w:t>
            </w:r>
          </w:p>
        </w:tc>
        <w:tc>
          <w:tcPr>
            <w:tcW w:w="492" w:type="dxa"/>
            <w:vAlign w:val="top"/>
          </w:tcPr>
          <w:p w14:paraId="2478520F">
            <w:pPr>
              <w:pStyle w:val="6"/>
              <w:spacing w:before="90" w:line="242" w:lineRule="auto"/>
              <w:ind w:left="171"/>
            </w:pPr>
            <w:r>
              <w:rPr>
                <w:b/>
                <w:bCs/>
                <w:spacing w:val="-12"/>
              </w:rPr>
              <w:t>01</w:t>
            </w:r>
          </w:p>
        </w:tc>
        <w:tc>
          <w:tcPr>
            <w:tcW w:w="417" w:type="dxa"/>
            <w:vAlign w:val="top"/>
          </w:tcPr>
          <w:p w14:paraId="7765864A">
            <w:pPr>
              <w:rPr>
                <w:rFonts w:ascii="Arial"/>
                <w:sz w:val="21"/>
              </w:rPr>
            </w:pPr>
          </w:p>
        </w:tc>
        <w:tc>
          <w:tcPr>
            <w:tcW w:w="2508" w:type="dxa"/>
            <w:vAlign w:val="top"/>
          </w:tcPr>
          <w:p w14:paraId="72966693">
            <w:pPr>
              <w:pStyle w:val="6"/>
              <w:spacing w:before="89" w:line="214" w:lineRule="auto"/>
              <w:ind w:left="112"/>
            </w:pPr>
            <w:r>
              <w:rPr>
                <w:b/>
                <w:bCs/>
                <w:spacing w:val="-4"/>
              </w:rPr>
              <w:t>农业农村</w:t>
            </w:r>
          </w:p>
        </w:tc>
        <w:tc>
          <w:tcPr>
            <w:tcW w:w="1741" w:type="dxa"/>
            <w:vAlign w:val="top"/>
          </w:tcPr>
          <w:p w14:paraId="3F5F51F0">
            <w:pPr>
              <w:pStyle w:val="6"/>
              <w:spacing w:before="89"/>
              <w:ind w:left="1197"/>
            </w:pPr>
            <w:r>
              <w:rPr>
                <w:b/>
                <w:bCs/>
                <w:spacing w:val="-5"/>
              </w:rPr>
              <w:t>63.28</w:t>
            </w:r>
          </w:p>
        </w:tc>
        <w:tc>
          <w:tcPr>
            <w:tcW w:w="1741" w:type="dxa"/>
            <w:vAlign w:val="top"/>
          </w:tcPr>
          <w:p w14:paraId="01FC3651">
            <w:pPr>
              <w:pStyle w:val="6"/>
              <w:spacing w:before="89"/>
              <w:ind w:left="1198"/>
            </w:pPr>
            <w:r>
              <w:rPr>
                <w:b/>
                <w:bCs/>
                <w:spacing w:val="-5"/>
              </w:rPr>
              <w:t>63.28</w:t>
            </w:r>
          </w:p>
        </w:tc>
        <w:tc>
          <w:tcPr>
            <w:tcW w:w="1747" w:type="dxa"/>
            <w:vAlign w:val="top"/>
          </w:tcPr>
          <w:p w14:paraId="5345E528">
            <w:pPr>
              <w:rPr>
                <w:rFonts w:ascii="Arial"/>
                <w:sz w:val="21"/>
              </w:rPr>
            </w:pPr>
          </w:p>
        </w:tc>
      </w:tr>
      <w:tr w14:paraId="2AB78E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440B7B">
            <w:pPr>
              <w:pStyle w:val="6"/>
              <w:spacing w:before="90" w:line="242" w:lineRule="auto"/>
              <w:ind w:left="161"/>
            </w:pPr>
            <w:r>
              <w:rPr>
                <w:spacing w:val="-5"/>
              </w:rPr>
              <w:t>213</w:t>
            </w:r>
          </w:p>
        </w:tc>
        <w:tc>
          <w:tcPr>
            <w:tcW w:w="492" w:type="dxa"/>
            <w:vAlign w:val="top"/>
          </w:tcPr>
          <w:p w14:paraId="179E6FD8">
            <w:pPr>
              <w:pStyle w:val="6"/>
              <w:spacing w:before="90" w:line="242" w:lineRule="auto"/>
              <w:ind w:left="171"/>
            </w:pPr>
            <w:r>
              <w:rPr>
                <w:spacing w:val="-10"/>
              </w:rPr>
              <w:t>01</w:t>
            </w:r>
          </w:p>
        </w:tc>
        <w:tc>
          <w:tcPr>
            <w:tcW w:w="417" w:type="dxa"/>
            <w:vAlign w:val="top"/>
          </w:tcPr>
          <w:p w14:paraId="2E84674D">
            <w:pPr>
              <w:pStyle w:val="6"/>
              <w:spacing w:before="90" w:line="242" w:lineRule="auto"/>
              <w:ind w:left="132"/>
            </w:pPr>
            <w:r>
              <w:rPr>
                <w:spacing w:val="-10"/>
              </w:rPr>
              <w:t>04</w:t>
            </w:r>
          </w:p>
        </w:tc>
        <w:tc>
          <w:tcPr>
            <w:tcW w:w="2508" w:type="dxa"/>
            <w:vAlign w:val="top"/>
          </w:tcPr>
          <w:p w14:paraId="26B9AD29">
            <w:pPr>
              <w:pStyle w:val="6"/>
              <w:spacing w:before="89" w:line="214" w:lineRule="auto"/>
              <w:ind w:left="116"/>
            </w:pPr>
            <w:r>
              <w:rPr>
                <w:spacing w:val="-4"/>
              </w:rPr>
              <w:t>事业运行</w:t>
            </w:r>
          </w:p>
        </w:tc>
        <w:tc>
          <w:tcPr>
            <w:tcW w:w="1741" w:type="dxa"/>
            <w:vAlign w:val="top"/>
          </w:tcPr>
          <w:p w14:paraId="145E5A5C">
            <w:pPr>
              <w:pStyle w:val="6"/>
              <w:spacing w:before="89"/>
              <w:ind w:left="1197"/>
            </w:pPr>
            <w:r>
              <w:rPr>
                <w:spacing w:val="-3"/>
              </w:rPr>
              <w:t>63.28</w:t>
            </w:r>
          </w:p>
        </w:tc>
        <w:tc>
          <w:tcPr>
            <w:tcW w:w="1741" w:type="dxa"/>
            <w:vAlign w:val="top"/>
          </w:tcPr>
          <w:p w14:paraId="705F73DC">
            <w:pPr>
              <w:pStyle w:val="6"/>
              <w:spacing w:before="89"/>
              <w:ind w:left="1198"/>
            </w:pPr>
            <w:r>
              <w:rPr>
                <w:spacing w:val="-3"/>
              </w:rPr>
              <w:t>63.28</w:t>
            </w:r>
          </w:p>
        </w:tc>
        <w:tc>
          <w:tcPr>
            <w:tcW w:w="1747" w:type="dxa"/>
            <w:vAlign w:val="top"/>
          </w:tcPr>
          <w:p w14:paraId="38384EF1">
            <w:pPr>
              <w:rPr>
                <w:rFonts w:ascii="Arial"/>
                <w:sz w:val="21"/>
              </w:rPr>
            </w:pPr>
          </w:p>
        </w:tc>
      </w:tr>
      <w:tr w14:paraId="18FD5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8417EB">
            <w:pPr>
              <w:pStyle w:val="6"/>
              <w:spacing w:before="90" w:line="239" w:lineRule="exact"/>
              <w:ind w:left="161"/>
            </w:pPr>
            <w:r>
              <w:rPr>
                <w:b/>
                <w:bCs/>
                <w:spacing w:val="-6"/>
              </w:rPr>
              <w:t>221</w:t>
            </w:r>
          </w:p>
        </w:tc>
        <w:tc>
          <w:tcPr>
            <w:tcW w:w="492" w:type="dxa"/>
            <w:vAlign w:val="top"/>
          </w:tcPr>
          <w:p w14:paraId="4500492B">
            <w:pPr>
              <w:rPr>
                <w:rFonts w:ascii="Arial"/>
                <w:sz w:val="21"/>
              </w:rPr>
            </w:pPr>
          </w:p>
        </w:tc>
        <w:tc>
          <w:tcPr>
            <w:tcW w:w="417" w:type="dxa"/>
            <w:vAlign w:val="top"/>
          </w:tcPr>
          <w:p w14:paraId="1921B590">
            <w:pPr>
              <w:rPr>
                <w:rFonts w:ascii="Arial"/>
                <w:sz w:val="21"/>
              </w:rPr>
            </w:pPr>
          </w:p>
        </w:tc>
        <w:tc>
          <w:tcPr>
            <w:tcW w:w="2508" w:type="dxa"/>
            <w:vAlign w:val="top"/>
          </w:tcPr>
          <w:p w14:paraId="042646F8">
            <w:pPr>
              <w:pStyle w:val="6"/>
              <w:spacing w:before="89" w:line="213" w:lineRule="auto"/>
              <w:ind w:left="114"/>
            </w:pPr>
            <w:r>
              <w:rPr>
                <w:b/>
                <w:bCs/>
                <w:spacing w:val="-4"/>
              </w:rPr>
              <w:t>住房保障支出</w:t>
            </w:r>
          </w:p>
        </w:tc>
        <w:tc>
          <w:tcPr>
            <w:tcW w:w="1741" w:type="dxa"/>
            <w:vAlign w:val="top"/>
          </w:tcPr>
          <w:p w14:paraId="3C280989">
            <w:pPr>
              <w:pStyle w:val="6"/>
              <w:spacing w:before="89"/>
              <w:ind w:left="1286"/>
            </w:pPr>
            <w:r>
              <w:rPr>
                <w:b/>
                <w:bCs/>
                <w:spacing w:val="-5"/>
              </w:rPr>
              <w:t>6.56</w:t>
            </w:r>
          </w:p>
        </w:tc>
        <w:tc>
          <w:tcPr>
            <w:tcW w:w="1741" w:type="dxa"/>
            <w:vAlign w:val="top"/>
          </w:tcPr>
          <w:p w14:paraId="42CA2F21">
            <w:pPr>
              <w:pStyle w:val="6"/>
              <w:spacing w:before="89"/>
              <w:ind w:left="1287"/>
            </w:pPr>
            <w:r>
              <w:rPr>
                <w:b/>
                <w:bCs/>
                <w:spacing w:val="-5"/>
              </w:rPr>
              <w:t>6.56</w:t>
            </w:r>
          </w:p>
        </w:tc>
        <w:tc>
          <w:tcPr>
            <w:tcW w:w="1747" w:type="dxa"/>
            <w:vAlign w:val="top"/>
          </w:tcPr>
          <w:p w14:paraId="7ED0AD0E">
            <w:pPr>
              <w:rPr>
                <w:rFonts w:ascii="Arial"/>
                <w:sz w:val="21"/>
              </w:rPr>
            </w:pPr>
          </w:p>
        </w:tc>
      </w:tr>
      <w:tr w14:paraId="7BD6F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A2A9A8C">
            <w:pPr>
              <w:pStyle w:val="6"/>
              <w:spacing w:before="90" w:line="239" w:lineRule="exact"/>
              <w:ind w:left="161"/>
            </w:pPr>
            <w:r>
              <w:rPr>
                <w:b/>
                <w:bCs/>
                <w:spacing w:val="-6"/>
              </w:rPr>
              <w:t>221</w:t>
            </w:r>
          </w:p>
        </w:tc>
        <w:tc>
          <w:tcPr>
            <w:tcW w:w="492" w:type="dxa"/>
            <w:vAlign w:val="top"/>
          </w:tcPr>
          <w:p w14:paraId="1AEE84C0">
            <w:pPr>
              <w:pStyle w:val="6"/>
              <w:spacing w:before="90" w:line="242" w:lineRule="auto"/>
              <w:ind w:left="171"/>
            </w:pPr>
            <w:r>
              <w:rPr>
                <w:b/>
                <w:bCs/>
                <w:spacing w:val="-12"/>
              </w:rPr>
              <w:t>02</w:t>
            </w:r>
          </w:p>
        </w:tc>
        <w:tc>
          <w:tcPr>
            <w:tcW w:w="417" w:type="dxa"/>
            <w:vAlign w:val="top"/>
          </w:tcPr>
          <w:p w14:paraId="3EC4F6F1">
            <w:pPr>
              <w:rPr>
                <w:rFonts w:ascii="Arial"/>
                <w:sz w:val="21"/>
              </w:rPr>
            </w:pPr>
          </w:p>
        </w:tc>
        <w:tc>
          <w:tcPr>
            <w:tcW w:w="2508" w:type="dxa"/>
            <w:vAlign w:val="top"/>
          </w:tcPr>
          <w:p w14:paraId="1DD85EF5">
            <w:pPr>
              <w:pStyle w:val="6"/>
              <w:spacing w:before="89" w:line="213" w:lineRule="auto"/>
              <w:ind w:left="114"/>
            </w:pPr>
            <w:r>
              <w:rPr>
                <w:b/>
                <w:bCs/>
                <w:spacing w:val="-4"/>
              </w:rPr>
              <w:t>住房改革支出</w:t>
            </w:r>
          </w:p>
        </w:tc>
        <w:tc>
          <w:tcPr>
            <w:tcW w:w="1741" w:type="dxa"/>
            <w:vAlign w:val="top"/>
          </w:tcPr>
          <w:p w14:paraId="07C7FD5B">
            <w:pPr>
              <w:pStyle w:val="6"/>
              <w:spacing w:before="89"/>
              <w:ind w:left="1286"/>
            </w:pPr>
            <w:r>
              <w:rPr>
                <w:b/>
                <w:bCs/>
                <w:spacing w:val="-5"/>
              </w:rPr>
              <w:t>6.56</w:t>
            </w:r>
          </w:p>
        </w:tc>
        <w:tc>
          <w:tcPr>
            <w:tcW w:w="1741" w:type="dxa"/>
            <w:vAlign w:val="top"/>
          </w:tcPr>
          <w:p w14:paraId="0BC8597C">
            <w:pPr>
              <w:pStyle w:val="6"/>
              <w:spacing w:before="89"/>
              <w:ind w:left="1287"/>
            </w:pPr>
            <w:r>
              <w:rPr>
                <w:b/>
                <w:bCs/>
                <w:spacing w:val="-5"/>
              </w:rPr>
              <w:t>6.56</w:t>
            </w:r>
          </w:p>
        </w:tc>
        <w:tc>
          <w:tcPr>
            <w:tcW w:w="1747" w:type="dxa"/>
            <w:vAlign w:val="top"/>
          </w:tcPr>
          <w:p w14:paraId="03332282">
            <w:pPr>
              <w:rPr>
                <w:rFonts w:ascii="Arial"/>
                <w:sz w:val="21"/>
              </w:rPr>
            </w:pPr>
          </w:p>
        </w:tc>
      </w:tr>
      <w:tr w14:paraId="543DD0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B4D257A">
            <w:pPr>
              <w:pStyle w:val="6"/>
              <w:spacing w:before="90" w:line="239" w:lineRule="exact"/>
              <w:ind w:left="161"/>
            </w:pPr>
            <w:r>
              <w:rPr>
                <w:spacing w:val="-5"/>
              </w:rPr>
              <w:t>221</w:t>
            </w:r>
          </w:p>
        </w:tc>
        <w:tc>
          <w:tcPr>
            <w:tcW w:w="492" w:type="dxa"/>
            <w:vAlign w:val="top"/>
          </w:tcPr>
          <w:p w14:paraId="1E7A0D48">
            <w:pPr>
              <w:pStyle w:val="6"/>
              <w:spacing w:before="90" w:line="242" w:lineRule="auto"/>
              <w:ind w:left="171"/>
            </w:pPr>
            <w:r>
              <w:rPr>
                <w:spacing w:val="-10"/>
              </w:rPr>
              <w:t>02</w:t>
            </w:r>
          </w:p>
        </w:tc>
        <w:tc>
          <w:tcPr>
            <w:tcW w:w="417" w:type="dxa"/>
            <w:vAlign w:val="top"/>
          </w:tcPr>
          <w:p w14:paraId="21CB663F">
            <w:pPr>
              <w:pStyle w:val="6"/>
              <w:spacing w:before="90" w:line="242" w:lineRule="auto"/>
              <w:ind w:left="132"/>
            </w:pPr>
            <w:r>
              <w:rPr>
                <w:spacing w:val="-10"/>
              </w:rPr>
              <w:t>01</w:t>
            </w:r>
          </w:p>
        </w:tc>
        <w:tc>
          <w:tcPr>
            <w:tcW w:w="2508" w:type="dxa"/>
            <w:vAlign w:val="top"/>
          </w:tcPr>
          <w:p w14:paraId="7799752E">
            <w:pPr>
              <w:pStyle w:val="6"/>
              <w:spacing w:before="89" w:line="216" w:lineRule="auto"/>
              <w:ind w:left="114"/>
            </w:pPr>
            <w:r>
              <w:rPr>
                <w:spacing w:val="-3"/>
              </w:rPr>
              <w:t>住房公积金</w:t>
            </w:r>
          </w:p>
        </w:tc>
        <w:tc>
          <w:tcPr>
            <w:tcW w:w="1741" w:type="dxa"/>
            <w:vAlign w:val="top"/>
          </w:tcPr>
          <w:p w14:paraId="65A0A446">
            <w:pPr>
              <w:pStyle w:val="6"/>
              <w:spacing w:before="89"/>
              <w:ind w:left="1286"/>
            </w:pPr>
            <w:r>
              <w:rPr>
                <w:spacing w:val="-4"/>
              </w:rPr>
              <w:t>6.56</w:t>
            </w:r>
          </w:p>
        </w:tc>
        <w:tc>
          <w:tcPr>
            <w:tcW w:w="1741" w:type="dxa"/>
            <w:vAlign w:val="top"/>
          </w:tcPr>
          <w:p w14:paraId="0FBA9B9F">
            <w:pPr>
              <w:pStyle w:val="6"/>
              <w:spacing w:before="89"/>
              <w:ind w:left="1287"/>
            </w:pPr>
            <w:r>
              <w:rPr>
                <w:spacing w:val="-4"/>
              </w:rPr>
              <w:t>6.56</w:t>
            </w:r>
          </w:p>
        </w:tc>
        <w:tc>
          <w:tcPr>
            <w:tcW w:w="1747" w:type="dxa"/>
            <w:vAlign w:val="top"/>
          </w:tcPr>
          <w:p w14:paraId="7CA03219">
            <w:pPr>
              <w:rPr>
                <w:rFonts w:ascii="Arial"/>
                <w:sz w:val="21"/>
              </w:rPr>
            </w:pPr>
          </w:p>
        </w:tc>
      </w:tr>
      <w:tr w14:paraId="3B1DD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24C67D72">
            <w:pPr>
              <w:rPr>
                <w:rFonts w:ascii="Arial"/>
                <w:sz w:val="21"/>
              </w:rPr>
            </w:pPr>
          </w:p>
        </w:tc>
        <w:tc>
          <w:tcPr>
            <w:tcW w:w="492" w:type="dxa"/>
            <w:vAlign w:val="top"/>
          </w:tcPr>
          <w:p w14:paraId="6D4DEDB3">
            <w:pPr>
              <w:rPr>
                <w:rFonts w:ascii="Arial"/>
                <w:sz w:val="21"/>
              </w:rPr>
            </w:pPr>
          </w:p>
        </w:tc>
        <w:tc>
          <w:tcPr>
            <w:tcW w:w="417" w:type="dxa"/>
            <w:vAlign w:val="top"/>
          </w:tcPr>
          <w:p w14:paraId="33736E71">
            <w:pPr>
              <w:rPr>
                <w:rFonts w:ascii="Arial"/>
                <w:sz w:val="21"/>
              </w:rPr>
            </w:pPr>
          </w:p>
        </w:tc>
        <w:tc>
          <w:tcPr>
            <w:tcW w:w="2508" w:type="dxa"/>
            <w:vAlign w:val="top"/>
          </w:tcPr>
          <w:p w14:paraId="0EA4D424">
            <w:pPr>
              <w:pStyle w:val="6"/>
              <w:spacing w:before="89" w:line="216" w:lineRule="auto"/>
              <w:ind w:left="1080"/>
              <w:outlineLvl w:val="0"/>
            </w:pPr>
            <w:r>
              <w:rPr>
                <w:b/>
                <w:bCs/>
                <w:spacing w:val="-7"/>
              </w:rPr>
              <w:t>合计</w:t>
            </w:r>
          </w:p>
        </w:tc>
        <w:tc>
          <w:tcPr>
            <w:tcW w:w="1741" w:type="dxa"/>
            <w:vAlign w:val="top"/>
          </w:tcPr>
          <w:p w14:paraId="550F491D">
            <w:pPr>
              <w:pStyle w:val="6"/>
              <w:spacing w:before="89"/>
              <w:ind w:left="1197"/>
            </w:pPr>
            <w:r>
              <w:rPr>
                <w:b/>
                <w:bCs/>
                <w:spacing w:val="-5"/>
              </w:rPr>
              <w:t>90.10</w:t>
            </w:r>
          </w:p>
        </w:tc>
        <w:tc>
          <w:tcPr>
            <w:tcW w:w="1741" w:type="dxa"/>
            <w:vAlign w:val="top"/>
          </w:tcPr>
          <w:p w14:paraId="2D8A61F8">
            <w:pPr>
              <w:pStyle w:val="6"/>
              <w:spacing w:before="89"/>
              <w:ind w:left="1198"/>
            </w:pPr>
            <w:r>
              <w:rPr>
                <w:b/>
                <w:bCs/>
                <w:spacing w:val="-5"/>
              </w:rPr>
              <w:t>90.10</w:t>
            </w:r>
          </w:p>
        </w:tc>
        <w:tc>
          <w:tcPr>
            <w:tcW w:w="1747" w:type="dxa"/>
            <w:vAlign w:val="top"/>
          </w:tcPr>
          <w:p w14:paraId="6390069F">
            <w:pPr>
              <w:rPr>
                <w:rFonts w:ascii="Arial"/>
                <w:sz w:val="21"/>
              </w:rPr>
            </w:pPr>
          </w:p>
        </w:tc>
      </w:tr>
    </w:tbl>
    <w:p w14:paraId="22228760">
      <w:pPr>
        <w:rPr>
          <w:rFonts w:ascii="Arial"/>
          <w:sz w:val="21"/>
        </w:rPr>
      </w:pPr>
    </w:p>
    <w:p w14:paraId="5EC61B54">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135496D6">
      <w:pPr>
        <w:spacing w:line="305" w:lineRule="auto"/>
        <w:rPr>
          <w:rFonts w:ascii="Arial"/>
          <w:sz w:val="21"/>
        </w:rPr>
      </w:pPr>
    </w:p>
    <w:p w14:paraId="6606B489">
      <w:pPr>
        <w:spacing w:line="306" w:lineRule="auto"/>
        <w:rPr>
          <w:rFonts w:ascii="Arial"/>
          <w:sz w:val="21"/>
        </w:rPr>
      </w:pPr>
    </w:p>
    <w:p w14:paraId="472F1251">
      <w:pPr>
        <w:pStyle w:val="2"/>
        <w:spacing w:before="101" w:line="222" w:lineRule="auto"/>
        <w:ind w:left="248"/>
      </w:pPr>
      <w:r>
        <w:rPr>
          <w:b/>
          <w:bCs/>
          <w:spacing w:val="-4"/>
        </w:rPr>
        <w:t>表</w:t>
      </w:r>
      <w:r>
        <w:rPr>
          <w:spacing w:val="-46"/>
        </w:rPr>
        <w:t xml:space="preserve"> </w:t>
      </w:r>
      <w:r>
        <w:rPr>
          <w:b/>
          <w:bCs/>
          <w:spacing w:val="-4"/>
        </w:rPr>
        <w:t>6</w:t>
      </w:r>
    </w:p>
    <w:p w14:paraId="3177DA0A">
      <w:pPr>
        <w:pStyle w:val="2"/>
        <w:spacing w:before="43" w:line="218" w:lineRule="auto"/>
        <w:ind w:left="2414"/>
        <w:outlineLvl w:val="0"/>
      </w:pPr>
      <w:r>
        <w:rPr>
          <w:b/>
          <w:bCs/>
          <w:spacing w:val="5"/>
        </w:rPr>
        <w:t>一般公共预算基本支出情况表</w:t>
      </w:r>
    </w:p>
    <w:p w14:paraId="10EC8D5F">
      <w:pPr>
        <w:pStyle w:val="2"/>
        <w:spacing w:before="39" w:line="212" w:lineRule="auto"/>
        <w:ind w:left="118"/>
        <w:outlineLvl w:val="0"/>
        <w:rPr>
          <w:sz w:val="24"/>
          <w:szCs w:val="24"/>
        </w:rPr>
      </w:pPr>
      <w:r>
        <w:rPr>
          <w:spacing w:val="-4"/>
          <w:sz w:val="24"/>
          <w:szCs w:val="24"/>
        </w:rPr>
        <w:t xml:space="preserve">编制单位：托克逊县种业发展中心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C810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1A1CE9EE">
            <w:pPr>
              <w:pStyle w:val="6"/>
              <w:spacing w:before="60" w:line="217" w:lineRule="auto"/>
              <w:ind w:left="1883"/>
              <w:rPr>
                <w:sz w:val="24"/>
                <w:szCs w:val="24"/>
              </w:rPr>
            </w:pPr>
            <w:r>
              <w:rPr>
                <w:b/>
                <w:bCs/>
                <w:spacing w:val="-9"/>
                <w:sz w:val="24"/>
                <w:szCs w:val="24"/>
              </w:rPr>
              <w:t>项目</w:t>
            </w:r>
          </w:p>
        </w:tc>
        <w:tc>
          <w:tcPr>
            <w:tcW w:w="5105" w:type="dxa"/>
            <w:gridSpan w:val="3"/>
            <w:vAlign w:val="top"/>
          </w:tcPr>
          <w:p w14:paraId="141B81F8">
            <w:pPr>
              <w:pStyle w:val="6"/>
              <w:spacing w:before="60" w:line="213" w:lineRule="auto"/>
              <w:ind w:left="1373"/>
              <w:rPr>
                <w:sz w:val="24"/>
                <w:szCs w:val="24"/>
              </w:rPr>
            </w:pPr>
            <w:r>
              <w:rPr>
                <w:b/>
                <w:bCs/>
                <w:spacing w:val="-5"/>
                <w:sz w:val="24"/>
                <w:szCs w:val="24"/>
              </w:rPr>
              <w:t>一般公共预算基本支出</w:t>
            </w:r>
          </w:p>
        </w:tc>
      </w:tr>
      <w:tr w14:paraId="7B6C1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2E7A776A">
            <w:pPr>
              <w:pStyle w:val="6"/>
              <w:spacing w:before="32" w:line="221" w:lineRule="auto"/>
              <w:ind w:left="155"/>
              <w:rPr>
                <w:sz w:val="20"/>
                <w:szCs w:val="20"/>
              </w:rPr>
            </w:pPr>
            <w:r>
              <w:rPr>
                <w:b/>
                <w:bCs/>
                <w:spacing w:val="5"/>
                <w:sz w:val="20"/>
                <w:szCs w:val="20"/>
              </w:rPr>
              <w:t>经济分类科</w:t>
            </w:r>
          </w:p>
          <w:p w14:paraId="7D87E71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CBCEB6A">
            <w:pPr>
              <w:spacing w:line="242" w:lineRule="auto"/>
              <w:rPr>
                <w:rFonts w:ascii="Arial"/>
                <w:sz w:val="21"/>
              </w:rPr>
            </w:pPr>
          </w:p>
          <w:p w14:paraId="62A3138F">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8C5B210">
            <w:pPr>
              <w:spacing w:line="241" w:lineRule="auto"/>
              <w:rPr>
                <w:rFonts w:ascii="Arial"/>
                <w:sz w:val="21"/>
              </w:rPr>
            </w:pPr>
          </w:p>
          <w:p w14:paraId="2202418D">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FBCB288">
            <w:pPr>
              <w:spacing w:line="241" w:lineRule="auto"/>
              <w:rPr>
                <w:rFonts w:ascii="Arial"/>
                <w:sz w:val="21"/>
              </w:rPr>
            </w:pPr>
          </w:p>
          <w:p w14:paraId="1D0FFF7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E28D1B0">
            <w:pPr>
              <w:spacing w:line="241" w:lineRule="auto"/>
              <w:rPr>
                <w:rFonts w:ascii="Arial"/>
                <w:sz w:val="21"/>
              </w:rPr>
            </w:pPr>
          </w:p>
          <w:p w14:paraId="0029FF70">
            <w:pPr>
              <w:pStyle w:val="6"/>
              <w:spacing w:before="65" w:line="222" w:lineRule="auto"/>
              <w:ind w:left="435"/>
              <w:rPr>
                <w:sz w:val="20"/>
                <w:szCs w:val="20"/>
              </w:rPr>
            </w:pPr>
            <w:r>
              <w:rPr>
                <w:b/>
                <w:bCs/>
                <w:spacing w:val="6"/>
                <w:sz w:val="20"/>
                <w:szCs w:val="20"/>
              </w:rPr>
              <w:t>公用经费</w:t>
            </w:r>
          </w:p>
        </w:tc>
      </w:tr>
      <w:tr w14:paraId="01EB9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9C011F2">
            <w:pPr>
              <w:pStyle w:val="6"/>
              <w:spacing w:before="36" w:line="222" w:lineRule="auto"/>
              <w:ind w:left="124"/>
              <w:rPr>
                <w:sz w:val="19"/>
                <w:szCs w:val="19"/>
              </w:rPr>
            </w:pPr>
            <w:r>
              <w:rPr>
                <w:b/>
                <w:bCs/>
                <w:spacing w:val="-2"/>
                <w:sz w:val="19"/>
                <w:szCs w:val="19"/>
              </w:rPr>
              <w:t>类</w:t>
            </w:r>
          </w:p>
        </w:tc>
        <w:tc>
          <w:tcPr>
            <w:tcW w:w="577" w:type="dxa"/>
            <w:vAlign w:val="top"/>
          </w:tcPr>
          <w:p w14:paraId="5E7B08B7">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4ED4FE5">
            <w:pPr>
              <w:rPr>
                <w:rFonts w:ascii="Arial"/>
                <w:sz w:val="21"/>
              </w:rPr>
            </w:pPr>
          </w:p>
        </w:tc>
        <w:tc>
          <w:tcPr>
            <w:tcW w:w="1700" w:type="dxa"/>
            <w:vMerge w:val="continue"/>
            <w:tcBorders>
              <w:top w:val="nil"/>
            </w:tcBorders>
            <w:vAlign w:val="top"/>
          </w:tcPr>
          <w:p w14:paraId="1ED81239">
            <w:pPr>
              <w:rPr>
                <w:rFonts w:ascii="Arial"/>
                <w:sz w:val="21"/>
              </w:rPr>
            </w:pPr>
          </w:p>
        </w:tc>
        <w:tc>
          <w:tcPr>
            <w:tcW w:w="1700" w:type="dxa"/>
            <w:vMerge w:val="continue"/>
            <w:tcBorders>
              <w:top w:val="nil"/>
            </w:tcBorders>
            <w:vAlign w:val="top"/>
          </w:tcPr>
          <w:p w14:paraId="2EACBCE0">
            <w:pPr>
              <w:rPr>
                <w:rFonts w:ascii="Arial"/>
                <w:sz w:val="21"/>
              </w:rPr>
            </w:pPr>
          </w:p>
        </w:tc>
        <w:tc>
          <w:tcPr>
            <w:tcW w:w="1705" w:type="dxa"/>
            <w:vMerge w:val="continue"/>
            <w:tcBorders>
              <w:top w:val="nil"/>
            </w:tcBorders>
            <w:vAlign w:val="top"/>
          </w:tcPr>
          <w:p w14:paraId="60C11832">
            <w:pPr>
              <w:rPr>
                <w:rFonts w:ascii="Arial"/>
                <w:sz w:val="21"/>
              </w:rPr>
            </w:pPr>
          </w:p>
        </w:tc>
      </w:tr>
      <w:tr w14:paraId="5E24D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B291687">
            <w:pPr>
              <w:pStyle w:val="6"/>
              <w:spacing w:before="87" w:line="242" w:lineRule="auto"/>
              <w:ind w:left="127"/>
            </w:pPr>
            <w:r>
              <w:rPr>
                <w:b/>
                <w:bCs/>
                <w:spacing w:val="-9"/>
              </w:rPr>
              <w:t>301</w:t>
            </w:r>
          </w:p>
        </w:tc>
        <w:tc>
          <w:tcPr>
            <w:tcW w:w="577" w:type="dxa"/>
            <w:vAlign w:val="top"/>
          </w:tcPr>
          <w:p w14:paraId="4343B9BD">
            <w:pPr>
              <w:rPr>
                <w:rFonts w:ascii="Arial"/>
                <w:sz w:val="21"/>
              </w:rPr>
            </w:pPr>
          </w:p>
        </w:tc>
        <w:tc>
          <w:tcPr>
            <w:tcW w:w="2889" w:type="dxa"/>
            <w:vAlign w:val="top"/>
          </w:tcPr>
          <w:p w14:paraId="42D177B0">
            <w:pPr>
              <w:pStyle w:val="6"/>
              <w:spacing w:before="87" w:line="213" w:lineRule="auto"/>
              <w:ind w:left="114"/>
            </w:pPr>
            <w:r>
              <w:rPr>
                <w:b/>
                <w:bCs/>
                <w:spacing w:val="-4"/>
              </w:rPr>
              <w:t>工资福利支出</w:t>
            </w:r>
          </w:p>
        </w:tc>
        <w:tc>
          <w:tcPr>
            <w:tcW w:w="1700" w:type="dxa"/>
            <w:vAlign w:val="top"/>
          </w:tcPr>
          <w:p w14:paraId="7A688CFD">
            <w:pPr>
              <w:pStyle w:val="6"/>
              <w:spacing w:before="86"/>
              <w:ind w:left="1156"/>
            </w:pPr>
            <w:r>
              <w:rPr>
                <w:b/>
                <w:bCs/>
                <w:spacing w:val="-5"/>
              </w:rPr>
              <w:t>78.00</w:t>
            </w:r>
          </w:p>
        </w:tc>
        <w:tc>
          <w:tcPr>
            <w:tcW w:w="1700" w:type="dxa"/>
            <w:vAlign w:val="top"/>
          </w:tcPr>
          <w:p w14:paraId="138D9B04">
            <w:pPr>
              <w:pStyle w:val="6"/>
              <w:spacing w:before="86"/>
              <w:ind w:left="1011"/>
            </w:pPr>
            <w:r>
              <w:rPr>
                <w:b/>
                <w:bCs/>
                <w:spacing w:val="-5"/>
              </w:rPr>
              <w:t>78.00</w:t>
            </w:r>
          </w:p>
        </w:tc>
        <w:tc>
          <w:tcPr>
            <w:tcW w:w="1705" w:type="dxa"/>
            <w:vAlign w:val="top"/>
          </w:tcPr>
          <w:p w14:paraId="503DFE00">
            <w:pPr>
              <w:rPr>
                <w:rFonts w:ascii="Arial"/>
                <w:sz w:val="21"/>
              </w:rPr>
            </w:pPr>
          </w:p>
        </w:tc>
      </w:tr>
      <w:tr w14:paraId="59840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171AC61">
            <w:pPr>
              <w:pStyle w:val="6"/>
              <w:spacing w:before="88" w:line="242" w:lineRule="auto"/>
              <w:ind w:left="127"/>
            </w:pPr>
            <w:r>
              <w:rPr>
                <w:spacing w:val="-7"/>
              </w:rPr>
              <w:t>301</w:t>
            </w:r>
          </w:p>
        </w:tc>
        <w:tc>
          <w:tcPr>
            <w:tcW w:w="577" w:type="dxa"/>
            <w:vAlign w:val="top"/>
          </w:tcPr>
          <w:p w14:paraId="09259160">
            <w:pPr>
              <w:pStyle w:val="6"/>
              <w:spacing w:before="88" w:line="242" w:lineRule="auto"/>
              <w:ind w:left="123"/>
            </w:pPr>
            <w:r>
              <w:rPr>
                <w:spacing w:val="-10"/>
              </w:rPr>
              <w:t>01</w:t>
            </w:r>
          </w:p>
        </w:tc>
        <w:tc>
          <w:tcPr>
            <w:tcW w:w="2889" w:type="dxa"/>
            <w:vAlign w:val="top"/>
          </w:tcPr>
          <w:p w14:paraId="6A0458F5">
            <w:pPr>
              <w:pStyle w:val="6"/>
              <w:spacing w:before="88" w:line="214" w:lineRule="auto"/>
              <w:ind w:left="107"/>
            </w:pPr>
            <w:r>
              <w:rPr>
                <w:spacing w:val="-2"/>
              </w:rPr>
              <w:t>基本工资</w:t>
            </w:r>
          </w:p>
        </w:tc>
        <w:tc>
          <w:tcPr>
            <w:tcW w:w="1700" w:type="dxa"/>
            <w:vAlign w:val="top"/>
          </w:tcPr>
          <w:p w14:paraId="31943CFD">
            <w:pPr>
              <w:pStyle w:val="6"/>
              <w:spacing w:before="87"/>
              <w:ind w:left="1154"/>
            </w:pPr>
            <w:r>
              <w:rPr>
                <w:spacing w:val="-3"/>
              </w:rPr>
              <w:t>22.71</w:t>
            </w:r>
          </w:p>
        </w:tc>
        <w:tc>
          <w:tcPr>
            <w:tcW w:w="1700" w:type="dxa"/>
            <w:vAlign w:val="top"/>
          </w:tcPr>
          <w:p w14:paraId="5C89E8ED">
            <w:pPr>
              <w:pStyle w:val="6"/>
              <w:spacing w:before="87"/>
              <w:ind w:left="1009"/>
            </w:pPr>
            <w:r>
              <w:rPr>
                <w:spacing w:val="-3"/>
              </w:rPr>
              <w:t>22.71</w:t>
            </w:r>
          </w:p>
        </w:tc>
        <w:tc>
          <w:tcPr>
            <w:tcW w:w="1705" w:type="dxa"/>
            <w:vAlign w:val="top"/>
          </w:tcPr>
          <w:p w14:paraId="1D48889D">
            <w:pPr>
              <w:rPr>
                <w:rFonts w:ascii="Arial"/>
                <w:sz w:val="21"/>
              </w:rPr>
            </w:pPr>
          </w:p>
        </w:tc>
      </w:tr>
      <w:tr w14:paraId="24BD4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0964DCA">
            <w:pPr>
              <w:pStyle w:val="6"/>
              <w:spacing w:before="89" w:line="242" w:lineRule="auto"/>
              <w:ind w:left="127"/>
            </w:pPr>
            <w:r>
              <w:rPr>
                <w:spacing w:val="-7"/>
              </w:rPr>
              <w:t>301</w:t>
            </w:r>
          </w:p>
        </w:tc>
        <w:tc>
          <w:tcPr>
            <w:tcW w:w="577" w:type="dxa"/>
            <w:vAlign w:val="top"/>
          </w:tcPr>
          <w:p w14:paraId="05EED68E">
            <w:pPr>
              <w:pStyle w:val="6"/>
              <w:spacing w:before="89" w:line="242" w:lineRule="auto"/>
              <w:ind w:left="123"/>
            </w:pPr>
            <w:r>
              <w:rPr>
                <w:spacing w:val="-10"/>
              </w:rPr>
              <w:t>02</w:t>
            </w:r>
          </w:p>
        </w:tc>
        <w:tc>
          <w:tcPr>
            <w:tcW w:w="2889" w:type="dxa"/>
            <w:vAlign w:val="top"/>
          </w:tcPr>
          <w:p w14:paraId="268FBDBF">
            <w:pPr>
              <w:pStyle w:val="6"/>
              <w:spacing w:before="88" w:line="214" w:lineRule="auto"/>
              <w:ind w:left="117"/>
            </w:pPr>
            <w:r>
              <w:rPr>
                <w:spacing w:val="-4"/>
              </w:rPr>
              <w:t>津贴补贴</w:t>
            </w:r>
          </w:p>
        </w:tc>
        <w:tc>
          <w:tcPr>
            <w:tcW w:w="1700" w:type="dxa"/>
            <w:vAlign w:val="top"/>
          </w:tcPr>
          <w:p w14:paraId="1AB5C079">
            <w:pPr>
              <w:pStyle w:val="6"/>
              <w:spacing w:before="88"/>
              <w:ind w:left="1247"/>
            </w:pPr>
            <w:r>
              <w:rPr>
                <w:spacing w:val="-4"/>
              </w:rPr>
              <w:t>9.52</w:t>
            </w:r>
          </w:p>
        </w:tc>
        <w:tc>
          <w:tcPr>
            <w:tcW w:w="1700" w:type="dxa"/>
            <w:vAlign w:val="top"/>
          </w:tcPr>
          <w:p w14:paraId="7371B699">
            <w:pPr>
              <w:pStyle w:val="6"/>
              <w:spacing w:before="88"/>
              <w:ind w:left="1100"/>
            </w:pPr>
            <w:r>
              <w:rPr>
                <w:spacing w:val="-4"/>
              </w:rPr>
              <w:t>9.52</w:t>
            </w:r>
          </w:p>
        </w:tc>
        <w:tc>
          <w:tcPr>
            <w:tcW w:w="1705" w:type="dxa"/>
            <w:vAlign w:val="top"/>
          </w:tcPr>
          <w:p w14:paraId="26B3D80C">
            <w:pPr>
              <w:rPr>
                <w:rFonts w:ascii="Arial"/>
                <w:sz w:val="21"/>
              </w:rPr>
            </w:pPr>
          </w:p>
        </w:tc>
      </w:tr>
      <w:tr w14:paraId="60726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070FFA">
            <w:pPr>
              <w:pStyle w:val="6"/>
              <w:spacing w:before="90" w:line="242" w:lineRule="auto"/>
              <w:ind w:left="127"/>
            </w:pPr>
            <w:r>
              <w:rPr>
                <w:spacing w:val="-7"/>
              </w:rPr>
              <w:t>301</w:t>
            </w:r>
          </w:p>
        </w:tc>
        <w:tc>
          <w:tcPr>
            <w:tcW w:w="577" w:type="dxa"/>
            <w:vAlign w:val="top"/>
          </w:tcPr>
          <w:p w14:paraId="3CB50F7E">
            <w:pPr>
              <w:pStyle w:val="6"/>
              <w:spacing w:before="90" w:line="242" w:lineRule="auto"/>
              <w:ind w:left="123"/>
            </w:pPr>
            <w:r>
              <w:rPr>
                <w:spacing w:val="-10"/>
              </w:rPr>
              <w:t>03</w:t>
            </w:r>
          </w:p>
        </w:tc>
        <w:tc>
          <w:tcPr>
            <w:tcW w:w="2889" w:type="dxa"/>
            <w:vAlign w:val="top"/>
          </w:tcPr>
          <w:p w14:paraId="4BF7EB6A">
            <w:pPr>
              <w:pStyle w:val="6"/>
              <w:spacing w:before="90" w:line="213" w:lineRule="auto"/>
              <w:ind w:left="121"/>
            </w:pPr>
            <w:r>
              <w:rPr>
                <w:spacing w:val="-10"/>
              </w:rPr>
              <w:t>奖金</w:t>
            </w:r>
          </w:p>
        </w:tc>
        <w:tc>
          <w:tcPr>
            <w:tcW w:w="1700" w:type="dxa"/>
            <w:vAlign w:val="top"/>
          </w:tcPr>
          <w:p w14:paraId="3E9BBE51">
            <w:pPr>
              <w:pStyle w:val="6"/>
              <w:spacing w:before="89"/>
              <w:ind w:left="1158"/>
            </w:pPr>
            <w:r>
              <w:rPr>
                <w:spacing w:val="-4"/>
              </w:rPr>
              <w:t>10.09</w:t>
            </w:r>
          </w:p>
        </w:tc>
        <w:tc>
          <w:tcPr>
            <w:tcW w:w="1700" w:type="dxa"/>
            <w:vAlign w:val="top"/>
          </w:tcPr>
          <w:p w14:paraId="617AA1BD">
            <w:pPr>
              <w:pStyle w:val="6"/>
              <w:spacing w:before="89"/>
              <w:ind w:left="1014"/>
            </w:pPr>
            <w:r>
              <w:rPr>
                <w:spacing w:val="-4"/>
              </w:rPr>
              <w:t>10.09</w:t>
            </w:r>
          </w:p>
        </w:tc>
        <w:tc>
          <w:tcPr>
            <w:tcW w:w="1705" w:type="dxa"/>
            <w:vAlign w:val="top"/>
          </w:tcPr>
          <w:p w14:paraId="2291A94B">
            <w:pPr>
              <w:rPr>
                <w:rFonts w:ascii="Arial"/>
                <w:sz w:val="21"/>
              </w:rPr>
            </w:pPr>
          </w:p>
        </w:tc>
      </w:tr>
      <w:tr w14:paraId="5C9282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C6F3EB">
            <w:pPr>
              <w:pStyle w:val="6"/>
              <w:spacing w:before="90" w:line="242" w:lineRule="auto"/>
              <w:ind w:left="127"/>
            </w:pPr>
            <w:r>
              <w:rPr>
                <w:spacing w:val="-7"/>
              </w:rPr>
              <w:t>301</w:t>
            </w:r>
          </w:p>
        </w:tc>
        <w:tc>
          <w:tcPr>
            <w:tcW w:w="577" w:type="dxa"/>
            <w:vAlign w:val="top"/>
          </w:tcPr>
          <w:p w14:paraId="2925E9A6">
            <w:pPr>
              <w:pStyle w:val="6"/>
              <w:spacing w:before="90" w:line="242" w:lineRule="auto"/>
              <w:ind w:left="123"/>
            </w:pPr>
            <w:r>
              <w:rPr>
                <w:spacing w:val="-10"/>
              </w:rPr>
              <w:t>07</w:t>
            </w:r>
          </w:p>
        </w:tc>
        <w:tc>
          <w:tcPr>
            <w:tcW w:w="2889" w:type="dxa"/>
            <w:vAlign w:val="top"/>
          </w:tcPr>
          <w:p w14:paraId="17EE8048">
            <w:pPr>
              <w:pStyle w:val="6"/>
              <w:spacing w:before="90" w:line="214" w:lineRule="auto"/>
              <w:ind w:left="115"/>
            </w:pPr>
            <w:r>
              <w:rPr>
                <w:spacing w:val="-4"/>
              </w:rPr>
              <w:t>绩效工资</w:t>
            </w:r>
          </w:p>
        </w:tc>
        <w:tc>
          <w:tcPr>
            <w:tcW w:w="1700" w:type="dxa"/>
            <w:vAlign w:val="top"/>
          </w:tcPr>
          <w:p w14:paraId="6FE32C74">
            <w:pPr>
              <w:pStyle w:val="6"/>
              <w:spacing w:before="89"/>
              <w:ind w:left="1158"/>
            </w:pPr>
            <w:r>
              <w:rPr>
                <w:spacing w:val="-4"/>
              </w:rPr>
              <w:t>12.76</w:t>
            </w:r>
          </w:p>
        </w:tc>
        <w:tc>
          <w:tcPr>
            <w:tcW w:w="1700" w:type="dxa"/>
            <w:vAlign w:val="top"/>
          </w:tcPr>
          <w:p w14:paraId="720F8205">
            <w:pPr>
              <w:pStyle w:val="6"/>
              <w:spacing w:before="89"/>
              <w:ind w:left="1014"/>
            </w:pPr>
            <w:r>
              <w:rPr>
                <w:spacing w:val="-4"/>
              </w:rPr>
              <w:t>12.76</w:t>
            </w:r>
          </w:p>
        </w:tc>
        <w:tc>
          <w:tcPr>
            <w:tcW w:w="1705" w:type="dxa"/>
            <w:vAlign w:val="top"/>
          </w:tcPr>
          <w:p w14:paraId="1A068433">
            <w:pPr>
              <w:rPr>
                <w:rFonts w:ascii="Arial"/>
                <w:sz w:val="21"/>
              </w:rPr>
            </w:pPr>
          </w:p>
        </w:tc>
      </w:tr>
      <w:tr w14:paraId="0FA3A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4CEB7B">
            <w:pPr>
              <w:pStyle w:val="6"/>
              <w:spacing w:before="90" w:line="242" w:lineRule="auto"/>
              <w:ind w:left="127"/>
            </w:pPr>
            <w:r>
              <w:rPr>
                <w:spacing w:val="-7"/>
              </w:rPr>
              <w:t>301</w:t>
            </w:r>
          </w:p>
        </w:tc>
        <w:tc>
          <w:tcPr>
            <w:tcW w:w="577" w:type="dxa"/>
            <w:vAlign w:val="top"/>
          </w:tcPr>
          <w:p w14:paraId="29A2C6A3">
            <w:pPr>
              <w:pStyle w:val="6"/>
              <w:spacing w:before="90" w:line="242" w:lineRule="auto"/>
              <w:ind w:left="123"/>
            </w:pPr>
            <w:r>
              <w:rPr>
                <w:spacing w:val="-10"/>
              </w:rPr>
              <w:t>08</w:t>
            </w:r>
          </w:p>
        </w:tc>
        <w:tc>
          <w:tcPr>
            <w:tcW w:w="2889" w:type="dxa"/>
            <w:vAlign w:val="top"/>
          </w:tcPr>
          <w:p w14:paraId="3ADCA781">
            <w:pPr>
              <w:pStyle w:val="6"/>
              <w:spacing w:before="89" w:line="214" w:lineRule="auto"/>
              <w:ind w:left="108"/>
            </w:pPr>
            <w:r>
              <w:rPr>
                <w:spacing w:val="-1"/>
              </w:rPr>
              <w:t>机关事业单位基本养老保险缴费</w:t>
            </w:r>
          </w:p>
        </w:tc>
        <w:tc>
          <w:tcPr>
            <w:tcW w:w="1700" w:type="dxa"/>
            <w:vAlign w:val="top"/>
          </w:tcPr>
          <w:p w14:paraId="1C0023A5">
            <w:pPr>
              <w:pStyle w:val="6"/>
              <w:spacing w:before="89"/>
              <w:ind w:left="1247"/>
            </w:pPr>
            <w:r>
              <w:rPr>
                <w:spacing w:val="-4"/>
              </w:rPr>
              <w:t>8.31</w:t>
            </w:r>
          </w:p>
        </w:tc>
        <w:tc>
          <w:tcPr>
            <w:tcW w:w="1700" w:type="dxa"/>
            <w:vAlign w:val="top"/>
          </w:tcPr>
          <w:p w14:paraId="70F10F21">
            <w:pPr>
              <w:pStyle w:val="6"/>
              <w:spacing w:before="89"/>
              <w:ind w:left="1100"/>
            </w:pPr>
            <w:r>
              <w:rPr>
                <w:spacing w:val="-4"/>
              </w:rPr>
              <w:t>8.31</w:t>
            </w:r>
          </w:p>
        </w:tc>
        <w:tc>
          <w:tcPr>
            <w:tcW w:w="1705" w:type="dxa"/>
            <w:vAlign w:val="top"/>
          </w:tcPr>
          <w:p w14:paraId="2DB732BB">
            <w:pPr>
              <w:rPr>
                <w:rFonts w:ascii="Arial"/>
                <w:sz w:val="21"/>
              </w:rPr>
            </w:pPr>
          </w:p>
        </w:tc>
      </w:tr>
      <w:tr w14:paraId="1AB9C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7A598A">
            <w:pPr>
              <w:pStyle w:val="6"/>
              <w:spacing w:before="90" w:line="242" w:lineRule="auto"/>
              <w:ind w:left="127"/>
            </w:pPr>
            <w:r>
              <w:rPr>
                <w:spacing w:val="-7"/>
              </w:rPr>
              <w:t>301</w:t>
            </w:r>
          </w:p>
        </w:tc>
        <w:tc>
          <w:tcPr>
            <w:tcW w:w="577" w:type="dxa"/>
            <w:vAlign w:val="top"/>
          </w:tcPr>
          <w:p w14:paraId="3F1B1490">
            <w:pPr>
              <w:pStyle w:val="6"/>
              <w:spacing w:before="90" w:line="242" w:lineRule="auto"/>
              <w:ind w:left="123"/>
            </w:pPr>
            <w:r>
              <w:rPr>
                <w:spacing w:val="-10"/>
              </w:rPr>
              <w:t>09</w:t>
            </w:r>
          </w:p>
        </w:tc>
        <w:tc>
          <w:tcPr>
            <w:tcW w:w="2889" w:type="dxa"/>
            <w:vAlign w:val="top"/>
          </w:tcPr>
          <w:p w14:paraId="523A6EDD">
            <w:pPr>
              <w:pStyle w:val="6"/>
              <w:spacing w:before="89" w:line="214" w:lineRule="auto"/>
              <w:ind w:left="117"/>
            </w:pPr>
            <w:r>
              <w:rPr>
                <w:spacing w:val="-3"/>
              </w:rPr>
              <w:t>职业年金缴费</w:t>
            </w:r>
          </w:p>
        </w:tc>
        <w:tc>
          <w:tcPr>
            <w:tcW w:w="1700" w:type="dxa"/>
            <w:vAlign w:val="top"/>
          </w:tcPr>
          <w:p w14:paraId="70BE5C94">
            <w:pPr>
              <w:pStyle w:val="6"/>
              <w:spacing w:before="89"/>
              <w:ind w:left="1245"/>
            </w:pPr>
            <w:r>
              <w:rPr>
                <w:spacing w:val="-4"/>
              </w:rPr>
              <w:t>4.16</w:t>
            </w:r>
          </w:p>
        </w:tc>
        <w:tc>
          <w:tcPr>
            <w:tcW w:w="1700" w:type="dxa"/>
            <w:vAlign w:val="top"/>
          </w:tcPr>
          <w:p w14:paraId="7C138FD9">
            <w:pPr>
              <w:pStyle w:val="6"/>
              <w:spacing w:before="89"/>
              <w:ind w:left="1097"/>
            </w:pPr>
            <w:r>
              <w:rPr>
                <w:spacing w:val="-4"/>
              </w:rPr>
              <w:t>4.16</w:t>
            </w:r>
          </w:p>
        </w:tc>
        <w:tc>
          <w:tcPr>
            <w:tcW w:w="1705" w:type="dxa"/>
            <w:vAlign w:val="top"/>
          </w:tcPr>
          <w:p w14:paraId="1EDAA446">
            <w:pPr>
              <w:rPr>
                <w:rFonts w:ascii="Arial"/>
                <w:sz w:val="21"/>
              </w:rPr>
            </w:pPr>
          </w:p>
        </w:tc>
      </w:tr>
      <w:tr w14:paraId="46D33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254247">
            <w:pPr>
              <w:pStyle w:val="6"/>
              <w:spacing w:before="90" w:line="242" w:lineRule="auto"/>
              <w:ind w:left="127"/>
            </w:pPr>
            <w:r>
              <w:rPr>
                <w:spacing w:val="-7"/>
              </w:rPr>
              <w:t>301</w:t>
            </w:r>
          </w:p>
        </w:tc>
        <w:tc>
          <w:tcPr>
            <w:tcW w:w="577" w:type="dxa"/>
            <w:vAlign w:val="top"/>
          </w:tcPr>
          <w:p w14:paraId="5CEEBBDF">
            <w:pPr>
              <w:pStyle w:val="6"/>
              <w:spacing w:before="90" w:line="242" w:lineRule="auto"/>
              <w:ind w:left="122"/>
            </w:pPr>
            <w:r>
              <w:rPr>
                <w:spacing w:val="-9"/>
              </w:rPr>
              <w:t>10</w:t>
            </w:r>
          </w:p>
        </w:tc>
        <w:tc>
          <w:tcPr>
            <w:tcW w:w="2889" w:type="dxa"/>
            <w:vAlign w:val="top"/>
          </w:tcPr>
          <w:p w14:paraId="19318957">
            <w:pPr>
              <w:pStyle w:val="6"/>
              <w:spacing w:before="89" w:line="214" w:lineRule="auto"/>
              <w:ind w:left="117"/>
            </w:pPr>
            <w:r>
              <w:rPr>
                <w:spacing w:val="-2"/>
              </w:rPr>
              <w:t>职工基本医疗保险缴费</w:t>
            </w:r>
          </w:p>
        </w:tc>
        <w:tc>
          <w:tcPr>
            <w:tcW w:w="1700" w:type="dxa"/>
            <w:vAlign w:val="top"/>
          </w:tcPr>
          <w:p w14:paraId="3F952BF9">
            <w:pPr>
              <w:pStyle w:val="6"/>
              <w:spacing w:before="89"/>
              <w:ind w:left="1252"/>
            </w:pPr>
            <w:r>
              <w:rPr>
                <w:spacing w:val="-5"/>
              </w:rPr>
              <w:t>3.53</w:t>
            </w:r>
          </w:p>
        </w:tc>
        <w:tc>
          <w:tcPr>
            <w:tcW w:w="1700" w:type="dxa"/>
            <w:vAlign w:val="top"/>
          </w:tcPr>
          <w:p w14:paraId="2A009C52">
            <w:pPr>
              <w:pStyle w:val="6"/>
              <w:spacing w:before="89"/>
              <w:ind w:left="1105"/>
            </w:pPr>
            <w:r>
              <w:rPr>
                <w:spacing w:val="-5"/>
              </w:rPr>
              <w:t>3.53</w:t>
            </w:r>
          </w:p>
        </w:tc>
        <w:tc>
          <w:tcPr>
            <w:tcW w:w="1705" w:type="dxa"/>
            <w:vAlign w:val="top"/>
          </w:tcPr>
          <w:p w14:paraId="065A5F95">
            <w:pPr>
              <w:rPr>
                <w:rFonts w:ascii="Arial"/>
                <w:sz w:val="21"/>
              </w:rPr>
            </w:pPr>
          </w:p>
        </w:tc>
      </w:tr>
      <w:tr w14:paraId="180B0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6A5CC7">
            <w:pPr>
              <w:pStyle w:val="6"/>
              <w:spacing w:before="90" w:line="242" w:lineRule="auto"/>
              <w:ind w:left="127"/>
            </w:pPr>
            <w:r>
              <w:rPr>
                <w:spacing w:val="-7"/>
              </w:rPr>
              <w:t>301</w:t>
            </w:r>
          </w:p>
        </w:tc>
        <w:tc>
          <w:tcPr>
            <w:tcW w:w="577" w:type="dxa"/>
            <w:vAlign w:val="top"/>
          </w:tcPr>
          <w:p w14:paraId="33A357BB">
            <w:pPr>
              <w:pStyle w:val="6"/>
              <w:spacing w:before="90" w:line="239" w:lineRule="exact"/>
              <w:ind w:left="122"/>
            </w:pPr>
            <w:r>
              <w:rPr>
                <w:spacing w:val="-9"/>
              </w:rPr>
              <w:t>12</w:t>
            </w:r>
          </w:p>
        </w:tc>
        <w:tc>
          <w:tcPr>
            <w:tcW w:w="2889" w:type="dxa"/>
            <w:vAlign w:val="top"/>
          </w:tcPr>
          <w:p w14:paraId="14AF4870">
            <w:pPr>
              <w:pStyle w:val="6"/>
              <w:spacing w:before="89" w:line="214" w:lineRule="auto"/>
              <w:ind w:left="110"/>
            </w:pPr>
            <w:r>
              <w:rPr>
                <w:spacing w:val="-1"/>
              </w:rPr>
              <w:t>其他社会保障缴费</w:t>
            </w:r>
          </w:p>
        </w:tc>
        <w:tc>
          <w:tcPr>
            <w:tcW w:w="1700" w:type="dxa"/>
            <w:vAlign w:val="top"/>
          </w:tcPr>
          <w:p w14:paraId="148FCD55">
            <w:pPr>
              <w:pStyle w:val="6"/>
              <w:spacing w:before="89"/>
              <w:ind w:left="1251"/>
            </w:pPr>
            <w:r>
              <w:rPr>
                <w:spacing w:val="-5"/>
              </w:rPr>
              <w:t>0.36</w:t>
            </w:r>
          </w:p>
        </w:tc>
        <w:tc>
          <w:tcPr>
            <w:tcW w:w="1700" w:type="dxa"/>
            <w:vAlign w:val="top"/>
          </w:tcPr>
          <w:p w14:paraId="61246B6C">
            <w:pPr>
              <w:pStyle w:val="6"/>
              <w:spacing w:before="89"/>
              <w:ind w:left="1104"/>
            </w:pPr>
            <w:r>
              <w:rPr>
                <w:spacing w:val="-5"/>
              </w:rPr>
              <w:t>0.36</w:t>
            </w:r>
          </w:p>
        </w:tc>
        <w:tc>
          <w:tcPr>
            <w:tcW w:w="1705" w:type="dxa"/>
            <w:vAlign w:val="top"/>
          </w:tcPr>
          <w:p w14:paraId="7B2F65B2">
            <w:pPr>
              <w:rPr>
                <w:rFonts w:ascii="Arial"/>
                <w:sz w:val="21"/>
              </w:rPr>
            </w:pPr>
          </w:p>
        </w:tc>
      </w:tr>
      <w:tr w14:paraId="4428E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0E449E">
            <w:pPr>
              <w:pStyle w:val="6"/>
              <w:spacing w:before="90" w:line="242" w:lineRule="auto"/>
              <w:ind w:left="127"/>
            </w:pPr>
            <w:r>
              <w:rPr>
                <w:spacing w:val="-7"/>
              </w:rPr>
              <w:t>301</w:t>
            </w:r>
          </w:p>
        </w:tc>
        <w:tc>
          <w:tcPr>
            <w:tcW w:w="577" w:type="dxa"/>
            <w:vAlign w:val="top"/>
          </w:tcPr>
          <w:p w14:paraId="4859E660">
            <w:pPr>
              <w:pStyle w:val="6"/>
              <w:spacing w:before="90" w:line="242" w:lineRule="auto"/>
              <w:ind w:left="122"/>
            </w:pPr>
            <w:r>
              <w:rPr>
                <w:spacing w:val="-9"/>
              </w:rPr>
              <w:t>13</w:t>
            </w:r>
          </w:p>
        </w:tc>
        <w:tc>
          <w:tcPr>
            <w:tcW w:w="2889" w:type="dxa"/>
            <w:vAlign w:val="top"/>
          </w:tcPr>
          <w:p w14:paraId="73DE4BE2">
            <w:pPr>
              <w:pStyle w:val="6"/>
              <w:spacing w:before="89" w:line="216" w:lineRule="auto"/>
              <w:ind w:left="113"/>
            </w:pPr>
            <w:r>
              <w:rPr>
                <w:spacing w:val="-3"/>
              </w:rPr>
              <w:t>住房公积金</w:t>
            </w:r>
          </w:p>
        </w:tc>
        <w:tc>
          <w:tcPr>
            <w:tcW w:w="1700" w:type="dxa"/>
            <w:vAlign w:val="top"/>
          </w:tcPr>
          <w:p w14:paraId="57D32126">
            <w:pPr>
              <w:pStyle w:val="6"/>
              <w:spacing w:before="89"/>
              <w:ind w:left="1247"/>
            </w:pPr>
            <w:r>
              <w:rPr>
                <w:spacing w:val="-4"/>
              </w:rPr>
              <w:t>6.56</w:t>
            </w:r>
          </w:p>
        </w:tc>
        <w:tc>
          <w:tcPr>
            <w:tcW w:w="1700" w:type="dxa"/>
            <w:vAlign w:val="top"/>
          </w:tcPr>
          <w:p w14:paraId="33EA1F79">
            <w:pPr>
              <w:pStyle w:val="6"/>
              <w:spacing w:before="89"/>
              <w:ind w:left="1100"/>
            </w:pPr>
            <w:r>
              <w:rPr>
                <w:spacing w:val="-4"/>
              </w:rPr>
              <w:t>6.56</w:t>
            </w:r>
          </w:p>
        </w:tc>
        <w:tc>
          <w:tcPr>
            <w:tcW w:w="1705" w:type="dxa"/>
            <w:vAlign w:val="top"/>
          </w:tcPr>
          <w:p w14:paraId="2550C68D">
            <w:pPr>
              <w:rPr>
                <w:rFonts w:ascii="Arial"/>
                <w:sz w:val="21"/>
              </w:rPr>
            </w:pPr>
          </w:p>
        </w:tc>
      </w:tr>
      <w:tr w14:paraId="443C1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3BFD9E">
            <w:pPr>
              <w:pStyle w:val="6"/>
              <w:spacing w:before="90" w:line="242" w:lineRule="auto"/>
              <w:ind w:left="127"/>
            </w:pPr>
            <w:r>
              <w:rPr>
                <w:b/>
                <w:bCs/>
                <w:spacing w:val="-9"/>
              </w:rPr>
              <w:t>302</w:t>
            </w:r>
          </w:p>
        </w:tc>
        <w:tc>
          <w:tcPr>
            <w:tcW w:w="577" w:type="dxa"/>
            <w:vAlign w:val="top"/>
          </w:tcPr>
          <w:p w14:paraId="718ACD4D">
            <w:pPr>
              <w:rPr>
                <w:rFonts w:ascii="Arial"/>
                <w:sz w:val="21"/>
              </w:rPr>
            </w:pPr>
          </w:p>
        </w:tc>
        <w:tc>
          <w:tcPr>
            <w:tcW w:w="2889" w:type="dxa"/>
            <w:vAlign w:val="top"/>
          </w:tcPr>
          <w:p w14:paraId="043A29A2">
            <w:pPr>
              <w:pStyle w:val="6"/>
              <w:spacing w:before="90" w:line="213" w:lineRule="auto"/>
              <w:ind w:left="117"/>
            </w:pPr>
            <w:r>
              <w:rPr>
                <w:b/>
                <w:bCs/>
                <w:spacing w:val="-4"/>
              </w:rPr>
              <w:t>商品和服务支出</w:t>
            </w:r>
          </w:p>
        </w:tc>
        <w:tc>
          <w:tcPr>
            <w:tcW w:w="1700" w:type="dxa"/>
            <w:vAlign w:val="top"/>
          </w:tcPr>
          <w:p w14:paraId="08FD6F90">
            <w:pPr>
              <w:pStyle w:val="6"/>
              <w:spacing w:before="89"/>
              <w:ind w:left="1247"/>
            </w:pPr>
            <w:r>
              <w:rPr>
                <w:b/>
                <w:bCs/>
                <w:spacing w:val="-5"/>
              </w:rPr>
              <w:t>7.84</w:t>
            </w:r>
          </w:p>
        </w:tc>
        <w:tc>
          <w:tcPr>
            <w:tcW w:w="1700" w:type="dxa"/>
            <w:vAlign w:val="top"/>
          </w:tcPr>
          <w:p w14:paraId="3E665FBF">
            <w:pPr>
              <w:rPr>
                <w:rFonts w:ascii="Arial"/>
                <w:sz w:val="21"/>
              </w:rPr>
            </w:pPr>
          </w:p>
        </w:tc>
        <w:tc>
          <w:tcPr>
            <w:tcW w:w="1705" w:type="dxa"/>
            <w:vAlign w:val="top"/>
          </w:tcPr>
          <w:p w14:paraId="77FD4302">
            <w:pPr>
              <w:pStyle w:val="6"/>
              <w:spacing w:before="89"/>
              <w:ind w:left="1248"/>
            </w:pPr>
            <w:r>
              <w:rPr>
                <w:b/>
                <w:bCs/>
                <w:spacing w:val="-5"/>
              </w:rPr>
              <w:t>7.84</w:t>
            </w:r>
          </w:p>
        </w:tc>
      </w:tr>
      <w:tr w14:paraId="78E44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821790">
            <w:pPr>
              <w:pStyle w:val="6"/>
              <w:spacing w:before="90" w:line="242" w:lineRule="auto"/>
              <w:ind w:left="127"/>
            </w:pPr>
            <w:r>
              <w:rPr>
                <w:spacing w:val="-7"/>
              </w:rPr>
              <w:t>302</w:t>
            </w:r>
          </w:p>
        </w:tc>
        <w:tc>
          <w:tcPr>
            <w:tcW w:w="577" w:type="dxa"/>
            <w:vAlign w:val="top"/>
          </w:tcPr>
          <w:p w14:paraId="3F8FD201">
            <w:pPr>
              <w:pStyle w:val="6"/>
              <w:spacing w:before="90" w:line="242" w:lineRule="auto"/>
              <w:ind w:left="123"/>
            </w:pPr>
            <w:r>
              <w:rPr>
                <w:spacing w:val="-10"/>
              </w:rPr>
              <w:t>01</w:t>
            </w:r>
          </w:p>
        </w:tc>
        <w:tc>
          <w:tcPr>
            <w:tcW w:w="2889" w:type="dxa"/>
            <w:vAlign w:val="top"/>
          </w:tcPr>
          <w:p w14:paraId="40521032">
            <w:pPr>
              <w:pStyle w:val="6"/>
              <w:spacing w:before="89" w:line="214" w:lineRule="auto"/>
              <w:ind w:left="117"/>
            </w:pPr>
            <w:r>
              <w:rPr>
                <w:spacing w:val="-5"/>
              </w:rPr>
              <w:t>办公费</w:t>
            </w:r>
          </w:p>
        </w:tc>
        <w:tc>
          <w:tcPr>
            <w:tcW w:w="1700" w:type="dxa"/>
            <w:vAlign w:val="top"/>
          </w:tcPr>
          <w:p w14:paraId="4EE92AD3">
            <w:pPr>
              <w:pStyle w:val="6"/>
              <w:spacing w:before="89"/>
              <w:ind w:left="1250"/>
            </w:pPr>
            <w:r>
              <w:rPr>
                <w:spacing w:val="-5"/>
              </w:rPr>
              <w:t>1.25</w:t>
            </w:r>
          </w:p>
        </w:tc>
        <w:tc>
          <w:tcPr>
            <w:tcW w:w="1700" w:type="dxa"/>
            <w:vAlign w:val="top"/>
          </w:tcPr>
          <w:p w14:paraId="20D606BF">
            <w:pPr>
              <w:rPr>
                <w:rFonts w:ascii="Arial"/>
                <w:sz w:val="21"/>
              </w:rPr>
            </w:pPr>
          </w:p>
        </w:tc>
        <w:tc>
          <w:tcPr>
            <w:tcW w:w="1705" w:type="dxa"/>
            <w:vAlign w:val="top"/>
          </w:tcPr>
          <w:p w14:paraId="0D44B381">
            <w:pPr>
              <w:pStyle w:val="6"/>
              <w:spacing w:before="89"/>
              <w:ind w:left="1250"/>
            </w:pPr>
            <w:r>
              <w:rPr>
                <w:spacing w:val="-5"/>
              </w:rPr>
              <w:t>1.25</w:t>
            </w:r>
          </w:p>
        </w:tc>
      </w:tr>
      <w:tr w14:paraId="56195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B60DA8B">
            <w:pPr>
              <w:pStyle w:val="6"/>
              <w:spacing w:before="90" w:line="242" w:lineRule="auto"/>
              <w:ind w:left="127"/>
            </w:pPr>
            <w:r>
              <w:rPr>
                <w:spacing w:val="-7"/>
              </w:rPr>
              <w:t>302</w:t>
            </w:r>
          </w:p>
        </w:tc>
        <w:tc>
          <w:tcPr>
            <w:tcW w:w="577" w:type="dxa"/>
            <w:vAlign w:val="top"/>
          </w:tcPr>
          <w:p w14:paraId="079F5D57">
            <w:pPr>
              <w:pStyle w:val="6"/>
              <w:spacing w:before="90" w:line="242" w:lineRule="auto"/>
              <w:ind w:left="123"/>
            </w:pPr>
            <w:r>
              <w:rPr>
                <w:spacing w:val="-10"/>
              </w:rPr>
              <w:t>02</w:t>
            </w:r>
          </w:p>
        </w:tc>
        <w:tc>
          <w:tcPr>
            <w:tcW w:w="2889" w:type="dxa"/>
            <w:vAlign w:val="top"/>
          </w:tcPr>
          <w:p w14:paraId="7CBB814B">
            <w:pPr>
              <w:pStyle w:val="6"/>
              <w:spacing w:before="89" w:line="214" w:lineRule="auto"/>
              <w:ind w:left="132"/>
            </w:pPr>
            <w:r>
              <w:rPr>
                <w:spacing w:val="-10"/>
              </w:rPr>
              <w:t>印刷费</w:t>
            </w:r>
          </w:p>
        </w:tc>
        <w:tc>
          <w:tcPr>
            <w:tcW w:w="1700" w:type="dxa"/>
            <w:vAlign w:val="top"/>
          </w:tcPr>
          <w:p w14:paraId="4A887AD3">
            <w:pPr>
              <w:pStyle w:val="6"/>
              <w:spacing w:before="89"/>
              <w:ind w:left="1251"/>
            </w:pPr>
            <w:r>
              <w:rPr>
                <w:spacing w:val="-5"/>
              </w:rPr>
              <w:t>0.27</w:t>
            </w:r>
          </w:p>
        </w:tc>
        <w:tc>
          <w:tcPr>
            <w:tcW w:w="1700" w:type="dxa"/>
            <w:vAlign w:val="top"/>
          </w:tcPr>
          <w:p w14:paraId="577E9B57">
            <w:pPr>
              <w:rPr>
                <w:rFonts w:ascii="Arial"/>
                <w:sz w:val="21"/>
              </w:rPr>
            </w:pPr>
          </w:p>
        </w:tc>
        <w:tc>
          <w:tcPr>
            <w:tcW w:w="1705" w:type="dxa"/>
            <w:vAlign w:val="top"/>
          </w:tcPr>
          <w:p w14:paraId="58C6B2FC">
            <w:pPr>
              <w:pStyle w:val="6"/>
              <w:spacing w:before="89"/>
              <w:ind w:left="1252"/>
            </w:pPr>
            <w:r>
              <w:rPr>
                <w:spacing w:val="-5"/>
              </w:rPr>
              <w:t>0.27</w:t>
            </w:r>
          </w:p>
        </w:tc>
      </w:tr>
      <w:tr w14:paraId="0DC55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E49BCA">
            <w:pPr>
              <w:pStyle w:val="6"/>
              <w:spacing w:before="90" w:line="242" w:lineRule="auto"/>
              <w:ind w:left="127"/>
            </w:pPr>
            <w:r>
              <w:rPr>
                <w:spacing w:val="-7"/>
              </w:rPr>
              <w:t>302</w:t>
            </w:r>
          </w:p>
        </w:tc>
        <w:tc>
          <w:tcPr>
            <w:tcW w:w="577" w:type="dxa"/>
            <w:vAlign w:val="top"/>
          </w:tcPr>
          <w:p w14:paraId="06228DD7">
            <w:pPr>
              <w:pStyle w:val="6"/>
              <w:spacing w:before="90" w:line="242" w:lineRule="auto"/>
              <w:ind w:left="123"/>
            </w:pPr>
            <w:r>
              <w:rPr>
                <w:spacing w:val="-10"/>
              </w:rPr>
              <w:t>03</w:t>
            </w:r>
          </w:p>
        </w:tc>
        <w:tc>
          <w:tcPr>
            <w:tcW w:w="2889" w:type="dxa"/>
            <w:vAlign w:val="top"/>
          </w:tcPr>
          <w:p w14:paraId="533BA99C">
            <w:pPr>
              <w:pStyle w:val="6"/>
              <w:spacing w:before="89" w:line="214" w:lineRule="auto"/>
              <w:ind w:left="122"/>
            </w:pPr>
            <w:r>
              <w:rPr>
                <w:spacing w:val="-7"/>
              </w:rPr>
              <w:t>咨询费</w:t>
            </w:r>
          </w:p>
        </w:tc>
        <w:tc>
          <w:tcPr>
            <w:tcW w:w="1700" w:type="dxa"/>
            <w:vAlign w:val="top"/>
          </w:tcPr>
          <w:p w14:paraId="66A3AEFE">
            <w:pPr>
              <w:pStyle w:val="6"/>
              <w:spacing w:before="89"/>
              <w:ind w:left="1251"/>
            </w:pPr>
            <w:r>
              <w:rPr>
                <w:spacing w:val="-5"/>
              </w:rPr>
              <w:t>0.80</w:t>
            </w:r>
          </w:p>
        </w:tc>
        <w:tc>
          <w:tcPr>
            <w:tcW w:w="1700" w:type="dxa"/>
            <w:vAlign w:val="top"/>
          </w:tcPr>
          <w:p w14:paraId="0F16CCCF">
            <w:pPr>
              <w:rPr>
                <w:rFonts w:ascii="Arial"/>
                <w:sz w:val="21"/>
              </w:rPr>
            </w:pPr>
          </w:p>
        </w:tc>
        <w:tc>
          <w:tcPr>
            <w:tcW w:w="1705" w:type="dxa"/>
            <w:vAlign w:val="top"/>
          </w:tcPr>
          <w:p w14:paraId="23007325">
            <w:pPr>
              <w:pStyle w:val="6"/>
              <w:spacing w:before="89"/>
              <w:ind w:left="1252"/>
            </w:pPr>
            <w:r>
              <w:rPr>
                <w:spacing w:val="-5"/>
              </w:rPr>
              <w:t>0.80</w:t>
            </w:r>
          </w:p>
        </w:tc>
      </w:tr>
      <w:tr w14:paraId="5128D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E24276">
            <w:pPr>
              <w:pStyle w:val="6"/>
              <w:spacing w:before="90" w:line="242" w:lineRule="auto"/>
              <w:ind w:left="127"/>
            </w:pPr>
            <w:r>
              <w:rPr>
                <w:spacing w:val="-7"/>
              </w:rPr>
              <w:t>302</w:t>
            </w:r>
          </w:p>
        </w:tc>
        <w:tc>
          <w:tcPr>
            <w:tcW w:w="577" w:type="dxa"/>
            <w:vAlign w:val="top"/>
          </w:tcPr>
          <w:p w14:paraId="068D4AF1">
            <w:pPr>
              <w:pStyle w:val="6"/>
              <w:spacing w:before="90" w:line="242" w:lineRule="auto"/>
              <w:ind w:left="123"/>
            </w:pPr>
            <w:r>
              <w:rPr>
                <w:spacing w:val="-10"/>
              </w:rPr>
              <w:t>04</w:t>
            </w:r>
          </w:p>
        </w:tc>
        <w:tc>
          <w:tcPr>
            <w:tcW w:w="2889" w:type="dxa"/>
            <w:vAlign w:val="top"/>
          </w:tcPr>
          <w:p w14:paraId="2DE6D9D5">
            <w:pPr>
              <w:pStyle w:val="6"/>
              <w:spacing w:before="89" w:line="214" w:lineRule="auto"/>
              <w:ind w:left="117"/>
            </w:pPr>
            <w:r>
              <w:rPr>
                <w:spacing w:val="-5"/>
              </w:rPr>
              <w:t>手续费</w:t>
            </w:r>
          </w:p>
        </w:tc>
        <w:tc>
          <w:tcPr>
            <w:tcW w:w="1700" w:type="dxa"/>
            <w:vAlign w:val="top"/>
          </w:tcPr>
          <w:p w14:paraId="2349A023">
            <w:pPr>
              <w:pStyle w:val="6"/>
              <w:spacing w:before="89"/>
              <w:ind w:left="1251"/>
            </w:pPr>
            <w:r>
              <w:rPr>
                <w:spacing w:val="-5"/>
              </w:rPr>
              <w:t>0.05</w:t>
            </w:r>
          </w:p>
        </w:tc>
        <w:tc>
          <w:tcPr>
            <w:tcW w:w="1700" w:type="dxa"/>
            <w:vAlign w:val="top"/>
          </w:tcPr>
          <w:p w14:paraId="64390975">
            <w:pPr>
              <w:rPr>
                <w:rFonts w:ascii="Arial"/>
                <w:sz w:val="21"/>
              </w:rPr>
            </w:pPr>
          </w:p>
        </w:tc>
        <w:tc>
          <w:tcPr>
            <w:tcW w:w="1705" w:type="dxa"/>
            <w:vAlign w:val="top"/>
          </w:tcPr>
          <w:p w14:paraId="123F8010">
            <w:pPr>
              <w:pStyle w:val="6"/>
              <w:spacing w:before="89"/>
              <w:ind w:left="1252"/>
            </w:pPr>
            <w:r>
              <w:rPr>
                <w:spacing w:val="-5"/>
              </w:rPr>
              <w:t>0.05</w:t>
            </w:r>
          </w:p>
        </w:tc>
      </w:tr>
      <w:tr w14:paraId="30787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83549C">
            <w:pPr>
              <w:pStyle w:val="6"/>
              <w:spacing w:before="90" w:line="242" w:lineRule="auto"/>
              <w:ind w:left="127"/>
            </w:pPr>
            <w:r>
              <w:rPr>
                <w:spacing w:val="-7"/>
              </w:rPr>
              <w:t>302</w:t>
            </w:r>
          </w:p>
        </w:tc>
        <w:tc>
          <w:tcPr>
            <w:tcW w:w="577" w:type="dxa"/>
            <w:vAlign w:val="top"/>
          </w:tcPr>
          <w:p w14:paraId="4CD3D931">
            <w:pPr>
              <w:pStyle w:val="6"/>
              <w:spacing w:before="90" w:line="242" w:lineRule="auto"/>
              <w:ind w:left="123"/>
            </w:pPr>
            <w:r>
              <w:rPr>
                <w:spacing w:val="-10"/>
              </w:rPr>
              <w:t>06</w:t>
            </w:r>
          </w:p>
        </w:tc>
        <w:tc>
          <w:tcPr>
            <w:tcW w:w="2889" w:type="dxa"/>
            <w:vAlign w:val="top"/>
          </w:tcPr>
          <w:p w14:paraId="32067E64">
            <w:pPr>
              <w:pStyle w:val="6"/>
              <w:spacing w:before="89" w:line="214" w:lineRule="auto"/>
              <w:ind w:left="131"/>
            </w:pPr>
            <w:r>
              <w:rPr>
                <w:spacing w:val="-15"/>
              </w:rPr>
              <w:t>电费</w:t>
            </w:r>
          </w:p>
        </w:tc>
        <w:tc>
          <w:tcPr>
            <w:tcW w:w="1700" w:type="dxa"/>
            <w:vAlign w:val="top"/>
          </w:tcPr>
          <w:p w14:paraId="3365EE74">
            <w:pPr>
              <w:pStyle w:val="6"/>
              <w:spacing w:before="89"/>
              <w:ind w:left="1251"/>
            </w:pPr>
            <w:r>
              <w:rPr>
                <w:spacing w:val="-5"/>
              </w:rPr>
              <w:t>0.80</w:t>
            </w:r>
          </w:p>
        </w:tc>
        <w:tc>
          <w:tcPr>
            <w:tcW w:w="1700" w:type="dxa"/>
            <w:vAlign w:val="top"/>
          </w:tcPr>
          <w:p w14:paraId="27790F7F">
            <w:pPr>
              <w:rPr>
                <w:rFonts w:ascii="Arial"/>
                <w:sz w:val="21"/>
              </w:rPr>
            </w:pPr>
          </w:p>
        </w:tc>
        <w:tc>
          <w:tcPr>
            <w:tcW w:w="1705" w:type="dxa"/>
            <w:vAlign w:val="top"/>
          </w:tcPr>
          <w:p w14:paraId="1B55ABC0">
            <w:pPr>
              <w:pStyle w:val="6"/>
              <w:spacing w:before="89"/>
              <w:ind w:left="1252"/>
            </w:pPr>
            <w:r>
              <w:rPr>
                <w:spacing w:val="-5"/>
              </w:rPr>
              <w:t>0.80</w:t>
            </w:r>
          </w:p>
        </w:tc>
      </w:tr>
      <w:tr w14:paraId="26E550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CE424DE">
            <w:pPr>
              <w:pStyle w:val="6"/>
              <w:spacing w:before="90" w:line="242" w:lineRule="auto"/>
              <w:ind w:left="127"/>
            </w:pPr>
            <w:r>
              <w:rPr>
                <w:spacing w:val="-7"/>
              </w:rPr>
              <w:t>302</w:t>
            </w:r>
          </w:p>
        </w:tc>
        <w:tc>
          <w:tcPr>
            <w:tcW w:w="577" w:type="dxa"/>
            <w:vAlign w:val="top"/>
          </w:tcPr>
          <w:p w14:paraId="591ACF0A">
            <w:pPr>
              <w:pStyle w:val="6"/>
              <w:spacing w:before="90" w:line="242" w:lineRule="auto"/>
              <w:ind w:left="123"/>
            </w:pPr>
            <w:r>
              <w:rPr>
                <w:spacing w:val="-10"/>
              </w:rPr>
              <w:t>07</w:t>
            </w:r>
          </w:p>
        </w:tc>
        <w:tc>
          <w:tcPr>
            <w:tcW w:w="2889" w:type="dxa"/>
            <w:vAlign w:val="top"/>
          </w:tcPr>
          <w:p w14:paraId="79277D36">
            <w:pPr>
              <w:pStyle w:val="6"/>
              <w:spacing w:before="89" w:line="214" w:lineRule="auto"/>
              <w:ind w:left="117"/>
            </w:pPr>
            <w:r>
              <w:rPr>
                <w:spacing w:val="-5"/>
              </w:rPr>
              <w:t>邮电费</w:t>
            </w:r>
          </w:p>
        </w:tc>
        <w:tc>
          <w:tcPr>
            <w:tcW w:w="1700" w:type="dxa"/>
            <w:vAlign w:val="top"/>
          </w:tcPr>
          <w:p w14:paraId="73C0AC02">
            <w:pPr>
              <w:pStyle w:val="6"/>
              <w:spacing w:before="89"/>
              <w:ind w:left="1251"/>
            </w:pPr>
            <w:r>
              <w:rPr>
                <w:spacing w:val="-5"/>
              </w:rPr>
              <w:t>0.50</w:t>
            </w:r>
          </w:p>
        </w:tc>
        <w:tc>
          <w:tcPr>
            <w:tcW w:w="1700" w:type="dxa"/>
            <w:vAlign w:val="top"/>
          </w:tcPr>
          <w:p w14:paraId="3EE51516">
            <w:pPr>
              <w:rPr>
                <w:rFonts w:ascii="Arial"/>
                <w:sz w:val="21"/>
              </w:rPr>
            </w:pPr>
          </w:p>
        </w:tc>
        <w:tc>
          <w:tcPr>
            <w:tcW w:w="1705" w:type="dxa"/>
            <w:vAlign w:val="top"/>
          </w:tcPr>
          <w:p w14:paraId="57B29CEF">
            <w:pPr>
              <w:pStyle w:val="6"/>
              <w:spacing w:before="89"/>
              <w:ind w:left="1252"/>
            </w:pPr>
            <w:r>
              <w:rPr>
                <w:spacing w:val="-5"/>
              </w:rPr>
              <w:t>0.50</w:t>
            </w:r>
          </w:p>
        </w:tc>
      </w:tr>
      <w:tr w14:paraId="7F7D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EF2DD3">
            <w:pPr>
              <w:pStyle w:val="6"/>
              <w:spacing w:before="90" w:line="242" w:lineRule="auto"/>
              <w:ind w:left="127"/>
            </w:pPr>
            <w:r>
              <w:rPr>
                <w:spacing w:val="-7"/>
              </w:rPr>
              <w:t>302</w:t>
            </w:r>
          </w:p>
        </w:tc>
        <w:tc>
          <w:tcPr>
            <w:tcW w:w="577" w:type="dxa"/>
            <w:vAlign w:val="top"/>
          </w:tcPr>
          <w:p w14:paraId="60E47382">
            <w:pPr>
              <w:pStyle w:val="6"/>
              <w:spacing w:before="90" w:line="242" w:lineRule="auto"/>
              <w:ind w:left="123"/>
            </w:pPr>
            <w:r>
              <w:rPr>
                <w:spacing w:val="-10"/>
              </w:rPr>
              <w:t>08</w:t>
            </w:r>
          </w:p>
        </w:tc>
        <w:tc>
          <w:tcPr>
            <w:tcW w:w="2889" w:type="dxa"/>
            <w:vAlign w:val="top"/>
          </w:tcPr>
          <w:p w14:paraId="30174D11">
            <w:pPr>
              <w:pStyle w:val="6"/>
              <w:spacing w:before="89" w:line="214" w:lineRule="auto"/>
              <w:ind w:left="112"/>
            </w:pPr>
            <w:r>
              <w:rPr>
                <w:spacing w:val="-4"/>
              </w:rPr>
              <w:t>取暖费</w:t>
            </w:r>
          </w:p>
        </w:tc>
        <w:tc>
          <w:tcPr>
            <w:tcW w:w="1700" w:type="dxa"/>
            <w:vAlign w:val="top"/>
          </w:tcPr>
          <w:p w14:paraId="7EC107CC">
            <w:pPr>
              <w:pStyle w:val="6"/>
              <w:spacing w:before="89"/>
              <w:ind w:left="1251"/>
            </w:pPr>
            <w:r>
              <w:rPr>
                <w:spacing w:val="-5"/>
              </w:rPr>
              <w:t>0.27</w:t>
            </w:r>
          </w:p>
        </w:tc>
        <w:tc>
          <w:tcPr>
            <w:tcW w:w="1700" w:type="dxa"/>
            <w:vAlign w:val="top"/>
          </w:tcPr>
          <w:p w14:paraId="00EFC080">
            <w:pPr>
              <w:rPr>
                <w:rFonts w:ascii="Arial"/>
                <w:sz w:val="21"/>
              </w:rPr>
            </w:pPr>
          </w:p>
        </w:tc>
        <w:tc>
          <w:tcPr>
            <w:tcW w:w="1705" w:type="dxa"/>
            <w:vAlign w:val="top"/>
          </w:tcPr>
          <w:p w14:paraId="12D7C1B2">
            <w:pPr>
              <w:pStyle w:val="6"/>
              <w:spacing w:before="89"/>
              <w:ind w:left="1252"/>
            </w:pPr>
            <w:r>
              <w:rPr>
                <w:spacing w:val="-5"/>
              </w:rPr>
              <w:t>0.27</w:t>
            </w:r>
          </w:p>
        </w:tc>
      </w:tr>
      <w:tr w14:paraId="2E976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827472">
            <w:pPr>
              <w:pStyle w:val="6"/>
              <w:spacing w:before="90" w:line="242" w:lineRule="auto"/>
              <w:ind w:left="127"/>
            </w:pPr>
            <w:r>
              <w:rPr>
                <w:spacing w:val="-7"/>
              </w:rPr>
              <w:t>302</w:t>
            </w:r>
          </w:p>
        </w:tc>
        <w:tc>
          <w:tcPr>
            <w:tcW w:w="577" w:type="dxa"/>
            <w:vAlign w:val="top"/>
          </w:tcPr>
          <w:p w14:paraId="6144D40F">
            <w:pPr>
              <w:pStyle w:val="6"/>
              <w:spacing w:before="90" w:line="239" w:lineRule="exact"/>
              <w:ind w:left="122"/>
            </w:pPr>
            <w:r>
              <w:rPr>
                <w:spacing w:val="-9"/>
              </w:rPr>
              <w:t>11</w:t>
            </w:r>
          </w:p>
        </w:tc>
        <w:tc>
          <w:tcPr>
            <w:tcW w:w="2889" w:type="dxa"/>
            <w:vAlign w:val="top"/>
          </w:tcPr>
          <w:p w14:paraId="45D913BE">
            <w:pPr>
              <w:pStyle w:val="6"/>
              <w:spacing w:before="89" w:line="214" w:lineRule="auto"/>
              <w:ind w:left="115"/>
            </w:pPr>
            <w:r>
              <w:rPr>
                <w:spacing w:val="-5"/>
              </w:rPr>
              <w:t>差旅费</w:t>
            </w:r>
          </w:p>
        </w:tc>
        <w:tc>
          <w:tcPr>
            <w:tcW w:w="1700" w:type="dxa"/>
            <w:vAlign w:val="top"/>
          </w:tcPr>
          <w:p w14:paraId="71143FDC">
            <w:pPr>
              <w:pStyle w:val="6"/>
              <w:spacing w:before="89"/>
              <w:ind w:left="1251"/>
            </w:pPr>
            <w:r>
              <w:rPr>
                <w:spacing w:val="-5"/>
              </w:rPr>
              <w:t>0.15</w:t>
            </w:r>
          </w:p>
        </w:tc>
        <w:tc>
          <w:tcPr>
            <w:tcW w:w="1700" w:type="dxa"/>
            <w:vAlign w:val="top"/>
          </w:tcPr>
          <w:p w14:paraId="029B305D">
            <w:pPr>
              <w:rPr>
                <w:rFonts w:ascii="Arial"/>
                <w:sz w:val="21"/>
              </w:rPr>
            </w:pPr>
          </w:p>
        </w:tc>
        <w:tc>
          <w:tcPr>
            <w:tcW w:w="1705" w:type="dxa"/>
            <w:vAlign w:val="top"/>
          </w:tcPr>
          <w:p w14:paraId="31929056">
            <w:pPr>
              <w:pStyle w:val="6"/>
              <w:spacing w:before="89"/>
              <w:ind w:left="1252"/>
            </w:pPr>
            <w:r>
              <w:rPr>
                <w:spacing w:val="-5"/>
              </w:rPr>
              <w:t>0.15</w:t>
            </w:r>
          </w:p>
        </w:tc>
      </w:tr>
      <w:tr w14:paraId="0D16BC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DCFA07">
            <w:pPr>
              <w:pStyle w:val="6"/>
              <w:spacing w:before="90" w:line="242" w:lineRule="auto"/>
              <w:ind w:left="127"/>
            </w:pPr>
            <w:r>
              <w:rPr>
                <w:spacing w:val="-7"/>
              </w:rPr>
              <w:t>302</w:t>
            </w:r>
          </w:p>
        </w:tc>
        <w:tc>
          <w:tcPr>
            <w:tcW w:w="577" w:type="dxa"/>
            <w:vAlign w:val="top"/>
          </w:tcPr>
          <w:p w14:paraId="09DBCB10">
            <w:pPr>
              <w:pStyle w:val="6"/>
              <w:spacing w:before="90" w:line="242" w:lineRule="auto"/>
              <w:ind w:left="118"/>
            </w:pPr>
            <w:r>
              <w:rPr>
                <w:spacing w:val="-7"/>
              </w:rPr>
              <w:t>28</w:t>
            </w:r>
          </w:p>
        </w:tc>
        <w:tc>
          <w:tcPr>
            <w:tcW w:w="2889" w:type="dxa"/>
            <w:vAlign w:val="top"/>
          </w:tcPr>
          <w:p w14:paraId="3F629334">
            <w:pPr>
              <w:pStyle w:val="6"/>
              <w:spacing w:before="89" w:line="214" w:lineRule="auto"/>
              <w:ind w:left="114"/>
            </w:pPr>
            <w:r>
              <w:rPr>
                <w:spacing w:val="-3"/>
              </w:rPr>
              <w:t>工会经费</w:t>
            </w:r>
          </w:p>
        </w:tc>
        <w:tc>
          <w:tcPr>
            <w:tcW w:w="1700" w:type="dxa"/>
            <w:vAlign w:val="top"/>
          </w:tcPr>
          <w:p w14:paraId="55824CDA">
            <w:pPr>
              <w:pStyle w:val="6"/>
              <w:spacing w:before="89"/>
              <w:ind w:left="1250"/>
            </w:pPr>
            <w:r>
              <w:rPr>
                <w:spacing w:val="-5"/>
              </w:rPr>
              <w:t>1.00</w:t>
            </w:r>
          </w:p>
        </w:tc>
        <w:tc>
          <w:tcPr>
            <w:tcW w:w="1700" w:type="dxa"/>
            <w:vAlign w:val="top"/>
          </w:tcPr>
          <w:p w14:paraId="100B6B15">
            <w:pPr>
              <w:rPr>
                <w:rFonts w:ascii="Arial"/>
                <w:sz w:val="21"/>
              </w:rPr>
            </w:pPr>
          </w:p>
        </w:tc>
        <w:tc>
          <w:tcPr>
            <w:tcW w:w="1705" w:type="dxa"/>
            <w:vAlign w:val="top"/>
          </w:tcPr>
          <w:p w14:paraId="244A5195">
            <w:pPr>
              <w:pStyle w:val="6"/>
              <w:spacing w:before="89"/>
              <w:ind w:left="1250"/>
            </w:pPr>
            <w:r>
              <w:rPr>
                <w:spacing w:val="-5"/>
              </w:rPr>
              <w:t>1.00</w:t>
            </w:r>
          </w:p>
        </w:tc>
      </w:tr>
      <w:tr w14:paraId="68912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5ABF5B">
            <w:pPr>
              <w:pStyle w:val="6"/>
              <w:spacing w:before="90" w:line="242" w:lineRule="auto"/>
              <w:ind w:left="127"/>
            </w:pPr>
            <w:r>
              <w:rPr>
                <w:spacing w:val="-7"/>
              </w:rPr>
              <w:t>302</w:t>
            </w:r>
          </w:p>
        </w:tc>
        <w:tc>
          <w:tcPr>
            <w:tcW w:w="577" w:type="dxa"/>
            <w:vAlign w:val="top"/>
          </w:tcPr>
          <w:p w14:paraId="341F32F5">
            <w:pPr>
              <w:pStyle w:val="6"/>
              <w:spacing w:before="90" w:line="242" w:lineRule="auto"/>
              <w:ind w:left="118"/>
            </w:pPr>
            <w:r>
              <w:rPr>
                <w:spacing w:val="-7"/>
              </w:rPr>
              <w:t>29</w:t>
            </w:r>
          </w:p>
        </w:tc>
        <w:tc>
          <w:tcPr>
            <w:tcW w:w="2889" w:type="dxa"/>
            <w:vAlign w:val="top"/>
          </w:tcPr>
          <w:p w14:paraId="47540781">
            <w:pPr>
              <w:pStyle w:val="6"/>
              <w:spacing w:before="89" w:line="214" w:lineRule="auto"/>
              <w:ind w:left="113"/>
            </w:pPr>
            <w:r>
              <w:rPr>
                <w:spacing w:val="-4"/>
              </w:rPr>
              <w:t>福利费</w:t>
            </w:r>
          </w:p>
        </w:tc>
        <w:tc>
          <w:tcPr>
            <w:tcW w:w="1700" w:type="dxa"/>
            <w:vAlign w:val="top"/>
          </w:tcPr>
          <w:p w14:paraId="085024B6">
            <w:pPr>
              <w:pStyle w:val="6"/>
              <w:spacing w:before="89"/>
              <w:ind w:left="1250"/>
            </w:pPr>
            <w:r>
              <w:rPr>
                <w:spacing w:val="-5"/>
              </w:rPr>
              <w:t>1.25</w:t>
            </w:r>
          </w:p>
        </w:tc>
        <w:tc>
          <w:tcPr>
            <w:tcW w:w="1700" w:type="dxa"/>
            <w:vAlign w:val="top"/>
          </w:tcPr>
          <w:p w14:paraId="64ABCAD8">
            <w:pPr>
              <w:rPr>
                <w:rFonts w:ascii="Arial"/>
                <w:sz w:val="21"/>
              </w:rPr>
            </w:pPr>
          </w:p>
        </w:tc>
        <w:tc>
          <w:tcPr>
            <w:tcW w:w="1705" w:type="dxa"/>
            <w:vAlign w:val="top"/>
          </w:tcPr>
          <w:p w14:paraId="5F2C04D7">
            <w:pPr>
              <w:pStyle w:val="6"/>
              <w:spacing w:before="89"/>
              <w:ind w:left="1250"/>
            </w:pPr>
            <w:r>
              <w:rPr>
                <w:spacing w:val="-5"/>
              </w:rPr>
              <w:t>1.25</w:t>
            </w:r>
          </w:p>
        </w:tc>
      </w:tr>
      <w:tr w14:paraId="03D4F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2D16E0">
            <w:pPr>
              <w:pStyle w:val="6"/>
              <w:spacing w:before="90" w:line="242" w:lineRule="auto"/>
              <w:ind w:left="127"/>
            </w:pPr>
            <w:r>
              <w:rPr>
                <w:spacing w:val="-7"/>
              </w:rPr>
              <w:t>302</w:t>
            </w:r>
          </w:p>
        </w:tc>
        <w:tc>
          <w:tcPr>
            <w:tcW w:w="577" w:type="dxa"/>
            <w:vAlign w:val="top"/>
          </w:tcPr>
          <w:p w14:paraId="72A1B87A">
            <w:pPr>
              <w:pStyle w:val="6"/>
              <w:spacing w:before="90" w:line="242" w:lineRule="auto"/>
              <w:ind w:left="125"/>
            </w:pPr>
            <w:r>
              <w:rPr>
                <w:spacing w:val="-10"/>
              </w:rPr>
              <w:t>31</w:t>
            </w:r>
          </w:p>
        </w:tc>
        <w:tc>
          <w:tcPr>
            <w:tcW w:w="2889" w:type="dxa"/>
            <w:vAlign w:val="top"/>
          </w:tcPr>
          <w:p w14:paraId="78CAFBA1">
            <w:pPr>
              <w:pStyle w:val="6"/>
              <w:spacing w:before="89" w:line="214" w:lineRule="auto"/>
              <w:ind w:left="109"/>
            </w:pPr>
            <w:r>
              <w:rPr>
                <w:spacing w:val="-1"/>
              </w:rPr>
              <w:t>公务用车运行维护费</w:t>
            </w:r>
          </w:p>
        </w:tc>
        <w:tc>
          <w:tcPr>
            <w:tcW w:w="1700" w:type="dxa"/>
            <w:vAlign w:val="top"/>
          </w:tcPr>
          <w:p w14:paraId="4F550E44">
            <w:pPr>
              <w:pStyle w:val="6"/>
              <w:spacing w:before="89"/>
              <w:ind w:left="1250"/>
            </w:pPr>
            <w:r>
              <w:rPr>
                <w:spacing w:val="-5"/>
              </w:rPr>
              <w:t>1.00</w:t>
            </w:r>
          </w:p>
        </w:tc>
        <w:tc>
          <w:tcPr>
            <w:tcW w:w="1700" w:type="dxa"/>
            <w:vAlign w:val="top"/>
          </w:tcPr>
          <w:p w14:paraId="04371AEF">
            <w:pPr>
              <w:rPr>
                <w:rFonts w:ascii="Arial"/>
                <w:sz w:val="21"/>
              </w:rPr>
            </w:pPr>
          </w:p>
        </w:tc>
        <w:tc>
          <w:tcPr>
            <w:tcW w:w="1705" w:type="dxa"/>
            <w:vAlign w:val="top"/>
          </w:tcPr>
          <w:p w14:paraId="22C4A694">
            <w:pPr>
              <w:pStyle w:val="6"/>
              <w:spacing w:before="89"/>
              <w:ind w:left="1250"/>
            </w:pPr>
            <w:r>
              <w:rPr>
                <w:spacing w:val="-5"/>
              </w:rPr>
              <w:t>1.00</w:t>
            </w:r>
          </w:p>
        </w:tc>
      </w:tr>
      <w:tr w14:paraId="17F48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DC05A8">
            <w:pPr>
              <w:pStyle w:val="6"/>
              <w:spacing w:before="90" w:line="242" w:lineRule="auto"/>
              <w:ind w:left="127"/>
            </w:pPr>
            <w:r>
              <w:rPr>
                <w:spacing w:val="-7"/>
              </w:rPr>
              <w:t>302</w:t>
            </w:r>
          </w:p>
        </w:tc>
        <w:tc>
          <w:tcPr>
            <w:tcW w:w="577" w:type="dxa"/>
            <w:vAlign w:val="top"/>
          </w:tcPr>
          <w:p w14:paraId="24C2AAD8">
            <w:pPr>
              <w:pStyle w:val="6"/>
              <w:spacing w:before="90" w:line="242" w:lineRule="auto"/>
              <w:ind w:left="119"/>
            </w:pPr>
            <w:r>
              <w:rPr>
                <w:spacing w:val="-8"/>
              </w:rPr>
              <w:t>99</w:t>
            </w:r>
          </w:p>
        </w:tc>
        <w:tc>
          <w:tcPr>
            <w:tcW w:w="2889" w:type="dxa"/>
            <w:vAlign w:val="top"/>
          </w:tcPr>
          <w:p w14:paraId="4B64C921">
            <w:pPr>
              <w:pStyle w:val="6"/>
              <w:spacing w:before="90" w:line="213" w:lineRule="auto"/>
              <w:ind w:left="110"/>
            </w:pPr>
            <w:r>
              <w:rPr>
                <w:spacing w:val="-1"/>
              </w:rPr>
              <w:t>其他商品和服务支出</w:t>
            </w:r>
          </w:p>
        </w:tc>
        <w:tc>
          <w:tcPr>
            <w:tcW w:w="1700" w:type="dxa"/>
            <w:vAlign w:val="top"/>
          </w:tcPr>
          <w:p w14:paraId="51C90AA8">
            <w:pPr>
              <w:pStyle w:val="6"/>
              <w:spacing w:before="89"/>
              <w:ind w:left="1251"/>
            </w:pPr>
            <w:r>
              <w:rPr>
                <w:spacing w:val="-5"/>
              </w:rPr>
              <w:t>0.50</w:t>
            </w:r>
          </w:p>
        </w:tc>
        <w:tc>
          <w:tcPr>
            <w:tcW w:w="1700" w:type="dxa"/>
            <w:vAlign w:val="top"/>
          </w:tcPr>
          <w:p w14:paraId="1F35062E">
            <w:pPr>
              <w:rPr>
                <w:rFonts w:ascii="Arial"/>
                <w:sz w:val="21"/>
              </w:rPr>
            </w:pPr>
          </w:p>
        </w:tc>
        <w:tc>
          <w:tcPr>
            <w:tcW w:w="1705" w:type="dxa"/>
            <w:vAlign w:val="top"/>
          </w:tcPr>
          <w:p w14:paraId="752FFFEC">
            <w:pPr>
              <w:pStyle w:val="6"/>
              <w:spacing w:before="89"/>
              <w:ind w:left="1252"/>
            </w:pPr>
            <w:r>
              <w:rPr>
                <w:spacing w:val="-5"/>
              </w:rPr>
              <w:t>0.50</w:t>
            </w:r>
          </w:p>
        </w:tc>
      </w:tr>
      <w:tr w14:paraId="43075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EFC5E8">
            <w:pPr>
              <w:pStyle w:val="6"/>
              <w:spacing w:before="90" w:line="242" w:lineRule="auto"/>
              <w:ind w:left="127"/>
            </w:pPr>
            <w:r>
              <w:rPr>
                <w:b/>
                <w:bCs/>
                <w:spacing w:val="-9"/>
              </w:rPr>
              <w:t>303</w:t>
            </w:r>
          </w:p>
        </w:tc>
        <w:tc>
          <w:tcPr>
            <w:tcW w:w="577" w:type="dxa"/>
            <w:vAlign w:val="top"/>
          </w:tcPr>
          <w:p w14:paraId="150C31F9">
            <w:pPr>
              <w:rPr>
                <w:rFonts w:ascii="Arial"/>
                <w:sz w:val="21"/>
              </w:rPr>
            </w:pPr>
          </w:p>
        </w:tc>
        <w:tc>
          <w:tcPr>
            <w:tcW w:w="2889" w:type="dxa"/>
            <w:vAlign w:val="top"/>
          </w:tcPr>
          <w:p w14:paraId="101AD33D">
            <w:pPr>
              <w:pStyle w:val="6"/>
              <w:spacing w:before="90" w:line="213" w:lineRule="auto"/>
              <w:ind w:left="113"/>
            </w:pPr>
            <w:r>
              <w:rPr>
                <w:b/>
                <w:bCs/>
                <w:spacing w:val="-3"/>
              </w:rPr>
              <w:t>对个人和家庭的补助</w:t>
            </w:r>
          </w:p>
        </w:tc>
        <w:tc>
          <w:tcPr>
            <w:tcW w:w="1700" w:type="dxa"/>
            <w:vAlign w:val="top"/>
          </w:tcPr>
          <w:p w14:paraId="7104500E">
            <w:pPr>
              <w:pStyle w:val="6"/>
              <w:spacing w:before="89"/>
              <w:ind w:left="1245"/>
            </w:pPr>
            <w:r>
              <w:rPr>
                <w:b/>
                <w:bCs/>
                <w:spacing w:val="-5"/>
              </w:rPr>
              <w:t>4.26</w:t>
            </w:r>
          </w:p>
        </w:tc>
        <w:tc>
          <w:tcPr>
            <w:tcW w:w="1700" w:type="dxa"/>
            <w:vAlign w:val="top"/>
          </w:tcPr>
          <w:p w14:paraId="03E9EC19">
            <w:pPr>
              <w:pStyle w:val="6"/>
              <w:spacing w:before="89"/>
              <w:ind w:left="1097"/>
            </w:pPr>
            <w:r>
              <w:rPr>
                <w:b/>
                <w:bCs/>
                <w:spacing w:val="-5"/>
              </w:rPr>
              <w:t>4.26</w:t>
            </w:r>
          </w:p>
        </w:tc>
        <w:tc>
          <w:tcPr>
            <w:tcW w:w="1705" w:type="dxa"/>
            <w:vAlign w:val="top"/>
          </w:tcPr>
          <w:p w14:paraId="5F5F6D36">
            <w:pPr>
              <w:rPr>
                <w:rFonts w:ascii="Arial"/>
                <w:sz w:val="21"/>
              </w:rPr>
            </w:pPr>
          </w:p>
        </w:tc>
      </w:tr>
      <w:tr w14:paraId="779F0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C99681">
            <w:pPr>
              <w:pStyle w:val="6"/>
              <w:spacing w:before="90" w:line="242" w:lineRule="auto"/>
              <w:ind w:left="127"/>
            </w:pPr>
            <w:r>
              <w:rPr>
                <w:spacing w:val="-7"/>
              </w:rPr>
              <w:t>303</w:t>
            </w:r>
          </w:p>
        </w:tc>
        <w:tc>
          <w:tcPr>
            <w:tcW w:w="577" w:type="dxa"/>
            <w:vAlign w:val="top"/>
          </w:tcPr>
          <w:p w14:paraId="6D4AA1C6">
            <w:pPr>
              <w:pStyle w:val="6"/>
              <w:spacing w:before="90" w:line="242" w:lineRule="auto"/>
              <w:ind w:left="123"/>
            </w:pPr>
            <w:r>
              <w:rPr>
                <w:spacing w:val="-10"/>
              </w:rPr>
              <w:t>02</w:t>
            </w:r>
          </w:p>
        </w:tc>
        <w:tc>
          <w:tcPr>
            <w:tcW w:w="2889" w:type="dxa"/>
            <w:vAlign w:val="top"/>
          </w:tcPr>
          <w:p w14:paraId="6FB8A4EE">
            <w:pPr>
              <w:pStyle w:val="6"/>
              <w:spacing w:before="89" w:line="214" w:lineRule="auto"/>
              <w:ind w:left="112"/>
            </w:pPr>
            <w:r>
              <w:rPr>
                <w:spacing w:val="-4"/>
              </w:rPr>
              <w:t>退休费</w:t>
            </w:r>
          </w:p>
        </w:tc>
        <w:tc>
          <w:tcPr>
            <w:tcW w:w="1700" w:type="dxa"/>
            <w:vAlign w:val="top"/>
          </w:tcPr>
          <w:p w14:paraId="17D132CD">
            <w:pPr>
              <w:pStyle w:val="6"/>
              <w:spacing w:before="89"/>
              <w:ind w:left="1245"/>
            </w:pPr>
            <w:r>
              <w:rPr>
                <w:spacing w:val="-4"/>
              </w:rPr>
              <w:t>4.26</w:t>
            </w:r>
          </w:p>
        </w:tc>
        <w:tc>
          <w:tcPr>
            <w:tcW w:w="1700" w:type="dxa"/>
            <w:vAlign w:val="top"/>
          </w:tcPr>
          <w:p w14:paraId="10BFEDC5">
            <w:pPr>
              <w:pStyle w:val="6"/>
              <w:spacing w:before="89"/>
              <w:ind w:left="1097"/>
            </w:pPr>
            <w:r>
              <w:rPr>
                <w:spacing w:val="-4"/>
              </w:rPr>
              <w:t>4.26</w:t>
            </w:r>
          </w:p>
        </w:tc>
        <w:tc>
          <w:tcPr>
            <w:tcW w:w="1705" w:type="dxa"/>
            <w:vAlign w:val="top"/>
          </w:tcPr>
          <w:p w14:paraId="232D8B54">
            <w:pPr>
              <w:rPr>
                <w:rFonts w:ascii="Arial"/>
                <w:sz w:val="21"/>
              </w:rPr>
            </w:pPr>
          </w:p>
        </w:tc>
      </w:tr>
      <w:tr w14:paraId="4606A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662E7192">
            <w:pPr>
              <w:rPr>
                <w:rFonts w:ascii="Arial"/>
                <w:sz w:val="21"/>
              </w:rPr>
            </w:pPr>
          </w:p>
        </w:tc>
        <w:tc>
          <w:tcPr>
            <w:tcW w:w="577" w:type="dxa"/>
            <w:vAlign w:val="top"/>
          </w:tcPr>
          <w:p w14:paraId="34608B34">
            <w:pPr>
              <w:rPr>
                <w:rFonts w:ascii="Arial"/>
                <w:sz w:val="21"/>
              </w:rPr>
            </w:pPr>
          </w:p>
        </w:tc>
        <w:tc>
          <w:tcPr>
            <w:tcW w:w="2889" w:type="dxa"/>
            <w:vAlign w:val="top"/>
          </w:tcPr>
          <w:p w14:paraId="02462C8F">
            <w:pPr>
              <w:pStyle w:val="6"/>
              <w:spacing w:before="94" w:line="216" w:lineRule="auto"/>
              <w:ind w:left="1269"/>
            </w:pPr>
            <w:r>
              <w:rPr>
                <w:b/>
                <w:bCs/>
                <w:spacing w:val="-7"/>
              </w:rPr>
              <w:t>合计</w:t>
            </w:r>
          </w:p>
        </w:tc>
        <w:tc>
          <w:tcPr>
            <w:tcW w:w="1700" w:type="dxa"/>
            <w:vAlign w:val="top"/>
          </w:tcPr>
          <w:p w14:paraId="6828978F">
            <w:pPr>
              <w:pStyle w:val="6"/>
              <w:spacing w:before="94"/>
              <w:ind w:left="1156"/>
            </w:pPr>
            <w:r>
              <w:rPr>
                <w:b/>
                <w:bCs/>
                <w:spacing w:val="-5"/>
              </w:rPr>
              <w:t>90.10</w:t>
            </w:r>
          </w:p>
        </w:tc>
        <w:tc>
          <w:tcPr>
            <w:tcW w:w="1700" w:type="dxa"/>
            <w:vAlign w:val="top"/>
          </w:tcPr>
          <w:p w14:paraId="13ED650B">
            <w:pPr>
              <w:pStyle w:val="6"/>
              <w:spacing w:before="94"/>
              <w:ind w:left="1011"/>
            </w:pPr>
            <w:r>
              <w:rPr>
                <w:b/>
                <w:bCs/>
                <w:spacing w:val="-5"/>
              </w:rPr>
              <w:t>82.26</w:t>
            </w:r>
          </w:p>
        </w:tc>
        <w:tc>
          <w:tcPr>
            <w:tcW w:w="1705" w:type="dxa"/>
            <w:vAlign w:val="top"/>
          </w:tcPr>
          <w:p w14:paraId="251E36C6">
            <w:pPr>
              <w:pStyle w:val="6"/>
              <w:spacing w:before="94"/>
              <w:ind w:left="1248"/>
            </w:pPr>
            <w:r>
              <w:rPr>
                <w:b/>
                <w:bCs/>
                <w:spacing w:val="-5"/>
              </w:rPr>
              <w:t>7.84</w:t>
            </w:r>
          </w:p>
        </w:tc>
      </w:tr>
    </w:tbl>
    <w:p w14:paraId="05412C7F">
      <w:pPr>
        <w:rPr>
          <w:rFonts w:ascii="Arial"/>
          <w:sz w:val="21"/>
        </w:rPr>
      </w:pPr>
    </w:p>
    <w:p w14:paraId="7F059DA7">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20F4560F">
      <w:pPr>
        <w:spacing w:line="261" w:lineRule="auto"/>
        <w:rPr>
          <w:rFonts w:ascii="Arial"/>
          <w:sz w:val="21"/>
        </w:rPr>
      </w:pPr>
    </w:p>
    <w:p w14:paraId="04DCB6C0">
      <w:pPr>
        <w:spacing w:line="261" w:lineRule="auto"/>
        <w:rPr>
          <w:rFonts w:ascii="Arial"/>
          <w:sz w:val="21"/>
        </w:rPr>
      </w:pPr>
    </w:p>
    <w:p w14:paraId="749E5220">
      <w:pPr>
        <w:pStyle w:val="2"/>
        <w:spacing w:before="101" w:line="222" w:lineRule="auto"/>
        <w:ind w:left="342"/>
        <w:outlineLvl w:val="0"/>
      </w:pPr>
      <w:r>
        <w:rPr>
          <w:b/>
          <w:bCs/>
          <w:spacing w:val="-4"/>
        </w:rPr>
        <w:t>表</w:t>
      </w:r>
      <w:r>
        <w:rPr>
          <w:spacing w:val="-46"/>
        </w:rPr>
        <w:t xml:space="preserve"> </w:t>
      </w:r>
      <w:r>
        <w:rPr>
          <w:b/>
          <w:bCs/>
          <w:spacing w:val="-4"/>
        </w:rPr>
        <w:t>7</w:t>
      </w:r>
    </w:p>
    <w:p w14:paraId="6A27E9C0">
      <w:pPr>
        <w:pStyle w:val="2"/>
        <w:spacing w:before="43" w:line="218" w:lineRule="auto"/>
        <w:ind w:left="4464"/>
      </w:pPr>
      <w:r>
        <w:rPr>
          <w:b/>
          <w:bCs/>
          <w:spacing w:val="5"/>
        </w:rPr>
        <w:t>一般公共预算项目支出情况表</w:t>
      </w:r>
    </w:p>
    <w:p w14:paraId="5EA611B0">
      <w:pPr>
        <w:pStyle w:val="2"/>
        <w:spacing w:before="39" w:line="211" w:lineRule="auto"/>
        <w:ind w:left="130"/>
        <w:outlineLvl w:val="0"/>
        <w:rPr>
          <w:sz w:val="24"/>
          <w:szCs w:val="24"/>
        </w:rPr>
      </w:pPr>
      <w:r>
        <w:rPr>
          <w:spacing w:val="1"/>
          <w:sz w:val="24"/>
          <w:szCs w:val="24"/>
        </w:rPr>
        <w:t xml:space="preserve">编制单位：托克逊县种业发展中心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9F31A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B93CC67">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129EEC69">
            <w:pPr>
              <w:spacing w:line="309" w:lineRule="auto"/>
              <w:rPr>
                <w:rFonts w:ascii="Arial"/>
                <w:sz w:val="21"/>
              </w:rPr>
            </w:pPr>
          </w:p>
          <w:p w14:paraId="7054F6CB">
            <w:pPr>
              <w:spacing w:line="310" w:lineRule="auto"/>
              <w:rPr>
                <w:rFonts w:ascii="Arial"/>
                <w:sz w:val="21"/>
              </w:rPr>
            </w:pPr>
          </w:p>
          <w:p w14:paraId="4FB6E25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D0A83CE">
            <w:pPr>
              <w:spacing w:line="309" w:lineRule="auto"/>
              <w:rPr>
                <w:rFonts w:ascii="Arial"/>
                <w:sz w:val="21"/>
              </w:rPr>
            </w:pPr>
          </w:p>
          <w:p w14:paraId="2B57F89B">
            <w:pPr>
              <w:spacing w:line="310" w:lineRule="auto"/>
              <w:rPr>
                <w:rFonts w:ascii="Arial"/>
                <w:sz w:val="21"/>
              </w:rPr>
            </w:pPr>
          </w:p>
          <w:p w14:paraId="27213AC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18796BD2">
            <w:pPr>
              <w:spacing w:line="244" w:lineRule="auto"/>
              <w:rPr>
                <w:rFonts w:ascii="Arial"/>
                <w:sz w:val="21"/>
              </w:rPr>
            </w:pPr>
          </w:p>
          <w:p w14:paraId="0759DC5C">
            <w:pPr>
              <w:spacing w:line="245" w:lineRule="auto"/>
              <w:rPr>
                <w:rFonts w:ascii="Arial"/>
                <w:sz w:val="21"/>
              </w:rPr>
            </w:pPr>
          </w:p>
          <w:p w14:paraId="277FF3AB">
            <w:pPr>
              <w:pStyle w:val="6"/>
              <w:spacing w:before="62" w:line="222" w:lineRule="auto"/>
              <w:ind w:left="181"/>
              <w:rPr>
                <w:sz w:val="19"/>
                <w:szCs w:val="19"/>
              </w:rPr>
            </w:pPr>
            <w:r>
              <w:rPr>
                <w:b/>
                <w:bCs/>
                <w:spacing w:val="4"/>
                <w:sz w:val="19"/>
                <w:szCs w:val="19"/>
              </w:rPr>
              <w:t>项目支</w:t>
            </w:r>
          </w:p>
          <w:p w14:paraId="442B03A6">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18E11D7">
            <w:pPr>
              <w:spacing w:line="361" w:lineRule="auto"/>
              <w:rPr>
                <w:rFonts w:ascii="Arial"/>
                <w:sz w:val="21"/>
              </w:rPr>
            </w:pPr>
          </w:p>
          <w:p w14:paraId="1AD4E1FB">
            <w:pPr>
              <w:pStyle w:val="6"/>
              <w:spacing w:before="62" w:line="223" w:lineRule="auto"/>
              <w:ind w:left="171"/>
              <w:rPr>
                <w:sz w:val="19"/>
                <w:szCs w:val="19"/>
              </w:rPr>
            </w:pPr>
            <w:r>
              <w:rPr>
                <w:b/>
                <w:bCs/>
                <w:spacing w:val="2"/>
                <w:sz w:val="19"/>
                <w:szCs w:val="19"/>
              </w:rPr>
              <w:t>工资</w:t>
            </w:r>
          </w:p>
          <w:p w14:paraId="42E4CF63">
            <w:pPr>
              <w:pStyle w:val="6"/>
              <w:spacing w:before="30" w:line="224" w:lineRule="auto"/>
              <w:ind w:left="169"/>
              <w:rPr>
                <w:sz w:val="19"/>
                <w:szCs w:val="19"/>
              </w:rPr>
            </w:pPr>
            <w:r>
              <w:rPr>
                <w:b/>
                <w:bCs/>
                <w:spacing w:val="2"/>
                <w:sz w:val="19"/>
                <w:szCs w:val="19"/>
              </w:rPr>
              <w:t>福利</w:t>
            </w:r>
          </w:p>
          <w:p w14:paraId="5752C2AC">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EED1FFB">
            <w:pPr>
              <w:spacing w:line="361" w:lineRule="auto"/>
              <w:rPr>
                <w:rFonts w:ascii="Arial"/>
                <w:sz w:val="21"/>
              </w:rPr>
            </w:pPr>
          </w:p>
          <w:p w14:paraId="091392F0">
            <w:pPr>
              <w:pStyle w:val="6"/>
              <w:spacing w:before="62" w:line="224" w:lineRule="auto"/>
              <w:ind w:left="124"/>
              <w:rPr>
                <w:sz w:val="19"/>
                <w:szCs w:val="19"/>
              </w:rPr>
            </w:pPr>
            <w:r>
              <w:rPr>
                <w:b/>
                <w:bCs/>
                <w:spacing w:val="2"/>
                <w:sz w:val="19"/>
                <w:szCs w:val="19"/>
              </w:rPr>
              <w:t>商品和</w:t>
            </w:r>
          </w:p>
          <w:p w14:paraId="45A62193">
            <w:pPr>
              <w:pStyle w:val="6"/>
              <w:spacing w:before="27" w:line="222" w:lineRule="auto"/>
              <w:ind w:left="118"/>
              <w:rPr>
                <w:sz w:val="19"/>
                <w:szCs w:val="19"/>
              </w:rPr>
            </w:pPr>
            <w:r>
              <w:rPr>
                <w:b/>
                <w:bCs/>
                <w:spacing w:val="4"/>
                <w:sz w:val="19"/>
                <w:szCs w:val="19"/>
              </w:rPr>
              <w:t>服务支</w:t>
            </w:r>
          </w:p>
          <w:p w14:paraId="0595F9EE">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B949027">
            <w:pPr>
              <w:pStyle w:val="6"/>
              <w:spacing w:before="165" w:line="222" w:lineRule="auto"/>
              <w:ind w:left="145"/>
              <w:rPr>
                <w:sz w:val="19"/>
                <w:szCs w:val="19"/>
              </w:rPr>
            </w:pPr>
            <w:r>
              <w:rPr>
                <w:b/>
                <w:bCs/>
                <w:spacing w:val="2"/>
                <w:sz w:val="19"/>
                <w:szCs w:val="19"/>
              </w:rPr>
              <w:t>对个</w:t>
            </w:r>
          </w:p>
          <w:p w14:paraId="7B7BD75F">
            <w:pPr>
              <w:pStyle w:val="6"/>
              <w:spacing w:before="31" w:line="224" w:lineRule="auto"/>
              <w:ind w:left="143"/>
              <w:rPr>
                <w:sz w:val="19"/>
                <w:szCs w:val="19"/>
              </w:rPr>
            </w:pPr>
            <w:r>
              <w:rPr>
                <w:b/>
                <w:bCs/>
                <w:spacing w:val="3"/>
                <w:sz w:val="19"/>
                <w:szCs w:val="19"/>
              </w:rPr>
              <w:t>人和</w:t>
            </w:r>
          </w:p>
          <w:p w14:paraId="6DEEA1D2">
            <w:pPr>
              <w:pStyle w:val="6"/>
              <w:spacing w:before="27" w:line="227" w:lineRule="auto"/>
              <w:ind w:left="146"/>
              <w:rPr>
                <w:sz w:val="19"/>
                <w:szCs w:val="19"/>
              </w:rPr>
            </w:pPr>
            <w:r>
              <w:rPr>
                <w:b/>
                <w:bCs/>
                <w:spacing w:val="2"/>
                <w:sz w:val="19"/>
                <w:szCs w:val="19"/>
              </w:rPr>
              <w:t>家庭</w:t>
            </w:r>
          </w:p>
          <w:p w14:paraId="6A0414E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F7958B6">
            <w:pPr>
              <w:pStyle w:val="6"/>
              <w:spacing w:before="166" w:line="222" w:lineRule="auto"/>
              <w:ind w:left="159"/>
              <w:rPr>
                <w:sz w:val="19"/>
                <w:szCs w:val="19"/>
              </w:rPr>
            </w:pPr>
            <w:r>
              <w:rPr>
                <w:b/>
                <w:bCs/>
                <w:spacing w:val="6"/>
                <w:sz w:val="19"/>
                <w:szCs w:val="19"/>
              </w:rPr>
              <w:t>债务</w:t>
            </w:r>
          </w:p>
          <w:p w14:paraId="79EEBA03">
            <w:pPr>
              <w:pStyle w:val="6"/>
              <w:spacing w:before="30" w:line="226" w:lineRule="auto"/>
              <w:ind w:left="160"/>
              <w:rPr>
                <w:sz w:val="19"/>
                <w:szCs w:val="19"/>
              </w:rPr>
            </w:pPr>
            <w:r>
              <w:rPr>
                <w:b/>
                <w:bCs/>
                <w:spacing w:val="5"/>
                <w:sz w:val="19"/>
                <w:szCs w:val="19"/>
              </w:rPr>
              <w:t>利息</w:t>
            </w:r>
          </w:p>
          <w:p w14:paraId="776A2CFC">
            <w:pPr>
              <w:pStyle w:val="6"/>
              <w:spacing w:before="27" w:line="222" w:lineRule="auto"/>
              <w:ind w:left="160"/>
              <w:rPr>
                <w:sz w:val="19"/>
                <w:szCs w:val="19"/>
              </w:rPr>
            </w:pPr>
            <w:r>
              <w:rPr>
                <w:b/>
                <w:bCs/>
                <w:spacing w:val="5"/>
                <w:sz w:val="19"/>
                <w:szCs w:val="19"/>
              </w:rPr>
              <w:t>及费</w:t>
            </w:r>
          </w:p>
          <w:p w14:paraId="2B8D5A4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639CA1F">
            <w:pPr>
              <w:pStyle w:val="6"/>
              <w:spacing w:before="36" w:line="223" w:lineRule="auto"/>
              <w:ind w:left="167"/>
              <w:rPr>
                <w:sz w:val="19"/>
                <w:szCs w:val="19"/>
              </w:rPr>
            </w:pPr>
            <w:r>
              <w:rPr>
                <w:b/>
                <w:bCs/>
                <w:sz w:val="19"/>
                <w:szCs w:val="19"/>
              </w:rPr>
              <w:t>资本</w:t>
            </w:r>
          </w:p>
          <w:p w14:paraId="52F1A8A2">
            <w:pPr>
              <w:pStyle w:val="6"/>
              <w:spacing w:before="29" w:line="222" w:lineRule="auto"/>
              <w:ind w:left="162"/>
              <w:rPr>
                <w:sz w:val="19"/>
                <w:szCs w:val="19"/>
              </w:rPr>
            </w:pPr>
            <w:r>
              <w:rPr>
                <w:b/>
                <w:bCs/>
                <w:spacing w:val="2"/>
                <w:sz w:val="19"/>
                <w:szCs w:val="19"/>
              </w:rPr>
              <w:t>性支</w:t>
            </w:r>
          </w:p>
          <w:p w14:paraId="321CF1BE">
            <w:pPr>
              <w:pStyle w:val="6"/>
              <w:spacing w:before="31" w:line="230" w:lineRule="auto"/>
              <w:ind w:left="282"/>
              <w:rPr>
                <w:sz w:val="19"/>
                <w:szCs w:val="19"/>
              </w:rPr>
            </w:pPr>
            <w:r>
              <w:rPr>
                <w:b/>
                <w:bCs/>
                <w:spacing w:val="-2"/>
                <w:sz w:val="19"/>
                <w:szCs w:val="19"/>
              </w:rPr>
              <w:t>出</w:t>
            </w:r>
          </w:p>
          <w:p w14:paraId="1F9041BB">
            <w:pPr>
              <w:pStyle w:val="6"/>
              <w:spacing w:before="21" w:line="227" w:lineRule="auto"/>
              <w:ind w:left="155"/>
              <w:rPr>
                <w:sz w:val="19"/>
                <w:szCs w:val="19"/>
              </w:rPr>
            </w:pPr>
            <w:r>
              <w:rPr>
                <w:b/>
                <w:bCs/>
                <w:spacing w:val="6"/>
                <w:sz w:val="19"/>
                <w:szCs w:val="19"/>
              </w:rPr>
              <w:t>（基</w:t>
            </w:r>
          </w:p>
          <w:p w14:paraId="27C0B603">
            <w:pPr>
              <w:pStyle w:val="6"/>
              <w:spacing w:before="26" w:line="222" w:lineRule="auto"/>
              <w:ind w:left="158"/>
              <w:rPr>
                <w:sz w:val="19"/>
                <w:szCs w:val="19"/>
              </w:rPr>
            </w:pPr>
            <w:r>
              <w:rPr>
                <w:b/>
                <w:bCs/>
                <w:spacing w:val="4"/>
                <w:sz w:val="19"/>
                <w:szCs w:val="19"/>
              </w:rPr>
              <w:t>本建</w:t>
            </w:r>
          </w:p>
          <w:p w14:paraId="4C83CD39">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A8C840A">
            <w:pPr>
              <w:spacing w:line="361" w:lineRule="auto"/>
              <w:rPr>
                <w:rFonts w:ascii="Arial"/>
                <w:sz w:val="21"/>
              </w:rPr>
            </w:pPr>
          </w:p>
          <w:p w14:paraId="0773FF42">
            <w:pPr>
              <w:pStyle w:val="6"/>
              <w:spacing w:before="62" w:line="223" w:lineRule="auto"/>
              <w:ind w:left="170"/>
              <w:rPr>
                <w:sz w:val="19"/>
                <w:szCs w:val="19"/>
              </w:rPr>
            </w:pPr>
            <w:r>
              <w:rPr>
                <w:b/>
                <w:bCs/>
                <w:sz w:val="19"/>
                <w:szCs w:val="19"/>
              </w:rPr>
              <w:t>资本</w:t>
            </w:r>
          </w:p>
          <w:p w14:paraId="1DDD945C">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603470A">
            <w:pPr>
              <w:pStyle w:val="6"/>
              <w:spacing w:before="165" w:line="222" w:lineRule="auto"/>
              <w:ind w:left="206"/>
              <w:rPr>
                <w:sz w:val="19"/>
                <w:szCs w:val="19"/>
              </w:rPr>
            </w:pPr>
            <w:r>
              <w:rPr>
                <w:b/>
                <w:bCs/>
                <w:spacing w:val="2"/>
                <w:sz w:val="19"/>
                <w:szCs w:val="19"/>
              </w:rPr>
              <w:t>对企</w:t>
            </w:r>
          </w:p>
          <w:p w14:paraId="10B48178">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49BC6103">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1A94E2D">
            <w:pPr>
              <w:spacing w:line="360" w:lineRule="auto"/>
              <w:rPr>
                <w:rFonts w:ascii="Arial"/>
                <w:sz w:val="21"/>
              </w:rPr>
            </w:pPr>
          </w:p>
          <w:p w14:paraId="6AF33A84">
            <w:pPr>
              <w:pStyle w:val="6"/>
              <w:spacing w:before="62" w:line="222" w:lineRule="auto"/>
              <w:ind w:left="132"/>
              <w:rPr>
                <w:sz w:val="19"/>
                <w:szCs w:val="19"/>
              </w:rPr>
            </w:pPr>
            <w:r>
              <w:rPr>
                <w:b/>
                <w:bCs/>
                <w:spacing w:val="2"/>
                <w:sz w:val="19"/>
                <w:szCs w:val="19"/>
              </w:rPr>
              <w:t>对企</w:t>
            </w:r>
          </w:p>
          <w:p w14:paraId="416AE23C">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5D45BDC">
            <w:pPr>
              <w:pStyle w:val="6"/>
              <w:spacing w:before="165" w:line="222" w:lineRule="auto"/>
              <w:ind w:left="161"/>
              <w:rPr>
                <w:sz w:val="19"/>
                <w:szCs w:val="19"/>
              </w:rPr>
            </w:pPr>
            <w:r>
              <w:rPr>
                <w:b/>
                <w:bCs/>
                <w:spacing w:val="2"/>
                <w:sz w:val="19"/>
                <w:szCs w:val="19"/>
              </w:rPr>
              <w:t>对社</w:t>
            </w:r>
          </w:p>
          <w:p w14:paraId="73717908">
            <w:pPr>
              <w:pStyle w:val="6"/>
              <w:spacing w:before="31" w:line="226" w:lineRule="auto"/>
              <w:ind w:left="160"/>
              <w:rPr>
                <w:sz w:val="19"/>
                <w:szCs w:val="19"/>
              </w:rPr>
            </w:pPr>
            <w:r>
              <w:rPr>
                <w:b/>
                <w:bCs/>
                <w:spacing w:val="2"/>
                <w:sz w:val="19"/>
                <w:szCs w:val="19"/>
              </w:rPr>
              <w:t>会保</w:t>
            </w:r>
          </w:p>
          <w:p w14:paraId="690627E6">
            <w:pPr>
              <w:pStyle w:val="6"/>
              <w:spacing w:before="27" w:line="224" w:lineRule="auto"/>
              <w:ind w:left="168"/>
              <w:rPr>
                <w:sz w:val="19"/>
                <w:szCs w:val="19"/>
              </w:rPr>
            </w:pPr>
            <w:r>
              <w:rPr>
                <w:b/>
                <w:bCs/>
                <w:spacing w:val="-2"/>
                <w:sz w:val="19"/>
                <w:szCs w:val="19"/>
              </w:rPr>
              <w:t>障基</w:t>
            </w:r>
          </w:p>
          <w:p w14:paraId="7411C72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BA91A88">
            <w:pPr>
              <w:spacing w:line="245" w:lineRule="auto"/>
              <w:rPr>
                <w:rFonts w:ascii="Arial"/>
                <w:sz w:val="21"/>
              </w:rPr>
            </w:pPr>
          </w:p>
          <w:p w14:paraId="51AAE795">
            <w:pPr>
              <w:spacing w:line="245" w:lineRule="auto"/>
              <w:rPr>
                <w:rFonts w:ascii="Arial"/>
                <w:sz w:val="21"/>
              </w:rPr>
            </w:pPr>
          </w:p>
          <w:p w14:paraId="01D35A38">
            <w:pPr>
              <w:pStyle w:val="6"/>
              <w:spacing w:before="62" w:line="224" w:lineRule="auto"/>
              <w:ind w:left="117"/>
              <w:rPr>
                <w:sz w:val="19"/>
                <w:szCs w:val="19"/>
              </w:rPr>
            </w:pPr>
            <w:r>
              <w:rPr>
                <w:b/>
                <w:bCs/>
                <w:spacing w:val="4"/>
                <w:sz w:val="19"/>
                <w:szCs w:val="19"/>
              </w:rPr>
              <w:t>其他</w:t>
            </w:r>
          </w:p>
          <w:p w14:paraId="268B5756">
            <w:pPr>
              <w:pStyle w:val="6"/>
              <w:spacing w:before="27" w:line="222" w:lineRule="auto"/>
              <w:ind w:left="122"/>
              <w:rPr>
                <w:sz w:val="19"/>
                <w:szCs w:val="19"/>
              </w:rPr>
            </w:pPr>
            <w:r>
              <w:rPr>
                <w:b/>
                <w:bCs/>
                <w:spacing w:val="2"/>
                <w:sz w:val="19"/>
                <w:szCs w:val="19"/>
              </w:rPr>
              <w:t>支出</w:t>
            </w:r>
          </w:p>
        </w:tc>
      </w:tr>
      <w:tr w14:paraId="284EA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FC7DA55">
            <w:pPr>
              <w:spacing w:line="255" w:lineRule="auto"/>
              <w:rPr>
                <w:rFonts w:ascii="Arial"/>
                <w:sz w:val="21"/>
              </w:rPr>
            </w:pPr>
          </w:p>
          <w:p w14:paraId="373C21DA">
            <w:pPr>
              <w:pStyle w:val="6"/>
              <w:spacing w:before="62" w:line="222" w:lineRule="auto"/>
              <w:ind w:left="184"/>
              <w:rPr>
                <w:sz w:val="19"/>
                <w:szCs w:val="19"/>
              </w:rPr>
            </w:pPr>
            <w:r>
              <w:rPr>
                <w:b/>
                <w:bCs/>
                <w:spacing w:val="-2"/>
                <w:sz w:val="19"/>
                <w:szCs w:val="19"/>
              </w:rPr>
              <w:t>类</w:t>
            </w:r>
          </w:p>
        </w:tc>
        <w:tc>
          <w:tcPr>
            <w:tcW w:w="567" w:type="dxa"/>
            <w:vAlign w:val="top"/>
          </w:tcPr>
          <w:p w14:paraId="286676B6">
            <w:pPr>
              <w:spacing w:line="256" w:lineRule="auto"/>
              <w:rPr>
                <w:rFonts w:ascii="Arial"/>
                <w:sz w:val="21"/>
              </w:rPr>
            </w:pPr>
          </w:p>
          <w:p w14:paraId="47D5E9FF">
            <w:pPr>
              <w:pStyle w:val="6"/>
              <w:spacing w:before="61" w:line="226" w:lineRule="auto"/>
              <w:ind w:left="187"/>
              <w:rPr>
                <w:sz w:val="19"/>
                <w:szCs w:val="19"/>
              </w:rPr>
            </w:pPr>
            <w:r>
              <w:rPr>
                <w:b/>
                <w:bCs/>
                <w:spacing w:val="-2"/>
                <w:sz w:val="19"/>
                <w:szCs w:val="19"/>
              </w:rPr>
              <w:t>款</w:t>
            </w:r>
          </w:p>
        </w:tc>
        <w:tc>
          <w:tcPr>
            <w:tcW w:w="567" w:type="dxa"/>
            <w:vAlign w:val="top"/>
          </w:tcPr>
          <w:p w14:paraId="6BF8D82F">
            <w:pPr>
              <w:spacing w:line="256" w:lineRule="auto"/>
              <w:rPr>
                <w:rFonts w:ascii="Arial"/>
                <w:sz w:val="21"/>
              </w:rPr>
            </w:pPr>
          </w:p>
          <w:p w14:paraId="557ED34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7758D06">
            <w:pPr>
              <w:rPr>
                <w:rFonts w:ascii="Arial"/>
                <w:sz w:val="21"/>
              </w:rPr>
            </w:pPr>
          </w:p>
        </w:tc>
        <w:tc>
          <w:tcPr>
            <w:tcW w:w="2169" w:type="dxa"/>
            <w:vMerge w:val="continue"/>
            <w:tcBorders>
              <w:top w:val="nil"/>
            </w:tcBorders>
            <w:vAlign w:val="top"/>
          </w:tcPr>
          <w:p w14:paraId="783871BA">
            <w:pPr>
              <w:rPr>
                <w:rFonts w:ascii="Arial"/>
                <w:sz w:val="21"/>
              </w:rPr>
            </w:pPr>
          </w:p>
        </w:tc>
        <w:tc>
          <w:tcPr>
            <w:tcW w:w="949" w:type="dxa"/>
            <w:vMerge w:val="continue"/>
            <w:tcBorders>
              <w:top w:val="nil"/>
            </w:tcBorders>
            <w:vAlign w:val="top"/>
          </w:tcPr>
          <w:p w14:paraId="4D22656C">
            <w:pPr>
              <w:rPr>
                <w:rFonts w:ascii="Arial"/>
                <w:sz w:val="21"/>
              </w:rPr>
            </w:pPr>
          </w:p>
        </w:tc>
        <w:tc>
          <w:tcPr>
            <w:tcW w:w="720" w:type="dxa"/>
            <w:vMerge w:val="continue"/>
            <w:tcBorders>
              <w:top w:val="nil"/>
            </w:tcBorders>
            <w:vAlign w:val="top"/>
          </w:tcPr>
          <w:p w14:paraId="6AF85389">
            <w:pPr>
              <w:rPr>
                <w:rFonts w:ascii="Arial"/>
                <w:sz w:val="21"/>
              </w:rPr>
            </w:pPr>
          </w:p>
        </w:tc>
        <w:tc>
          <w:tcPr>
            <w:tcW w:w="819" w:type="dxa"/>
            <w:vMerge w:val="continue"/>
            <w:tcBorders>
              <w:top w:val="nil"/>
            </w:tcBorders>
            <w:vAlign w:val="top"/>
          </w:tcPr>
          <w:p w14:paraId="49CB99D7">
            <w:pPr>
              <w:rPr>
                <w:rFonts w:ascii="Arial"/>
                <w:sz w:val="21"/>
              </w:rPr>
            </w:pPr>
          </w:p>
        </w:tc>
        <w:tc>
          <w:tcPr>
            <w:tcW w:w="670" w:type="dxa"/>
            <w:vMerge w:val="continue"/>
            <w:tcBorders>
              <w:top w:val="nil"/>
            </w:tcBorders>
            <w:vAlign w:val="top"/>
          </w:tcPr>
          <w:p w14:paraId="2F9FF313">
            <w:pPr>
              <w:rPr>
                <w:rFonts w:ascii="Arial"/>
                <w:sz w:val="21"/>
              </w:rPr>
            </w:pPr>
          </w:p>
        </w:tc>
        <w:tc>
          <w:tcPr>
            <w:tcW w:w="710" w:type="dxa"/>
            <w:vMerge w:val="continue"/>
            <w:tcBorders>
              <w:top w:val="nil"/>
            </w:tcBorders>
            <w:vAlign w:val="top"/>
          </w:tcPr>
          <w:p w14:paraId="08268141">
            <w:pPr>
              <w:rPr>
                <w:rFonts w:ascii="Arial"/>
                <w:sz w:val="21"/>
              </w:rPr>
            </w:pPr>
          </w:p>
        </w:tc>
        <w:tc>
          <w:tcPr>
            <w:tcW w:w="700" w:type="dxa"/>
            <w:vMerge w:val="continue"/>
            <w:tcBorders>
              <w:top w:val="nil"/>
            </w:tcBorders>
            <w:vAlign w:val="top"/>
          </w:tcPr>
          <w:p w14:paraId="465EC345">
            <w:pPr>
              <w:rPr>
                <w:rFonts w:ascii="Arial"/>
                <w:sz w:val="21"/>
              </w:rPr>
            </w:pPr>
          </w:p>
        </w:tc>
        <w:tc>
          <w:tcPr>
            <w:tcW w:w="710" w:type="dxa"/>
            <w:vMerge w:val="continue"/>
            <w:tcBorders>
              <w:top w:val="nil"/>
            </w:tcBorders>
            <w:vAlign w:val="top"/>
          </w:tcPr>
          <w:p w14:paraId="2B8EB14D">
            <w:pPr>
              <w:rPr>
                <w:rFonts w:ascii="Arial"/>
                <w:sz w:val="21"/>
              </w:rPr>
            </w:pPr>
          </w:p>
        </w:tc>
        <w:tc>
          <w:tcPr>
            <w:tcW w:w="790" w:type="dxa"/>
            <w:vMerge w:val="continue"/>
            <w:tcBorders>
              <w:top w:val="nil"/>
            </w:tcBorders>
            <w:vAlign w:val="top"/>
          </w:tcPr>
          <w:p w14:paraId="3CB4F522">
            <w:pPr>
              <w:rPr>
                <w:rFonts w:ascii="Arial"/>
                <w:sz w:val="21"/>
              </w:rPr>
            </w:pPr>
          </w:p>
        </w:tc>
        <w:tc>
          <w:tcPr>
            <w:tcW w:w="640" w:type="dxa"/>
            <w:vMerge w:val="continue"/>
            <w:tcBorders>
              <w:top w:val="nil"/>
            </w:tcBorders>
            <w:vAlign w:val="top"/>
          </w:tcPr>
          <w:p w14:paraId="63F32A9B">
            <w:pPr>
              <w:rPr>
                <w:rFonts w:ascii="Arial"/>
                <w:sz w:val="21"/>
              </w:rPr>
            </w:pPr>
          </w:p>
        </w:tc>
        <w:tc>
          <w:tcPr>
            <w:tcW w:w="700" w:type="dxa"/>
            <w:vMerge w:val="continue"/>
            <w:tcBorders>
              <w:top w:val="nil"/>
            </w:tcBorders>
            <w:vAlign w:val="top"/>
          </w:tcPr>
          <w:p w14:paraId="05842CD1">
            <w:pPr>
              <w:rPr>
                <w:rFonts w:ascii="Arial"/>
                <w:sz w:val="21"/>
              </w:rPr>
            </w:pPr>
          </w:p>
        </w:tc>
        <w:tc>
          <w:tcPr>
            <w:tcW w:w="624" w:type="dxa"/>
            <w:vMerge w:val="continue"/>
            <w:tcBorders>
              <w:top w:val="nil"/>
            </w:tcBorders>
            <w:vAlign w:val="top"/>
          </w:tcPr>
          <w:p w14:paraId="74C31F85">
            <w:pPr>
              <w:rPr>
                <w:rFonts w:ascii="Arial"/>
                <w:sz w:val="21"/>
              </w:rPr>
            </w:pPr>
          </w:p>
        </w:tc>
      </w:tr>
      <w:tr w14:paraId="055D80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69FE380">
            <w:pPr>
              <w:spacing w:line="227" w:lineRule="exact"/>
              <w:rPr>
                <w:rFonts w:ascii="Arial"/>
                <w:sz w:val="19"/>
              </w:rPr>
            </w:pPr>
          </w:p>
        </w:tc>
        <w:tc>
          <w:tcPr>
            <w:tcW w:w="567" w:type="dxa"/>
            <w:vAlign w:val="top"/>
          </w:tcPr>
          <w:p w14:paraId="4C214BD8">
            <w:pPr>
              <w:spacing w:line="227" w:lineRule="exact"/>
              <w:rPr>
                <w:rFonts w:ascii="Arial"/>
                <w:sz w:val="19"/>
              </w:rPr>
            </w:pPr>
          </w:p>
        </w:tc>
        <w:tc>
          <w:tcPr>
            <w:tcW w:w="567" w:type="dxa"/>
            <w:vAlign w:val="top"/>
          </w:tcPr>
          <w:p w14:paraId="5FC32783">
            <w:pPr>
              <w:spacing w:line="227" w:lineRule="exact"/>
              <w:rPr>
                <w:rFonts w:ascii="Arial"/>
                <w:sz w:val="19"/>
              </w:rPr>
            </w:pPr>
          </w:p>
        </w:tc>
        <w:tc>
          <w:tcPr>
            <w:tcW w:w="2320" w:type="dxa"/>
            <w:vAlign w:val="top"/>
          </w:tcPr>
          <w:p w14:paraId="06A34D33">
            <w:pPr>
              <w:spacing w:line="227" w:lineRule="exact"/>
              <w:rPr>
                <w:rFonts w:ascii="Arial"/>
                <w:sz w:val="19"/>
              </w:rPr>
            </w:pPr>
          </w:p>
        </w:tc>
        <w:tc>
          <w:tcPr>
            <w:tcW w:w="2169" w:type="dxa"/>
            <w:vAlign w:val="top"/>
          </w:tcPr>
          <w:p w14:paraId="1FA696E8">
            <w:pPr>
              <w:spacing w:line="227" w:lineRule="exact"/>
              <w:rPr>
                <w:rFonts w:ascii="Arial"/>
                <w:sz w:val="19"/>
              </w:rPr>
            </w:pPr>
          </w:p>
        </w:tc>
        <w:tc>
          <w:tcPr>
            <w:tcW w:w="949" w:type="dxa"/>
            <w:vAlign w:val="top"/>
          </w:tcPr>
          <w:p w14:paraId="1B64DCB1">
            <w:pPr>
              <w:spacing w:line="227" w:lineRule="exact"/>
              <w:rPr>
                <w:rFonts w:ascii="Arial"/>
                <w:sz w:val="19"/>
              </w:rPr>
            </w:pPr>
          </w:p>
        </w:tc>
        <w:tc>
          <w:tcPr>
            <w:tcW w:w="720" w:type="dxa"/>
            <w:vAlign w:val="top"/>
          </w:tcPr>
          <w:p w14:paraId="6C27E257">
            <w:pPr>
              <w:spacing w:line="227" w:lineRule="exact"/>
              <w:rPr>
                <w:rFonts w:ascii="Arial"/>
                <w:sz w:val="19"/>
              </w:rPr>
            </w:pPr>
          </w:p>
        </w:tc>
        <w:tc>
          <w:tcPr>
            <w:tcW w:w="819" w:type="dxa"/>
            <w:vAlign w:val="top"/>
          </w:tcPr>
          <w:p w14:paraId="6E975A52">
            <w:pPr>
              <w:spacing w:line="227" w:lineRule="exact"/>
              <w:rPr>
                <w:rFonts w:ascii="Arial"/>
                <w:sz w:val="19"/>
              </w:rPr>
            </w:pPr>
          </w:p>
        </w:tc>
        <w:tc>
          <w:tcPr>
            <w:tcW w:w="670" w:type="dxa"/>
            <w:vAlign w:val="top"/>
          </w:tcPr>
          <w:p w14:paraId="2715E943">
            <w:pPr>
              <w:spacing w:line="227" w:lineRule="exact"/>
              <w:rPr>
                <w:rFonts w:ascii="Arial"/>
                <w:sz w:val="19"/>
              </w:rPr>
            </w:pPr>
          </w:p>
        </w:tc>
        <w:tc>
          <w:tcPr>
            <w:tcW w:w="710" w:type="dxa"/>
            <w:vAlign w:val="top"/>
          </w:tcPr>
          <w:p w14:paraId="055DC772">
            <w:pPr>
              <w:spacing w:line="227" w:lineRule="exact"/>
              <w:rPr>
                <w:rFonts w:ascii="Arial"/>
                <w:sz w:val="19"/>
              </w:rPr>
            </w:pPr>
          </w:p>
        </w:tc>
        <w:tc>
          <w:tcPr>
            <w:tcW w:w="700" w:type="dxa"/>
            <w:vAlign w:val="top"/>
          </w:tcPr>
          <w:p w14:paraId="5E180CD6">
            <w:pPr>
              <w:spacing w:line="227" w:lineRule="exact"/>
              <w:rPr>
                <w:rFonts w:ascii="Arial"/>
                <w:sz w:val="19"/>
              </w:rPr>
            </w:pPr>
          </w:p>
        </w:tc>
        <w:tc>
          <w:tcPr>
            <w:tcW w:w="710" w:type="dxa"/>
            <w:vAlign w:val="top"/>
          </w:tcPr>
          <w:p w14:paraId="68A1283C">
            <w:pPr>
              <w:spacing w:line="227" w:lineRule="exact"/>
              <w:rPr>
                <w:rFonts w:ascii="Arial"/>
                <w:sz w:val="19"/>
              </w:rPr>
            </w:pPr>
          </w:p>
        </w:tc>
        <w:tc>
          <w:tcPr>
            <w:tcW w:w="790" w:type="dxa"/>
            <w:vAlign w:val="top"/>
          </w:tcPr>
          <w:p w14:paraId="67B9C712">
            <w:pPr>
              <w:spacing w:line="227" w:lineRule="exact"/>
              <w:rPr>
                <w:rFonts w:ascii="Arial"/>
                <w:sz w:val="19"/>
              </w:rPr>
            </w:pPr>
          </w:p>
        </w:tc>
        <w:tc>
          <w:tcPr>
            <w:tcW w:w="640" w:type="dxa"/>
            <w:vAlign w:val="top"/>
          </w:tcPr>
          <w:p w14:paraId="7E4BBCDE">
            <w:pPr>
              <w:spacing w:line="227" w:lineRule="exact"/>
              <w:rPr>
                <w:rFonts w:ascii="Arial"/>
                <w:sz w:val="19"/>
              </w:rPr>
            </w:pPr>
          </w:p>
        </w:tc>
        <w:tc>
          <w:tcPr>
            <w:tcW w:w="700" w:type="dxa"/>
            <w:vAlign w:val="top"/>
          </w:tcPr>
          <w:p w14:paraId="4D61F596">
            <w:pPr>
              <w:spacing w:line="227" w:lineRule="exact"/>
              <w:rPr>
                <w:rFonts w:ascii="Arial"/>
                <w:sz w:val="19"/>
              </w:rPr>
            </w:pPr>
          </w:p>
        </w:tc>
        <w:tc>
          <w:tcPr>
            <w:tcW w:w="624" w:type="dxa"/>
            <w:vAlign w:val="top"/>
          </w:tcPr>
          <w:p w14:paraId="7E833F6B">
            <w:pPr>
              <w:spacing w:line="227" w:lineRule="exact"/>
              <w:rPr>
                <w:rFonts w:ascii="Arial"/>
                <w:sz w:val="19"/>
              </w:rPr>
            </w:pPr>
          </w:p>
        </w:tc>
      </w:tr>
      <w:tr w14:paraId="6D6BF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0FF6797">
            <w:pPr>
              <w:spacing w:line="227" w:lineRule="exact"/>
              <w:rPr>
                <w:rFonts w:ascii="Arial"/>
                <w:sz w:val="19"/>
              </w:rPr>
            </w:pPr>
          </w:p>
        </w:tc>
        <w:tc>
          <w:tcPr>
            <w:tcW w:w="567" w:type="dxa"/>
            <w:vAlign w:val="top"/>
          </w:tcPr>
          <w:p w14:paraId="6DD6AA3F">
            <w:pPr>
              <w:spacing w:line="227" w:lineRule="exact"/>
              <w:rPr>
                <w:rFonts w:ascii="Arial"/>
                <w:sz w:val="19"/>
              </w:rPr>
            </w:pPr>
          </w:p>
        </w:tc>
        <w:tc>
          <w:tcPr>
            <w:tcW w:w="567" w:type="dxa"/>
            <w:vAlign w:val="top"/>
          </w:tcPr>
          <w:p w14:paraId="04B3E3A2">
            <w:pPr>
              <w:spacing w:line="227" w:lineRule="exact"/>
              <w:rPr>
                <w:rFonts w:ascii="Arial"/>
                <w:sz w:val="19"/>
              </w:rPr>
            </w:pPr>
          </w:p>
        </w:tc>
        <w:tc>
          <w:tcPr>
            <w:tcW w:w="2320" w:type="dxa"/>
            <w:vAlign w:val="top"/>
          </w:tcPr>
          <w:p w14:paraId="64E3F93E">
            <w:pPr>
              <w:spacing w:line="227" w:lineRule="exact"/>
              <w:rPr>
                <w:rFonts w:ascii="Arial"/>
                <w:sz w:val="19"/>
              </w:rPr>
            </w:pPr>
          </w:p>
        </w:tc>
        <w:tc>
          <w:tcPr>
            <w:tcW w:w="2169" w:type="dxa"/>
            <w:vAlign w:val="top"/>
          </w:tcPr>
          <w:p w14:paraId="68069E12">
            <w:pPr>
              <w:spacing w:line="227" w:lineRule="exact"/>
              <w:rPr>
                <w:rFonts w:ascii="Arial"/>
                <w:sz w:val="19"/>
              </w:rPr>
            </w:pPr>
          </w:p>
        </w:tc>
        <w:tc>
          <w:tcPr>
            <w:tcW w:w="949" w:type="dxa"/>
            <w:vAlign w:val="top"/>
          </w:tcPr>
          <w:p w14:paraId="36D5B512">
            <w:pPr>
              <w:spacing w:line="227" w:lineRule="exact"/>
              <w:rPr>
                <w:rFonts w:ascii="Arial"/>
                <w:sz w:val="19"/>
              </w:rPr>
            </w:pPr>
          </w:p>
        </w:tc>
        <w:tc>
          <w:tcPr>
            <w:tcW w:w="720" w:type="dxa"/>
            <w:vAlign w:val="top"/>
          </w:tcPr>
          <w:p w14:paraId="4DF3B8D5">
            <w:pPr>
              <w:spacing w:line="227" w:lineRule="exact"/>
              <w:rPr>
                <w:rFonts w:ascii="Arial"/>
                <w:sz w:val="19"/>
              </w:rPr>
            </w:pPr>
          </w:p>
        </w:tc>
        <w:tc>
          <w:tcPr>
            <w:tcW w:w="819" w:type="dxa"/>
            <w:vAlign w:val="top"/>
          </w:tcPr>
          <w:p w14:paraId="186C17D5">
            <w:pPr>
              <w:spacing w:line="227" w:lineRule="exact"/>
              <w:rPr>
                <w:rFonts w:ascii="Arial"/>
                <w:sz w:val="19"/>
              </w:rPr>
            </w:pPr>
          </w:p>
        </w:tc>
        <w:tc>
          <w:tcPr>
            <w:tcW w:w="670" w:type="dxa"/>
            <w:vAlign w:val="top"/>
          </w:tcPr>
          <w:p w14:paraId="4AB877CD">
            <w:pPr>
              <w:spacing w:line="227" w:lineRule="exact"/>
              <w:rPr>
                <w:rFonts w:ascii="Arial"/>
                <w:sz w:val="19"/>
              </w:rPr>
            </w:pPr>
          </w:p>
        </w:tc>
        <w:tc>
          <w:tcPr>
            <w:tcW w:w="710" w:type="dxa"/>
            <w:vAlign w:val="top"/>
          </w:tcPr>
          <w:p w14:paraId="6EF6969C">
            <w:pPr>
              <w:spacing w:line="227" w:lineRule="exact"/>
              <w:rPr>
                <w:rFonts w:ascii="Arial"/>
                <w:sz w:val="19"/>
              </w:rPr>
            </w:pPr>
          </w:p>
        </w:tc>
        <w:tc>
          <w:tcPr>
            <w:tcW w:w="700" w:type="dxa"/>
            <w:vAlign w:val="top"/>
          </w:tcPr>
          <w:p w14:paraId="3B201BE5">
            <w:pPr>
              <w:spacing w:line="227" w:lineRule="exact"/>
              <w:rPr>
                <w:rFonts w:ascii="Arial"/>
                <w:sz w:val="19"/>
              </w:rPr>
            </w:pPr>
          </w:p>
        </w:tc>
        <w:tc>
          <w:tcPr>
            <w:tcW w:w="710" w:type="dxa"/>
            <w:vAlign w:val="top"/>
          </w:tcPr>
          <w:p w14:paraId="4A259F91">
            <w:pPr>
              <w:spacing w:line="227" w:lineRule="exact"/>
              <w:rPr>
                <w:rFonts w:ascii="Arial"/>
                <w:sz w:val="19"/>
              </w:rPr>
            </w:pPr>
          </w:p>
        </w:tc>
        <w:tc>
          <w:tcPr>
            <w:tcW w:w="790" w:type="dxa"/>
            <w:vAlign w:val="top"/>
          </w:tcPr>
          <w:p w14:paraId="7135814F">
            <w:pPr>
              <w:spacing w:line="227" w:lineRule="exact"/>
              <w:rPr>
                <w:rFonts w:ascii="Arial"/>
                <w:sz w:val="19"/>
              </w:rPr>
            </w:pPr>
          </w:p>
        </w:tc>
        <w:tc>
          <w:tcPr>
            <w:tcW w:w="640" w:type="dxa"/>
            <w:vAlign w:val="top"/>
          </w:tcPr>
          <w:p w14:paraId="082873AD">
            <w:pPr>
              <w:spacing w:line="227" w:lineRule="exact"/>
              <w:rPr>
                <w:rFonts w:ascii="Arial"/>
                <w:sz w:val="19"/>
              </w:rPr>
            </w:pPr>
          </w:p>
        </w:tc>
        <w:tc>
          <w:tcPr>
            <w:tcW w:w="700" w:type="dxa"/>
            <w:vAlign w:val="top"/>
          </w:tcPr>
          <w:p w14:paraId="53EB648E">
            <w:pPr>
              <w:spacing w:line="227" w:lineRule="exact"/>
              <w:rPr>
                <w:rFonts w:ascii="Arial"/>
                <w:sz w:val="19"/>
              </w:rPr>
            </w:pPr>
          </w:p>
        </w:tc>
        <w:tc>
          <w:tcPr>
            <w:tcW w:w="624" w:type="dxa"/>
            <w:vAlign w:val="top"/>
          </w:tcPr>
          <w:p w14:paraId="46BEF197">
            <w:pPr>
              <w:spacing w:line="227" w:lineRule="exact"/>
              <w:rPr>
                <w:rFonts w:ascii="Arial"/>
                <w:sz w:val="19"/>
              </w:rPr>
            </w:pPr>
          </w:p>
        </w:tc>
      </w:tr>
      <w:tr w14:paraId="09609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CC772C2">
            <w:pPr>
              <w:spacing w:line="227" w:lineRule="exact"/>
              <w:rPr>
                <w:rFonts w:ascii="Arial"/>
                <w:sz w:val="19"/>
              </w:rPr>
            </w:pPr>
          </w:p>
        </w:tc>
        <w:tc>
          <w:tcPr>
            <w:tcW w:w="567" w:type="dxa"/>
            <w:vAlign w:val="top"/>
          </w:tcPr>
          <w:p w14:paraId="09F7DCEE">
            <w:pPr>
              <w:spacing w:line="227" w:lineRule="exact"/>
              <w:rPr>
                <w:rFonts w:ascii="Arial"/>
                <w:sz w:val="19"/>
              </w:rPr>
            </w:pPr>
          </w:p>
        </w:tc>
        <w:tc>
          <w:tcPr>
            <w:tcW w:w="567" w:type="dxa"/>
            <w:vAlign w:val="top"/>
          </w:tcPr>
          <w:p w14:paraId="3A10F15A">
            <w:pPr>
              <w:spacing w:line="227" w:lineRule="exact"/>
              <w:rPr>
                <w:rFonts w:ascii="Arial"/>
                <w:sz w:val="19"/>
              </w:rPr>
            </w:pPr>
          </w:p>
        </w:tc>
        <w:tc>
          <w:tcPr>
            <w:tcW w:w="2320" w:type="dxa"/>
            <w:vAlign w:val="top"/>
          </w:tcPr>
          <w:p w14:paraId="613F9392">
            <w:pPr>
              <w:spacing w:line="227" w:lineRule="exact"/>
              <w:rPr>
                <w:rFonts w:ascii="Arial"/>
                <w:sz w:val="19"/>
              </w:rPr>
            </w:pPr>
          </w:p>
        </w:tc>
        <w:tc>
          <w:tcPr>
            <w:tcW w:w="2169" w:type="dxa"/>
            <w:vAlign w:val="top"/>
          </w:tcPr>
          <w:p w14:paraId="7CE906C2">
            <w:pPr>
              <w:spacing w:line="227" w:lineRule="exact"/>
              <w:rPr>
                <w:rFonts w:ascii="Arial"/>
                <w:sz w:val="19"/>
              </w:rPr>
            </w:pPr>
          </w:p>
        </w:tc>
        <w:tc>
          <w:tcPr>
            <w:tcW w:w="949" w:type="dxa"/>
            <w:vAlign w:val="top"/>
          </w:tcPr>
          <w:p w14:paraId="231ADFB8">
            <w:pPr>
              <w:spacing w:line="227" w:lineRule="exact"/>
              <w:rPr>
                <w:rFonts w:ascii="Arial"/>
                <w:sz w:val="19"/>
              </w:rPr>
            </w:pPr>
          </w:p>
        </w:tc>
        <w:tc>
          <w:tcPr>
            <w:tcW w:w="720" w:type="dxa"/>
            <w:vAlign w:val="top"/>
          </w:tcPr>
          <w:p w14:paraId="004520E0">
            <w:pPr>
              <w:spacing w:line="227" w:lineRule="exact"/>
              <w:rPr>
                <w:rFonts w:ascii="Arial"/>
                <w:sz w:val="19"/>
              </w:rPr>
            </w:pPr>
          </w:p>
        </w:tc>
        <w:tc>
          <w:tcPr>
            <w:tcW w:w="819" w:type="dxa"/>
            <w:vAlign w:val="top"/>
          </w:tcPr>
          <w:p w14:paraId="0BC5373E">
            <w:pPr>
              <w:spacing w:line="227" w:lineRule="exact"/>
              <w:rPr>
                <w:rFonts w:ascii="Arial"/>
                <w:sz w:val="19"/>
              </w:rPr>
            </w:pPr>
          </w:p>
        </w:tc>
        <w:tc>
          <w:tcPr>
            <w:tcW w:w="670" w:type="dxa"/>
            <w:vAlign w:val="top"/>
          </w:tcPr>
          <w:p w14:paraId="449575A3">
            <w:pPr>
              <w:spacing w:line="227" w:lineRule="exact"/>
              <w:rPr>
                <w:rFonts w:ascii="Arial"/>
                <w:sz w:val="19"/>
              </w:rPr>
            </w:pPr>
          </w:p>
        </w:tc>
        <w:tc>
          <w:tcPr>
            <w:tcW w:w="710" w:type="dxa"/>
            <w:vAlign w:val="top"/>
          </w:tcPr>
          <w:p w14:paraId="7732902A">
            <w:pPr>
              <w:spacing w:line="227" w:lineRule="exact"/>
              <w:rPr>
                <w:rFonts w:ascii="Arial"/>
                <w:sz w:val="19"/>
              </w:rPr>
            </w:pPr>
          </w:p>
        </w:tc>
        <w:tc>
          <w:tcPr>
            <w:tcW w:w="700" w:type="dxa"/>
            <w:vAlign w:val="top"/>
          </w:tcPr>
          <w:p w14:paraId="56740727">
            <w:pPr>
              <w:spacing w:line="227" w:lineRule="exact"/>
              <w:rPr>
                <w:rFonts w:ascii="Arial"/>
                <w:sz w:val="19"/>
              </w:rPr>
            </w:pPr>
          </w:p>
        </w:tc>
        <w:tc>
          <w:tcPr>
            <w:tcW w:w="710" w:type="dxa"/>
            <w:vAlign w:val="top"/>
          </w:tcPr>
          <w:p w14:paraId="6233F773">
            <w:pPr>
              <w:spacing w:line="227" w:lineRule="exact"/>
              <w:rPr>
                <w:rFonts w:ascii="Arial"/>
                <w:sz w:val="19"/>
              </w:rPr>
            </w:pPr>
          </w:p>
        </w:tc>
        <w:tc>
          <w:tcPr>
            <w:tcW w:w="790" w:type="dxa"/>
            <w:vAlign w:val="top"/>
          </w:tcPr>
          <w:p w14:paraId="0AF06D45">
            <w:pPr>
              <w:spacing w:line="227" w:lineRule="exact"/>
              <w:rPr>
                <w:rFonts w:ascii="Arial"/>
                <w:sz w:val="19"/>
              </w:rPr>
            </w:pPr>
          </w:p>
        </w:tc>
        <w:tc>
          <w:tcPr>
            <w:tcW w:w="640" w:type="dxa"/>
            <w:vAlign w:val="top"/>
          </w:tcPr>
          <w:p w14:paraId="09762BCB">
            <w:pPr>
              <w:spacing w:line="227" w:lineRule="exact"/>
              <w:rPr>
                <w:rFonts w:ascii="Arial"/>
                <w:sz w:val="19"/>
              </w:rPr>
            </w:pPr>
          </w:p>
        </w:tc>
        <w:tc>
          <w:tcPr>
            <w:tcW w:w="700" w:type="dxa"/>
            <w:vAlign w:val="top"/>
          </w:tcPr>
          <w:p w14:paraId="2FB7FAF5">
            <w:pPr>
              <w:spacing w:line="227" w:lineRule="exact"/>
              <w:rPr>
                <w:rFonts w:ascii="Arial"/>
                <w:sz w:val="19"/>
              </w:rPr>
            </w:pPr>
          </w:p>
        </w:tc>
        <w:tc>
          <w:tcPr>
            <w:tcW w:w="624" w:type="dxa"/>
            <w:vAlign w:val="top"/>
          </w:tcPr>
          <w:p w14:paraId="7D128278">
            <w:pPr>
              <w:spacing w:line="227" w:lineRule="exact"/>
              <w:rPr>
                <w:rFonts w:ascii="Arial"/>
                <w:sz w:val="19"/>
              </w:rPr>
            </w:pPr>
          </w:p>
        </w:tc>
      </w:tr>
      <w:tr w14:paraId="3371B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017AA59">
            <w:pPr>
              <w:spacing w:line="227" w:lineRule="exact"/>
              <w:rPr>
                <w:rFonts w:ascii="Arial"/>
                <w:sz w:val="19"/>
              </w:rPr>
            </w:pPr>
          </w:p>
        </w:tc>
        <w:tc>
          <w:tcPr>
            <w:tcW w:w="567" w:type="dxa"/>
            <w:vAlign w:val="top"/>
          </w:tcPr>
          <w:p w14:paraId="0677BB5A">
            <w:pPr>
              <w:spacing w:line="227" w:lineRule="exact"/>
              <w:rPr>
                <w:rFonts w:ascii="Arial"/>
                <w:sz w:val="19"/>
              </w:rPr>
            </w:pPr>
          </w:p>
        </w:tc>
        <w:tc>
          <w:tcPr>
            <w:tcW w:w="567" w:type="dxa"/>
            <w:vAlign w:val="top"/>
          </w:tcPr>
          <w:p w14:paraId="0DCD8A9C">
            <w:pPr>
              <w:spacing w:line="227" w:lineRule="exact"/>
              <w:rPr>
                <w:rFonts w:ascii="Arial"/>
                <w:sz w:val="19"/>
              </w:rPr>
            </w:pPr>
          </w:p>
        </w:tc>
        <w:tc>
          <w:tcPr>
            <w:tcW w:w="2320" w:type="dxa"/>
            <w:vAlign w:val="top"/>
          </w:tcPr>
          <w:p w14:paraId="1FC8F3AE">
            <w:pPr>
              <w:spacing w:line="227" w:lineRule="exact"/>
              <w:rPr>
                <w:rFonts w:ascii="Arial"/>
                <w:sz w:val="19"/>
              </w:rPr>
            </w:pPr>
          </w:p>
        </w:tc>
        <w:tc>
          <w:tcPr>
            <w:tcW w:w="2169" w:type="dxa"/>
            <w:vAlign w:val="top"/>
          </w:tcPr>
          <w:p w14:paraId="18D14C23">
            <w:pPr>
              <w:spacing w:line="227" w:lineRule="exact"/>
              <w:rPr>
                <w:rFonts w:ascii="Arial"/>
                <w:sz w:val="19"/>
              </w:rPr>
            </w:pPr>
          </w:p>
        </w:tc>
        <w:tc>
          <w:tcPr>
            <w:tcW w:w="949" w:type="dxa"/>
            <w:vAlign w:val="top"/>
          </w:tcPr>
          <w:p w14:paraId="07C9EC06">
            <w:pPr>
              <w:spacing w:line="227" w:lineRule="exact"/>
              <w:rPr>
                <w:rFonts w:ascii="Arial"/>
                <w:sz w:val="19"/>
              </w:rPr>
            </w:pPr>
          </w:p>
        </w:tc>
        <w:tc>
          <w:tcPr>
            <w:tcW w:w="720" w:type="dxa"/>
            <w:vAlign w:val="top"/>
          </w:tcPr>
          <w:p w14:paraId="6068DCAF">
            <w:pPr>
              <w:spacing w:line="227" w:lineRule="exact"/>
              <w:rPr>
                <w:rFonts w:ascii="Arial"/>
                <w:sz w:val="19"/>
              </w:rPr>
            </w:pPr>
          </w:p>
        </w:tc>
        <w:tc>
          <w:tcPr>
            <w:tcW w:w="819" w:type="dxa"/>
            <w:vAlign w:val="top"/>
          </w:tcPr>
          <w:p w14:paraId="756B4773">
            <w:pPr>
              <w:spacing w:line="227" w:lineRule="exact"/>
              <w:rPr>
                <w:rFonts w:ascii="Arial"/>
                <w:sz w:val="19"/>
              </w:rPr>
            </w:pPr>
          </w:p>
        </w:tc>
        <w:tc>
          <w:tcPr>
            <w:tcW w:w="670" w:type="dxa"/>
            <w:vAlign w:val="top"/>
          </w:tcPr>
          <w:p w14:paraId="59E3C2CC">
            <w:pPr>
              <w:spacing w:line="227" w:lineRule="exact"/>
              <w:rPr>
                <w:rFonts w:ascii="Arial"/>
                <w:sz w:val="19"/>
              </w:rPr>
            </w:pPr>
          </w:p>
        </w:tc>
        <w:tc>
          <w:tcPr>
            <w:tcW w:w="710" w:type="dxa"/>
            <w:vAlign w:val="top"/>
          </w:tcPr>
          <w:p w14:paraId="2629EDD6">
            <w:pPr>
              <w:spacing w:line="227" w:lineRule="exact"/>
              <w:rPr>
                <w:rFonts w:ascii="Arial"/>
                <w:sz w:val="19"/>
              </w:rPr>
            </w:pPr>
          </w:p>
        </w:tc>
        <w:tc>
          <w:tcPr>
            <w:tcW w:w="700" w:type="dxa"/>
            <w:vAlign w:val="top"/>
          </w:tcPr>
          <w:p w14:paraId="5D60809B">
            <w:pPr>
              <w:spacing w:line="227" w:lineRule="exact"/>
              <w:rPr>
                <w:rFonts w:ascii="Arial"/>
                <w:sz w:val="19"/>
              </w:rPr>
            </w:pPr>
          </w:p>
        </w:tc>
        <w:tc>
          <w:tcPr>
            <w:tcW w:w="710" w:type="dxa"/>
            <w:vAlign w:val="top"/>
          </w:tcPr>
          <w:p w14:paraId="5AA2B508">
            <w:pPr>
              <w:spacing w:line="227" w:lineRule="exact"/>
              <w:rPr>
                <w:rFonts w:ascii="Arial"/>
                <w:sz w:val="19"/>
              </w:rPr>
            </w:pPr>
          </w:p>
        </w:tc>
        <w:tc>
          <w:tcPr>
            <w:tcW w:w="790" w:type="dxa"/>
            <w:vAlign w:val="top"/>
          </w:tcPr>
          <w:p w14:paraId="702FD336">
            <w:pPr>
              <w:spacing w:line="227" w:lineRule="exact"/>
              <w:rPr>
                <w:rFonts w:ascii="Arial"/>
                <w:sz w:val="19"/>
              </w:rPr>
            </w:pPr>
          </w:p>
        </w:tc>
        <w:tc>
          <w:tcPr>
            <w:tcW w:w="640" w:type="dxa"/>
            <w:vAlign w:val="top"/>
          </w:tcPr>
          <w:p w14:paraId="4385FC3C">
            <w:pPr>
              <w:spacing w:line="227" w:lineRule="exact"/>
              <w:rPr>
                <w:rFonts w:ascii="Arial"/>
                <w:sz w:val="19"/>
              </w:rPr>
            </w:pPr>
          </w:p>
        </w:tc>
        <w:tc>
          <w:tcPr>
            <w:tcW w:w="700" w:type="dxa"/>
            <w:vAlign w:val="top"/>
          </w:tcPr>
          <w:p w14:paraId="43EFF046">
            <w:pPr>
              <w:spacing w:line="227" w:lineRule="exact"/>
              <w:rPr>
                <w:rFonts w:ascii="Arial"/>
                <w:sz w:val="19"/>
              </w:rPr>
            </w:pPr>
          </w:p>
        </w:tc>
        <w:tc>
          <w:tcPr>
            <w:tcW w:w="624" w:type="dxa"/>
            <w:vAlign w:val="top"/>
          </w:tcPr>
          <w:p w14:paraId="221BD1A7">
            <w:pPr>
              <w:spacing w:line="227" w:lineRule="exact"/>
              <w:rPr>
                <w:rFonts w:ascii="Arial"/>
                <w:sz w:val="19"/>
              </w:rPr>
            </w:pPr>
          </w:p>
        </w:tc>
      </w:tr>
      <w:tr w14:paraId="17DF9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AF23588">
            <w:pPr>
              <w:spacing w:line="227" w:lineRule="exact"/>
              <w:rPr>
                <w:rFonts w:ascii="Arial"/>
                <w:sz w:val="19"/>
              </w:rPr>
            </w:pPr>
          </w:p>
        </w:tc>
        <w:tc>
          <w:tcPr>
            <w:tcW w:w="567" w:type="dxa"/>
            <w:vAlign w:val="top"/>
          </w:tcPr>
          <w:p w14:paraId="6B90179F">
            <w:pPr>
              <w:spacing w:line="227" w:lineRule="exact"/>
              <w:rPr>
                <w:rFonts w:ascii="Arial"/>
                <w:sz w:val="19"/>
              </w:rPr>
            </w:pPr>
          </w:p>
        </w:tc>
        <w:tc>
          <w:tcPr>
            <w:tcW w:w="567" w:type="dxa"/>
            <w:vAlign w:val="top"/>
          </w:tcPr>
          <w:p w14:paraId="5F7F5533">
            <w:pPr>
              <w:spacing w:line="227" w:lineRule="exact"/>
              <w:rPr>
                <w:rFonts w:ascii="Arial"/>
                <w:sz w:val="19"/>
              </w:rPr>
            </w:pPr>
          </w:p>
        </w:tc>
        <w:tc>
          <w:tcPr>
            <w:tcW w:w="2320" w:type="dxa"/>
            <w:vAlign w:val="top"/>
          </w:tcPr>
          <w:p w14:paraId="1D1CB4B7">
            <w:pPr>
              <w:spacing w:line="227" w:lineRule="exact"/>
              <w:rPr>
                <w:rFonts w:ascii="Arial"/>
                <w:sz w:val="19"/>
              </w:rPr>
            </w:pPr>
          </w:p>
        </w:tc>
        <w:tc>
          <w:tcPr>
            <w:tcW w:w="2169" w:type="dxa"/>
            <w:vAlign w:val="top"/>
          </w:tcPr>
          <w:p w14:paraId="3F51B093">
            <w:pPr>
              <w:spacing w:line="227" w:lineRule="exact"/>
              <w:rPr>
                <w:rFonts w:ascii="Arial"/>
                <w:sz w:val="19"/>
              </w:rPr>
            </w:pPr>
          </w:p>
        </w:tc>
        <w:tc>
          <w:tcPr>
            <w:tcW w:w="949" w:type="dxa"/>
            <w:vAlign w:val="top"/>
          </w:tcPr>
          <w:p w14:paraId="4B11C710">
            <w:pPr>
              <w:spacing w:line="227" w:lineRule="exact"/>
              <w:rPr>
                <w:rFonts w:ascii="Arial"/>
                <w:sz w:val="19"/>
              </w:rPr>
            </w:pPr>
          </w:p>
        </w:tc>
        <w:tc>
          <w:tcPr>
            <w:tcW w:w="720" w:type="dxa"/>
            <w:vAlign w:val="top"/>
          </w:tcPr>
          <w:p w14:paraId="49C30FF0">
            <w:pPr>
              <w:spacing w:line="227" w:lineRule="exact"/>
              <w:rPr>
                <w:rFonts w:ascii="Arial"/>
                <w:sz w:val="19"/>
              </w:rPr>
            </w:pPr>
          </w:p>
        </w:tc>
        <w:tc>
          <w:tcPr>
            <w:tcW w:w="819" w:type="dxa"/>
            <w:vAlign w:val="top"/>
          </w:tcPr>
          <w:p w14:paraId="6AF626E3">
            <w:pPr>
              <w:spacing w:line="227" w:lineRule="exact"/>
              <w:rPr>
                <w:rFonts w:ascii="Arial"/>
                <w:sz w:val="19"/>
              </w:rPr>
            </w:pPr>
          </w:p>
        </w:tc>
        <w:tc>
          <w:tcPr>
            <w:tcW w:w="670" w:type="dxa"/>
            <w:vAlign w:val="top"/>
          </w:tcPr>
          <w:p w14:paraId="61498BEA">
            <w:pPr>
              <w:spacing w:line="227" w:lineRule="exact"/>
              <w:rPr>
                <w:rFonts w:ascii="Arial"/>
                <w:sz w:val="19"/>
              </w:rPr>
            </w:pPr>
          </w:p>
        </w:tc>
        <w:tc>
          <w:tcPr>
            <w:tcW w:w="710" w:type="dxa"/>
            <w:vAlign w:val="top"/>
          </w:tcPr>
          <w:p w14:paraId="550AF2AE">
            <w:pPr>
              <w:spacing w:line="227" w:lineRule="exact"/>
              <w:rPr>
                <w:rFonts w:ascii="Arial"/>
                <w:sz w:val="19"/>
              </w:rPr>
            </w:pPr>
          </w:p>
        </w:tc>
        <w:tc>
          <w:tcPr>
            <w:tcW w:w="700" w:type="dxa"/>
            <w:vAlign w:val="top"/>
          </w:tcPr>
          <w:p w14:paraId="6B6C73FA">
            <w:pPr>
              <w:spacing w:line="227" w:lineRule="exact"/>
              <w:rPr>
                <w:rFonts w:ascii="Arial"/>
                <w:sz w:val="19"/>
              </w:rPr>
            </w:pPr>
          </w:p>
        </w:tc>
        <w:tc>
          <w:tcPr>
            <w:tcW w:w="710" w:type="dxa"/>
            <w:vAlign w:val="top"/>
          </w:tcPr>
          <w:p w14:paraId="47EF01A5">
            <w:pPr>
              <w:spacing w:line="227" w:lineRule="exact"/>
              <w:rPr>
                <w:rFonts w:ascii="Arial"/>
                <w:sz w:val="19"/>
              </w:rPr>
            </w:pPr>
          </w:p>
        </w:tc>
        <w:tc>
          <w:tcPr>
            <w:tcW w:w="790" w:type="dxa"/>
            <w:vAlign w:val="top"/>
          </w:tcPr>
          <w:p w14:paraId="58A329EE">
            <w:pPr>
              <w:spacing w:line="227" w:lineRule="exact"/>
              <w:rPr>
                <w:rFonts w:ascii="Arial"/>
                <w:sz w:val="19"/>
              </w:rPr>
            </w:pPr>
          </w:p>
        </w:tc>
        <w:tc>
          <w:tcPr>
            <w:tcW w:w="640" w:type="dxa"/>
            <w:vAlign w:val="top"/>
          </w:tcPr>
          <w:p w14:paraId="7A121E3A">
            <w:pPr>
              <w:spacing w:line="227" w:lineRule="exact"/>
              <w:rPr>
                <w:rFonts w:ascii="Arial"/>
                <w:sz w:val="19"/>
              </w:rPr>
            </w:pPr>
          </w:p>
        </w:tc>
        <w:tc>
          <w:tcPr>
            <w:tcW w:w="700" w:type="dxa"/>
            <w:vAlign w:val="top"/>
          </w:tcPr>
          <w:p w14:paraId="546C279D">
            <w:pPr>
              <w:spacing w:line="227" w:lineRule="exact"/>
              <w:rPr>
                <w:rFonts w:ascii="Arial"/>
                <w:sz w:val="19"/>
              </w:rPr>
            </w:pPr>
          </w:p>
        </w:tc>
        <w:tc>
          <w:tcPr>
            <w:tcW w:w="624" w:type="dxa"/>
            <w:vAlign w:val="top"/>
          </w:tcPr>
          <w:p w14:paraId="179871DB">
            <w:pPr>
              <w:spacing w:line="227" w:lineRule="exact"/>
              <w:rPr>
                <w:rFonts w:ascii="Arial"/>
                <w:sz w:val="19"/>
              </w:rPr>
            </w:pPr>
          </w:p>
        </w:tc>
      </w:tr>
      <w:tr w14:paraId="67E3C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7D6B816">
            <w:pPr>
              <w:spacing w:line="227" w:lineRule="exact"/>
              <w:rPr>
                <w:rFonts w:ascii="Arial"/>
                <w:sz w:val="19"/>
              </w:rPr>
            </w:pPr>
          </w:p>
        </w:tc>
        <w:tc>
          <w:tcPr>
            <w:tcW w:w="567" w:type="dxa"/>
            <w:vAlign w:val="top"/>
          </w:tcPr>
          <w:p w14:paraId="5BAB5E4A">
            <w:pPr>
              <w:spacing w:line="227" w:lineRule="exact"/>
              <w:rPr>
                <w:rFonts w:ascii="Arial"/>
                <w:sz w:val="19"/>
              </w:rPr>
            </w:pPr>
          </w:p>
        </w:tc>
        <w:tc>
          <w:tcPr>
            <w:tcW w:w="567" w:type="dxa"/>
            <w:vAlign w:val="top"/>
          </w:tcPr>
          <w:p w14:paraId="5649529B">
            <w:pPr>
              <w:spacing w:line="227" w:lineRule="exact"/>
              <w:rPr>
                <w:rFonts w:ascii="Arial"/>
                <w:sz w:val="19"/>
              </w:rPr>
            </w:pPr>
          </w:p>
        </w:tc>
        <w:tc>
          <w:tcPr>
            <w:tcW w:w="2320" w:type="dxa"/>
            <w:vAlign w:val="top"/>
          </w:tcPr>
          <w:p w14:paraId="703CA2D8">
            <w:pPr>
              <w:spacing w:line="227" w:lineRule="exact"/>
              <w:rPr>
                <w:rFonts w:ascii="Arial"/>
                <w:sz w:val="19"/>
              </w:rPr>
            </w:pPr>
          </w:p>
        </w:tc>
        <w:tc>
          <w:tcPr>
            <w:tcW w:w="2169" w:type="dxa"/>
            <w:vAlign w:val="top"/>
          </w:tcPr>
          <w:p w14:paraId="25B0B95C">
            <w:pPr>
              <w:spacing w:line="227" w:lineRule="exact"/>
              <w:rPr>
                <w:rFonts w:ascii="Arial"/>
                <w:sz w:val="19"/>
              </w:rPr>
            </w:pPr>
          </w:p>
        </w:tc>
        <w:tc>
          <w:tcPr>
            <w:tcW w:w="949" w:type="dxa"/>
            <w:vAlign w:val="top"/>
          </w:tcPr>
          <w:p w14:paraId="1BE1068D">
            <w:pPr>
              <w:spacing w:line="227" w:lineRule="exact"/>
              <w:rPr>
                <w:rFonts w:ascii="Arial"/>
                <w:sz w:val="19"/>
              </w:rPr>
            </w:pPr>
          </w:p>
        </w:tc>
        <w:tc>
          <w:tcPr>
            <w:tcW w:w="720" w:type="dxa"/>
            <w:vAlign w:val="top"/>
          </w:tcPr>
          <w:p w14:paraId="6932E9E6">
            <w:pPr>
              <w:spacing w:line="227" w:lineRule="exact"/>
              <w:rPr>
                <w:rFonts w:ascii="Arial"/>
                <w:sz w:val="19"/>
              </w:rPr>
            </w:pPr>
          </w:p>
        </w:tc>
        <w:tc>
          <w:tcPr>
            <w:tcW w:w="819" w:type="dxa"/>
            <w:vAlign w:val="top"/>
          </w:tcPr>
          <w:p w14:paraId="443DFA8E">
            <w:pPr>
              <w:spacing w:line="227" w:lineRule="exact"/>
              <w:rPr>
                <w:rFonts w:ascii="Arial"/>
                <w:sz w:val="19"/>
              </w:rPr>
            </w:pPr>
          </w:p>
        </w:tc>
        <w:tc>
          <w:tcPr>
            <w:tcW w:w="670" w:type="dxa"/>
            <w:vAlign w:val="top"/>
          </w:tcPr>
          <w:p w14:paraId="71CF75E7">
            <w:pPr>
              <w:spacing w:line="227" w:lineRule="exact"/>
              <w:rPr>
                <w:rFonts w:ascii="Arial"/>
                <w:sz w:val="19"/>
              </w:rPr>
            </w:pPr>
          </w:p>
        </w:tc>
        <w:tc>
          <w:tcPr>
            <w:tcW w:w="710" w:type="dxa"/>
            <w:vAlign w:val="top"/>
          </w:tcPr>
          <w:p w14:paraId="437C56C9">
            <w:pPr>
              <w:spacing w:line="227" w:lineRule="exact"/>
              <w:rPr>
                <w:rFonts w:ascii="Arial"/>
                <w:sz w:val="19"/>
              </w:rPr>
            </w:pPr>
          </w:p>
        </w:tc>
        <w:tc>
          <w:tcPr>
            <w:tcW w:w="700" w:type="dxa"/>
            <w:vAlign w:val="top"/>
          </w:tcPr>
          <w:p w14:paraId="469CDD12">
            <w:pPr>
              <w:spacing w:line="227" w:lineRule="exact"/>
              <w:rPr>
                <w:rFonts w:ascii="Arial"/>
                <w:sz w:val="19"/>
              </w:rPr>
            </w:pPr>
          </w:p>
        </w:tc>
        <w:tc>
          <w:tcPr>
            <w:tcW w:w="710" w:type="dxa"/>
            <w:vAlign w:val="top"/>
          </w:tcPr>
          <w:p w14:paraId="1D562BE2">
            <w:pPr>
              <w:spacing w:line="227" w:lineRule="exact"/>
              <w:rPr>
                <w:rFonts w:ascii="Arial"/>
                <w:sz w:val="19"/>
              </w:rPr>
            </w:pPr>
          </w:p>
        </w:tc>
        <w:tc>
          <w:tcPr>
            <w:tcW w:w="790" w:type="dxa"/>
            <w:vAlign w:val="top"/>
          </w:tcPr>
          <w:p w14:paraId="504BCA35">
            <w:pPr>
              <w:spacing w:line="227" w:lineRule="exact"/>
              <w:rPr>
                <w:rFonts w:ascii="Arial"/>
                <w:sz w:val="19"/>
              </w:rPr>
            </w:pPr>
          </w:p>
        </w:tc>
        <w:tc>
          <w:tcPr>
            <w:tcW w:w="640" w:type="dxa"/>
            <w:vAlign w:val="top"/>
          </w:tcPr>
          <w:p w14:paraId="1300DD2F">
            <w:pPr>
              <w:spacing w:line="227" w:lineRule="exact"/>
              <w:rPr>
                <w:rFonts w:ascii="Arial"/>
                <w:sz w:val="19"/>
              </w:rPr>
            </w:pPr>
          </w:p>
        </w:tc>
        <w:tc>
          <w:tcPr>
            <w:tcW w:w="700" w:type="dxa"/>
            <w:vAlign w:val="top"/>
          </w:tcPr>
          <w:p w14:paraId="47CEB11D">
            <w:pPr>
              <w:spacing w:line="227" w:lineRule="exact"/>
              <w:rPr>
                <w:rFonts w:ascii="Arial"/>
                <w:sz w:val="19"/>
              </w:rPr>
            </w:pPr>
          </w:p>
        </w:tc>
        <w:tc>
          <w:tcPr>
            <w:tcW w:w="624" w:type="dxa"/>
            <w:vAlign w:val="top"/>
          </w:tcPr>
          <w:p w14:paraId="7D4F359B">
            <w:pPr>
              <w:spacing w:line="227" w:lineRule="exact"/>
              <w:rPr>
                <w:rFonts w:ascii="Arial"/>
                <w:sz w:val="19"/>
              </w:rPr>
            </w:pPr>
          </w:p>
        </w:tc>
      </w:tr>
      <w:tr w14:paraId="43005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137CAC3">
            <w:pPr>
              <w:spacing w:line="227" w:lineRule="exact"/>
              <w:rPr>
                <w:rFonts w:ascii="Arial"/>
                <w:sz w:val="19"/>
              </w:rPr>
            </w:pPr>
          </w:p>
        </w:tc>
        <w:tc>
          <w:tcPr>
            <w:tcW w:w="567" w:type="dxa"/>
            <w:vAlign w:val="top"/>
          </w:tcPr>
          <w:p w14:paraId="7ECDE076">
            <w:pPr>
              <w:spacing w:line="227" w:lineRule="exact"/>
              <w:rPr>
                <w:rFonts w:ascii="Arial"/>
                <w:sz w:val="19"/>
              </w:rPr>
            </w:pPr>
          </w:p>
        </w:tc>
        <w:tc>
          <w:tcPr>
            <w:tcW w:w="567" w:type="dxa"/>
            <w:vAlign w:val="top"/>
          </w:tcPr>
          <w:p w14:paraId="2902752F">
            <w:pPr>
              <w:spacing w:line="227" w:lineRule="exact"/>
              <w:rPr>
                <w:rFonts w:ascii="Arial"/>
                <w:sz w:val="19"/>
              </w:rPr>
            </w:pPr>
          </w:p>
        </w:tc>
        <w:tc>
          <w:tcPr>
            <w:tcW w:w="2320" w:type="dxa"/>
            <w:vAlign w:val="top"/>
          </w:tcPr>
          <w:p w14:paraId="50ACEB11">
            <w:pPr>
              <w:spacing w:line="227" w:lineRule="exact"/>
              <w:rPr>
                <w:rFonts w:ascii="Arial"/>
                <w:sz w:val="19"/>
              </w:rPr>
            </w:pPr>
          </w:p>
        </w:tc>
        <w:tc>
          <w:tcPr>
            <w:tcW w:w="2169" w:type="dxa"/>
            <w:vAlign w:val="top"/>
          </w:tcPr>
          <w:p w14:paraId="1B568CD8">
            <w:pPr>
              <w:spacing w:line="227" w:lineRule="exact"/>
              <w:rPr>
                <w:rFonts w:ascii="Arial"/>
                <w:sz w:val="19"/>
              </w:rPr>
            </w:pPr>
          </w:p>
        </w:tc>
        <w:tc>
          <w:tcPr>
            <w:tcW w:w="949" w:type="dxa"/>
            <w:vAlign w:val="top"/>
          </w:tcPr>
          <w:p w14:paraId="6FCD7692">
            <w:pPr>
              <w:spacing w:line="227" w:lineRule="exact"/>
              <w:rPr>
                <w:rFonts w:ascii="Arial"/>
                <w:sz w:val="19"/>
              </w:rPr>
            </w:pPr>
          </w:p>
        </w:tc>
        <w:tc>
          <w:tcPr>
            <w:tcW w:w="720" w:type="dxa"/>
            <w:vAlign w:val="top"/>
          </w:tcPr>
          <w:p w14:paraId="26EB90BB">
            <w:pPr>
              <w:spacing w:line="227" w:lineRule="exact"/>
              <w:rPr>
                <w:rFonts w:ascii="Arial"/>
                <w:sz w:val="19"/>
              </w:rPr>
            </w:pPr>
          </w:p>
        </w:tc>
        <w:tc>
          <w:tcPr>
            <w:tcW w:w="819" w:type="dxa"/>
            <w:vAlign w:val="top"/>
          </w:tcPr>
          <w:p w14:paraId="0548FFF6">
            <w:pPr>
              <w:spacing w:line="227" w:lineRule="exact"/>
              <w:rPr>
                <w:rFonts w:ascii="Arial"/>
                <w:sz w:val="19"/>
              </w:rPr>
            </w:pPr>
          </w:p>
        </w:tc>
        <w:tc>
          <w:tcPr>
            <w:tcW w:w="670" w:type="dxa"/>
            <w:vAlign w:val="top"/>
          </w:tcPr>
          <w:p w14:paraId="58162D88">
            <w:pPr>
              <w:spacing w:line="227" w:lineRule="exact"/>
              <w:rPr>
                <w:rFonts w:ascii="Arial"/>
                <w:sz w:val="19"/>
              </w:rPr>
            </w:pPr>
          </w:p>
        </w:tc>
        <w:tc>
          <w:tcPr>
            <w:tcW w:w="710" w:type="dxa"/>
            <w:vAlign w:val="top"/>
          </w:tcPr>
          <w:p w14:paraId="6CE5EC71">
            <w:pPr>
              <w:spacing w:line="227" w:lineRule="exact"/>
              <w:rPr>
                <w:rFonts w:ascii="Arial"/>
                <w:sz w:val="19"/>
              </w:rPr>
            </w:pPr>
          </w:p>
        </w:tc>
        <w:tc>
          <w:tcPr>
            <w:tcW w:w="700" w:type="dxa"/>
            <w:vAlign w:val="top"/>
          </w:tcPr>
          <w:p w14:paraId="5B7E68CA">
            <w:pPr>
              <w:spacing w:line="227" w:lineRule="exact"/>
              <w:rPr>
                <w:rFonts w:ascii="Arial"/>
                <w:sz w:val="19"/>
              </w:rPr>
            </w:pPr>
          </w:p>
        </w:tc>
        <w:tc>
          <w:tcPr>
            <w:tcW w:w="710" w:type="dxa"/>
            <w:vAlign w:val="top"/>
          </w:tcPr>
          <w:p w14:paraId="3CD3347C">
            <w:pPr>
              <w:spacing w:line="227" w:lineRule="exact"/>
              <w:rPr>
                <w:rFonts w:ascii="Arial"/>
                <w:sz w:val="19"/>
              </w:rPr>
            </w:pPr>
          </w:p>
        </w:tc>
        <w:tc>
          <w:tcPr>
            <w:tcW w:w="790" w:type="dxa"/>
            <w:vAlign w:val="top"/>
          </w:tcPr>
          <w:p w14:paraId="447752D1">
            <w:pPr>
              <w:spacing w:line="227" w:lineRule="exact"/>
              <w:rPr>
                <w:rFonts w:ascii="Arial"/>
                <w:sz w:val="19"/>
              </w:rPr>
            </w:pPr>
          </w:p>
        </w:tc>
        <w:tc>
          <w:tcPr>
            <w:tcW w:w="640" w:type="dxa"/>
            <w:vAlign w:val="top"/>
          </w:tcPr>
          <w:p w14:paraId="2FA4136C">
            <w:pPr>
              <w:spacing w:line="227" w:lineRule="exact"/>
              <w:rPr>
                <w:rFonts w:ascii="Arial"/>
                <w:sz w:val="19"/>
              </w:rPr>
            </w:pPr>
          </w:p>
        </w:tc>
        <w:tc>
          <w:tcPr>
            <w:tcW w:w="700" w:type="dxa"/>
            <w:vAlign w:val="top"/>
          </w:tcPr>
          <w:p w14:paraId="29C8CB2B">
            <w:pPr>
              <w:spacing w:line="227" w:lineRule="exact"/>
              <w:rPr>
                <w:rFonts w:ascii="Arial"/>
                <w:sz w:val="19"/>
              </w:rPr>
            </w:pPr>
          </w:p>
        </w:tc>
        <w:tc>
          <w:tcPr>
            <w:tcW w:w="624" w:type="dxa"/>
            <w:vAlign w:val="top"/>
          </w:tcPr>
          <w:p w14:paraId="33DB60D8">
            <w:pPr>
              <w:spacing w:line="227" w:lineRule="exact"/>
              <w:rPr>
                <w:rFonts w:ascii="Arial"/>
                <w:sz w:val="19"/>
              </w:rPr>
            </w:pPr>
          </w:p>
        </w:tc>
      </w:tr>
      <w:tr w14:paraId="007A8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9EC2B62">
            <w:pPr>
              <w:spacing w:line="229" w:lineRule="exact"/>
              <w:rPr>
                <w:rFonts w:ascii="Arial"/>
                <w:sz w:val="19"/>
              </w:rPr>
            </w:pPr>
          </w:p>
        </w:tc>
        <w:tc>
          <w:tcPr>
            <w:tcW w:w="567" w:type="dxa"/>
            <w:vAlign w:val="top"/>
          </w:tcPr>
          <w:p w14:paraId="3272589A">
            <w:pPr>
              <w:spacing w:line="229" w:lineRule="exact"/>
              <w:rPr>
                <w:rFonts w:ascii="Arial"/>
                <w:sz w:val="19"/>
              </w:rPr>
            </w:pPr>
          </w:p>
        </w:tc>
        <w:tc>
          <w:tcPr>
            <w:tcW w:w="567" w:type="dxa"/>
            <w:vAlign w:val="top"/>
          </w:tcPr>
          <w:p w14:paraId="241890D0">
            <w:pPr>
              <w:spacing w:line="229" w:lineRule="exact"/>
              <w:rPr>
                <w:rFonts w:ascii="Arial"/>
                <w:sz w:val="19"/>
              </w:rPr>
            </w:pPr>
          </w:p>
        </w:tc>
        <w:tc>
          <w:tcPr>
            <w:tcW w:w="2320" w:type="dxa"/>
            <w:vAlign w:val="top"/>
          </w:tcPr>
          <w:p w14:paraId="4CC9B28C">
            <w:pPr>
              <w:spacing w:line="229" w:lineRule="exact"/>
              <w:rPr>
                <w:rFonts w:ascii="Arial"/>
                <w:sz w:val="19"/>
              </w:rPr>
            </w:pPr>
          </w:p>
        </w:tc>
        <w:tc>
          <w:tcPr>
            <w:tcW w:w="2169" w:type="dxa"/>
            <w:vAlign w:val="top"/>
          </w:tcPr>
          <w:p w14:paraId="4E33CE13">
            <w:pPr>
              <w:spacing w:line="229" w:lineRule="exact"/>
              <w:rPr>
                <w:rFonts w:ascii="Arial"/>
                <w:sz w:val="19"/>
              </w:rPr>
            </w:pPr>
          </w:p>
        </w:tc>
        <w:tc>
          <w:tcPr>
            <w:tcW w:w="949" w:type="dxa"/>
            <w:vAlign w:val="top"/>
          </w:tcPr>
          <w:p w14:paraId="33C75D98">
            <w:pPr>
              <w:spacing w:line="229" w:lineRule="exact"/>
              <w:rPr>
                <w:rFonts w:ascii="Arial"/>
                <w:sz w:val="19"/>
              </w:rPr>
            </w:pPr>
          </w:p>
        </w:tc>
        <w:tc>
          <w:tcPr>
            <w:tcW w:w="720" w:type="dxa"/>
            <w:vAlign w:val="top"/>
          </w:tcPr>
          <w:p w14:paraId="15CFD8A7">
            <w:pPr>
              <w:spacing w:line="229" w:lineRule="exact"/>
              <w:rPr>
                <w:rFonts w:ascii="Arial"/>
                <w:sz w:val="19"/>
              </w:rPr>
            </w:pPr>
          </w:p>
        </w:tc>
        <w:tc>
          <w:tcPr>
            <w:tcW w:w="819" w:type="dxa"/>
            <w:vAlign w:val="top"/>
          </w:tcPr>
          <w:p w14:paraId="2323B443">
            <w:pPr>
              <w:spacing w:line="229" w:lineRule="exact"/>
              <w:rPr>
                <w:rFonts w:ascii="Arial"/>
                <w:sz w:val="19"/>
              </w:rPr>
            </w:pPr>
          </w:p>
        </w:tc>
        <w:tc>
          <w:tcPr>
            <w:tcW w:w="670" w:type="dxa"/>
            <w:vAlign w:val="top"/>
          </w:tcPr>
          <w:p w14:paraId="16902BC3">
            <w:pPr>
              <w:spacing w:line="229" w:lineRule="exact"/>
              <w:rPr>
                <w:rFonts w:ascii="Arial"/>
                <w:sz w:val="19"/>
              </w:rPr>
            </w:pPr>
          </w:p>
        </w:tc>
        <w:tc>
          <w:tcPr>
            <w:tcW w:w="710" w:type="dxa"/>
            <w:vAlign w:val="top"/>
          </w:tcPr>
          <w:p w14:paraId="705B6302">
            <w:pPr>
              <w:spacing w:line="229" w:lineRule="exact"/>
              <w:rPr>
                <w:rFonts w:ascii="Arial"/>
                <w:sz w:val="19"/>
              </w:rPr>
            </w:pPr>
          </w:p>
        </w:tc>
        <w:tc>
          <w:tcPr>
            <w:tcW w:w="700" w:type="dxa"/>
            <w:vAlign w:val="top"/>
          </w:tcPr>
          <w:p w14:paraId="68B8653C">
            <w:pPr>
              <w:spacing w:line="229" w:lineRule="exact"/>
              <w:rPr>
                <w:rFonts w:ascii="Arial"/>
                <w:sz w:val="19"/>
              </w:rPr>
            </w:pPr>
          </w:p>
        </w:tc>
        <w:tc>
          <w:tcPr>
            <w:tcW w:w="710" w:type="dxa"/>
            <w:vAlign w:val="top"/>
          </w:tcPr>
          <w:p w14:paraId="35B5EFC4">
            <w:pPr>
              <w:spacing w:line="229" w:lineRule="exact"/>
              <w:rPr>
                <w:rFonts w:ascii="Arial"/>
                <w:sz w:val="19"/>
              </w:rPr>
            </w:pPr>
          </w:p>
        </w:tc>
        <w:tc>
          <w:tcPr>
            <w:tcW w:w="790" w:type="dxa"/>
            <w:vAlign w:val="top"/>
          </w:tcPr>
          <w:p w14:paraId="1EFAC1DB">
            <w:pPr>
              <w:spacing w:line="229" w:lineRule="exact"/>
              <w:rPr>
                <w:rFonts w:ascii="Arial"/>
                <w:sz w:val="19"/>
              </w:rPr>
            </w:pPr>
          </w:p>
        </w:tc>
        <w:tc>
          <w:tcPr>
            <w:tcW w:w="640" w:type="dxa"/>
            <w:vAlign w:val="top"/>
          </w:tcPr>
          <w:p w14:paraId="1A0AB7FA">
            <w:pPr>
              <w:spacing w:line="229" w:lineRule="exact"/>
              <w:rPr>
                <w:rFonts w:ascii="Arial"/>
                <w:sz w:val="19"/>
              </w:rPr>
            </w:pPr>
          </w:p>
        </w:tc>
        <w:tc>
          <w:tcPr>
            <w:tcW w:w="700" w:type="dxa"/>
            <w:vAlign w:val="top"/>
          </w:tcPr>
          <w:p w14:paraId="1F713CEB">
            <w:pPr>
              <w:spacing w:line="229" w:lineRule="exact"/>
              <w:rPr>
                <w:rFonts w:ascii="Arial"/>
                <w:sz w:val="19"/>
              </w:rPr>
            </w:pPr>
          </w:p>
        </w:tc>
        <w:tc>
          <w:tcPr>
            <w:tcW w:w="624" w:type="dxa"/>
            <w:vAlign w:val="top"/>
          </w:tcPr>
          <w:p w14:paraId="5BD992D6">
            <w:pPr>
              <w:spacing w:line="229" w:lineRule="exact"/>
              <w:rPr>
                <w:rFonts w:ascii="Arial"/>
                <w:sz w:val="19"/>
              </w:rPr>
            </w:pPr>
          </w:p>
        </w:tc>
      </w:tr>
      <w:tr w14:paraId="27973C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630BE13D">
            <w:pPr>
              <w:spacing w:line="232" w:lineRule="exact"/>
              <w:rPr>
                <w:rFonts w:ascii="Arial"/>
                <w:sz w:val="20"/>
              </w:rPr>
            </w:pPr>
          </w:p>
        </w:tc>
        <w:tc>
          <w:tcPr>
            <w:tcW w:w="567" w:type="dxa"/>
            <w:vAlign w:val="top"/>
          </w:tcPr>
          <w:p w14:paraId="3910BD4B">
            <w:pPr>
              <w:spacing w:line="232" w:lineRule="exact"/>
              <w:rPr>
                <w:rFonts w:ascii="Arial"/>
                <w:sz w:val="20"/>
              </w:rPr>
            </w:pPr>
          </w:p>
        </w:tc>
        <w:tc>
          <w:tcPr>
            <w:tcW w:w="567" w:type="dxa"/>
            <w:vAlign w:val="top"/>
          </w:tcPr>
          <w:p w14:paraId="44767871">
            <w:pPr>
              <w:spacing w:line="232" w:lineRule="exact"/>
              <w:rPr>
                <w:rFonts w:ascii="Arial"/>
                <w:sz w:val="20"/>
              </w:rPr>
            </w:pPr>
          </w:p>
        </w:tc>
        <w:tc>
          <w:tcPr>
            <w:tcW w:w="2320" w:type="dxa"/>
            <w:vAlign w:val="top"/>
          </w:tcPr>
          <w:p w14:paraId="52C59077">
            <w:pPr>
              <w:spacing w:line="232" w:lineRule="exact"/>
              <w:rPr>
                <w:rFonts w:ascii="Arial"/>
                <w:sz w:val="20"/>
              </w:rPr>
            </w:pPr>
          </w:p>
        </w:tc>
        <w:tc>
          <w:tcPr>
            <w:tcW w:w="2169" w:type="dxa"/>
            <w:vAlign w:val="top"/>
          </w:tcPr>
          <w:p w14:paraId="67354721">
            <w:pPr>
              <w:pStyle w:val="6"/>
              <w:spacing w:before="31" w:line="206" w:lineRule="auto"/>
              <w:ind w:left="112"/>
            </w:pPr>
            <w:r>
              <w:rPr>
                <w:b/>
                <w:bCs/>
                <w:spacing w:val="-7"/>
              </w:rPr>
              <w:t>合计</w:t>
            </w:r>
          </w:p>
        </w:tc>
        <w:tc>
          <w:tcPr>
            <w:tcW w:w="949" w:type="dxa"/>
            <w:vAlign w:val="top"/>
          </w:tcPr>
          <w:p w14:paraId="678891FD">
            <w:pPr>
              <w:spacing w:line="232" w:lineRule="exact"/>
              <w:rPr>
                <w:rFonts w:ascii="Arial"/>
                <w:sz w:val="20"/>
              </w:rPr>
            </w:pPr>
          </w:p>
        </w:tc>
        <w:tc>
          <w:tcPr>
            <w:tcW w:w="720" w:type="dxa"/>
            <w:vAlign w:val="top"/>
          </w:tcPr>
          <w:p w14:paraId="5A66775E">
            <w:pPr>
              <w:spacing w:line="232" w:lineRule="exact"/>
              <w:rPr>
                <w:rFonts w:ascii="Arial"/>
                <w:sz w:val="20"/>
              </w:rPr>
            </w:pPr>
          </w:p>
        </w:tc>
        <w:tc>
          <w:tcPr>
            <w:tcW w:w="819" w:type="dxa"/>
            <w:vAlign w:val="top"/>
          </w:tcPr>
          <w:p w14:paraId="68BD54DC">
            <w:pPr>
              <w:spacing w:line="232" w:lineRule="exact"/>
              <w:rPr>
                <w:rFonts w:ascii="Arial"/>
                <w:sz w:val="20"/>
              </w:rPr>
            </w:pPr>
          </w:p>
        </w:tc>
        <w:tc>
          <w:tcPr>
            <w:tcW w:w="670" w:type="dxa"/>
            <w:vAlign w:val="top"/>
          </w:tcPr>
          <w:p w14:paraId="14B3B69B">
            <w:pPr>
              <w:spacing w:line="232" w:lineRule="exact"/>
              <w:rPr>
                <w:rFonts w:ascii="Arial"/>
                <w:sz w:val="20"/>
              </w:rPr>
            </w:pPr>
          </w:p>
        </w:tc>
        <w:tc>
          <w:tcPr>
            <w:tcW w:w="710" w:type="dxa"/>
            <w:vAlign w:val="top"/>
          </w:tcPr>
          <w:p w14:paraId="42271F5A">
            <w:pPr>
              <w:spacing w:line="232" w:lineRule="exact"/>
              <w:rPr>
                <w:rFonts w:ascii="Arial"/>
                <w:sz w:val="20"/>
              </w:rPr>
            </w:pPr>
          </w:p>
        </w:tc>
        <w:tc>
          <w:tcPr>
            <w:tcW w:w="700" w:type="dxa"/>
            <w:vAlign w:val="top"/>
          </w:tcPr>
          <w:p w14:paraId="0593A03D">
            <w:pPr>
              <w:spacing w:line="232" w:lineRule="exact"/>
              <w:rPr>
                <w:rFonts w:ascii="Arial"/>
                <w:sz w:val="20"/>
              </w:rPr>
            </w:pPr>
          </w:p>
        </w:tc>
        <w:tc>
          <w:tcPr>
            <w:tcW w:w="710" w:type="dxa"/>
            <w:vAlign w:val="top"/>
          </w:tcPr>
          <w:p w14:paraId="1C311A3A">
            <w:pPr>
              <w:spacing w:line="232" w:lineRule="exact"/>
              <w:rPr>
                <w:rFonts w:ascii="Arial"/>
                <w:sz w:val="20"/>
              </w:rPr>
            </w:pPr>
          </w:p>
        </w:tc>
        <w:tc>
          <w:tcPr>
            <w:tcW w:w="790" w:type="dxa"/>
            <w:vAlign w:val="top"/>
          </w:tcPr>
          <w:p w14:paraId="02A3917C">
            <w:pPr>
              <w:spacing w:line="232" w:lineRule="exact"/>
              <w:rPr>
                <w:rFonts w:ascii="Arial"/>
                <w:sz w:val="20"/>
              </w:rPr>
            </w:pPr>
          </w:p>
        </w:tc>
        <w:tc>
          <w:tcPr>
            <w:tcW w:w="640" w:type="dxa"/>
            <w:vAlign w:val="top"/>
          </w:tcPr>
          <w:p w14:paraId="26EF85F1">
            <w:pPr>
              <w:spacing w:line="232" w:lineRule="exact"/>
              <w:rPr>
                <w:rFonts w:ascii="Arial"/>
                <w:sz w:val="20"/>
              </w:rPr>
            </w:pPr>
          </w:p>
        </w:tc>
        <w:tc>
          <w:tcPr>
            <w:tcW w:w="700" w:type="dxa"/>
            <w:vAlign w:val="top"/>
          </w:tcPr>
          <w:p w14:paraId="4C7183D4">
            <w:pPr>
              <w:spacing w:line="232" w:lineRule="exact"/>
              <w:rPr>
                <w:rFonts w:ascii="Arial"/>
                <w:sz w:val="20"/>
              </w:rPr>
            </w:pPr>
          </w:p>
        </w:tc>
        <w:tc>
          <w:tcPr>
            <w:tcW w:w="624" w:type="dxa"/>
            <w:vAlign w:val="top"/>
          </w:tcPr>
          <w:p w14:paraId="21C85B4E">
            <w:pPr>
              <w:spacing w:line="232" w:lineRule="exact"/>
              <w:rPr>
                <w:rFonts w:ascii="Arial"/>
                <w:sz w:val="20"/>
              </w:rPr>
            </w:pPr>
          </w:p>
        </w:tc>
      </w:tr>
    </w:tbl>
    <w:p w14:paraId="196BC0E0">
      <w:pPr>
        <w:pStyle w:val="2"/>
        <w:spacing w:before="27" w:line="213" w:lineRule="auto"/>
        <w:ind w:left="121"/>
        <w:outlineLvl w:val="0"/>
        <w:rPr>
          <w:sz w:val="18"/>
          <w:szCs w:val="18"/>
        </w:rPr>
      </w:pPr>
      <w:r>
        <w:rPr>
          <w:b/>
          <w:bCs/>
          <w:spacing w:val="-2"/>
          <w:sz w:val="18"/>
          <w:szCs w:val="18"/>
        </w:rPr>
        <w:t>备注：托克逊县种业发展中心</w:t>
      </w:r>
      <w:r>
        <w:rPr>
          <w:spacing w:val="-31"/>
          <w:sz w:val="18"/>
          <w:szCs w:val="18"/>
        </w:rPr>
        <w:t xml:space="preserve"> </w:t>
      </w:r>
      <w:r>
        <w:rPr>
          <w:b/>
          <w:bCs/>
          <w:spacing w:val="-2"/>
          <w:sz w:val="18"/>
          <w:szCs w:val="18"/>
        </w:rPr>
        <w:t>2023</w:t>
      </w:r>
      <w:r>
        <w:rPr>
          <w:spacing w:val="-38"/>
          <w:sz w:val="18"/>
          <w:szCs w:val="18"/>
        </w:rPr>
        <w:t xml:space="preserve"> </w:t>
      </w:r>
      <w:r>
        <w:rPr>
          <w:b/>
          <w:bCs/>
          <w:spacing w:val="-2"/>
          <w:sz w:val="18"/>
          <w:szCs w:val="18"/>
        </w:rPr>
        <w:t>年没有安排项目支出，项目支出情况表为空</w:t>
      </w:r>
      <w:r>
        <w:rPr>
          <w:b/>
          <w:bCs/>
          <w:spacing w:val="-3"/>
          <w:sz w:val="18"/>
          <w:szCs w:val="18"/>
        </w:rPr>
        <w:t>表。</w:t>
      </w:r>
    </w:p>
    <w:p w14:paraId="3916B2EB">
      <w:pPr>
        <w:spacing w:line="252" w:lineRule="auto"/>
        <w:rPr>
          <w:rFonts w:ascii="Arial"/>
          <w:sz w:val="21"/>
        </w:rPr>
      </w:pPr>
    </w:p>
    <w:p w14:paraId="1F76D77D">
      <w:pPr>
        <w:spacing w:line="252" w:lineRule="auto"/>
        <w:rPr>
          <w:rFonts w:ascii="Arial"/>
          <w:sz w:val="21"/>
        </w:rPr>
      </w:pPr>
    </w:p>
    <w:p w14:paraId="2D88FF78">
      <w:pPr>
        <w:spacing w:line="252" w:lineRule="auto"/>
        <w:rPr>
          <w:rFonts w:ascii="Arial"/>
          <w:sz w:val="21"/>
        </w:rPr>
      </w:pPr>
    </w:p>
    <w:p w14:paraId="0519176E">
      <w:pPr>
        <w:spacing w:line="252" w:lineRule="auto"/>
        <w:rPr>
          <w:rFonts w:ascii="Arial"/>
          <w:sz w:val="21"/>
        </w:rPr>
      </w:pPr>
    </w:p>
    <w:p w14:paraId="706A85A2">
      <w:pPr>
        <w:spacing w:line="252" w:lineRule="auto"/>
        <w:rPr>
          <w:rFonts w:ascii="Arial"/>
          <w:sz w:val="21"/>
        </w:rPr>
      </w:pPr>
    </w:p>
    <w:p w14:paraId="042584A5">
      <w:pPr>
        <w:spacing w:line="252" w:lineRule="auto"/>
        <w:rPr>
          <w:rFonts w:ascii="Arial"/>
          <w:sz w:val="21"/>
        </w:rPr>
      </w:pPr>
    </w:p>
    <w:p w14:paraId="38338231">
      <w:pPr>
        <w:spacing w:line="252" w:lineRule="auto"/>
        <w:rPr>
          <w:rFonts w:ascii="Arial"/>
          <w:sz w:val="21"/>
        </w:rPr>
      </w:pPr>
    </w:p>
    <w:p w14:paraId="09F287C0">
      <w:pPr>
        <w:spacing w:line="253" w:lineRule="auto"/>
        <w:rPr>
          <w:rFonts w:ascii="Arial"/>
          <w:sz w:val="21"/>
        </w:rPr>
      </w:pPr>
    </w:p>
    <w:p w14:paraId="4D4EC081">
      <w:pPr>
        <w:spacing w:line="253" w:lineRule="auto"/>
        <w:rPr>
          <w:rFonts w:ascii="Arial"/>
          <w:sz w:val="21"/>
        </w:rPr>
      </w:pPr>
    </w:p>
    <w:p w14:paraId="32A4D6F6">
      <w:pPr>
        <w:spacing w:line="253" w:lineRule="auto"/>
        <w:rPr>
          <w:rFonts w:ascii="Arial"/>
          <w:sz w:val="21"/>
        </w:rPr>
      </w:pPr>
    </w:p>
    <w:p w14:paraId="0E9A189D">
      <w:pPr>
        <w:spacing w:line="253" w:lineRule="auto"/>
        <w:rPr>
          <w:rFonts w:ascii="Arial"/>
          <w:sz w:val="21"/>
        </w:rPr>
      </w:pPr>
    </w:p>
    <w:p w14:paraId="36C028D2">
      <w:pPr>
        <w:spacing w:line="253" w:lineRule="auto"/>
        <w:rPr>
          <w:rFonts w:ascii="Arial"/>
          <w:sz w:val="21"/>
        </w:rPr>
      </w:pPr>
    </w:p>
    <w:p w14:paraId="58C98F39">
      <w:pPr>
        <w:spacing w:line="253" w:lineRule="auto"/>
        <w:rPr>
          <w:rFonts w:ascii="Arial"/>
          <w:sz w:val="21"/>
        </w:rPr>
      </w:pPr>
    </w:p>
    <w:p w14:paraId="39B38A52">
      <w:pPr>
        <w:spacing w:line="253" w:lineRule="auto"/>
        <w:rPr>
          <w:rFonts w:ascii="Arial"/>
          <w:sz w:val="21"/>
        </w:rPr>
      </w:pPr>
    </w:p>
    <w:p w14:paraId="12F95467">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4B2E7505">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2B7EC413">
      <w:pPr>
        <w:spacing w:line="305" w:lineRule="auto"/>
        <w:rPr>
          <w:rFonts w:ascii="Arial"/>
          <w:sz w:val="21"/>
        </w:rPr>
      </w:pPr>
    </w:p>
    <w:p w14:paraId="2124C532">
      <w:pPr>
        <w:spacing w:line="306" w:lineRule="auto"/>
        <w:rPr>
          <w:rFonts w:ascii="Arial"/>
          <w:sz w:val="21"/>
        </w:rPr>
      </w:pPr>
    </w:p>
    <w:p w14:paraId="36AE2C6D">
      <w:pPr>
        <w:pStyle w:val="2"/>
        <w:spacing w:before="101" w:line="222" w:lineRule="auto"/>
        <w:ind w:left="248"/>
        <w:outlineLvl w:val="0"/>
      </w:pPr>
      <w:r>
        <w:rPr>
          <w:b/>
          <w:bCs/>
          <w:spacing w:val="-4"/>
        </w:rPr>
        <w:t>表</w:t>
      </w:r>
      <w:r>
        <w:rPr>
          <w:spacing w:val="-46"/>
        </w:rPr>
        <w:t xml:space="preserve"> </w:t>
      </w:r>
      <w:r>
        <w:rPr>
          <w:b/>
          <w:bCs/>
          <w:spacing w:val="-4"/>
        </w:rPr>
        <w:t>8</w:t>
      </w:r>
    </w:p>
    <w:p w14:paraId="74EBD320">
      <w:pPr>
        <w:pStyle w:val="2"/>
        <w:spacing w:before="43" w:line="218" w:lineRule="auto"/>
        <w:ind w:left="2561"/>
        <w:outlineLvl w:val="0"/>
      </w:pPr>
      <w:r>
        <w:rPr>
          <w:b/>
          <w:bCs/>
          <w:spacing w:val="6"/>
        </w:rPr>
        <w:t>政府性基金预算支出情况表</w:t>
      </w:r>
    </w:p>
    <w:p w14:paraId="756272D5">
      <w:pPr>
        <w:pStyle w:val="2"/>
        <w:spacing w:before="39" w:line="212" w:lineRule="auto"/>
        <w:ind w:left="125"/>
        <w:outlineLvl w:val="0"/>
        <w:rPr>
          <w:sz w:val="24"/>
          <w:szCs w:val="24"/>
        </w:rPr>
      </w:pPr>
      <w:r>
        <w:rPr>
          <w:spacing w:val="-7"/>
          <w:sz w:val="24"/>
          <w:szCs w:val="24"/>
        </w:rPr>
        <w:t>编制单位：托克逊县种业发展中心</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4807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2C4FB6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EC03765">
            <w:pPr>
              <w:pStyle w:val="6"/>
              <w:spacing w:before="117" w:line="213" w:lineRule="auto"/>
              <w:ind w:left="1308"/>
              <w:rPr>
                <w:sz w:val="24"/>
                <w:szCs w:val="24"/>
              </w:rPr>
            </w:pPr>
            <w:r>
              <w:rPr>
                <w:b/>
                <w:bCs/>
                <w:spacing w:val="-4"/>
                <w:sz w:val="24"/>
                <w:szCs w:val="24"/>
              </w:rPr>
              <w:t>政府性基金预算支出</w:t>
            </w:r>
          </w:p>
        </w:tc>
      </w:tr>
      <w:tr w14:paraId="11B1A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EEC9F88">
            <w:pPr>
              <w:pStyle w:val="6"/>
              <w:spacing w:before="31" w:line="222" w:lineRule="auto"/>
              <w:ind w:left="160"/>
              <w:rPr>
                <w:sz w:val="19"/>
                <w:szCs w:val="19"/>
              </w:rPr>
            </w:pPr>
            <w:r>
              <w:rPr>
                <w:b/>
                <w:bCs/>
                <w:spacing w:val="6"/>
                <w:sz w:val="19"/>
                <w:szCs w:val="19"/>
              </w:rPr>
              <w:t>功能分类科目</w:t>
            </w:r>
          </w:p>
          <w:p w14:paraId="53B00D2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54FD8A2">
            <w:pPr>
              <w:spacing w:line="260" w:lineRule="auto"/>
              <w:rPr>
                <w:rFonts w:ascii="Arial"/>
                <w:sz w:val="21"/>
              </w:rPr>
            </w:pPr>
          </w:p>
          <w:p w14:paraId="5E5EAB1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711818F">
            <w:pPr>
              <w:spacing w:line="261" w:lineRule="auto"/>
              <w:rPr>
                <w:rFonts w:ascii="Arial"/>
                <w:sz w:val="21"/>
              </w:rPr>
            </w:pPr>
          </w:p>
          <w:p w14:paraId="1265BA7D">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240980A">
            <w:pPr>
              <w:spacing w:line="260" w:lineRule="auto"/>
              <w:rPr>
                <w:rFonts w:ascii="Arial"/>
                <w:sz w:val="21"/>
              </w:rPr>
            </w:pPr>
          </w:p>
          <w:p w14:paraId="3768EA1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68093E1">
            <w:pPr>
              <w:spacing w:line="260" w:lineRule="auto"/>
              <w:rPr>
                <w:rFonts w:ascii="Arial"/>
                <w:sz w:val="21"/>
              </w:rPr>
            </w:pPr>
          </w:p>
          <w:p w14:paraId="0AE3E505">
            <w:pPr>
              <w:pStyle w:val="6"/>
              <w:spacing w:before="62" w:line="222" w:lineRule="auto"/>
              <w:ind w:left="378"/>
              <w:rPr>
                <w:sz w:val="19"/>
                <w:szCs w:val="19"/>
              </w:rPr>
            </w:pPr>
            <w:r>
              <w:rPr>
                <w:b/>
                <w:bCs/>
                <w:spacing w:val="5"/>
                <w:sz w:val="19"/>
                <w:szCs w:val="19"/>
              </w:rPr>
              <w:t>项目支出</w:t>
            </w:r>
          </w:p>
        </w:tc>
      </w:tr>
      <w:tr w14:paraId="154E7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D1991D6">
            <w:pPr>
              <w:pStyle w:val="6"/>
              <w:spacing w:before="59" w:line="222" w:lineRule="auto"/>
              <w:ind w:left="208"/>
              <w:rPr>
                <w:sz w:val="19"/>
                <w:szCs w:val="19"/>
              </w:rPr>
            </w:pPr>
            <w:r>
              <w:rPr>
                <w:b/>
                <w:bCs/>
                <w:spacing w:val="-2"/>
                <w:sz w:val="19"/>
                <w:szCs w:val="19"/>
              </w:rPr>
              <w:t>类</w:t>
            </w:r>
          </w:p>
        </w:tc>
        <w:tc>
          <w:tcPr>
            <w:tcW w:w="457" w:type="dxa"/>
            <w:vAlign w:val="top"/>
          </w:tcPr>
          <w:p w14:paraId="3108A08F">
            <w:pPr>
              <w:pStyle w:val="6"/>
              <w:spacing w:before="60" w:line="226" w:lineRule="auto"/>
              <w:ind w:left="131"/>
              <w:rPr>
                <w:sz w:val="19"/>
                <w:szCs w:val="19"/>
              </w:rPr>
            </w:pPr>
            <w:r>
              <w:rPr>
                <w:b/>
                <w:bCs/>
                <w:spacing w:val="-2"/>
                <w:sz w:val="19"/>
                <w:szCs w:val="19"/>
              </w:rPr>
              <w:t>款</w:t>
            </w:r>
          </w:p>
        </w:tc>
        <w:tc>
          <w:tcPr>
            <w:tcW w:w="455" w:type="dxa"/>
            <w:vAlign w:val="top"/>
          </w:tcPr>
          <w:p w14:paraId="4D2518C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20B25E9">
            <w:pPr>
              <w:rPr>
                <w:rFonts w:ascii="Arial"/>
                <w:sz w:val="21"/>
              </w:rPr>
            </w:pPr>
          </w:p>
        </w:tc>
        <w:tc>
          <w:tcPr>
            <w:tcW w:w="1537" w:type="dxa"/>
            <w:vMerge w:val="continue"/>
            <w:tcBorders>
              <w:top w:val="nil"/>
            </w:tcBorders>
            <w:vAlign w:val="top"/>
          </w:tcPr>
          <w:p w14:paraId="415FAFE8">
            <w:pPr>
              <w:rPr>
                <w:rFonts w:ascii="Arial"/>
                <w:sz w:val="21"/>
              </w:rPr>
            </w:pPr>
          </w:p>
        </w:tc>
        <w:tc>
          <w:tcPr>
            <w:tcW w:w="1676" w:type="dxa"/>
            <w:vMerge w:val="continue"/>
            <w:tcBorders>
              <w:top w:val="nil"/>
            </w:tcBorders>
            <w:vAlign w:val="top"/>
          </w:tcPr>
          <w:p w14:paraId="1921A11C">
            <w:pPr>
              <w:rPr>
                <w:rFonts w:ascii="Arial"/>
                <w:sz w:val="21"/>
              </w:rPr>
            </w:pPr>
          </w:p>
        </w:tc>
        <w:tc>
          <w:tcPr>
            <w:tcW w:w="1542" w:type="dxa"/>
            <w:vMerge w:val="continue"/>
            <w:tcBorders>
              <w:top w:val="nil"/>
            </w:tcBorders>
            <w:vAlign w:val="top"/>
          </w:tcPr>
          <w:p w14:paraId="1D97879C">
            <w:pPr>
              <w:rPr>
                <w:rFonts w:ascii="Arial"/>
                <w:sz w:val="21"/>
              </w:rPr>
            </w:pPr>
          </w:p>
        </w:tc>
      </w:tr>
      <w:tr w14:paraId="04760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A9CCB5D">
            <w:pPr>
              <w:rPr>
                <w:rFonts w:ascii="Arial"/>
                <w:sz w:val="21"/>
              </w:rPr>
            </w:pPr>
          </w:p>
        </w:tc>
        <w:tc>
          <w:tcPr>
            <w:tcW w:w="457" w:type="dxa"/>
            <w:vAlign w:val="top"/>
          </w:tcPr>
          <w:p w14:paraId="30D35548">
            <w:pPr>
              <w:rPr>
                <w:rFonts w:ascii="Arial"/>
                <w:sz w:val="21"/>
              </w:rPr>
            </w:pPr>
          </w:p>
        </w:tc>
        <w:tc>
          <w:tcPr>
            <w:tcW w:w="455" w:type="dxa"/>
            <w:vAlign w:val="top"/>
          </w:tcPr>
          <w:p w14:paraId="362273EE">
            <w:pPr>
              <w:rPr>
                <w:rFonts w:ascii="Arial"/>
                <w:sz w:val="21"/>
              </w:rPr>
            </w:pPr>
          </w:p>
        </w:tc>
        <w:tc>
          <w:tcPr>
            <w:tcW w:w="2848" w:type="dxa"/>
            <w:vAlign w:val="top"/>
          </w:tcPr>
          <w:p w14:paraId="4D64F20C">
            <w:pPr>
              <w:rPr>
                <w:rFonts w:ascii="Arial"/>
                <w:sz w:val="21"/>
              </w:rPr>
            </w:pPr>
          </w:p>
        </w:tc>
        <w:tc>
          <w:tcPr>
            <w:tcW w:w="1537" w:type="dxa"/>
            <w:vAlign w:val="top"/>
          </w:tcPr>
          <w:p w14:paraId="3326933A">
            <w:pPr>
              <w:rPr>
                <w:rFonts w:ascii="Arial"/>
                <w:sz w:val="21"/>
              </w:rPr>
            </w:pPr>
          </w:p>
        </w:tc>
        <w:tc>
          <w:tcPr>
            <w:tcW w:w="1676" w:type="dxa"/>
            <w:vAlign w:val="top"/>
          </w:tcPr>
          <w:p w14:paraId="1D881D18">
            <w:pPr>
              <w:rPr>
                <w:rFonts w:ascii="Arial"/>
                <w:sz w:val="21"/>
              </w:rPr>
            </w:pPr>
          </w:p>
        </w:tc>
        <w:tc>
          <w:tcPr>
            <w:tcW w:w="1542" w:type="dxa"/>
            <w:vAlign w:val="top"/>
          </w:tcPr>
          <w:p w14:paraId="4463FE4C">
            <w:pPr>
              <w:rPr>
                <w:rFonts w:ascii="Arial"/>
                <w:sz w:val="21"/>
              </w:rPr>
            </w:pPr>
          </w:p>
        </w:tc>
      </w:tr>
      <w:tr w14:paraId="1B03A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44748E0">
            <w:pPr>
              <w:rPr>
                <w:rFonts w:ascii="Arial"/>
                <w:sz w:val="21"/>
              </w:rPr>
            </w:pPr>
          </w:p>
        </w:tc>
        <w:tc>
          <w:tcPr>
            <w:tcW w:w="457" w:type="dxa"/>
            <w:vAlign w:val="top"/>
          </w:tcPr>
          <w:p w14:paraId="44AE06D4">
            <w:pPr>
              <w:rPr>
                <w:rFonts w:ascii="Arial"/>
                <w:sz w:val="21"/>
              </w:rPr>
            </w:pPr>
          </w:p>
        </w:tc>
        <w:tc>
          <w:tcPr>
            <w:tcW w:w="455" w:type="dxa"/>
            <w:vAlign w:val="top"/>
          </w:tcPr>
          <w:p w14:paraId="045842B9">
            <w:pPr>
              <w:rPr>
                <w:rFonts w:ascii="Arial"/>
                <w:sz w:val="21"/>
              </w:rPr>
            </w:pPr>
          </w:p>
        </w:tc>
        <w:tc>
          <w:tcPr>
            <w:tcW w:w="2848" w:type="dxa"/>
            <w:vAlign w:val="top"/>
          </w:tcPr>
          <w:p w14:paraId="422E625E">
            <w:pPr>
              <w:rPr>
                <w:rFonts w:ascii="Arial"/>
                <w:sz w:val="21"/>
              </w:rPr>
            </w:pPr>
          </w:p>
        </w:tc>
        <w:tc>
          <w:tcPr>
            <w:tcW w:w="1537" w:type="dxa"/>
            <w:vAlign w:val="top"/>
          </w:tcPr>
          <w:p w14:paraId="75B49088">
            <w:pPr>
              <w:rPr>
                <w:rFonts w:ascii="Arial"/>
                <w:sz w:val="21"/>
              </w:rPr>
            </w:pPr>
          </w:p>
        </w:tc>
        <w:tc>
          <w:tcPr>
            <w:tcW w:w="1676" w:type="dxa"/>
            <w:vAlign w:val="top"/>
          </w:tcPr>
          <w:p w14:paraId="2BC7FA76">
            <w:pPr>
              <w:rPr>
                <w:rFonts w:ascii="Arial"/>
                <w:sz w:val="21"/>
              </w:rPr>
            </w:pPr>
          </w:p>
        </w:tc>
        <w:tc>
          <w:tcPr>
            <w:tcW w:w="1542" w:type="dxa"/>
            <w:vAlign w:val="top"/>
          </w:tcPr>
          <w:p w14:paraId="3E555D6B">
            <w:pPr>
              <w:rPr>
                <w:rFonts w:ascii="Arial"/>
                <w:sz w:val="21"/>
              </w:rPr>
            </w:pPr>
          </w:p>
        </w:tc>
      </w:tr>
      <w:tr w14:paraId="14155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3AD4DC7">
            <w:pPr>
              <w:rPr>
                <w:rFonts w:ascii="Arial"/>
                <w:sz w:val="21"/>
              </w:rPr>
            </w:pPr>
          </w:p>
        </w:tc>
        <w:tc>
          <w:tcPr>
            <w:tcW w:w="457" w:type="dxa"/>
            <w:vAlign w:val="top"/>
          </w:tcPr>
          <w:p w14:paraId="7BF03D30">
            <w:pPr>
              <w:rPr>
                <w:rFonts w:ascii="Arial"/>
                <w:sz w:val="21"/>
              </w:rPr>
            </w:pPr>
          </w:p>
        </w:tc>
        <w:tc>
          <w:tcPr>
            <w:tcW w:w="455" w:type="dxa"/>
            <w:vAlign w:val="top"/>
          </w:tcPr>
          <w:p w14:paraId="7B607198">
            <w:pPr>
              <w:rPr>
                <w:rFonts w:ascii="Arial"/>
                <w:sz w:val="21"/>
              </w:rPr>
            </w:pPr>
          </w:p>
        </w:tc>
        <w:tc>
          <w:tcPr>
            <w:tcW w:w="2848" w:type="dxa"/>
            <w:vAlign w:val="top"/>
          </w:tcPr>
          <w:p w14:paraId="603E7E2B">
            <w:pPr>
              <w:rPr>
                <w:rFonts w:ascii="Arial"/>
                <w:sz w:val="21"/>
              </w:rPr>
            </w:pPr>
          </w:p>
        </w:tc>
        <w:tc>
          <w:tcPr>
            <w:tcW w:w="1537" w:type="dxa"/>
            <w:vAlign w:val="top"/>
          </w:tcPr>
          <w:p w14:paraId="45528871">
            <w:pPr>
              <w:rPr>
                <w:rFonts w:ascii="Arial"/>
                <w:sz w:val="21"/>
              </w:rPr>
            </w:pPr>
          </w:p>
        </w:tc>
        <w:tc>
          <w:tcPr>
            <w:tcW w:w="1676" w:type="dxa"/>
            <w:vAlign w:val="top"/>
          </w:tcPr>
          <w:p w14:paraId="1B5739B8">
            <w:pPr>
              <w:rPr>
                <w:rFonts w:ascii="Arial"/>
                <w:sz w:val="21"/>
              </w:rPr>
            </w:pPr>
          </w:p>
        </w:tc>
        <w:tc>
          <w:tcPr>
            <w:tcW w:w="1542" w:type="dxa"/>
            <w:vAlign w:val="top"/>
          </w:tcPr>
          <w:p w14:paraId="0BD43568">
            <w:pPr>
              <w:rPr>
                <w:rFonts w:ascii="Arial"/>
                <w:sz w:val="21"/>
              </w:rPr>
            </w:pPr>
          </w:p>
        </w:tc>
      </w:tr>
      <w:tr w14:paraId="11C4D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D88E71C">
            <w:pPr>
              <w:rPr>
                <w:rFonts w:ascii="Arial"/>
                <w:sz w:val="21"/>
              </w:rPr>
            </w:pPr>
          </w:p>
        </w:tc>
        <w:tc>
          <w:tcPr>
            <w:tcW w:w="457" w:type="dxa"/>
            <w:vAlign w:val="top"/>
          </w:tcPr>
          <w:p w14:paraId="0BAACB3B">
            <w:pPr>
              <w:rPr>
                <w:rFonts w:ascii="Arial"/>
                <w:sz w:val="21"/>
              </w:rPr>
            </w:pPr>
          </w:p>
        </w:tc>
        <w:tc>
          <w:tcPr>
            <w:tcW w:w="455" w:type="dxa"/>
            <w:vAlign w:val="top"/>
          </w:tcPr>
          <w:p w14:paraId="6ADD1361">
            <w:pPr>
              <w:rPr>
                <w:rFonts w:ascii="Arial"/>
                <w:sz w:val="21"/>
              </w:rPr>
            </w:pPr>
          </w:p>
        </w:tc>
        <w:tc>
          <w:tcPr>
            <w:tcW w:w="2848" w:type="dxa"/>
            <w:vAlign w:val="top"/>
          </w:tcPr>
          <w:p w14:paraId="4133BA1C">
            <w:pPr>
              <w:rPr>
                <w:rFonts w:ascii="Arial"/>
                <w:sz w:val="21"/>
              </w:rPr>
            </w:pPr>
          </w:p>
        </w:tc>
        <w:tc>
          <w:tcPr>
            <w:tcW w:w="1537" w:type="dxa"/>
            <w:vAlign w:val="top"/>
          </w:tcPr>
          <w:p w14:paraId="324D3922">
            <w:pPr>
              <w:rPr>
                <w:rFonts w:ascii="Arial"/>
                <w:sz w:val="21"/>
              </w:rPr>
            </w:pPr>
          </w:p>
        </w:tc>
        <w:tc>
          <w:tcPr>
            <w:tcW w:w="1676" w:type="dxa"/>
            <w:vAlign w:val="top"/>
          </w:tcPr>
          <w:p w14:paraId="4F4D16B6">
            <w:pPr>
              <w:rPr>
                <w:rFonts w:ascii="Arial"/>
                <w:sz w:val="21"/>
              </w:rPr>
            </w:pPr>
          </w:p>
        </w:tc>
        <w:tc>
          <w:tcPr>
            <w:tcW w:w="1542" w:type="dxa"/>
            <w:vAlign w:val="top"/>
          </w:tcPr>
          <w:p w14:paraId="496C9D46">
            <w:pPr>
              <w:rPr>
                <w:rFonts w:ascii="Arial"/>
                <w:sz w:val="21"/>
              </w:rPr>
            </w:pPr>
          </w:p>
        </w:tc>
      </w:tr>
      <w:tr w14:paraId="768C3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47C31BA">
            <w:pPr>
              <w:rPr>
                <w:rFonts w:ascii="Arial"/>
                <w:sz w:val="21"/>
              </w:rPr>
            </w:pPr>
          </w:p>
        </w:tc>
        <w:tc>
          <w:tcPr>
            <w:tcW w:w="457" w:type="dxa"/>
            <w:vAlign w:val="top"/>
          </w:tcPr>
          <w:p w14:paraId="3A0CE563">
            <w:pPr>
              <w:rPr>
                <w:rFonts w:ascii="Arial"/>
                <w:sz w:val="21"/>
              </w:rPr>
            </w:pPr>
          </w:p>
        </w:tc>
        <w:tc>
          <w:tcPr>
            <w:tcW w:w="455" w:type="dxa"/>
            <w:vAlign w:val="top"/>
          </w:tcPr>
          <w:p w14:paraId="1A2AF54A">
            <w:pPr>
              <w:rPr>
                <w:rFonts w:ascii="Arial"/>
                <w:sz w:val="21"/>
              </w:rPr>
            </w:pPr>
          </w:p>
        </w:tc>
        <w:tc>
          <w:tcPr>
            <w:tcW w:w="2848" w:type="dxa"/>
            <w:vAlign w:val="top"/>
          </w:tcPr>
          <w:p w14:paraId="4AED2D99">
            <w:pPr>
              <w:rPr>
                <w:rFonts w:ascii="Arial"/>
                <w:sz w:val="21"/>
              </w:rPr>
            </w:pPr>
          </w:p>
        </w:tc>
        <w:tc>
          <w:tcPr>
            <w:tcW w:w="1537" w:type="dxa"/>
            <w:vAlign w:val="top"/>
          </w:tcPr>
          <w:p w14:paraId="39222B04">
            <w:pPr>
              <w:rPr>
                <w:rFonts w:ascii="Arial"/>
                <w:sz w:val="21"/>
              </w:rPr>
            </w:pPr>
          </w:p>
        </w:tc>
        <w:tc>
          <w:tcPr>
            <w:tcW w:w="1676" w:type="dxa"/>
            <w:vAlign w:val="top"/>
          </w:tcPr>
          <w:p w14:paraId="1E9BCEB0">
            <w:pPr>
              <w:rPr>
                <w:rFonts w:ascii="Arial"/>
                <w:sz w:val="21"/>
              </w:rPr>
            </w:pPr>
          </w:p>
        </w:tc>
        <w:tc>
          <w:tcPr>
            <w:tcW w:w="1542" w:type="dxa"/>
            <w:vAlign w:val="top"/>
          </w:tcPr>
          <w:p w14:paraId="101B8609">
            <w:pPr>
              <w:rPr>
                <w:rFonts w:ascii="Arial"/>
                <w:sz w:val="21"/>
              </w:rPr>
            </w:pPr>
          </w:p>
        </w:tc>
      </w:tr>
      <w:tr w14:paraId="41DBF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2981B0D">
            <w:pPr>
              <w:rPr>
                <w:rFonts w:ascii="Arial"/>
                <w:sz w:val="21"/>
              </w:rPr>
            </w:pPr>
          </w:p>
        </w:tc>
        <w:tc>
          <w:tcPr>
            <w:tcW w:w="457" w:type="dxa"/>
            <w:vAlign w:val="top"/>
          </w:tcPr>
          <w:p w14:paraId="665B696B">
            <w:pPr>
              <w:rPr>
                <w:rFonts w:ascii="Arial"/>
                <w:sz w:val="21"/>
              </w:rPr>
            </w:pPr>
          </w:p>
        </w:tc>
        <w:tc>
          <w:tcPr>
            <w:tcW w:w="455" w:type="dxa"/>
            <w:vAlign w:val="top"/>
          </w:tcPr>
          <w:p w14:paraId="4505A72D">
            <w:pPr>
              <w:rPr>
                <w:rFonts w:ascii="Arial"/>
                <w:sz w:val="21"/>
              </w:rPr>
            </w:pPr>
          </w:p>
        </w:tc>
        <w:tc>
          <w:tcPr>
            <w:tcW w:w="2848" w:type="dxa"/>
            <w:vAlign w:val="top"/>
          </w:tcPr>
          <w:p w14:paraId="2F0DF176">
            <w:pPr>
              <w:rPr>
                <w:rFonts w:ascii="Arial"/>
                <w:sz w:val="21"/>
              </w:rPr>
            </w:pPr>
          </w:p>
        </w:tc>
        <w:tc>
          <w:tcPr>
            <w:tcW w:w="1537" w:type="dxa"/>
            <w:vAlign w:val="top"/>
          </w:tcPr>
          <w:p w14:paraId="0705C69E">
            <w:pPr>
              <w:rPr>
                <w:rFonts w:ascii="Arial"/>
                <w:sz w:val="21"/>
              </w:rPr>
            </w:pPr>
          </w:p>
        </w:tc>
        <w:tc>
          <w:tcPr>
            <w:tcW w:w="1676" w:type="dxa"/>
            <w:vAlign w:val="top"/>
          </w:tcPr>
          <w:p w14:paraId="37AE4AA4">
            <w:pPr>
              <w:rPr>
                <w:rFonts w:ascii="Arial"/>
                <w:sz w:val="21"/>
              </w:rPr>
            </w:pPr>
          </w:p>
        </w:tc>
        <w:tc>
          <w:tcPr>
            <w:tcW w:w="1542" w:type="dxa"/>
            <w:vAlign w:val="top"/>
          </w:tcPr>
          <w:p w14:paraId="09FCAA3A">
            <w:pPr>
              <w:rPr>
                <w:rFonts w:ascii="Arial"/>
                <w:sz w:val="21"/>
              </w:rPr>
            </w:pPr>
          </w:p>
        </w:tc>
      </w:tr>
      <w:tr w14:paraId="4485C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77E7DBC">
            <w:pPr>
              <w:rPr>
                <w:rFonts w:ascii="Arial"/>
                <w:sz w:val="21"/>
              </w:rPr>
            </w:pPr>
          </w:p>
        </w:tc>
        <w:tc>
          <w:tcPr>
            <w:tcW w:w="457" w:type="dxa"/>
            <w:vAlign w:val="top"/>
          </w:tcPr>
          <w:p w14:paraId="317006E5">
            <w:pPr>
              <w:rPr>
                <w:rFonts w:ascii="Arial"/>
                <w:sz w:val="21"/>
              </w:rPr>
            </w:pPr>
          </w:p>
        </w:tc>
        <w:tc>
          <w:tcPr>
            <w:tcW w:w="455" w:type="dxa"/>
            <w:vAlign w:val="top"/>
          </w:tcPr>
          <w:p w14:paraId="41AB4A11">
            <w:pPr>
              <w:rPr>
                <w:rFonts w:ascii="Arial"/>
                <w:sz w:val="21"/>
              </w:rPr>
            </w:pPr>
          </w:p>
        </w:tc>
        <w:tc>
          <w:tcPr>
            <w:tcW w:w="2848" w:type="dxa"/>
            <w:vAlign w:val="top"/>
          </w:tcPr>
          <w:p w14:paraId="03B5D022">
            <w:pPr>
              <w:rPr>
                <w:rFonts w:ascii="Arial"/>
                <w:sz w:val="21"/>
              </w:rPr>
            </w:pPr>
          </w:p>
        </w:tc>
        <w:tc>
          <w:tcPr>
            <w:tcW w:w="1537" w:type="dxa"/>
            <w:vAlign w:val="top"/>
          </w:tcPr>
          <w:p w14:paraId="02303FCA">
            <w:pPr>
              <w:rPr>
                <w:rFonts w:ascii="Arial"/>
                <w:sz w:val="21"/>
              </w:rPr>
            </w:pPr>
          </w:p>
        </w:tc>
        <w:tc>
          <w:tcPr>
            <w:tcW w:w="1676" w:type="dxa"/>
            <w:vAlign w:val="top"/>
          </w:tcPr>
          <w:p w14:paraId="1776BC61">
            <w:pPr>
              <w:rPr>
                <w:rFonts w:ascii="Arial"/>
                <w:sz w:val="21"/>
              </w:rPr>
            </w:pPr>
          </w:p>
        </w:tc>
        <w:tc>
          <w:tcPr>
            <w:tcW w:w="1542" w:type="dxa"/>
            <w:vAlign w:val="top"/>
          </w:tcPr>
          <w:p w14:paraId="683A9B1B">
            <w:pPr>
              <w:rPr>
                <w:rFonts w:ascii="Arial"/>
                <w:sz w:val="21"/>
              </w:rPr>
            </w:pPr>
          </w:p>
        </w:tc>
      </w:tr>
      <w:tr w14:paraId="1A1B8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D83701">
            <w:pPr>
              <w:rPr>
                <w:rFonts w:ascii="Arial"/>
                <w:sz w:val="21"/>
              </w:rPr>
            </w:pPr>
          </w:p>
        </w:tc>
        <w:tc>
          <w:tcPr>
            <w:tcW w:w="457" w:type="dxa"/>
            <w:vAlign w:val="top"/>
          </w:tcPr>
          <w:p w14:paraId="3C95655E">
            <w:pPr>
              <w:rPr>
                <w:rFonts w:ascii="Arial"/>
                <w:sz w:val="21"/>
              </w:rPr>
            </w:pPr>
          </w:p>
        </w:tc>
        <w:tc>
          <w:tcPr>
            <w:tcW w:w="455" w:type="dxa"/>
            <w:vAlign w:val="top"/>
          </w:tcPr>
          <w:p w14:paraId="1A1F9B34">
            <w:pPr>
              <w:rPr>
                <w:rFonts w:ascii="Arial"/>
                <w:sz w:val="21"/>
              </w:rPr>
            </w:pPr>
          </w:p>
        </w:tc>
        <w:tc>
          <w:tcPr>
            <w:tcW w:w="2848" w:type="dxa"/>
            <w:vAlign w:val="top"/>
          </w:tcPr>
          <w:p w14:paraId="17D51DC1">
            <w:pPr>
              <w:rPr>
                <w:rFonts w:ascii="Arial"/>
                <w:sz w:val="21"/>
              </w:rPr>
            </w:pPr>
          </w:p>
        </w:tc>
        <w:tc>
          <w:tcPr>
            <w:tcW w:w="1537" w:type="dxa"/>
            <w:vAlign w:val="top"/>
          </w:tcPr>
          <w:p w14:paraId="4CDE5E14">
            <w:pPr>
              <w:rPr>
                <w:rFonts w:ascii="Arial"/>
                <w:sz w:val="21"/>
              </w:rPr>
            </w:pPr>
          </w:p>
        </w:tc>
        <w:tc>
          <w:tcPr>
            <w:tcW w:w="1676" w:type="dxa"/>
            <w:vAlign w:val="top"/>
          </w:tcPr>
          <w:p w14:paraId="0B026ACE">
            <w:pPr>
              <w:rPr>
                <w:rFonts w:ascii="Arial"/>
                <w:sz w:val="21"/>
              </w:rPr>
            </w:pPr>
          </w:p>
        </w:tc>
        <w:tc>
          <w:tcPr>
            <w:tcW w:w="1542" w:type="dxa"/>
            <w:vAlign w:val="top"/>
          </w:tcPr>
          <w:p w14:paraId="7074E049">
            <w:pPr>
              <w:rPr>
                <w:rFonts w:ascii="Arial"/>
                <w:sz w:val="21"/>
              </w:rPr>
            </w:pPr>
          </w:p>
        </w:tc>
      </w:tr>
      <w:tr w14:paraId="7641E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621B2F0">
            <w:pPr>
              <w:rPr>
                <w:rFonts w:ascii="Arial"/>
                <w:sz w:val="21"/>
              </w:rPr>
            </w:pPr>
          </w:p>
        </w:tc>
        <w:tc>
          <w:tcPr>
            <w:tcW w:w="457" w:type="dxa"/>
            <w:vAlign w:val="top"/>
          </w:tcPr>
          <w:p w14:paraId="4FD8F64D">
            <w:pPr>
              <w:rPr>
                <w:rFonts w:ascii="Arial"/>
                <w:sz w:val="21"/>
              </w:rPr>
            </w:pPr>
          </w:p>
        </w:tc>
        <w:tc>
          <w:tcPr>
            <w:tcW w:w="455" w:type="dxa"/>
            <w:vAlign w:val="top"/>
          </w:tcPr>
          <w:p w14:paraId="6E6E88D5">
            <w:pPr>
              <w:rPr>
                <w:rFonts w:ascii="Arial"/>
                <w:sz w:val="21"/>
              </w:rPr>
            </w:pPr>
          </w:p>
        </w:tc>
        <w:tc>
          <w:tcPr>
            <w:tcW w:w="2848" w:type="dxa"/>
            <w:vAlign w:val="top"/>
          </w:tcPr>
          <w:p w14:paraId="7931D31F">
            <w:pPr>
              <w:pStyle w:val="6"/>
              <w:spacing w:before="168" w:line="216" w:lineRule="auto"/>
              <w:ind w:left="1250"/>
            </w:pPr>
            <w:r>
              <w:rPr>
                <w:b/>
                <w:bCs/>
                <w:spacing w:val="-7"/>
              </w:rPr>
              <w:t>合计</w:t>
            </w:r>
          </w:p>
        </w:tc>
        <w:tc>
          <w:tcPr>
            <w:tcW w:w="1537" w:type="dxa"/>
            <w:vAlign w:val="top"/>
          </w:tcPr>
          <w:p w14:paraId="179F727E">
            <w:pPr>
              <w:rPr>
                <w:rFonts w:ascii="Arial"/>
                <w:sz w:val="21"/>
              </w:rPr>
            </w:pPr>
          </w:p>
        </w:tc>
        <w:tc>
          <w:tcPr>
            <w:tcW w:w="1676" w:type="dxa"/>
            <w:vAlign w:val="top"/>
          </w:tcPr>
          <w:p w14:paraId="5DEEFA5A">
            <w:pPr>
              <w:rPr>
                <w:rFonts w:ascii="Arial"/>
                <w:sz w:val="21"/>
              </w:rPr>
            </w:pPr>
          </w:p>
        </w:tc>
        <w:tc>
          <w:tcPr>
            <w:tcW w:w="1542" w:type="dxa"/>
            <w:vAlign w:val="top"/>
          </w:tcPr>
          <w:p w14:paraId="270DAAF9">
            <w:pPr>
              <w:rPr>
                <w:rFonts w:ascii="Arial"/>
                <w:sz w:val="21"/>
              </w:rPr>
            </w:pPr>
          </w:p>
        </w:tc>
      </w:tr>
    </w:tbl>
    <w:p w14:paraId="164BE129">
      <w:pPr>
        <w:pStyle w:val="2"/>
        <w:spacing w:before="28" w:line="213" w:lineRule="auto"/>
        <w:ind w:left="29"/>
        <w:outlineLvl w:val="0"/>
        <w:rPr>
          <w:sz w:val="18"/>
          <w:szCs w:val="18"/>
        </w:rPr>
      </w:pPr>
      <w:r>
        <w:rPr>
          <w:b/>
          <w:bCs/>
          <w:spacing w:val="-2"/>
          <w:sz w:val="18"/>
          <w:szCs w:val="18"/>
        </w:rPr>
        <w:t>备注：托克逊县种业发展中心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4FB96B8F">
      <w:pPr>
        <w:pStyle w:val="2"/>
        <w:spacing w:before="25" w:line="216" w:lineRule="auto"/>
        <w:ind w:left="26"/>
        <w:outlineLvl w:val="0"/>
        <w:rPr>
          <w:sz w:val="18"/>
          <w:szCs w:val="18"/>
        </w:rPr>
      </w:pPr>
      <w:r>
        <w:rPr>
          <w:b/>
          <w:bCs/>
          <w:spacing w:val="-5"/>
          <w:sz w:val="18"/>
          <w:szCs w:val="18"/>
        </w:rPr>
        <w:t>表。</w:t>
      </w:r>
    </w:p>
    <w:p w14:paraId="581D8FF4">
      <w:pPr>
        <w:spacing w:line="216" w:lineRule="auto"/>
        <w:rPr>
          <w:sz w:val="18"/>
          <w:szCs w:val="18"/>
        </w:rPr>
        <w:sectPr>
          <w:footerReference r:id="rId18" w:type="default"/>
          <w:pgSz w:w="11906" w:h="16839"/>
          <w:pgMar w:top="1431" w:right="1228" w:bottom="1521" w:left="1568" w:header="0" w:footer="1153" w:gutter="0"/>
          <w:cols w:space="720" w:num="1"/>
        </w:sectPr>
      </w:pPr>
    </w:p>
    <w:p w14:paraId="48F515BA">
      <w:pPr>
        <w:spacing w:line="305" w:lineRule="auto"/>
        <w:rPr>
          <w:rFonts w:ascii="Arial"/>
          <w:sz w:val="21"/>
        </w:rPr>
      </w:pPr>
    </w:p>
    <w:p w14:paraId="6D3D986C">
      <w:pPr>
        <w:spacing w:line="306" w:lineRule="auto"/>
        <w:rPr>
          <w:rFonts w:ascii="Arial"/>
          <w:sz w:val="21"/>
        </w:rPr>
      </w:pPr>
    </w:p>
    <w:p w14:paraId="255535B6">
      <w:pPr>
        <w:pStyle w:val="2"/>
        <w:spacing w:before="101" w:line="222" w:lineRule="auto"/>
        <w:ind w:left="248"/>
      </w:pPr>
      <w:r>
        <w:rPr>
          <w:b/>
          <w:bCs/>
          <w:spacing w:val="-4"/>
        </w:rPr>
        <w:t>表</w:t>
      </w:r>
      <w:r>
        <w:rPr>
          <w:spacing w:val="-46"/>
        </w:rPr>
        <w:t xml:space="preserve"> </w:t>
      </w:r>
      <w:r>
        <w:rPr>
          <w:b/>
          <w:bCs/>
          <w:spacing w:val="-4"/>
        </w:rPr>
        <w:t>9</w:t>
      </w:r>
    </w:p>
    <w:p w14:paraId="6A0CBF87">
      <w:pPr>
        <w:pStyle w:val="2"/>
        <w:spacing w:before="43" w:line="218" w:lineRule="auto"/>
        <w:ind w:left="2422"/>
        <w:outlineLvl w:val="0"/>
      </w:pPr>
      <w:r>
        <w:rPr>
          <w:b/>
          <w:bCs/>
          <w:spacing w:val="4"/>
        </w:rPr>
        <w:t>国有资本经营预算支出情况表</w:t>
      </w:r>
    </w:p>
    <w:p w14:paraId="0791A364">
      <w:pPr>
        <w:pStyle w:val="2"/>
        <w:spacing w:before="39" w:line="212" w:lineRule="auto"/>
        <w:ind w:left="125"/>
        <w:outlineLvl w:val="0"/>
        <w:rPr>
          <w:sz w:val="24"/>
          <w:szCs w:val="24"/>
        </w:rPr>
      </w:pPr>
      <w:r>
        <w:rPr>
          <w:spacing w:val="-7"/>
          <w:sz w:val="24"/>
          <w:szCs w:val="24"/>
        </w:rPr>
        <w:t>编制单位：托克逊县种业发展中心</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7D0CA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8D77FF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298FEAF">
            <w:pPr>
              <w:pStyle w:val="6"/>
              <w:spacing w:before="117" w:line="213" w:lineRule="auto"/>
              <w:ind w:left="1204"/>
              <w:rPr>
                <w:sz w:val="24"/>
                <w:szCs w:val="24"/>
              </w:rPr>
            </w:pPr>
            <w:r>
              <w:rPr>
                <w:b/>
                <w:bCs/>
                <w:spacing w:val="-5"/>
                <w:sz w:val="24"/>
                <w:szCs w:val="24"/>
              </w:rPr>
              <w:t>国有资本经营预算支出</w:t>
            </w:r>
          </w:p>
        </w:tc>
      </w:tr>
      <w:tr w14:paraId="59CCD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6802A11">
            <w:pPr>
              <w:pStyle w:val="6"/>
              <w:spacing w:before="31" w:line="222" w:lineRule="auto"/>
              <w:ind w:left="160"/>
              <w:rPr>
                <w:sz w:val="19"/>
                <w:szCs w:val="19"/>
              </w:rPr>
            </w:pPr>
            <w:r>
              <w:rPr>
                <w:b/>
                <w:bCs/>
                <w:spacing w:val="6"/>
                <w:sz w:val="19"/>
                <w:szCs w:val="19"/>
              </w:rPr>
              <w:t>功能分类科目</w:t>
            </w:r>
          </w:p>
          <w:p w14:paraId="3C02378D">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466F0DB">
            <w:pPr>
              <w:spacing w:line="260" w:lineRule="auto"/>
              <w:rPr>
                <w:rFonts w:ascii="Arial"/>
                <w:sz w:val="21"/>
              </w:rPr>
            </w:pPr>
          </w:p>
          <w:p w14:paraId="1380C166">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D9C6100">
            <w:pPr>
              <w:spacing w:line="261" w:lineRule="auto"/>
              <w:rPr>
                <w:rFonts w:ascii="Arial"/>
                <w:sz w:val="21"/>
              </w:rPr>
            </w:pPr>
          </w:p>
          <w:p w14:paraId="33CED0A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4481C9D">
            <w:pPr>
              <w:spacing w:line="260" w:lineRule="auto"/>
              <w:rPr>
                <w:rFonts w:ascii="Arial"/>
                <w:sz w:val="21"/>
              </w:rPr>
            </w:pPr>
          </w:p>
          <w:p w14:paraId="34E18C8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D9E9021">
            <w:pPr>
              <w:spacing w:line="260" w:lineRule="auto"/>
              <w:rPr>
                <w:rFonts w:ascii="Arial"/>
                <w:sz w:val="21"/>
              </w:rPr>
            </w:pPr>
          </w:p>
          <w:p w14:paraId="49BBB9E5">
            <w:pPr>
              <w:pStyle w:val="6"/>
              <w:spacing w:before="62" w:line="222" w:lineRule="auto"/>
              <w:ind w:left="378"/>
              <w:rPr>
                <w:sz w:val="19"/>
                <w:szCs w:val="19"/>
              </w:rPr>
            </w:pPr>
            <w:r>
              <w:rPr>
                <w:b/>
                <w:bCs/>
                <w:spacing w:val="5"/>
                <w:sz w:val="19"/>
                <w:szCs w:val="19"/>
              </w:rPr>
              <w:t>项目支出</w:t>
            </w:r>
          </w:p>
        </w:tc>
      </w:tr>
      <w:tr w14:paraId="705D4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4196340">
            <w:pPr>
              <w:pStyle w:val="6"/>
              <w:spacing w:before="59" w:line="222" w:lineRule="auto"/>
              <w:ind w:left="208"/>
              <w:rPr>
                <w:sz w:val="19"/>
                <w:szCs w:val="19"/>
              </w:rPr>
            </w:pPr>
            <w:r>
              <w:rPr>
                <w:b/>
                <w:bCs/>
                <w:spacing w:val="-2"/>
                <w:sz w:val="19"/>
                <w:szCs w:val="19"/>
              </w:rPr>
              <w:t>类</w:t>
            </w:r>
          </w:p>
        </w:tc>
        <w:tc>
          <w:tcPr>
            <w:tcW w:w="457" w:type="dxa"/>
            <w:vAlign w:val="top"/>
          </w:tcPr>
          <w:p w14:paraId="506AB814">
            <w:pPr>
              <w:pStyle w:val="6"/>
              <w:spacing w:before="60" w:line="226" w:lineRule="auto"/>
              <w:ind w:left="131"/>
              <w:rPr>
                <w:sz w:val="19"/>
                <w:szCs w:val="19"/>
              </w:rPr>
            </w:pPr>
            <w:r>
              <w:rPr>
                <w:b/>
                <w:bCs/>
                <w:spacing w:val="-2"/>
                <w:sz w:val="19"/>
                <w:szCs w:val="19"/>
              </w:rPr>
              <w:t>款</w:t>
            </w:r>
          </w:p>
        </w:tc>
        <w:tc>
          <w:tcPr>
            <w:tcW w:w="455" w:type="dxa"/>
            <w:vAlign w:val="top"/>
          </w:tcPr>
          <w:p w14:paraId="64077537">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EA586D4">
            <w:pPr>
              <w:rPr>
                <w:rFonts w:ascii="Arial"/>
                <w:sz w:val="21"/>
              </w:rPr>
            </w:pPr>
          </w:p>
        </w:tc>
        <w:tc>
          <w:tcPr>
            <w:tcW w:w="1537" w:type="dxa"/>
            <w:vMerge w:val="continue"/>
            <w:tcBorders>
              <w:top w:val="nil"/>
            </w:tcBorders>
            <w:vAlign w:val="top"/>
          </w:tcPr>
          <w:p w14:paraId="12DA822F">
            <w:pPr>
              <w:rPr>
                <w:rFonts w:ascii="Arial"/>
                <w:sz w:val="21"/>
              </w:rPr>
            </w:pPr>
          </w:p>
        </w:tc>
        <w:tc>
          <w:tcPr>
            <w:tcW w:w="1676" w:type="dxa"/>
            <w:vMerge w:val="continue"/>
            <w:tcBorders>
              <w:top w:val="nil"/>
            </w:tcBorders>
            <w:vAlign w:val="top"/>
          </w:tcPr>
          <w:p w14:paraId="7E5A0459">
            <w:pPr>
              <w:rPr>
                <w:rFonts w:ascii="Arial"/>
                <w:sz w:val="21"/>
              </w:rPr>
            </w:pPr>
          </w:p>
        </w:tc>
        <w:tc>
          <w:tcPr>
            <w:tcW w:w="1542" w:type="dxa"/>
            <w:vMerge w:val="continue"/>
            <w:tcBorders>
              <w:top w:val="nil"/>
            </w:tcBorders>
            <w:vAlign w:val="top"/>
          </w:tcPr>
          <w:p w14:paraId="055AF9B4">
            <w:pPr>
              <w:rPr>
                <w:rFonts w:ascii="Arial"/>
                <w:sz w:val="21"/>
              </w:rPr>
            </w:pPr>
          </w:p>
        </w:tc>
      </w:tr>
      <w:tr w14:paraId="15F6C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56E838D">
            <w:pPr>
              <w:rPr>
                <w:rFonts w:ascii="Arial"/>
                <w:sz w:val="21"/>
              </w:rPr>
            </w:pPr>
          </w:p>
        </w:tc>
        <w:tc>
          <w:tcPr>
            <w:tcW w:w="457" w:type="dxa"/>
            <w:vAlign w:val="top"/>
          </w:tcPr>
          <w:p w14:paraId="2FB46B55">
            <w:pPr>
              <w:rPr>
                <w:rFonts w:ascii="Arial"/>
                <w:sz w:val="21"/>
              </w:rPr>
            </w:pPr>
          </w:p>
        </w:tc>
        <w:tc>
          <w:tcPr>
            <w:tcW w:w="455" w:type="dxa"/>
            <w:vAlign w:val="top"/>
          </w:tcPr>
          <w:p w14:paraId="390977B8">
            <w:pPr>
              <w:rPr>
                <w:rFonts w:ascii="Arial"/>
                <w:sz w:val="21"/>
              </w:rPr>
            </w:pPr>
          </w:p>
        </w:tc>
        <w:tc>
          <w:tcPr>
            <w:tcW w:w="2848" w:type="dxa"/>
            <w:vAlign w:val="top"/>
          </w:tcPr>
          <w:p w14:paraId="782580B5">
            <w:pPr>
              <w:rPr>
                <w:rFonts w:ascii="Arial"/>
                <w:sz w:val="21"/>
              </w:rPr>
            </w:pPr>
          </w:p>
        </w:tc>
        <w:tc>
          <w:tcPr>
            <w:tcW w:w="1537" w:type="dxa"/>
            <w:vAlign w:val="top"/>
          </w:tcPr>
          <w:p w14:paraId="7ABD3CEA">
            <w:pPr>
              <w:rPr>
                <w:rFonts w:ascii="Arial"/>
                <w:sz w:val="21"/>
              </w:rPr>
            </w:pPr>
          </w:p>
        </w:tc>
        <w:tc>
          <w:tcPr>
            <w:tcW w:w="1676" w:type="dxa"/>
            <w:vAlign w:val="top"/>
          </w:tcPr>
          <w:p w14:paraId="3C147BBE">
            <w:pPr>
              <w:rPr>
                <w:rFonts w:ascii="Arial"/>
                <w:sz w:val="21"/>
              </w:rPr>
            </w:pPr>
          </w:p>
        </w:tc>
        <w:tc>
          <w:tcPr>
            <w:tcW w:w="1542" w:type="dxa"/>
            <w:vAlign w:val="top"/>
          </w:tcPr>
          <w:p w14:paraId="2858A1DC">
            <w:pPr>
              <w:rPr>
                <w:rFonts w:ascii="Arial"/>
                <w:sz w:val="21"/>
              </w:rPr>
            </w:pPr>
          </w:p>
        </w:tc>
      </w:tr>
      <w:tr w14:paraId="37EF7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FD23502">
            <w:pPr>
              <w:rPr>
                <w:rFonts w:ascii="Arial"/>
                <w:sz w:val="21"/>
              </w:rPr>
            </w:pPr>
          </w:p>
        </w:tc>
        <w:tc>
          <w:tcPr>
            <w:tcW w:w="457" w:type="dxa"/>
            <w:vAlign w:val="top"/>
          </w:tcPr>
          <w:p w14:paraId="635CF21D">
            <w:pPr>
              <w:rPr>
                <w:rFonts w:ascii="Arial"/>
                <w:sz w:val="21"/>
              </w:rPr>
            </w:pPr>
          </w:p>
        </w:tc>
        <w:tc>
          <w:tcPr>
            <w:tcW w:w="455" w:type="dxa"/>
            <w:vAlign w:val="top"/>
          </w:tcPr>
          <w:p w14:paraId="34B57623">
            <w:pPr>
              <w:rPr>
                <w:rFonts w:ascii="Arial"/>
                <w:sz w:val="21"/>
              </w:rPr>
            </w:pPr>
          </w:p>
        </w:tc>
        <w:tc>
          <w:tcPr>
            <w:tcW w:w="2848" w:type="dxa"/>
            <w:vAlign w:val="top"/>
          </w:tcPr>
          <w:p w14:paraId="18941C1F">
            <w:pPr>
              <w:rPr>
                <w:rFonts w:ascii="Arial"/>
                <w:sz w:val="21"/>
              </w:rPr>
            </w:pPr>
          </w:p>
        </w:tc>
        <w:tc>
          <w:tcPr>
            <w:tcW w:w="1537" w:type="dxa"/>
            <w:vAlign w:val="top"/>
          </w:tcPr>
          <w:p w14:paraId="33DDBFA3">
            <w:pPr>
              <w:rPr>
                <w:rFonts w:ascii="Arial"/>
                <w:sz w:val="21"/>
              </w:rPr>
            </w:pPr>
          </w:p>
        </w:tc>
        <w:tc>
          <w:tcPr>
            <w:tcW w:w="1676" w:type="dxa"/>
            <w:vAlign w:val="top"/>
          </w:tcPr>
          <w:p w14:paraId="7CD6BD7A">
            <w:pPr>
              <w:rPr>
                <w:rFonts w:ascii="Arial"/>
                <w:sz w:val="21"/>
              </w:rPr>
            </w:pPr>
          </w:p>
        </w:tc>
        <w:tc>
          <w:tcPr>
            <w:tcW w:w="1542" w:type="dxa"/>
            <w:vAlign w:val="top"/>
          </w:tcPr>
          <w:p w14:paraId="3E95401F">
            <w:pPr>
              <w:rPr>
                <w:rFonts w:ascii="Arial"/>
                <w:sz w:val="21"/>
              </w:rPr>
            </w:pPr>
          </w:p>
        </w:tc>
      </w:tr>
      <w:tr w14:paraId="3D6C1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7BFEEBE">
            <w:pPr>
              <w:rPr>
                <w:rFonts w:ascii="Arial"/>
                <w:sz w:val="21"/>
              </w:rPr>
            </w:pPr>
          </w:p>
        </w:tc>
        <w:tc>
          <w:tcPr>
            <w:tcW w:w="457" w:type="dxa"/>
            <w:vAlign w:val="top"/>
          </w:tcPr>
          <w:p w14:paraId="58B6B4E1">
            <w:pPr>
              <w:rPr>
                <w:rFonts w:ascii="Arial"/>
                <w:sz w:val="21"/>
              </w:rPr>
            </w:pPr>
          </w:p>
        </w:tc>
        <w:tc>
          <w:tcPr>
            <w:tcW w:w="455" w:type="dxa"/>
            <w:vAlign w:val="top"/>
          </w:tcPr>
          <w:p w14:paraId="387D03E8">
            <w:pPr>
              <w:rPr>
                <w:rFonts w:ascii="Arial"/>
                <w:sz w:val="21"/>
              </w:rPr>
            </w:pPr>
          </w:p>
        </w:tc>
        <w:tc>
          <w:tcPr>
            <w:tcW w:w="2848" w:type="dxa"/>
            <w:vAlign w:val="top"/>
          </w:tcPr>
          <w:p w14:paraId="7EC3F844">
            <w:pPr>
              <w:rPr>
                <w:rFonts w:ascii="Arial"/>
                <w:sz w:val="21"/>
              </w:rPr>
            </w:pPr>
          </w:p>
        </w:tc>
        <w:tc>
          <w:tcPr>
            <w:tcW w:w="1537" w:type="dxa"/>
            <w:vAlign w:val="top"/>
          </w:tcPr>
          <w:p w14:paraId="06EFA38E">
            <w:pPr>
              <w:rPr>
                <w:rFonts w:ascii="Arial"/>
                <w:sz w:val="21"/>
              </w:rPr>
            </w:pPr>
          </w:p>
        </w:tc>
        <w:tc>
          <w:tcPr>
            <w:tcW w:w="1676" w:type="dxa"/>
            <w:vAlign w:val="top"/>
          </w:tcPr>
          <w:p w14:paraId="71022FF7">
            <w:pPr>
              <w:rPr>
                <w:rFonts w:ascii="Arial"/>
                <w:sz w:val="21"/>
              </w:rPr>
            </w:pPr>
          </w:p>
        </w:tc>
        <w:tc>
          <w:tcPr>
            <w:tcW w:w="1542" w:type="dxa"/>
            <w:vAlign w:val="top"/>
          </w:tcPr>
          <w:p w14:paraId="74B3E626">
            <w:pPr>
              <w:rPr>
                <w:rFonts w:ascii="Arial"/>
                <w:sz w:val="21"/>
              </w:rPr>
            </w:pPr>
          </w:p>
        </w:tc>
      </w:tr>
      <w:tr w14:paraId="443AF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197C372">
            <w:pPr>
              <w:rPr>
                <w:rFonts w:ascii="Arial"/>
                <w:sz w:val="21"/>
              </w:rPr>
            </w:pPr>
          </w:p>
        </w:tc>
        <w:tc>
          <w:tcPr>
            <w:tcW w:w="457" w:type="dxa"/>
            <w:vAlign w:val="top"/>
          </w:tcPr>
          <w:p w14:paraId="0C697B2E">
            <w:pPr>
              <w:rPr>
                <w:rFonts w:ascii="Arial"/>
                <w:sz w:val="21"/>
              </w:rPr>
            </w:pPr>
          </w:p>
        </w:tc>
        <w:tc>
          <w:tcPr>
            <w:tcW w:w="455" w:type="dxa"/>
            <w:vAlign w:val="top"/>
          </w:tcPr>
          <w:p w14:paraId="7B6AFC67">
            <w:pPr>
              <w:rPr>
                <w:rFonts w:ascii="Arial"/>
                <w:sz w:val="21"/>
              </w:rPr>
            </w:pPr>
          </w:p>
        </w:tc>
        <w:tc>
          <w:tcPr>
            <w:tcW w:w="2848" w:type="dxa"/>
            <w:vAlign w:val="top"/>
          </w:tcPr>
          <w:p w14:paraId="56FBFB88">
            <w:pPr>
              <w:rPr>
                <w:rFonts w:ascii="Arial"/>
                <w:sz w:val="21"/>
              </w:rPr>
            </w:pPr>
          </w:p>
        </w:tc>
        <w:tc>
          <w:tcPr>
            <w:tcW w:w="1537" w:type="dxa"/>
            <w:vAlign w:val="top"/>
          </w:tcPr>
          <w:p w14:paraId="4BE14C12">
            <w:pPr>
              <w:rPr>
                <w:rFonts w:ascii="Arial"/>
                <w:sz w:val="21"/>
              </w:rPr>
            </w:pPr>
          </w:p>
        </w:tc>
        <w:tc>
          <w:tcPr>
            <w:tcW w:w="1676" w:type="dxa"/>
            <w:vAlign w:val="top"/>
          </w:tcPr>
          <w:p w14:paraId="5420577E">
            <w:pPr>
              <w:rPr>
                <w:rFonts w:ascii="Arial"/>
                <w:sz w:val="21"/>
              </w:rPr>
            </w:pPr>
          </w:p>
        </w:tc>
        <w:tc>
          <w:tcPr>
            <w:tcW w:w="1542" w:type="dxa"/>
            <w:vAlign w:val="top"/>
          </w:tcPr>
          <w:p w14:paraId="61DD8BCE">
            <w:pPr>
              <w:rPr>
                <w:rFonts w:ascii="Arial"/>
                <w:sz w:val="21"/>
              </w:rPr>
            </w:pPr>
          </w:p>
        </w:tc>
      </w:tr>
      <w:tr w14:paraId="0B8F4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8D5799">
            <w:pPr>
              <w:rPr>
                <w:rFonts w:ascii="Arial"/>
                <w:sz w:val="21"/>
              </w:rPr>
            </w:pPr>
          </w:p>
        </w:tc>
        <w:tc>
          <w:tcPr>
            <w:tcW w:w="457" w:type="dxa"/>
            <w:vAlign w:val="top"/>
          </w:tcPr>
          <w:p w14:paraId="7694506D">
            <w:pPr>
              <w:rPr>
                <w:rFonts w:ascii="Arial"/>
                <w:sz w:val="21"/>
              </w:rPr>
            </w:pPr>
          </w:p>
        </w:tc>
        <w:tc>
          <w:tcPr>
            <w:tcW w:w="455" w:type="dxa"/>
            <w:vAlign w:val="top"/>
          </w:tcPr>
          <w:p w14:paraId="5C3C8A99">
            <w:pPr>
              <w:rPr>
                <w:rFonts w:ascii="Arial"/>
                <w:sz w:val="21"/>
              </w:rPr>
            </w:pPr>
          </w:p>
        </w:tc>
        <w:tc>
          <w:tcPr>
            <w:tcW w:w="2848" w:type="dxa"/>
            <w:vAlign w:val="top"/>
          </w:tcPr>
          <w:p w14:paraId="7646B8F5">
            <w:pPr>
              <w:rPr>
                <w:rFonts w:ascii="Arial"/>
                <w:sz w:val="21"/>
              </w:rPr>
            </w:pPr>
          </w:p>
        </w:tc>
        <w:tc>
          <w:tcPr>
            <w:tcW w:w="1537" w:type="dxa"/>
            <w:vAlign w:val="top"/>
          </w:tcPr>
          <w:p w14:paraId="55097683">
            <w:pPr>
              <w:rPr>
                <w:rFonts w:ascii="Arial"/>
                <w:sz w:val="21"/>
              </w:rPr>
            </w:pPr>
          </w:p>
        </w:tc>
        <w:tc>
          <w:tcPr>
            <w:tcW w:w="1676" w:type="dxa"/>
            <w:vAlign w:val="top"/>
          </w:tcPr>
          <w:p w14:paraId="14AEC6FD">
            <w:pPr>
              <w:rPr>
                <w:rFonts w:ascii="Arial"/>
                <w:sz w:val="21"/>
              </w:rPr>
            </w:pPr>
          </w:p>
        </w:tc>
        <w:tc>
          <w:tcPr>
            <w:tcW w:w="1542" w:type="dxa"/>
            <w:vAlign w:val="top"/>
          </w:tcPr>
          <w:p w14:paraId="1EC6CB3F">
            <w:pPr>
              <w:rPr>
                <w:rFonts w:ascii="Arial"/>
                <w:sz w:val="21"/>
              </w:rPr>
            </w:pPr>
          </w:p>
        </w:tc>
      </w:tr>
      <w:tr w14:paraId="5F2E4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78E99C">
            <w:pPr>
              <w:rPr>
                <w:rFonts w:ascii="Arial"/>
                <w:sz w:val="21"/>
              </w:rPr>
            </w:pPr>
          </w:p>
        </w:tc>
        <w:tc>
          <w:tcPr>
            <w:tcW w:w="457" w:type="dxa"/>
            <w:vAlign w:val="top"/>
          </w:tcPr>
          <w:p w14:paraId="524BE54E">
            <w:pPr>
              <w:rPr>
                <w:rFonts w:ascii="Arial"/>
                <w:sz w:val="21"/>
              </w:rPr>
            </w:pPr>
          </w:p>
        </w:tc>
        <w:tc>
          <w:tcPr>
            <w:tcW w:w="455" w:type="dxa"/>
            <w:vAlign w:val="top"/>
          </w:tcPr>
          <w:p w14:paraId="62FEF5AA">
            <w:pPr>
              <w:rPr>
                <w:rFonts w:ascii="Arial"/>
                <w:sz w:val="21"/>
              </w:rPr>
            </w:pPr>
          </w:p>
        </w:tc>
        <w:tc>
          <w:tcPr>
            <w:tcW w:w="2848" w:type="dxa"/>
            <w:vAlign w:val="top"/>
          </w:tcPr>
          <w:p w14:paraId="5A92E495">
            <w:pPr>
              <w:rPr>
                <w:rFonts w:ascii="Arial"/>
                <w:sz w:val="21"/>
              </w:rPr>
            </w:pPr>
          </w:p>
        </w:tc>
        <w:tc>
          <w:tcPr>
            <w:tcW w:w="1537" w:type="dxa"/>
            <w:vAlign w:val="top"/>
          </w:tcPr>
          <w:p w14:paraId="33852E20">
            <w:pPr>
              <w:rPr>
                <w:rFonts w:ascii="Arial"/>
                <w:sz w:val="21"/>
              </w:rPr>
            </w:pPr>
          </w:p>
        </w:tc>
        <w:tc>
          <w:tcPr>
            <w:tcW w:w="1676" w:type="dxa"/>
            <w:vAlign w:val="top"/>
          </w:tcPr>
          <w:p w14:paraId="2F598780">
            <w:pPr>
              <w:rPr>
                <w:rFonts w:ascii="Arial"/>
                <w:sz w:val="21"/>
              </w:rPr>
            </w:pPr>
          </w:p>
        </w:tc>
        <w:tc>
          <w:tcPr>
            <w:tcW w:w="1542" w:type="dxa"/>
            <w:vAlign w:val="top"/>
          </w:tcPr>
          <w:p w14:paraId="793E7095">
            <w:pPr>
              <w:rPr>
                <w:rFonts w:ascii="Arial"/>
                <w:sz w:val="21"/>
              </w:rPr>
            </w:pPr>
          </w:p>
        </w:tc>
      </w:tr>
      <w:tr w14:paraId="1B1527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4B7EE05">
            <w:pPr>
              <w:rPr>
                <w:rFonts w:ascii="Arial"/>
                <w:sz w:val="21"/>
              </w:rPr>
            </w:pPr>
          </w:p>
        </w:tc>
        <w:tc>
          <w:tcPr>
            <w:tcW w:w="457" w:type="dxa"/>
            <w:vAlign w:val="top"/>
          </w:tcPr>
          <w:p w14:paraId="3737453F">
            <w:pPr>
              <w:rPr>
                <w:rFonts w:ascii="Arial"/>
                <w:sz w:val="21"/>
              </w:rPr>
            </w:pPr>
          </w:p>
        </w:tc>
        <w:tc>
          <w:tcPr>
            <w:tcW w:w="455" w:type="dxa"/>
            <w:vAlign w:val="top"/>
          </w:tcPr>
          <w:p w14:paraId="7A3916ED">
            <w:pPr>
              <w:rPr>
                <w:rFonts w:ascii="Arial"/>
                <w:sz w:val="21"/>
              </w:rPr>
            </w:pPr>
          </w:p>
        </w:tc>
        <w:tc>
          <w:tcPr>
            <w:tcW w:w="2848" w:type="dxa"/>
            <w:vAlign w:val="top"/>
          </w:tcPr>
          <w:p w14:paraId="5EDD2739">
            <w:pPr>
              <w:rPr>
                <w:rFonts w:ascii="Arial"/>
                <w:sz w:val="21"/>
              </w:rPr>
            </w:pPr>
          </w:p>
        </w:tc>
        <w:tc>
          <w:tcPr>
            <w:tcW w:w="1537" w:type="dxa"/>
            <w:vAlign w:val="top"/>
          </w:tcPr>
          <w:p w14:paraId="59305940">
            <w:pPr>
              <w:rPr>
                <w:rFonts w:ascii="Arial"/>
                <w:sz w:val="21"/>
              </w:rPr>
            </w:pPr>
          </w:p>
        </w:tc>
        <w:tc>
          <w:tcPr>
            <w:tcW w:w="1676" w:type="dxa"/>
            <w:vAlign w:val="top"/>
          </w:tcPr>
          <w:p w14:paraId="6A6CA350">
            <w:pPr>
              <w:rPr>
                <w:rFonts w:ascii="Arial"/>
                <w:sz w:val="21"/>
              </w:rPr>
            </w:pPr>
          </w:p>
        </w:tc>
        <w:tc>
          <w:tcPr>
            <w:tcW w:w="1542" w:type="dxa"/>
            <w:vAlign w:val="top"/>
          </w:tcPr>
          <w:p w14:paraId="1245F88F">
            <w:pPr>
              <w:rPr>
                <w:rFonts w:ascii="Arial"/>
                <w:sz w:val="21"/>
              </w:rPr>
            </w:pPr>
          </w:p>
        </w:tc>
      </w:tr>
      <w:tr w14:paraId="26AAC9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02EA472">
            <w:pPr>
              <w:rPr>
                <w:rFonts w:ascii="Arial"/>
                <w:sz w:val="21"/>
              </w:rPr>
            </w:pPr>
          </w:p>
        </w:tc>
        <w:tc>
          <w:tcPr>
            <w:tcW w:w="457" w:type="dxa"/>
            <w:vAlign w:val="top"/>
          </w:tcPr>
          <w:p w14:paraId="6344861C">
            <w:pPr>
              <w:rPr>
                <w:rFonts w:ascii="Arial"/>
                <w:sz w:val="21"/>
              </w:rPr>
            </w:pPr>
          </w:p>
        </w:tc>
        <w:tc>
          <w:tcPr>
            <w:tcW w:w="455" w:type="dxa"/>
            <w:vAlign w:val="top"/>
          </w:tcPr>
          <w:p w14:paraId="12292EE7">
            <w:pPr>
              <w:rPr>
                <w:rFonts w:ascii="Arial"/>
                <w:sz w:val="21"/>
              </w:rPr>
            </w:pPr>
          </w:p>
        </w:tc>
        <w:tc>
          <w:tcPr>
            <w:tcW w:w="2848" w:type="dxa"/>
            <w:vAlign w:val="top"/>
          </w:tcPr>
          <w:p w14:paraId="3580779F">
            <w:pPr>
              <w:rPr>
                <w:rFonts w:ascii="Arial"/>
                <w:sz w:val="21"/>
              </w:rPr>
            </w:pPr>
          </w:p>
        </w:tc>
        <w:tc>
          <w:tcPr>
            <w:tcW w:w="1537" w:type="dxa"/>
            <w:vAlign w:val="top"/>
          </w:tcPr>
          <w:p w14:paraId="5672B8C9">
            <w:pPr>
              <w:rPr>
                <w:rFonts w:ascii="Arial"/>
                <w:sz w:val="21"/>
              </w:rPr>
            </w:pPr>
          </w:p>
        </w:tc>
        <w:tc>
          <w:tcPr>
            <w:tcW w:w="1676" w:type="dxa"/>
            <w:vAlign w:val="top"/>
          </w:tcPr>
          <w:p w14:paraId="7B4DD7C1">
            <w:pPr>
              <w:rPr>
                <w:rFonts w:ascii="Arial"/>
                <w:sz w:val="21"/>
              </w:rPr>
            </w:pPr>
          </w:p>
        </w:tc>
        <w:tc>
          <w:tcPr>
            <w:tcW w:w="1542" w:type="dxa"/>
            <w:vAlign w:val="top"/>
          </w:tcPr>
          <w:p w14:paraId="4F8FA66E">
            <w:pPr>
              <w:rPr>
                <w:rFonts w:ascii="Arial"/>
                <w:sz w:val="21"/>
              </w:rPr>
            </w:pPr>
          </w:p>
        </w:tc>
      </w:tr>
      <w:tr w14:paraId="0F345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C66C4D8">
            <w:pPr>
              <w:rPr>
                <w:rFonts w:ascii="Arial"/>
                <w:sz w:val="21"/>
              </w:rPr>
            </w:pPr>
          </w:p>
        </w:tc>
        <w:tc>
          <w:tcPr>
            <w:tcW w:w="457" w:type="dxa"/>
            <w:vAlign w:val="top"/>
          </w:tcPr>
          <w:p w14:paraId="39AEC333">
            <w:pPr>
              <w:rPr>
                <w:rFonts w:ascii="Arial"/>
                <w:sz w:val="21"/>
              </w:rPr>
            </w:pPr>
          </w:p>
        </w:tc>
        <w:tc>
          <w:tcPr>
            <w:tcW w:w="455" w:type="dxa"/>
            <w:vAlign w:val="top"/>
          </w:tcPr>
          <w:p w14:paraId="5A243D8D">
            <w:pPr>
              <w:rPr>
                <w:rFonts w:ascii="Arial"/>
                <w:sz w:val="21"/>
              </w:rPr>
            </w:pPr>
          </w:p>
        </w:tc>
        <w:tc>
          <w:tcPr>
            <w:tcW w:w="2848" w:type="dxa"/>
            <w:vAlign w:val="top"/>
          </w:tcPr>
          <w:p w14:paraId="63475B9E">
            <w:pPr>
              <w:pStyle w:val="6"/>
              <w:spacing w:before="168" w:line="216" w:lineRule="auto"/>
              <w:ind w:left="1250"/>
            </w:pPr>
            <w:r>
              <w:rPr>
                <w:b/>
                <w:bCs/>
                <w:spacing w:val="-7"/>
              </w:rPr>
              <w:t>合计</w:t>
            </w:r>
          </w:p>
        </w:tc>
        <w:tc>
          <w:tcPr>
            <w:tcW w:w="1537" w:type="dxa"/>
            <w:vAlign w:val="top"/>
          </w:tcPr>
          <w:p w14:paraId="7F3E13E3">
            <w:pPr>
              <w:rPr>
                <w:rFonts w:ascii="Arial"/>
                <w:sz w:val="21"/>
              </w:rPr>
            </w:pPr>
          </w:p>
        </w:tc>
        <w:tc>
          <w:tcPr>
            <w:tcW w:w="1676" w:type="dxa"/>
            <w:vAlign w:val="top"/>
          </w:tcPr>
          <w:p w14:paraId="374D7AF2">
            <w:pPr>
              <w:rPr>
                <w:rFonts w:ascii="Arial"/>
                <w:sz w:val="21"/>
              </w:rPr>
            </w:pPr>
          </w:p>
        </w:tc>
        <w:tc>
          <w:tcPr>
            <w:tcW w:w="1542" w:type="dxa"/>
            <w:vAlign w:val="top"/>
          </w:tcPr>
          <w:p w14:paraId="3A867D26">
            <w:pPr>
              <w:rPr>
                <w:rFonts w:ascii="Arial"/>
                <w:sz w:val="21"/>
              </w:rPr>
            </w:pPr>
          </w:p>
        </w:tc>
      </w:tr>
    </w:tbl>
    <w:p w14:paraId="6BD957B1">
      <w:pPr>
        <w:pStyle w:val="2"/>
        <w:spacing w:before="28" w:line="213" w:lineRule="auto"/>
        <w:ind w:left="29"/>
        <w:outlineLvl w:val="0"/>
        <w:rPr>
          <w:sz w:val="18"/>
          <w:szCs w:val="18"/>
        </w:rPr>
      </w:pPr>
      <w:r>
        <w:rPr>
          <w:b/>
          <w:bCs/>
          <w:spacing w:val="-2"/>
          <w:sz w:val="18"/>
          <w:szCs w:val="18"/>
        </w:rPr>
        <w:t>备注：托克逊县种业发展中心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36EF665F">
      <w:pPr>
        <w:pStyle w:val="2"/>
        <w:spacing w:before="25" w:line="216" w:lineRule="auto"/>
        <w:ind w:left="33"/>
        <w:outlineLvl w:val="0"/>
        <w:rPr>
          <w:sz w:val="18"/>
          <w:szCs w:val="18"/>
        </w:rPr>
      </w:pPr>
      <w:r>
        <w:rPr>
          <w:b/>
          <w:bCs/>
          <w:spacing w:val="-5"/>
          <w:sz w:val="18"/>
          <w:szCs w:val="18"/>
        </w:rPr>
        <w:t>为空表。</w:t>
      </w:r>
    </w:p>
    <w:p w14:paraId="034DD368">
      <w:pPr>
        <w:spacing w:line="216" w:lineRule="auto"/>
        <w:rPr>
          <w:sz w:val="18"/>
          <w:szCs w:val="18"/>
        </w:rPr>
        <w:sectPr>
          <w:footerReference r:id="rId19" w:type="default"/>
          <w:pgSz w:w="11906" w:h="16839"/>
          <w:pgMar w:top="1431" w:right="1228" w:bottom="1521" w:left="1568" w:header="0" w:footer="1156" w:gutter="0"/>
          <w:cols w:space="720" w:num="1"/>
        </w:sectPr>
      </w:pPr>
    </w:p>
    <w:p w14:paraId="5C6584C5">
      <w:pPr>
        <w:spacing w:line="305" w:lineRule="auto"/>
        <w:rPr>
          <w:rFonts w:ascii="Arial"/>
          <w:sz w:val="21"/>
        </w:rPr>
      </w:pPr>
    </w:p>
    <w:p w14:paraId="6E47C4AE">
      <w:pPr>
        <w:spacing w:line="306" w:lineRule="auto"/>
        <w:rPr>
          <w:rFonts w:ascii="Arial"/>
          <w:sz w:val="21"/>
        </w:rPr>
      </w:pPr>
    </w:p>
    <w:p w14:paraId="5729600C">
      <w:pPr>
        <w:pStyle w:val="2"/>
        <w:spacing w:before="101" w:line="222" w:lineRule="auto"/>
        <w:ind w:left="248"/>
      </w:pPr>
      <w:r>
        <w:rPr>
          <w:b/>
          <w:bCs/>
          <w:spacing w:val="-11"/>
        </w:rPr>
        <w:t>表</w:t>
      </w:r>
      <w:r>
        <w:rPr>
          <w:spacing w:val="-40"/>
        </w:rPr>
        <w:t xml:space="preserve"> </w:t>
      </w:r>
      <w:r>
        <w:rPr>
          <w:b/>
          <w:bCs/>
          <w:spacing w:val="-11"/>
        </w:rPr>
        <w:t>10</w:t>
      </w:r>
    </w:p>
    <w:p w14:paraId="0B822A6A">
      <w:pPr>
        <w:spacing w:line="355" w:lineRule="auto"/>
        <w:rPr>
          <w:rFonts w:ascii="Arial"/>
          <w:sz w:val="21"/>
        </w:rPr>
      </w:pPr>
    </w:p>
    <w:p w14:paraId="554CC242">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50ECF02">
      <w:pPr>
        <w:spacing w:line="373" w:lineRule="auto"/>
        <w:rPr>
          <w:rFonts w:ascii="Arial"/>
          <w:sz w:val="21"/>
        </w:rPr>
      </w:pPr>
    </w:p>
    <w:p w14:paraId="0223A060">
      <w:pPr>
        <w:pStyle w:val="2"/>
        <w:spacing w:before="78" w:line="212" w:lineRule="auto"/>
        <w:ind w:left="123"/>
        <w:outlineLvl w:val="0"/>
        <w:rPr>
          <w:sz w:val="24"/>
          <w:szCs w:val="24"/>
        </w:rPr>
      </w:pPr>
      <w:r>
        <w:rPr>
          <w:spacing w:val="-4"/>
          <w:sz w:val="24"/>
          <w:szCs w:val="24"/>
        </w:rPr>
        <w:t xml:space="preserve">编制单位：托克逊县种业发展中心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2219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49876D0D">
            <w:pPr>
              <w:spacing w:line="262" w:lineRule="auto"/>
              <w:rPr>
                <w:rFonts w:ascii="Arial"/>
                <w:sz w:val="21"/>
              </w:rPr>
            </w:pPr>
          </w:p>
          <w:p w14:paraId="031689E8">
            <w:pPr>
              <w:spacing w:line="262" w:lineRule="auto"/>
              <w:rPr>
                <w:rFonts w:ascii="Arial"/>
                <w:sz w:val="21"/>
              </w:rPr>
            </w:pPr>
          </w:p>
          <w:p w14:paraId="25D02569">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0B7E883E">
            <w:pPr>
              <w:spacing w:line="262" w:lineRule="auto"/>
              <w:rPr>
                <w:rFonts w:ascii="Arial"/>
                <w:sz w:val="21"/>
              </w:rPr>
            </w:pPr>
          </w:p>
          <w:p w14:paraId="452511F3">
            <w:pPr>
              <w:spacing w:line="263" w:lineRule="auto"/>
              <w:rPr>
                <w:rFonts w:ascii="Arial"/>
                <w:sz w:val="21"/>
              </w:rPr>
            </w:pPr>
          </w:p>
          <w:p w14:paraId="7594519A">
            <w:pPr>
              <w:pStyle w:val="6"/>
              <w:spacing w:before="62" w:line="224" w:lineRule="auto"/>
              <w:ind w:left="499"/>
              <w:rPr>
                <w:sz w:val="19"/>
                <w:szCs w:val="19"/>
              </w:rPr>
            </w:pPr>
            <w:r>
              <w:rPr>
                <w:b/>
                <w:bCs/>
                <w:spacing w:val="3"/>
                <w:sz w:val="19"/>
                <w:szCs w:val="19"/>
              </w:rPr>
              <w:t>合计</w:t>
            </w:r>
          </w:p>
        </w:tc>
        <w:tc>
          <w:tcPr>
            <w:tcW w:w="4423" w:type="dxa"/>
            <w:gridSpan w:val="3"/>
            <w:vAlign w:val="top"/>
          </w:tcPr>
          <w:p w14:paraId="68645955">
            <w:pPr>
              <w:pStyle w:val="6"/>
              <w:spacing w:before="179" w:line="222" w:lineRule="auto"/>
              <w:ind w:left="1822"/>
              <w:rPr>
                <w:sz w:val="19"/>
                <w:szCs w:val="19"/>
              </w:rPr>
            </w:pPr>
            <w:r>
              <w:rPr>
                <w:b/>
                <w:bCs/>
                <w:spacing w:val="4"/>
                <w:sz w:val="19"/>
                <w:szCs w:val="19"/>
              </w:rPr>
              <w:t>资金来源</w:t>
            </w:r>
          </w:p>
        </w:tc>
      </w:tr>
      <w:tr w14:paraId="6FF8C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1A50EF8D">
            <w:pPr>
              <w:rPr>
                <w:rFonts w:ascii="Arial"/>
                <w:sz w:val="21"/>
              </w:rPr>
            </w:pPr>
          </w:p>
        </w:tc>
        <w:tc>
          <w:tcPr>
            <w:tcW w:w="1385" w:type="dxa"/>
            <w:vMerge w:val="continue"/>
            <w:tcBorders>
              <w:top w:val="nil"/>
            </w:tcBorders>
            <w:vAlign w:val="top"/>
          </w:tcPr>
          <w:p w14:paraId="327B39A9">
            <w:pPr>
              <w:rPr>
                <w:rFonts w:ascii="Arial"/>
                <w:sz w:val="21"/>
              </w:rPr>
            </w:pPr>
          </w:p>
        </w:tc>
        <w:tc>
          <w:tcPr>
            <w:tcW w:w="1522" w:type="dxa"/>
            <w:vAlign w:val="top"/>
          </w:tcPr>
          <w:p w14:paraId="7852C370">
            <w:pPr>
              <w:spacing w:line="245" w:lineRule="auto"/>
              <w:rPr>
                <w:rFonts w:ascii="Arial"/>
                <w:sz w:val="21"/>
              </w:rPr>
            </w:pPr>
          </w:p>
          <w:p w14:paraId="659086F8">
            <w:pPr>
              <w:pStyle w:val="6"/>
              <w:spacing w:before="62" w:line="222" w:lineRule="auto"/>
              <w:ind w:left="178"/>
              <w:rPr>
                <w:sz w:val="19"/>
                <w:szCs w:val="19"/>
              </w:rPr>
            </w:pPr>
            <w:r>
              <w:rPr>
                <w:b/>
                <w:bCs/>
                <w:spacing w:val="4"/>
                <w:sz w:val="19"/>
                <w:szCs w:val="19"/>
              </w:rPr>
              <w:t>一般公共预算</w:t>
            </w:r>
          </w:p>
        </w:tc>
        <w:tc>
          <w:tcPr>
            <w:tcW w:w="1380" w:type="dxa"/>
            <w:vAlign w:val="top"/>
          </w:tcPr>
          <w:p w14:paraId="1C32E198">
            <w:pPr>
              <w:spacing w:line="245" w:lineRule="auto"/>
              <w:rPr>
                <w:rFonts w:ascii="Arial"/>
                <w:sz w:val="21"/>
              </w:rPr>
            </w:pPr>
          </w:p>
          <w:p w14:paraId="1C801AB8">
            <w:pPr>
              <w:pStyle w:val="6"/>
              <w:spacing w:before="62" w:line="222" w:lineRule="auto"/>
              <w:ind w:left="200"/>
              <w:rPr>
                <w:sz w:val="19"/>
                <w:szCs w:val="19"/>
              </w:rPr>
            </w:pPr>
            <w:r>
              <w:rPr>
                <w:b/>
                <w:bCs/>
                <w:spacing w:val="6"/>
                <w:sz w:val="19"/>
                <w:szCs w:val="19"/>
              </w:rPr>
              <w:t>政府性基金</w:t>
            </w:r>
          </w:p>
        </w:tc>
        <w:tc>
          <w:tcPr>
            <w:tcW w:w="1521" w:type="dxa"/>
            <w:vAlign w:val="top"/>
          </w:tcPr>
          <w:p w14:paraId="3EF2623E">
            <w:pPr>
              <w:pStyle w:val="6"/>
              <w:spacing w:before="176" w:line="223" w:lineRule="auto"/>
              <w:ind w:left="182"/>
              <w:rPr>
                <w:sz w:val="19"/>
                <w:szCs w:val="19"/>
              </w:rPr>
            </w:pPr>
            <w:r>
              <w:rPr>
                <w:b/>
                <w:bCs/>
                <w:spacing w:val="4"/>
                <w:sz w:val="19"/>
                <w:szCs w:val="19"/>
              </w:rPr>
              <w:t>国有资本经营</w:t>
            </w:r>
          </w:p>
          <w:p w14:paraId="094F5A71">
            <w:pPr>
              <w:pStyle w:val="6"/>
              <w:spacing w:before="29" w:line="222" w:lineRule="auto"/>
              <w:ind w:left="573"/>
              <w:rPr>
                <w:sz w:val="19"/>
                <w:szCs w:val="19"/>
              </w:rPr>
            </w:pPr>
            <w:r>
              <w:rPr>
                <w:b/>
                <w:bCs/>
                <w:sz w:val="19"/>
                <w:szCs w:val="19"/>
              </w:rPr>
              <w:t>预算</w:t>
            </w:r>
          </w:p>
        </w:tc>
      </w:tr>
      <w:tr w14:paraId="5D79D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111E163">
            <w:pPr>
              <w:pStyle w:val="6"/>
              <w:spacing w:before="208" w:line="216" w:lineRule="auto"/>
              <w:ind w:left="1423"/>
            </w:pPr>
            <w:r>
              <w:rPr>
                <w:b/>
                <w:bCs/>
                <w:spacing w:val="-7"/>
              </w:rPr>
              <w:t>合计</w:t>
            </w:r>
          </w:p>
        </w:tc>
        <w:tc>
          <w:tcPr>
            <w:tcW w:w="1385" w:type="dxa"/>
            <w:vAlign w:val="top"/>
          </w:tcPr>
          <w:p w14:paraId="5A0B5F4C">
            <w:pPr>
              <w:pStyle w:val="6"/>
              <w:spacing w:before="208"/>
              <w:ind w:left="529"/>
            </w:pPr>
            <w:r>
              <w:rPr>
                <w:b/>
                <w:bCs/>
                <w:spacing w:val="-6"/>
              </w:rPr>
              <w:t>1.00</w:t>
            </w:r>
          </w:p>
        </w:tc>
        <w:tc>
          <w:tcPr>
            <w:tcW w:w="1522" w:type="dxa"/>
            <w:vAlign w:val="top"/>
          </w:tcPr>
          <w:p w14:paraId="73CD2DD2">
            <w:pPr>
              <w:pStyle w:val="6"/>
              <w:spacing w:before="208"/>
              <w:ind w:left="596"/>
            </w:pPr>
            <w:r>
              <w:rPr>
                <w:b/>
                <w:bCs/>
                <w:spacing w:val="-6"/>
              </w:rPr>
              <w:t>1.00</w:t>
            </w:r>
          </w:p>
        </w:tc>
        <w:tc>
          <w:tcPr>
            <w:tcW w:w="1380" w:type="dxa"/>
            <w:vAlign w:val="top"/>
          </w:tcPr>
          <w:p w14:paraId="631EA2A0">
            <w:pPr>
              <w:rPr>
                <w:rFonts w:ascii="Arial"/>
                <w:sz w:val="21"/>
              </w:rPr>
            </w:pPr>
          </w:p>
        </w:tc>
        <w:tc>
          <w:tcPr>
            <w:tcW w:w="1521" w:type="dxa"/>
            <w:vAlign w:val="top"/>
          </w:tcPr>
          <w:p w14:paraId="3C9AA910">
            <w:pPr>
              <w:rPr>
                <w:rFonts w:ascii="Arial"/>
                <w:sz w:val="21"/>
              </w:rPr>
            </w:pPr>
          </w:p>
        </w:tc>
      </w:tr>
      <w:tr w14:paraId="41BA2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51650994">
            <w:pPr>
              <w:pStyle w:val="6"/>
              <w:spacing w:before="210" w:line="213" w:lineRule="auto"/>
              <w:ind w:left="903"/>
            </w:pPr>
            <w:r>
              <w:rPr>
                <w:spacing w:val="-2"/>
              </w:rPr>
              <w:t>因公出国（境）费</w:t>
            </w:r>
          </w:p>
        </w:tc>
        <w:tc>
          <w:tcPr>
            <w:tcW w:w="1385" w:type="dxa"/>
            <w:vAlign w:val="top"/>
          </w:tcPr>
          <w:p w14:paraId="1F2F26DF">
            <w:pPr>
              <w:rPr>
                <w:rFonts w:ascii="Arial"/>
                <w:sz w:val="21"/>
              </w:rPr>
            </w:pPr>
          </w:p>
        </w:tc>
        <w:tc>
          <w:tcPr>
            <w:tcW w:w="1522" w:type="dxa"/>
            <w:vAlign w:val="top"/>
          </w:tcPr>
          <w:p w14:paraId="55CFFD5A">
            <w:pPr>
              <w:rPr>
                <w:rFonts w:ascii="Arial"/>
                <w:sz w:val="21"/>
              </w:rPr>
            </w:pPr>
          </w:p>
        </w:tc>
        <w:tc>
          <w:tcPr>
            <w:tcW w:w="1380" w:type="dxa"/>
            <w:vAlign w:val="top"/>
          </w:tcPr>
          <w:p w14:paraId="16404D35">
            <w:pPr>
              <w:rPr>
                <w:rFonts w:ascii="Arial"/>
                <w:sz w:val="21"/>
              </w:rPr>
            </w:pPr>
          </w:p>
        </w:tc>
        <w:tc>
          <w:tcPr>
            <w:tcW w:w="1521" w:type="dxa"/>
            <w:vAlign w:val="top"/>
          </w:tcPr>
          <w:p w14:paraId="536DAA9A">
            <w:pPr>
              <w:rPr>
                <w:rFonts w:ascii="Arial"/>
                <w:sz w:val="21"/>
              </w:rPr>
            </w:pPr>
          </w:p>
        </w:tc>
      </w:tr>
      <w:tr w14:paraId="632AE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92FF787">
            <w:pPr>
              <w:pStyle w:val="6"/>
              <w:spacing w:before="210" w:line="214" w:lineRule="auto"/>
              <w:ind w:left="1152"/>
            </w:pPr>
            <w:r>
              <w:rPr>
                <w:spacing w:val="-2"/>
              </w:rPr>
              <w:t>公务接待费</w:t>
            </w:r>
          </w:p>
        </w:tc>
        <w:tc>
          <w:tcPr>
            <w:tcW w:w="1385" w:type="dxa"/>
            <w:vAlign w:val="top"/>
          </w:tcPr>
          <w:p w14:paraId="7F9FFEF2">
            <w:pPr>
              <w:rPr>
                <w:rFonts w:ascii="Arial"/>
                <w:sz w:val="21"/>
              </w:rPr>
            </w:pPr>
          </w:p>
        </w:tc>
        <w:tc>
          <w:tcPr>
            <w:tcW w:w="1522" w:type="dxa"/>
            <w:vAlign w:val="top"/>
          </w:tcPr>
          <w:p w14:paraId="2AFC3680">
            <w:pPr>
              <w:rPr>
                <w:rFonts w:ascii="Arial"/>
                <w:sz w:val="21"/>
              </w:rPr>
            </w:pPr>
          </w:p>
        </w:tc>
        <w:tc>
          <w:tcPr>
            <w:tcW w:w="1380" w:type="dxa"/>
            <w:vAlign w:val="top"/>
          </w:tcPr>
          <w:p w14:paraId="71CE96CE">
            <w:pPr>
              <w:rPr>
                <w:rFonts w:ascii="Arial"/>
                <w:sz w:val="21"/>
              </w:rPr>
            </w:pPr>
          </w:p>
        </w:tc>
        <w:tc>
          <w:tcPr>
            <w:tcW w:w="1521" w:type="dxa"/>
            <w:vAlign w:val="top"/>
          </w:tcPr>
          <w:p w14:paraId="7B849430">
            <w:pPr>
              <w:rPr>
                <w:rFonts w:ascii="Arial"/>
                <w:sz w:val="21"/>
              </w:rPr>
            </w:pPr>
          </w:p>
        </w:tc>
      </w:tr>
      <w:tr w14:paraId="27290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F7DE7D5">
            <w:pPr>
              <w:pStyle w:val="6"/>
              <w:spacing w:before="209" w:line="214" w:lineRule="auto"/>
              <w:ind w:left="341"/>
            </w:pPr>
            <w:r>
              <w:rPr>
                <w:b/>
                <w:bCs/>
                <w:spacing w:val="-2"/>
              </w:rPr>
              <w:t>公务用车购置及运行费（小计）</w:t>
            </w:r>
          </w:p>
        </w:tc>
        <w:tc>
          <w:tcPr>
            <w:tcW w:w="1385" w:type="dxa"/>
            <w:vAlign w:val="top"/>
          </w:tcPr>
          <w:p w14:paraId="58DACF68">
            <w:pPr>
              <w:pStyle w:val="6"/>
              <w:spacing w:before="209"/>
              <w:ind w:left="529"/>
            </w:pPr>
            <w:r>
              <w:rPr>
                <w:b/>
                <w:bCs/>
                <w:spacing w:val="-6"/>
              </w:rPr>
              <w:t>1.00</w:t>
            </w:r>
          </w:p>
        </w:tc>
        <w:tc>
          <w:tcPr>
            <w:tcW w:w="1522" w:type="dxa"/>
            <w:vAlign w:val="top"/>
          </w:tcPr>
          <w:p w14:paraId="269B0EA9">
            <w:pPr>
              <w:pStyle w:val="6"/>
              <w:spacing w:before="209"/>
              <w:ind w:left="596"/>
            </w:pPr>
            <w:r>
              <w:rPr>
                <w:b/>
                <w:bCs/>
                <w:spacing w:val="-6"/>
              </w:rPr>
              <w:t>1.00</w:t>
            </w:r>
          </w:p>
        </w:tc>
        <w:tc>
          <w:tcPr>
            <w:tcW w:w="1380" w:type="dxa"/>
            <w:vAlign w:val="top"/>
          </w:tcPr>
          <w:p w14:paraId="052A5FFB">
            <w:pPr>
              <w:rPr>
                <w:rFonts w:ascii="Arial"/>
                <w:sz w:val="21"/>
              </w:rPr>
            </w:pPr>
          </w:p>
        </w:tc>
        <w:tc>
          <w:tcPr>
            <w:tcW w:w="1521" w:type="dxa"/>
            <w:vAlign w:val="top"/>
          </w:tcPr>
          <w:p w14:paraId="2350FFD3">
            <w:pPr>
              <w:rPr>
                <w:rFonts w:ascii="Arial"/>
                <w:sz w:val="21"/>
              </w:rPr>
            </w:pPr>
          </w:p>
        </w:tc>
      </w:tr>
      <w:tr w14:paraId="7E14C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2065224">
            <w:pPr>
              <w:pStyle w:val="6"/>
              <w:spacing w:before="210" w:line="214" w:lineRule="auto"/>
              <w:ind w:left="701"/>
            </w:pPr>
            <w:r>
              <w:rPr>
                <w:spacing w:val="-1"/>
              </w:rPr>
              <w:t>其中：公务用车购置费</w:t>
            </w:r>
          </w:p>
        </w:tc>
        <w:tc>
          <w:tcPr>
            <w:tcW w:w="1385" w:type="dxa"/>
            <w:vAlign w:val="top"/>
          </w:tcPr>
          <w:p w14:paraId="7FAF6AD0">
            <w:pPr>
              <w:rPr>
                <w:rFonts w:ascii="Arial"/>
                <w:sz w:val="21"/>
              </w:rPr>
            </w:pPr>
          </w:p>
        </w:tc>
        <w:tc>
          <w:tcPr>
            <w:tcW w:w="1522" w:type="dxa"/>
            <w:vAlign w:val="top"/>
          </w:tcPr>
          <w:p w14:paraId="07FF40BA">
            <w:pPr>
              <w:rPr>
                <w:rFonts w:ascii="Arial"/>
                <w:sz w:val="21"/>
              </w:rPr>
            </w:pPr>
          </w:p>
        </w:tc>
        <w:tc>
          <w:tcPr>
            <w:tcW w:w="1380" w:type="dxa"/>
            <w:vAlign w:val="top"/>
          </w:tcPr>
          <w:p w14:paraId="63022DAD">
            <w:pPr>
              <w:rPr>
                <w:rFonts w:ascii="Arial"/>
                <w:sz w:val="21"/>
              </w:rPr>
            </w:pPr>
          </w:p>
        </w:tc>
        <w:tc>
          <w:tcPr>
            <w:tcW w:w="1521" w:type="dxa"/>
            <w:vAlign w:val="top"/>
          </w:tcPr>
          <w:p w14:paraId="275AD1FD">
            <w:pPr>
              <w:rPr>
                <w:rFonts w:ascii="Arial"/>
                <w:sz w:val="21"/>
              </w:rPr>
            </w:pPr>
          </w:p>
        </w:tc>
      </w:tr>
      <w:tr w14:paraId="3962A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118CAF6D">
            <w:pPr>
              <w:pStyle w:val="6"/>
              <w:spacing w:before="211" w:line="214" w:lineRule="auto"/>
              <w:ind w:left="972"/>
            </w:pPr>
            <w:r>
              <w:rPr>
                <w:spacing w:val="-1"/>
              </w:rPr>
              <w:t>公务用车运行费</w:t>
            </w:r>
          </w:p>
        </w:tc>
        <w:tc>
          <w:tcPr>
            <w:tcW w:w="1385" w:type="dxa"/>
            <w:vAlign w:val="top"/>
          </w:tcPr>
          <w:p w14:paraId="6FFA7D12">
            <w:pPr>
              <w:pStyle w:val="6"/>
              <w:spacing w:before="211"/>
              <w:ind w:left="529"/>
            </w:pPr>
            <w:r>
              <w:rPr>
                <w:spacing w:val="-5"/>
              </w:rPr>
              <w:t>1.00</w:t>
            </w:r>
          </w:p>
        </w:tc>
        <w:tc>
          <w:tcPr>
            <w:tcW w:w="1522" w:type="dxa"/>
            <w:vAlign w:val="top"/>
          </w:tcPr>
          <w:p w14:paraId="3859C71D">
            <w:pPr>
              <w:pStyle w:val="6"/>
              <w:spacing w:before="211"/>
              <w:ind w:left="596"/>
            </w:pPr>
            <w:r>
              <w:rPr>
                <w:spacing w:val="-5"/>
              </w:rPr>
              <w:t>1.00</w:t>
            </w:r>
          </w:p>
        </w:tc>
        <w:tc>
          <w:tcPr>
            <w:tcW w:w="1380" w:type="dxa"/>
            <w:vAlign w:val="top"/>
          </w:tcPr>
          <w:p w14:paraId="751D70A9">
            <w:pPr>
              <w:rPr>
                <w:rFonts w:ascii="Arial"/>
                <w:sz w:val="21"/>
              </w:rPr>
            </w:pPr>
          </w:p>
        </w:tc>
        <w:tc>
          <w:tcPr>
            <w:tcW w:w="1521" w:type="dxa"/>
            <w:vAlign w:val="top"/>
          </w:tcPr>
          <w:p w14:paraId="37177FED">
            <w:pPr>
              <w:rPr>
                <w:rFonts w:ascii="Arial"/>
                <w:sz w:val="21"/>
              </w:rPr>
            </w:pPr>
          </w:p>
        </w:tc>
      </w:tr>
    </w:tbl>
    <w:p w14:paraId="3093B9D3">
      <w:pPr>
        <w:rPr>
          <w:rFonts w:ascii="Arial"/>
          <w:sz w:val="21"/>
        </w:rPr>
      </w:pPr>
    </w:p>
    <w:p w14:paraId="066A9F04">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3DC9582F">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6C3E0DF">
      <w:pPr>
        <w:spacing w:line="317" w:lineRule="auto"/>
        <w:rPr>
          <w:rFonts w:ascii="Arial"/>
          <w:sz w:val="21"/>
        </w:rPr>
      </w:pPr>
    </w:p>
    <w:p w14:paraId="64C96E5C">
      <w:pPr>
        <w:spacing w:line="317" w:lineRule="auto"/>
        <w:rPr>
          <w:rFonts w:ascii="Arial"/>
          <w:sz w:val="21"/>
        </w:rPr>
      </w:pPr>
    </w:p>
    <w:p w14:paraId="4CBDD56D">
      <w:pPr>
        <w:spacing w:before="100" w:line="334" w:lineRule="auto"/>
        <w:ind w:left="26" w:right="71" w:firstLine="645"/>
        <w:rPr>
          <w:rFonts w:ascii="黑体" w:hAnsi="黑体" w:eastAsia="黑体" w:cs="黑体"/>
          <w:sz w:val="31"/>
          <w:szCs w:val="31"/>
        </w:rPr>
      </w:pPr>
      <w:r>
        <w:rPr>
          <w:rFonts w:ascii="黑体" w:hAnsi="黑体" w:eastAsia="黑体" w:cs="黑体"/>
          <w:spacing w:val="12"/>
          <w:sz w:val="31"/>
          <w:szCs w:val="31"/>
        </w:rPr>
        <w:t>一、关于托克逊县种业发展中心单位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3E537D75">
      <w:pPr>
        <w:pStyle w:val="2"/>
        <w:spacing w:before="2" w:line="333" w:lineRule="auto"/>
        <w:ind w:left="38" w:right="71" w:firstLine="629"/>
        <w:jc w:val="both"/>
      </w:pPr>
      <w:r>
        <w:rPr>
          <w:spacing w:val="22"/>
        </w:rPr>
        <w:t>按照全口径预算的原则，托克逊县种业发展中心单位</w:t>
      </w:r>
      <w:r>
        <w:rPr>
          <w:spacing w:val="12"/>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2"/>
        </w:rPr>
        <w:t>90.10</w:t>
      </w:r>
      <w:r>
        <w:rPr>
          <w:spacing w:val="-41"/>
        </w:rPr>
        <w:t xml:space="preserve"> </w:t>
      </w:r>
      <w:r>
        <w:rPr>
          <w:spacing w:val="-2"/>
        </w:rPr>
        <w:t>万元。</w:t>
      </w:r>
    </w:p>
    <w:p w14:paraId="2DFD32BD">
      <w:pPr>
        <w:pStyle w:val="2"/>
        <w:spacing w:before="1" w:line="218" w:lineRule="auto"/>
        <w:ind w:left="690"/>
      </w:pPr>
      <w:r>
        <w:rPr>
          <w:spacing w:val="6"/>
        </w:rPr>
        <w:t>收入预算包括：一般公共预算等。</w:t>
      </w:r>
    </w:p>
    <w:p w14:paraId="2BD74447">
      <w:pPr>
        <w:pStyle w:val="2"/>
        <w:spacing w:before="192" w:line="333" w:lineRule="auto"/>
        <w:ind w:left="29" w:right="120" w:firstLine="645"/>
      </w:pPr>
      <w:r>
        <w:rPr>
          <w:spacing w:val="6"/>
        </w:rPr>
        <w:t>支出预算包括：社会保障和就业支出、卫生健康支出、</w:t>
      </w:r>
      <w:r>
        <w:rPr>
          <w:spacing w:val="9"/>
        </w:rPr>
        <w:t xml:space="preserve"> </w:t>
      </w:r>
      <w:r>
        <w:rPr>
          <w:spacing w:val="8"/>
        </w:rPr>
        <w:t>农林水支出、住房保障支出等。</w:t>
      </w:r>
    </w:p>
    <w:p w14:paraId="0EE6BFA1">
      <w:pPr>
        <w:spacing w:before="3" w:line="333" w:lineRule="auto"/>
        <w:ind w:left="26" w:right="71" w:firstLine="645"/>
        <w:rPr>
          <w:rFonts w:ascii="黑体" w:hAnsi="黑体" w:eastAsia="黑体" w:cs="黑体"/>
          <w:sz w:val="31"/>
          <w:szCs w:val="31"/>
        </w:rPr>
      </w:pPr>
      <w:r>
        <w:rPr>
          <w:rFonts w:ascii="黑体" w:hAnsi="黑体" w:eastAsia="黑体" w:cs="黑体"/>
          <w:spacing w:val="12"/>
          <w:sz w:val="31"/>
          <w:szCs w:val="31"/>
        </w:rPr>
        <w:t>二、关于托克逊县种业发展中心单位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6D6CEBEA">
      <w:pPr>
        <w:pStyle w:val="2"/>
        <w:spacing w:before="1" w:line="219" w:lineRule="auto"/>
        <w:jc w:val="right"/>
      </w:pPr>
      <w:r>
        <w:rPr>
          <w:spacing w:val="-3"/>
        </w:rPr>
        <w:t>托克逊县种业发展中心单位收入预算</w:t>
      </w:r>
      <w:r>
        <w:rPr>
          <w:spacing w:val="-49"/>
        </w:rPr>
        <w:t xml:space="preserve"> </w:t>
      </w:r>
      <w:r>
        <w:rPr>
          <w:spacing w:val="-3"/>
        </w:rPr>
        <w:t>90.10</w:t>
      </w:r>
      <w:r>
        <w:rPr>
          <w:spacing w:val="-52"/>
        </w:rPr>
        <w:t xml:space="preserve"> </w:t>
      </w:r>
      <w:r>
        <w:rPr>
          <w:spacing w:val="-3"/>
        </w:rPr>
        <w:t>万元，其中：</w:t>
      </w:r>
    </w:p>
    <w:p w14:paraId="28274616">
      <w:pPr>
        <w:pStyle w:val="2"/>
        <w:spacing w:before="192" w:line="333" w:lineRule="auto"/>
        <w:ind w:left="26" w:right="71" w:firstLine="660"/>
      </w:pPr>
      <w:r>
        <w:t>一般公共预算</w:t>
      </w:r>
      <w:r>
        <w:rPr>
          <w:spacing w:val="-33"/>
        </w:rPr>
        <w:t xml:space="preserve"> </w:t>
      </w:r>
      <w:r>
        <w:t>90.10</w:t>
      </w:r>
      <w:r>
        <w:rPr>
          <w:spacing w:val="-42"/>
        </w:rPr>
        <w:t xml:space="preserve"> </w:t>
      </w:r>
      <w:r>
        <w:t>万元，</w:t>
      </w:r>
      <w:r>
        <w:rPr>
          <w:spacing w:val="-79"/>
        </w:rPr>
        <w:t xml:space="preserve"> </w:t>
      </w:r>
      <w:r>
        <w:t>占</w:t>
      </w:r>
      <w:r>
        <w:rPr>
          <w:spacing w:val="-39"/>
        </w:rPr>
        <w:t xml:space="preserve"> </w:t>
      </w:r>
      <w:r>
        <w:t>100.00%，</w:t>
      </w:r>
      <w:r>
        <w:rPr>
          <w:spacing w:val="-83"/>
        </w:rPr>
        <w:t xml:space="preserve"> </w:t>
      </w:r>
      <w:r>
        <w:t xml:space="preserve">比上年预算增 </w:t>
      </w:r>
      <w:r>
        <w:rPr>
          <w:spacing w:val="7"/>
        </w:rPr>
        <w:t>加</w:t>
      </w:r>
      <w:r>
        <w:rPr>
          <w:spacing w:val="-44"/>
        </w:rPr>
        <w:t xml:space="preserve"> </w:t>
      </w:r>
      <w:r>
        <w:rPr>
          <w:spacing w:val="7"/>
        </w:rPr>
        <w:t>8.55</w:t>
      </w:r>
      <w:r>
        <w:rPr>
          <w:spacing w:val="-42"/>
        </w:rPr>
        <w:t xml:space="preserve"> </w:t>
      </w:r>
      <w:r>
        <w:rPr>
          <w:spacing w:val="7"/>
        </w:rPr>
        <w:t>万元，增长</w:t>
      </w:r>
      <w:r>
        <w:rPr>
          <w:spacing w:val="-38"/>
        </w:rPr>
        <w:t xml:space="preserve"> </w:t>
      </w:r>
      <w:r>
        <w:rPr>
          <w:spacing w:val="7"/>
        </w:rPr>
        <w:t>10.48%，主要</w:t>
      </w:r>
      <w:r>
        <w:rPr>
          <w:spacing w:val="6"/>
        </w:rPr>
        <w:t>原因是本年度我单位人员</w:t>
      </w:r>
      <w:r>
        <w:t xml:space="preserve"> </w:t>
      </w:r>
      <w:r>
        <w:rPr>
          <w:spacing w:val="7"/>
        </w:rPr>
        <w:t>工资、绩效调整，社保、公积金基数增加，</w:t>
      </w:r>
      <w:r>
        <w:rPr>
          <w:spacing w:val="6"/>
        </w:rPr>
        <w:t>导致预算增加。</w:t>
      </w:r>
    </w:p>
    <w:p w14:paraId="45B9624C">
      <w:pPr>
        <w:pStyle w:val="2"/>
        <w:spacing w:before="2" w:line="218" w:lineRule="auto"/>
        <w:ind w:left="674"/>
      </w:pPr>
      <w:r>
        <w:rPr>
          <w:spacing w:val="8"/>
        </w:rPr>
        <w:t>上级一般公共预算安排的转移支付资金未安排。</w:t>
      </w:r>
    </w:p>
    <w:p w14:paraId="2D6DA89D">
      <w:pPr>
        <w:pStyle w:val="2"/>
        <w:spacing w:before="193" w:line="219" w:lineRule="auto"/>
        <w:ind w:left="673"/>
      </w:pPr>
      <w:r>
        <w:rPr>
          <w:spacing w:val="7"/>
        </w:rPr>
        <w:t>政府性基金预算未安排。</w:t>
      </w:r>
    </w:p>
    <w:p w14:paraId="20A8C225">
      <w:pPr>
        <w:pStyle w:val="2"/>
        <w:spacing w:before="194" w:line="218" w:lineRule="auto"/>
        <w:ind w:left="674"/>
      </w:pPr>
      <w:r>
        <w:rPr>
          <w:spacing w:val="8"/>
        </w:rPr>
        <w:t>上级政府性基金安排的转移支付资金未安排。</w:t>
      </w:r>
    </w:p>
    <w:p w14:paraId="07E56359">
      <w:pPr>
        <w:pStyle w:val="2"/>
        <w:spacing w:before="193" w:line="219" w:lineRule="auto"/>
        <w:ind w:left="694"/>
      </w:pPr>
      <w:r>
        <w:rPr>
          <w:spacing w:val="5"/>
        </w:rPr>
        <w:t>国有资本经营预算未安排。</w:t>
      </w:r>
    </w:p>
    <w:p w14:paraId="562E1075">
      <w:pPr>
        <w:pStyle w:val="2"/>
        <w:spacing w:before="192" w:line="218" w:lineRule="auto"/>
        <w:ind w:left="674"/>
      </w:pPr>
      <w:r>
        <w:rPr>
          <w:spacing w:val="8"/>
        </w:rPr>
        <w:t>上级国有资本经营预算安排的转移支付资金未安排。</w:t>
      </w:r>
    </w:p>
    <w:p w14:paraId="4A89FA90">
      <w:pPr>
        <w:spacing w:before="195" w:line="333" w:lineRule="auto"/>
        <w:ind w:left="26" w:right="71" w:firstLine="647"/>
        <w:rPr>
          <w:rFonts w:ascii="黑体" w:hAnsi="黑体" w:eastAsia="黑体" w:cs="黑体"/>
          <w:sz w:val="31"/>
          <w:szCs w:val="31"/>
        </w:rPr>
      </w:pPr>
      <w:r>
        <w:rPr>
          <w:rFonts w:ascii="黑体" w:hAnsi="黑体" w:eastAsia="黑体" w:cs="黑体"/>
          <w:spacing w:val="12"/>
          <w:sz w:val="31"/>
          <w:szCs w:val="31"/>
        </w:rPr>
        <w:t>三、关于托克逊县种业发展中心单位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72C24C62">
      <w:pPr>
        <w:pStyle w:val="2"/>
        <w:spacing w:line="218" w:lineRule="auto"/>
        <w:ind w:right="50"/>
        <w:jc w:val="right"/>
      </w:pPr>
      <w:r>
        <w:rPr>
          <w:spacing w:val="9"/>
        </w:rPr>
        <w:t>托克逊县种业发展中心单位</w:t>
      </w:r>
      <w:r>
        <w:rPr>
          <w:spacing w:val="-39"/>
        </w:rPr>
        <w:t xml:space="preserve"> </w:t>
      </w:r>
      <w:r>
        <w:rPr>
          <w:spacing w:val="9"/>
        </w:rPr>
        <w:t>2023</w:t>
      </w:r>
      <w:r>
        <w:rPr>
          <w:spacing w:val="-51"/>
        </w:rPr>
        <w:t xml:space="preserve"> </w:t>
      </w:r>
      <w:r>
        <w:rPr>
          <w:spacing w:val="9"/>
        </w:rPr>
        <w:t>年支出预算</w:t>
      </w:r>
      <w:r>
        <w:rPr>
          <w:spacing w:val="-38"/>
        </w:rPr>
        <w:t xml:space="preserve"> </w:t>
      </w:r>
      <w:r>
        <w:rPr>
          <w:spacing w:val="9"/>
        </w:rPr>
        <w:t>90.10</w:t>
      </w:r>
      <w:r>
        <w:rPr>
          <w:spacing w:val="-37"/>
        </w:rPr>
        <w:t xml:space="preserve"> </w:t>
      </w:r>
      <w:r>
        <w:rPr>
          <w:spacing w:val="9"/>
        </w:rPr>
        <w:t>万</w:t>
      </w:r>
    </w:p>
    <w:p w14:paraId="7B144DC6">
      <w:pPr>
        <w:spacing w:line="218" w:lineRule="auto"/>
        <w:sectPr>
          <w:footerReference r:id="rId21" w:type="default"/>
          <w:pgSz w:w="11906" w:h="16839"/>
          <w:pgMar w:top="1431" w:right="1730" w:bottom="1521" w:left="1785" w:header="0" w:footer="1153" w:gutter="0"/>
          <w:cols w:space="720" w:num="1"/>
        </w:sectPr>
      </w:pPr>
    </w:p>
    <w:p w14:paraId="04433BF0">
      <w:pPr>
        <w:pStyle w:val="2"/>
        <w:spacing w:before="185" w:line="219" w:lineRule="auto"/>
        <w:ind w:left="37"/>
      </w:pPr>
      <w:r>
        <w:rPr>
          <w:spacing w:val="3"/>
        </w:rPr>
        <w:t>元，其中：</w:t>
      </w:r>
    </w:p>
    <w:p w14:paraId="7F3A1983">
      <w:pPr>
        <w:pStyle w:val="2"/>
        <w:spacing w:before="192" w:line="333" w:lineRule="auto"/>
        <w:ind w:left="35" w:right="87" w:firstLine="627"/>
        <w:jc w:val="both"/>
      </w:pPr>
      <w:r>
        <w:rPr>
          <w:spacing w:val="-7"/>
        </w:rPr>
        <w:t>基本支出</w:t>
      </w:r>
      <w:r>
        <w:rPr>
          <w:spacing w:val="-38"/>
        </w:rPr>
        <w:t xml:space="preserve"> </w:t>
      </w:r>
      <w:r>
        <w:rPr>
          <w:spacing w:val="-7"/>
        </w:rPr>
        <w:t>90.10</w:t>
      </w:r>
      <w:r>
        <w:rPr>
          <w:spacing w:val="-47"/>
        </w:rPr>
        <w:t xml:space="preserve"> </w:t>
      </w:r>
      <w:r>
        <w:rPr>
          <w:spacing w:val="-7"/>
        </w:rPr>
        <w:t>万元，占</w:t>
      </w:r>
      <w:r>
        <w:rPr>
          <w:spacing w:val="-43"/>
        </w:rPr>
        <w:t xml:space="preserve"> </w:t>
      </w:r>
      <w:r>
        <w:rPr>
          <w:spacing w:val="-7"/>
        </w:rPr>
        <w:t>100.00%，比上年预算增加</w:t>
      </w:r>
      <w:r>
        <w:rPr>
          <w:spacing w:val="-50"/>
        </w:rPr>
        <w:t xml:space="preserve"> </w:t>
      </w:r>
      <w:r>
        <w:rPr>
          <w:spacing w:val="-7"/>
        </w:rPr>
        <w:t>8.55</w:t>
      </w:r>
      <w:r>
        <w:t xml:space="preserve"> </w:t>
      </w:r>
      <w:r>
        <w:rPr>
          <w:spacing w:val="4"/>
        </w:rPr>
        <w:t>万元，增长</w:t>
      </w:r>
      <w:r>
        <w:rPr>
          <w:spacing w:val="-40"/>
        </w:rPr>
        <w:t xml:space="preserve"> </w:t>
      </w:r>
      <w:r>
        <w:rPr>
          <w:spacing w:val="4"/>
        </w:rPr>
        <w:t>10.48%，主要原因是本年度我单</w:t>
      </w:r>
      <w:r>
        <w:rPr>
          <w:spacing w:val="3"/>
        </w:rPr>
        <w:t>位人员工资、绩</w:t>
      </w:r>
      <w:r>
        <w:t xml:space="preserve"> </w:t>
      </w:r>
      <w:r>
        <w:rPr>
          <w:spacing w:val="8"/>
        </w:rPr>
        <w:t>效调整，社保、公积金基数增加，导致预算增加。</w:t>
      </w:r>
    </w:p>
    <w:p w14:paraId="269AE2A0">
      <w:pPr>
        <w:pStyle w:val="2"/>
        <w:spacing w:before="2" w:line="333" w:lineRule="auto"/>
        <w:ind w:left="36" w:right="90" w:firstLine="634"/>
        <w:jc w:val="both"/>
      </w:pPr>
      <w:r>
        <w:rPr>
          <w:spacing w:val="1"/>
        </w:rPr>
        <w:t>项目支出</w:t>
      </w:r>
      <w:r>
        <w:rPr>
          <w:spacing w:val="-31"/>
        </w:rPr>
        <w:t xml:space="preserve"> </w:t>
      </w:r>
      <w:r>
        <w:rPr>
          <w:spacing w:val="1"/>
        </w:rPr>
        <w:t>0.00</w:t>
      </w:r>
      <w:r>
        <w:rPr>
          <w:spacing w:val="-37"/>
        </w:rPr>
        <w:t xml:space="preserve"> </w:t>
      </w:r>
      <w:r>
        <w:rPr>
          <w:spacing w:val="1"/>
        </w:rPr>
        <w:t>万元，</w:t>
      </w:r>
      <w:r>
        <w:rPr>
          <w:spacing w:val="-76"/>
        </w:rPr>
        <w:t xml:space="preserve"> </w:t>
      </w:r>
      <w:r>
        <w:rPr>
          <w:spacing w:val="1"/>
        </w:rPr>
        <w:t>占</w:t>
      </w:r>
      <w:r>
        <w:rPr>
          <w:spacing w:val="-31"/>
        </w:rPr>
        <w:t xml:space="preserve"> </w:t>
      </w:r>
      <w:r>
        <w:rPr>
          <w:spacing w:val="1"/>
        </w:rPr>
        <w:t>0.00%，</w:t>
      </w:r>
      <w:r>
        <w:rPr>
          <w:spacing w:val="-78"/>
        </w:rPr>
        <w:t xml:space="preserve"> </w:t>
      </w:r>
      <w:r>
        <w:rPr>
          <w:spacing w:val="1"/>
        </w:rPr>
        <w:t>比上年预算增加</w:t>
      </w:r>
      <w:r>
        <w:rPr>
          <w:spacing w:val="-31"/>
        </w:rPr>
        <w:t xml:space="preserve"> </w:t>
      </w:r>
      <w:r>
        <w:rPr>
          <w:spacing w:val="1"/>
        </w:rPr>
        <w:t>0</w:t>
      </w:r>
      <w:r>
        <w:t xml:space="preserve">.00 </w:t>
      </w:r>
      <w:r>
        <w:rPr>
          <w:spacing w:val="9"/>
        </w:rPr>
        <w:t>万元，增长</w:t>
      </w:r>
      <w:r>
        <w:rPr>
          <w:spacing w:val="-32"/>
        </w:rPr>
        <w:t xml:space="preserve"> </w:t>
      </w:r>
      <w:r>
        <w:rPr>
          <w:spacing w:val="9"/>
        </w:rPr>
        <w:t>0.00%，主要原因是本年度我单位无项目支出预</w:t>
      </w:r>
      <w:r>
        <w:t xml:space="preserve"> </w:t>
      </w:r>
      <w:r>
        <w:rPr>
          <w:spacing w:val="-7"/>
        </w:rPr>
        <w:t>算。</w:t>
      </w:r>
    </w:p>
    <w:p w14:paraId="25F291A2">
      <w:pPr>
        <w:spacing w:before="2" w:line="333" w:lineRule="auto"/>
        <w:ind w:left="25" w:right="91" w:firstLine="660"/>
        <w:rPr>
          <w:rFonts w:ascii="黑体" w:hAnsi="黑体" w:eastAsia="黑体" w:cs="黑体"/>
          <w:sz w:val="31"/>
          <w:szCs w:val="31"/>
        </w:rPr>
      </w:pPr>
      <w:r>
        <w:rPr>
          <w:rFonts w:ascii="黑体" w:hAnsi="黑体" w:eastAsia="黑体" w:cs="黑体"/>
          <w:spacing w:val="12"/>
          <w:sz w:val="31"/>
          <w:szCs w:val="31"/>
        </w:rPr>
        <w:t>四、关于托克逊县种业发展中心单位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16C5C388">
      <w:pPr>
        <w:pStyle w:val="2"/>
        <w:spacing w:before="2"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90.10</w:t>
      </w:r>
      <w:r>
        <w:rPr>
          <w:spacing w:val="-44"/>
        </w:rPr>
        <w:t xml:space="preserve"> </w:t>
      </w:r>
      <w:r>
        <w:rPr>
          <w:spacing w:val="2"/>
        </w:rPr>
        <w:t>万元。</w:t>
      </w:r>
    </w:p>
    <w:p w14:paraId="1393AE6F">
      <w:pPr>
        <w:pStyle w:val="2"/>
        <w:spacing w:before="193" w:line="332" w:lineRule="auto"/>
        <w:ind w:left="53" w:right="79" w:firstLine="612"/>
      </w:pPr>
      <w:r>
        <w:rPr>
          <w:spacing w:val="-4"/>
        </w:rPr>
        <w:t>收入全部为一般公共预算拨款，无政府性基金预算拨款和</w:t>
      </w:r>
      <w:r>
        <w:rPr>
          <w:spacing w:val="11"/>
        </w:rPr>
        <w:t xml:space="preserve"> </w:t>
      </w:r>
      <w:r>
        <w:rPr>
          <w:spacing w:val="-6"/>
        </w:rPr>
        <w:t>国有资本经营预算。</w:t>
      </w:r>
    </w:p>
    <w:p w14:paraId="2FB210A6">
      <w:pPr>
        <w:pStyle w:val="2"/>
        <w:spacing w:before="5" w:line="219" w:lineRule="auto"/>
        <w:ind w:left="690"/>
      </w:pPr>
      <w:r>
        <w:rPr>
          <w:spacing w:val="4"/>
        </w:rPr>
        <w:t>收入预算包括：一般公共预算拨款</w:t>
      </w:r>
      <w:r>
        <w:rPr>
          <w:spacing w:val="-42"/>
        </w:rPr>
        <w:t xml:space="preserve"> </w:t>
      </w:r>
      <w:r>
        <w:rPr>
          <w:spacing w:val="4"/>
        </w:rPr>
        <w:t>90.10</w:t>
      </w:r>
      <w:r>
        <w:rPr>
          <w:spacing w:val="-44"/>
        </w:rPr>
        <w:t xml:space="preserve"> </w:t>
      </w:r>
      <w:r>
        <w:rPr>
          <w:spacing w:val="4"/>
        </w:rPr>
        <w:t>万元。</w:t>
      </w:r>
    </w:p>
    <w:p w14:paraId="7947E32A">
      <w:pPr>
        <w:pStyle w:val="2"/>
        <w:spacing w:before="191" w:line="333" w:lineRule="auto"/>
        <w:ind w:left="34" w:firstLine="653"/>
        <w:jc w:val="both"/>
      </w:pPr>
      <w:r>
        <w:rPr>
          <w:spacing w:val="4"/>
        </w:rPr>
        <w:t>一般公共预算支出包括：社会保障和就业支出</w:t>
      </w:r>
      <w:r>
        <w:rPr>
          <w:spacing w:val="-23"/>
        </w:rPr>
        <w:t xml:space="preserve"> </w:t>
      </w:r>
      <w:r>
        <w:rPr>
          <w:spacing w:val="4"/>
        </w:rPr>
        <w:t>16.73</w:t>
      </w:r>
      <w:r>
        <w:rPr>
          <w:spacing w:val="-47"/>
        </w:rPr>
        <w:t xml:space="preserve"> </w:t>
      </w:r>
      <w:r>
        <w:rPr>
          <w:spacing w:val="4"/>
        </w:rPr>
        <w:t>万</w:t>
      </w:r>
      <w:r>
        <w:t xml:space="preserve"> </w:t>
      </w:r>
      <w:r>
        <w:rPr>
          <w:spacing w:val="14"/>
        </w:rPr>
        <w:t>元，主要用于行政事业单位离退休和缴纳职工养老保险;卫</w:t>
      </w:r>
      <w:r>
        <w:rPr>
          <w:spacing w:val="13"/>
        </w:rPr>
        <w:t xml:space="preserve"> </w:t>
      </w:r>
      <w:r>
        <w:rPr>
          <w:spacing w:val="5"/>
        </w:rPr>
        <w:t>生健康支出</w:t>
      </w:r>
      <w:r>
        <w:rPr>
          <w:spacing w:val="-26"/>
        </w:rPr>
        <w:t xml:space="preserve"> </w:t>
      </w:r>
      <w:r>
        <w:rPr>
          <w:spacing w:val="5"/>
        </w:rPr>
        <w:t>3.53</w:t>
      </w:r>
      <w:r>
        <w:rPr>
          <w:spacing w:val="-44"/>
        </w:rPr>
        <w:t xml:space="preserve"> </w:t>
      </w:r>
      <w:r>
        <w:rPr>
          <w:spacing w:val="5"/>
        </w:rPr>
        <w:t>万元，主要用于缴纳职工医疗保险;农林水</w:t>
      </w:r>
      <w:r>
        <w:t xml:space="preserve"> </w:t>
      </w:r>
      <w:r>
        <w:rPr>
          <w:spacing w:val="6"/>
        </w:rPr>
        <w:t>支出</w:t>
      </w:r>
      <w:r>
        <w:rPr>
          <w:spacing w:val="-46"/>
        </w:rPr>
        <w:t xml:space="preserve"> </w:t>
      </w:r>
      <w:r>
        <w:rPr>
          <w:spacing w:val="6"/>
        </w:rPr>
        <w:t>63.28</w:t>
      </w:r>
      <w:r>
        <w:rPr>
          <w:spacing w:val="-45"/>
        </w:rPr>
        <w:t xml:space="preserve"> </w:t>
      </w:r>
      <w:r>
        <w:rPr>
          <w:spacing w:val="6"/>
        </w:rPr>
        <w:t>万元，主要用于工资福利支出</w:t>
      </w:r>
      <w:r>
        <w:rPr>
          <w:spacing w:val="5"/>
        </w:rPr>
        <w:t>和日常公用经费支</w:t>
      </w:r>
      <w:r>
        <w:t xml:space="preserve"> </w:t>
      </w:r>
      <w:r>
        <w:rPr>
          <w:spacing w:val="-2"/>
        </w:rPr>
        <w:t>出;住房保障支出</w:t>
      </w:r>
      <w:r>
        <w:rPr>
          <w:spacing w:val="-42"/>
        </w:rPr>
        <w:t xml:space="preserve"> </w:t>
      </w:r>
      <w:r>
        <w:rPr>
          <w:spacing w:val="-2"/>
        </w:rPr>
        <w:t>6.56</w:t>
      </w:r>
      <w:r>
        <w:rPr>
          <w:spacing w:val="-51"/>
        </w:rPr>
        <w:t xml:space="preserve"> </w:t>
      </w:r>
      <w:r>
        <w:rPr>
          <w:spacing w:val="-2"/>
        </w:rPr>
        <w:t>万元，主要用于缴纳职工住房公积金。</w:t>
      </w:r>
    </w:p>
    <w:p w14:paraId="429A4FA5">
      <w:pPr>
        <w:spacing w:before="6" w:line="333"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五、关于托克逊县种业发展中心单位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54BCA28E">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6F6949E">
      <w:pPr>
        <w:pStyle w:val="2"/>
        <w:spacing w:before="190" w:line="332" w:lineRule="auto"/>
        <w:ind w:left="30" w:right="91" w:firstLine="634"/>
      </w:pPr>
      <w:r>
        <w:rPr>
          <w:spacing w:val="12"/>
        </w:rPr>
        <w:t>托克逊县种业发展中心单位</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42"/>
        </w:rPr>
        <w:t xml:space="preserve"> </w:t>
      </w:r>
      <w:r>
        <w:rPr>
          <w:spacing w:val="1"/>
        </w:rPr>
        <w:t>90.10</w:t>
      </w:r>
      <w:r>
        <w:rPr>
          <w:spacing w:val="-45"/>
        </w:rPr>
        <w:t xml:space="preserve"> </w:t>
      </w:r>
      <w:r>
        <w:rPr>
          <w:spacing w:val="1"/>
        </w:rPr>
        <w:t>万元，其中：</w:t>
      </w:r>
    </w:p>
    <w:p w14:paraId="4F27EC7B">
      <w:pPr>
        <w:pStyle w:val="2"/>
        <w:spacing w:before="3" w:line="218" w:lineRule="auto"/>
        <w:ind w:left="662"/>
      </w:pPr>
      <w:r>
        <w:rPr>
          <w:spacing w:val="5"/>
        </w:rPr>
        <w:t>基本支出</w:t>
      </w:r>
      <w:r>
        <w:rPr>
          <w:spacing w:val="-37"/>
        </w:rPr>
        <w:t xml:space="preserve"> </w:t>
      </w:r>
      <w:r>
        <w:rPr>
          <w:spacing w:val="5"/>
        </w:rPr>
        <w:t>90.10</w:t>
      </w:r>
      <w:r>
        <w:rPr>
          <w:spacing w:val="-37"/>
        </w:rPr>
        <w:t xml:space="preserve"> </w:t>
      </w:r>
      <w:r>
        <w:rPr>
          <w:spacing w:val="5"/>
        </w:rPr>
        <w:t>万元，</w:t>
      </w:r>
      <w:r>
        <w:rPr>
          <w:spacing w:val="-79"/>
        </w:rPr>
        <w:t xml:space="preserve"> </w:t>
      </w:r>
      <w:r>
        <w:rPr>
          <w:spacing w:val="5"/>
        </w:rPr>
        <w:t>比上年预算增加</w:t>
      </w:r>
      <w:r>
        <w:rPr>
          <w:spacing w:val="-38"/>
        </w:rPr>
        <w:t xml:space="preserve"> </w:t>
      </w:r>
      <w:r>
        <w:rPr>
          <w:spacing w:val="5"/>
        </w:rPr>
        <w:t>8.55</w:t>
      </w:r>
      <w:r>
        <w:rPr>
          <w:spacing w:val="-40"/>
        </w:rPr>
        <w:t xml:space="preserve"> </w:t>
      </w:r>
      <w:r>
        <w:rPr>
          <w:spacing w:val="5"/>
        </w:rPr>
        <w:t>万元，增</w:t>
      </w:r>
    </w:p>
    <w:p w14:paraId="79B4B920">
      <w:pPr>
        <w:spacing w:line="218" w:lineRule="auto"/>
        <w:sectPr>
          <w:footerReference r:id="rId22" w:type="default"/>
          <w:pgSz w:w="11906" w:h="16839"/>
          <w:pgMar w:top="1431" w:right="1710" w:bottom="1521" w:left="1785" w:header="0" w:footer="1156" w:gutter="0"/>
          <w:cols w:space="720" w:num="1"/>
        </w:sectPr>
      </w:pPr>
    </w:p>
    <w:p w14:paraId="5C0EA5A1">
      <w:pPr>
        <w:pStyle w:val="2"/>
        <w:spacing w:before="186" w:line="332" w:lineRule="auto"/>
        <w:ind w:left="32" w:right="158" w:hanging="2"/>
      </w:pPr>
      <w:r>
        <w:rPr>
          <w:spacing w:val="-4"/>
        </w:rPr>
        <w:t>长</w:t>
      </w:r>
      <w:r>
        <w:rPr>
          <w:spacing w:val="-33"/>
        </w:rPr>
        <w:t xml:space="preserve"> </w:t>
      </w:r>
      <w:r>
        <w:rPr>
          <w:spacing w:val="-4"/>
        </w:rPr>
        <w:t>10.48%。主要原因是：本年度我单位人员工资、绩效调整，</w:t>
      </w:r>
      <w:r>
        <w:t xml:space="preserve"> </w:t>
      </w:r>
      <w:r>
        <w:rPr>
          <w:spacing w:val="8"/>
        </w:rPr>
        <w:t>社保、公积金基数增加，导致预算增加。</w:t>
      </w:r>
    </w:p>
    <w:p w14:paraId="7FBDA111">
      <w:pPr>
        <w:pStyle w:val="2"/>
        <w:spacing w:before="3" w:line="333" w:lineRule="auto"/>
        <w:ind w:left="48" w:right="244"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3740A42">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AA015B3">
      <w:pPr>
        <w:pStyle w:val="2"/>
        <w:spacing w:before="187" w:line="218" w:lineRule="auto"/>
        <w:ind w:left="687"/>
      </w:pPr>
      <w:r>
        <w:rPr>
          <w:spacing w:val="2"/>
        </w:rPr>
        <w:t>1、社会保障和就业支出（类）16.73</w:t>
      </w:r>
      <w:r>
        <w:rPr>
          <w:spacing w:val="-44"/>
        </w:rPr>
        <w:t xml:space="preserve"> </w:t>
      </w:r>
      <w:r>
        <w:rPr>
          <w:spacing w:val="1"/>
        </w:rPr>
        <w:t>万元，</w:t>
      </w:r>
      <w:r>
        <w:rPr>
          <w:spacing w:val="-87"/>
        </w:rPr>
        <w:t xml:space="preserve"> </w:t>
      </w:r>
      <w:r>
        <w:rPr>
          <w:spacing w:val="1"/>
        </w:rPr>
        <w:t>占</w:t>
      </w:r>
      <w:r>
        <w:rPr>
          <w:spacing w:val="-41"/>
        </w:rPr>
        <w:t xml:space="preserve"> </w:t>
      </w:r>
      <w:r>
        <w:rPr>
          <w:spacing w:val="1"/>
        </w:rPr>
        <w:t>18.57%。</w:t>
      </w:r>
    </w:p>
    <w:p w14:paraId="65F0DB84">
      <w:pPr>
        <w:pStyle w:val="2"/>
        <w:spacing w:before="195" w:line="218" w:lineRule="auto"/>
        <w:ind w:left="679"/>
      </w:pPr>
      <w:r>
        <w:rPr>
          <w:spacing w:val="1"/>
        </w:rPr>
        <w:t>2、卫生健康支出（类）3.53</w:t>
      </w:r>
      <w:r>
        <w:rPr>
          <w:spacing w:val="-45"/>
        </w:rPr>
        <w:t xml:space="preserve"> </w:t>
      </w:r>
      <w:r>
        <w:rPr>
          <w:spacing w:val="1"/>
        </w:rPr>
        <w:t>万元，</w:t>
      </w:r>
      <w:r>
        <w:rPr>
          <w:spacing w:val="-84"/>
        </w:rPr>
        <w:t xml:space="preserve"> </w:t>
      </w:r>
      <w:r>
        <w:rPr>
          <w:spacing w:val="1"/>
        </w:rPr>
        <w:t>占</w:t>
      </w:r>
      <w:r>
        <w:rPr>
          <w:spacing w:val="-39"/>
        </w:rPr>
        <w:t xml:space="preserve"> </w:t>
      </w:r>
      <w:r>
        <w:rPr>
          <w:spacing w:val="1"/>
        </w:rPr>
        <w:t>3.92%。</w:t>
      </w:r>
    </w:p>
    <w:p w14:paraId="6597C563">
      <w:pPr>
        <w:pStyle w:val="2"/>
        <w:spacing w:before="193" w:line="218" w:lineRule="auto"/>
        <w:ind w:left="692"/>
      </w:pPr>
      <w:r>
        <w:rPr>
          <w:spacing w:val="1"/>
        </w:rPr>
        <w:t>3、农林水支出（类）63.28</w:t>
      </w:r>
      <w:r>
        <w:rPr>
          <w:spacing w:val="-45"/>
        </w:rPr>
        <w:t xml:space="preserve"> </w:t>
      </w:r>
      <w:r>
        <w:rPr>
          <w:spacing w:val="1"/>
        </w:rPr>
        <w:t>万元，</w:t>
      </w:r>
      <w:r>
        <w:rPr>
          <w:spacing w:val="-84"/>
        </w:rPr>
        <w:t xml:space="preserve"> </w:t>
      </w:r>
      <w:r>
        <w:rPr>
          <w:spacing w:val="1"/>
        </w:rPr>
        <w:t>占</w:t>
      </w:r>
      <w:r>
        <w:rPr>
          <w:spacing w:val="-46"/>
        </w:rPr>
        <w:t xml:space="preserve"> </w:t>
      </w:r>
      <w:r>
        <w:rPr>
          <w:spacing w:val="1"/>
        </w:rPr>
        <w:t>7</w:t>
      </w:r>
      <w:r>
        <w:t>0.23%。</w:t>
      </w:r>
    </w:p>
    <w:p w14:paraId="51F9C6DF">
      <w:pPr>
        <w:pStyle w:val="2"/>
        <w:spacing w:before="193" w:line="218" w:lineRule="auto"/>
        <w:ind w:left="678"/>
      </w:pPr>
      <w:r>
        <w:rPr>
          <w:spacing w:val="1"/>
        </w:rPr>
        <w:t>4、住房保障支出（类）6.56</w:t>
      </w:r>
      <w:r>
        <w:rPr>
          <w:spacing w:val="-34"/>
        </w:rPr>
        <w:t xml:space="preserve"> </w:t>
      </w:r>
      <w:r>
        <w:rPr>
          <w:spacing w:val="1"/>
        </w:rPr>
        <w:t>万元，</w:t>
      </w:r>
      <w:r>
        <w:rPr>
          <w:spacing w:val="-84"/>
        </w:rPr>
        <w:t xml:space="preserve"> </w:t>
      </w:r>
      <w:r>
        <w:rPr>
          <w:spacing w:val="1"/>
        </w:rPr>
        <w:t>占</w:t>
      </w:r>
      <w:r>
        <w:rPr>
          <w:spacing w:val="-48"/>
        </w:rPr>
        <w:t xml:space="preserve"> </w:t>
      </w:r>
      <w:r>
        <w:rPr>
          <w:spacing w:val="1"/>
        </w:rPr>
        <w:t>7.28%。</w:t>
      </w:r>
    </w:p>
    <w:p w14:paraId="3F0E7750">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1CBEE58">
      <w:pPr>
        <w:pStyle w:val="2"/>
        <w:spacing w:before="190" w:line="310" w:lineRule="auto"/>
        <w:ind w:left="18" w:firstLine="668"/>
      </w:pPr>
      <w:r>
        <w:rPr>
          <w:spacing w:val="14"/>
        </w:rPr>
        <w:t>1、社会保障和就业支出（类）行政事业单位养老支出</w:t>
      </w:r>
      <w:r>
        <w:rPr>
          <w:spacing w:val="5"/>
        </w:rPr>
        <w:t xml:space="preserve">  </w:t>
      </w:r>
      <w:r>
        <w:rPr>
          <w:spacing w:val="4"/>
        </w:rPr>
        <w:t>（款）事业单位离退休（项</w:t>
      </w:r>
      <w:r>
        <w:rPr>
          <w:spacing w:val="5"/>
        </w:rPr>
        <w:t>）：</w:t>
      </w:r>
      <w:r>
        <w:rPr>
          <w:spacing w:val="4"/>
        </w:rPr>
        <w:t>2023</w:t>
      </w:r>
      <w:r>
        <w:rPr>
          <w:spacing w:val="-57"/>
        </w:rPr>
        <w:t xml:space="preserve"> </w:t>
      </w:r>
      <w:r>
        <w:rPr>
          <w:spacing w:val="4"/>
        </w:rPr>
        <w:t>年预算数为</w:t>
      </w:r>
      <w:r>
        <w:rPr>
          <w:spacing w:val="-50"/>
        </w:rPr>
        <w:t xml:space="preserve"> </w:t>
      </w:r>
      <w:r>
        <w:rPr>
          <w:spacing w:val="4"/>
        </w:rPr>
        <w:t>4.26</w:t>
      </w:r>
      <w:r>
        <w:rPr>
          <w:spacing w:val="-44"/>
        </w:rPr>
        <w:t xml:space="preserve"> </w:t>
      </w:r>
      <w:r>
        <w:rPr>
          <w:spacing w:val="4"/>
        </w:rPr>
        <w:t>万元，</w:t>
      </w:r>
      <w:r>
        <w:t xml:space="preserve"> </w:t>
      </w:r>
      <w:r>
        <w:rPr>
          <w:spacing w:val="2"/>
        </w:rPr>
        <w:t>比上年预算数减少</w:t>
      </w:r>
      <w:r>
        <w:rPr>
          <w:spacing w:val="-41"/>
        </w:rPr>
        <w:t xml:space="preserve"> </w:t>
      </w:r>
      <w:r>
        <w:rPr>
          <w:spacing w:val="2"/>
        </w:rPr>
        <w:t>0.01</w:t>
      </w:r>
      <w:r>
        <w:rPr>
          <w:spacing w:val="-44"/>
        </w:rPr>
        <w:t xml:space="preserve"> </w:t>
      </w:r>
      <w:r>
        <w:rPr>
          <w:spacing w:val="2"/>
        </w:rPr>
        <w:t>万元，下降</w:t>
      </w:r>
      <w:r>
        <w:rPr>
          <w:spacing w:val="-39"/>
        </w:rPr>
        <w:t xml:space="preserve"> </w:t>
      </w:r>
      <w:r>
        <w:rPr>
          <w:spacing w:val="2"/>
        </w:rPr>
        <w:t>0.23%，主</w:t>
      </w:r>
      <w:r>
        <w:rPr>
          <w:spacing w:val="1"/>
        </w:rPr>
        <w:t>要原因是：上</w:t>
      </w:r>
      <w:r>
        <w:t xml:space="preserve">  </w:t>
      </w:r>
      <w:r>
        <w:rPr>
          <w:spacing w:val="6"/>
        </w:rPr>
        <w:t>一年养老基数里包含年度考核奖，本年基数未加考核奖收入，</w:t>
      </w:r>
      <w:r>
        <w:rPr>
          <w:spacing w:val="10"/>
        </w:rPr>
        <w:t xml:space="preserve"> </w:t>
      </w:r>
      <w:r>
        <w:rPr>
          <w:spacing w:val="7"/>
        </w:rPr>
        <w:t>导致预算下降。</w:t>
      </w:r>
    </w:p>
    <w:p w14:paraId="427FDDC6">
      <w:pPr>
        <w:pStyle w:val="2"/>
        <w:spacing w:before="199" w:line="310" w:lineRule="auto"/>
        <w:ind w:left="18" w:right="242"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10"/>
        </w:rPr>
        <w:t>预算数为</w:t>
      </w:r>
      <w:r>
        <w:rPr>
          <w:spacing w:val="-31"/>
        </w:rPr>
        <w:t xml:space="preserve"> </w:t>
      </w:r>
      <w:r>
        <w:rPr>
          <w:spacing w:val="10"/>
        </w:rPr>
        <w:t>8.31</w:t>
      </w:r>
      <w:r>
        <w:rPr>
          <w:spacing w:val="-30"/>
        </w:rPr>
        <w:t xml:space="preserve"> </w:t>
      </w:r>
      <w:r>
        <w:rPr>
          <w:spacing w:val="10"/>
        </w:rPr>
        <w:t>万元，</w:t>
      </w:r>
      <w:r>
        <w:rPr>
          <w:spacing w:val="-74"/>
        </w:rPr>
        <w:t xml:space="preserve"> </w:t>
      </w:r>
      <w:r>
        <w:rPr>
          <w:spacing w:val="10"/>
        </w:rPr>
        <w:t>比上年预算数增加</w:t>
      </w:r>
      <w:r>
        <w:rPr>
          <w:spacing w:val="-26"/>
        </w:rPr>
        <w:t xml:space="preserve"> </w:t>
      </w:r>
      <w:r>
        <w:rPr>
          <w:spacing w:val="10"/>
        </w:rPr>
        <w:t>1.3</w:t>
      </w:r>
      <w:r>
        <w:rPr>
          <w:spacing w:val="9"/>
        </w:rPr>
        <w:t>9</w:t>
      </w:r>
      <w:r>
        <w:rPr>
          <w:spacing w:val="-30"/>
        </w:rPr>
        <w:t xml:space="preserve"> </w:t>
      </w:r>
      <w:r>
        <w:rPr>
          <w:spacing w:val="9"/>
        </w:rPr>
        <w:t>万元，增长</w:t>
      </w:r>
      <w:r>
        <w:t xml:space="preserve"> </w:t>
      </w:r>
      <w:r>
        <w:rPr>
          <w:spacing w:val="8"/>
        </w:rPr>
        <w:t>20.09%，主要原因是：本年度我单位人员工资调整，养老保 险基数增长，导致预算增加；。</w:t>
      </w:r>
    </w:p>
    <w:p w14:paraId="3FC0F421">
      <w:pPr>
        <w:pStyle w:val="2"/>
        <w:spacing w:before="190" w:line="305" w:lineRule="auto"/>
        <w:ind w:left="18" w:right="160"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7"/>
        </w:rPr>
        <w:t xml:space="preserve"> </w:t>
      </w:r>
      <w:r>
        <w:rPr>
          <w:spacing w:val="-7"/>
        </w:rPr>
        <w:t>4.16</w:t>
      </w:r>
      <w:r>
        <w:rPr>
          <w:spacing w:val="-44"/>
        </w:rPr>
        <w:t xml:space="preserve"> </w:t>
      </w:r>
      <w:r>
        <w:rPr>
          <w:spacing w:val="-7"/>
        </w:rPr>
        <w:t>万元，比上年预算数增加</w:t>
      </w:r>
      <w:r>
        <w:rPr>
          <w:spacing w:val="-39"/>
        </w:rPr>
        <w:t xml:space="preserve"> </w:t>
      </w:r>
      <w:r>
        <w:rPr>
          <w:spacing w:val="-7"/>
        </w:rPr>
        <w:t>0.70</w:t>
      </w:r>
      <w:r>
        <w:rPr>
          <w:spacing w:val="-44"/>
        </w:rPr>
        <w:t xml:space="preserve"> </w:t>
      </w:r>
      <w:r>
        <w:rPr>
          <w:spacing w:val="-7"/>
        </w:rPr>
        <w:t>万元，增长</w:t>
      </w:r>
      <w:r>
        <w:rPr>
          <w:spacing w:val="-48"/>
        </w:rPr>
        <w:t xml:space="preserve"> </w:t>
      </w:r>
      <w:r>
        <w:rPr>
          <w:spacing w:val="-7"/>
        </w:rPr>
        <w:t>20.23%，</w:t>
      </w:r>
      <w:r>
        <w:t xml:space="preserve"> </w:t>
      </w:r>
      <w:r>
        <w:rPr>
          <w:spacing w:val="9"/>
        </w:rPr>
        <w:t>主要原因是：本年度我单位人员工资调整，职业年金基数增</w:t>
      </w:r>
    </w:p>
    <w:p w14:paraId="48581D44">
      <w:pPr>
        <w:spacing w:line="305" w:lineRule="auto"/>
        <w:sectPr>
          <w:footerReference r:id="rId23" w:type="default"/>
          <w:pgSz w:w="11906" w:h="16839"/>
          <w:pgMar w:top="1431" w:right="1557" w:bottom="1521" w:left="1785" w:header="0" w:footer="1156" w:gutter="0"/>
          <w:cols w:space="720" w:num="1"/>
        </w:sectPr>
      </w:pPr>
    </w:p>
    <w:p w14:paraId="7198B69C">
      <w:pPr>
        <w:pStyle w:val="2"/>
        <w:spacing w:before="185" w:line="219" w:lineRule="auto"/>
        <w:ind w:left="30"/>
      </w:pPr>
      <w:r>
        <w:rPr>
          <w:spacing w:val="6"/>
        </w:rPr>
        <w:t>长，导致预算增加；。</w:t>
      </w:r>
    </w:p>
    <w:p w14:paraId="0436E525">
      <w:pPr>
        <w:pStyle w:val="2"/>
        <w:spacing w:before="190" w:line="305" w:lineRule="auto"/>
        <w:ind w:left="21" w:right="95" w:firstLine="657"/>
      </w:pPr>
      <w:r>
        <w:rPr>
          <w:spacing w:val="15"/>
        </w:rPr>
        <w:t>4、卫生健康支出（类）行政事业单位医疗</w:t>
      </w:r>
      <w:r>
        <w:rPr>
          <w:spacing w:val="14"/>
        </w:rPr>
        <w:t>（款）事业</w:t>
      </w:r>
      <w:r>
        <w:t xml:space="preserve"> </w:t>
      </w:r>
      <w:r>
        <w:rPr>
          <w:spacing w:val="3"/>
        </w:rPr>
        <w:t>单位医疗（项</w:t>
      </w:r>
      <w:r>
        <w:rPr>
          <w:spacing w:val="29"/>
        </w:rPr>
        <w:t>）：</w:t>
      </w:r>
      <w:r>
        <w:rPr>
          <w:spacing w:val="3"/>
        </w:rPr>
        <w:t>2023</w:t>
      </w:r>
      <w:r>
        <w:rPr>
          <w:spacing w:val="-55"/>
        </w:rPr>
        <w:t xml:space="preserve"> </w:t>
      </w:r>
      <w:r>
        <w:rPr>
          <w:spacing w:val="3"/>
        </w:rPr>
        <w:t>年预算数为</w:t>
      </w:r>
      <w:r>
        <w:rPr>
          <w:spacing w:val="-34"/>
        </w:rPr>
        <w:t xml:space="preserve"> </w:t>
      </w:r>
      <w:r>
        <w:rPr>
          <w:spacing w:val="3"/>
        </w:rPr>
        <w:t>3.53</w:t>
      </w:r>
      <w:r>
        <w:rPr>
          <w:spacing w:val="-42"/>
        </w:rPr>
        <w:t xml:space="preserve"> </w:t>
      </w:r>
      <w:r>
        <w:rPr>
          <w:spacing w:val="3"/>
        </w:rPr>
        <w:t>万元，</w:t>
      </w:r>
      <w:r>
        <w:rPr>
          <w:spacing w:val="-83"/>
        </w:rPr>
        <w:t xml:space="preserve"> </w:t>
      </w:r>
      <w:r>
        <w:rPr>
          <w:spacing w:val="3"/>
        </w:rPr>
        <w:t>比上年预算</w:t>
      </w:r>
      <w:r>
        <w:t xml:space="preserve"> </w:t>
      </w:r>
      <w:r>
        <w:rPr>
          <w:spacing w:val="6"/>
        </w:rPr>
        <w:t>数增加</w:t>
      </w:r>
      <w:r>
        <w:rPr>
          <w:spacing w:val="-20"/>
        </w:rPr>
        <w:t xml:space="preserve"> </w:t>
      </w:r>
      <w:r>
        <w:rPr>
          <w:spacing w:val="6"/>
        </w:rPr>
        <w:t>0.58</w:t>
      </w:r>
      <w:r>
        <w:rPr>
          <w:spacing w:val="-42"/>
        </w:rPr>
        <w:t xml:space="preserve"> </w:t>
      </w:r>
      <w:r>
        <w:rPr>
          <w:spacing w:val="6"/>
        </w:rPr>
        <w:t>万元，增长</w:t>
      </w:r>
      <w:r>
        <w:rPr>
          <w:spacing w:val="-38"/>
        </w:rPr>
        <w:t xml:space="preserve"> </w:t>
      </w:r>
      <w:r>
        <w:rPr>
          <w:spacing w:val="6"/>
        </w:rPr>
        <w:t>19.66%，主要原因是：本年度我单</w:t>
      </w:r>
      <w:r>
        <w:t xml:space="preserve"> </w:t>
      </w:r>
      <w:r>
        <w:rPr>
          <w:spacing w:val="8"/>
        </w:rPr>
        <w:t>位人员工资调整，医疗基数增长，导致预算增加；。</w:t>
      </w:r>
    </w:p>
    <w:p w14:paraId="0FB08C8E">
      <w:pPr>
        <w:pStyle w:val="2"/>
        <w:spacing w:before="190" w:line="305" w:lineRule="auto"/>
        <w:ind w:left="22" w:right="13" w:firstLine="660"/>
      </w:pPr>
      <w:r>
        <w:rPr>
          <w:spacing w:val="8"/>
        </w:rPr>
        <w:t>5、农林水支出（类）农业农村（款）事业</w:t>
      </w:r>
      <w:r>
        <w:rPr>
          <w:spacing w:val="7"/>
        </w:rPr>
        <w:t>运行（项</w:t>
      </w:r>
      <w:r>
        <w:rPr>
          <w:spacing w:val="-29"/>
        </w:rPr>
        <w:t>）：</w:t>
      </w:r>
      <w:r>
        <w:t xml:space="preserve"> </w:t>
      </w:r>
      <w:r>
        <w:rPr>
          <w:spacing w:val="-2"/>
        </w:rPr>
        <w:t>2023</w:t>
      </w:r>
      <w:r>
        <w:rPr>
          <w:spacing w:val="-54"/>
        </w:rPr>
        <w:t xml:space="preserve"> </w:t>
      </w:r>
      <w:r>
        <w:rPr>
          <w:spacing w:val="-2"/>
        </w:rPr>
        <w:t>年预算数为</w:t>
      </w:r>
      <w:r>
        <w:rPr>
          <w:spacing w:val="-46"/>
        </w:rPr>
        <w:t xml:space="preserve"> </w:t>
      </w:r>
      <w:r>
        <w:rPr>
          <w:spacing w:val="-2"/>
        </w:rPr>
        <w:t>63.28</w:t>
      </w:r>
      <w:r>
        <w:rPr>
          <w:spacing w:val="-44"/>
        </w:rPr>
        <w:t xml:space="preserve"> </w:t>
      </w:r>
      <w:r>
        <w:rPr>
          <w:spacing w:val="-2"/>
        </w:rPr>
        <w:t>万元，比上年预算数增加</w:t>
      </w:r>
      <w:r>
        <w:rPr>
          <w:spacing w:val="-50"/>
        </w:rPr>
        <w:t xml:space="preserve"> </w:t>
      </w:r>
      <w:r>
        <w:rPr>
          <w:spacing w:val="-2"/>
        </w:rPr>
        <w:t>4.52</w:t>
      </w:r>
      <w:r>
        <w:rPr>
          <w:spacing w:val="-44"/>
        </w:rPr>
        <w:t xml:space="preserve"> </w:t>
      </w:r>
      <w:r>
        <w:rPr>
          <w:spacing w:val="-2"/>
        </w:rPr>
        <w:t>万元，</w:t>
      </w:r>
      <w:r>
        <w:t xml:space="preserve"> </w:t>
      </w:r>
      <w:r>
        <w:rPr>
          <w:spacing w:val="8"/>
        </w:rPr>
        <w:t>增长</w:t>
      </w:r>
      <w:r>
        <w:rPr>
          <w:spacing w:val="-46"/>
        </w:rPr>
        <w:t xml:space="preserve"> </w:t>
      </w:r>
      <w:r>
        <w:rPr>
          <w:spacing w:val="8"/>
        </w:rPr>
        <w:t>7.69%，主要原因是：本年度我单位在职</w:t>
      </w:r>
      <w:r>
        <w:rPr>
          <w:spacing w:val="-38"/>
        </w:rPr>
        <w:t xml:space="preserve"> </w:t>
      </w:r>
      <w:r>
        <w:rPr>
          <w:spacing w:val="8"/>
        </w:rPr>
        <w:t>1</w:t>
      </w:r>
      <w:r>
        <w:rPr>
          <w:spacing w:val="-57"/>
        </w:rPr>
        <w:t xml:space="preserve"> </w:t>
      </w:r>
      <w:r>
        <w:rPr>
          <w:spacing w:val="8"/>
        </w:rPr>
        <w:t>人</w:t>
      </w:r>
      <w:r>
        <w:rPr>
          <w:spacing w:val="7"/>
        </w:rPr>
        <w:t>岗位工资</w:t>
      </w:r>
      <w:r>
        <w:t xml:space="preserve"> </w:t>
      </w:r>
      <w:r>
        <w:rPr>
          <w:spacing w:val="8"/>
        </w:rPr>
        <w:t>有变动，导致预算增加。</w:t>
      </w:r>
    </w:p>
    <w:p w14:paraId="7C4CE121">
      <w:pPr>
        <w:pStyle w:val="2"/>
        <w:spacing w:before="193" w:line="305" w:lineRule="auto"/>
        <w:ind w:left="29" w:right="95" w:firstLine="653"/>
      </w:pPr>
      <w:r>
        <w:rPr>
          <w:spacing w:val="14"/>
        </w:rPr>
        <w:t>6、住房保障支出（类）住房改革支出（款）住房公积</w:t>
      </w:r>
      <w:r>
        <w:rPr>
          <w:spacing w:val="15"/>
        </w:rPr>
        <w:t xml:space="preserve"> </w:t>
      </w:r>
      <w:r>
        <w:rPr>
          <w:spacing w:val="1"/>
        </w:rPr>
        <w:t>金（项</w:t>
      </w:r>
      <w:r>
        <w:rPr>
          <w:spacing w:val="31"/>
        </w:rPr>
        <w:t>）：</w:t>
      </w:r>
      <w:r>
        <w:rPr>
          <w:spacing w:val="1"/>
        </w:rPr>
        <w:t>2023</w:t>
      </w:r>
      <w:r>
        <w:rPr>
          <w:spacing w:val="-58"/>
        </w:rPr>
        <w:t xml:space="preserve"> </w:t>
      </w:r>
      <w:r>
        <w:rPr>
          <w:spacing w:val="1"/>
        </w:rPr>
        <w:t>年预算数为</w:t>
      </w:r>
      <w:r>
        <w:rPr>
          <w:spacing w:val="-46"/>
        </w:rPr>
        <w:t xml:space="preserve"> </w:t>
      </w:r>
      <w:r>
        <w:rPr>
          <w:spacing w:val="1"/>
        </w:rPr>
        <w:t>6.56</w:t>
      </w:r>
      <w:r>
        <w:rPr>
          <w:spacing w:val="-44"/>
        </w:rPr>
        <w:t xml:space="preserve"> </w:t>
      </w:r>
      <w:r>
        <w:rPr>
          <w:spacing w:val="1"/>
        </w:rPr>
        <w:t>万元，</w:t>
      </w:r>
      <w:r>
        <w:rPr>
          <w:spacing w:val="-88"/>
        </w:rPr>
        <w:t xml:space="preserve"> </w:t>
      </w:r>
      <w:r>
        <w:rPr>
          <w:spacing w:val="1"/>
        </w:rPr>
        <w:t>比上年预算数增加</w:t>
      </w:r>
      <w:r>
        <w:t xml:space="preserve"> </w:t>
      </w:r>
      <w:r>
        <w:rPr>
          <w:spacing w:val="10"/>
        </w:rPr>
        <w:t>1.37</w:t>
      </w:r>
      <w:r>
        <w:rPr>
          <w:spacing w:val="-32"/>
        </w:rPr>
        <w:t xml:space="preserve"> </w:t>
      </w:r>
      <w:r>
        <w:rPr>
          <w:spacing w:val="10"/>
        </w:rPr>
        <w:t>万元，增长</w:t>
      </w:r>
      <w:r>
        <w:rPr>
          <w:spacing w:val="-41"/>
        </w:rPr>
        <w:t xml:space="preserve"> </w:t>
      </w:r>
      <w:r>
        <w:rPr>
          <w:spacing w:val="10"/>
        </w:rPr>
        <w:t>26.40%，主要原因是：本年度我单位人员</w:t>
      </w:r>
      <w:r>
        <w:t xml:space="preserve"> </w:t>
      </w:r>
      <w:r>
        <w:rPr>
          <w:spacing w:val="8"/>
        </w:rPr>
        <w:t>工资调整，公积金基数增长；导致预算增加；。</w:t>
      </w:r>
    </w:p>
    <w:p w14:paraId="1C9071F6">
      <w:pPr>
        <w:spacing w:before="189" w:line="334" w:lineRule="auto"/>
        <w:ind w:left="31" w:right="97" w:firstLine="645"/>
        <w:rPr>
          <w:rFonts w:ascii="黑体" w:hAnsi="黑体" w:eastAsia="黑体" w:cs="黑体"/>
          <w:sz w:val="31"/>
          <w:szCs w:val="31"/>
        </w:rPr>
      </w:pPr>
      <w:r>
        <w:rPr>
          <w:rFonts w:ascii="黑体" w:hAnsi="黑体" w:eastAsia="黑体" w:cs="黑体"/>
          <w:spacing w:val="12"/>
          <w:sz w:val="31"/>
          <w:szCs w:val="31"/>
        </w:rPr>
        <w:t>六、关于托克逊县种业发展中心单位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4610B84B">
      <w:pPr>
        <w:pStyle w:val="2"/>
        <w:spacing w:before="1" w:line="332" w:lineRule="auto"/>
        <w:ind w:left="34" w:right="97" w:firstLine="630"/>
      </w:pPr>
      <w:r>
        <w:rPr>
          <w:spacing w:val="12"/>
        </w:rPr>
        <w:t>托克逊县种业发展中心单位</w:t>
      </w:r>
      <w:r>
        <w:rPr>
          <w:spacing w:val="-35"/>
        </w:rPr>
        <w:t xml:space="preserve"> </w:t>
      </w:r>
      <w:r>
        <w:rPr>
          <w:spacing w:val="12"/>
        </w:rPr>
        <w:t>2023</w:t>
      </w:r>
      <w:r>
        <w:rPr>
          <w:spacing w:val="-53"/>
        </w:rPr>
        <w:t xml:space="preserve"> </w:t>
      </w:r>
      <w:r>
        <w:rPr>
          <w:spacing w:val="12"/>
        </w:rPr>
        <w:t>年一般公共预算基本</w:t>
      </w:r>
      <w:r>
        <w:t xml:space="preserve"> </w:t>
      </w:r>
      <w:r>
        <w:rPr>
          <w:spacing w:val="1"/>
        </w:rPr>
        <w:t>支出</w:t>
      </w:r>
      <w:r>
        <w:rPr>
          <w:spacing w:val="-46"/>
        </w:rPr>
        <w:t xml:space="preserve"> </w:t>
      </w:r>
      <w:r>
        <w:rPr>
          <w:spacing w:val="1"/>
        </w:rPr>
        <w:t>90.10</w:t>
      </w:r>
      <w:r>
        <w:rPr>
          <w:spacing w:val="-45"/>
        </w:rPr>
        <w:t xml:space="preserve"> </w:t>
      </w:r>
      <w:r>
        <w:rPr>
          <w:spacing w:val="1"/>
        </w:rPr>
        <w:t>万元，其中：</w:t>
      </w:r>
    </w:p>
    <w:p w14:paraId="29D82A5F">
      <w:pPr>
        <w:pStyle w:val="2"/>
        <w:spacing w:before="4" w:line="333" w:lineRule="auto"/>
        <w:ind w:left="25" w:firstLine="644"/>
        <w:jc w:val="both"/>
      </w:pPr>
      <w:r>
        <w:rPr>
          <w:spacing w:val="-3"/>
        </w:rPr>
        <w:t>人员经费</w:t>
      </w:r>
      <w:r>
        <w:rPr>
          <w:spacing w:val="-35"/>
        </w:rPr>
        <w:t xml:space="preserve"> </w:t>
      </w:r>
      <w:r>
        <w:rPr>
          <w:spacing w:val="-3"/>
        </w:rPr>
        <w:t>82.26</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7"/>
        </w:rPr>
        <w:t>公积金、退休费等。</w:t>
      </w:r>
    </w:p>
    <w:p w14:paraId="5323D5CE">
      <w:pPr>
        <w:pStyle w:val="2"/>
        <w:spacing w:before="6" w:line="332" w:lineRule="auto"/>
        <w:ind w:left="30" w:firstLine="635"/>
        <w:jc w:val="both"/>
      </w:pPr>
      <w:r>
        <w:rPr>
          <w:spacing w:val="9"/>
        </w:rPr>
        <w:t>公用经费</w:t>
      </w:r>
      <w:r>
        <w:rPr>
          <w:spacing w:val="-41"/>
        </w:rPr>
        <w:t xml:space="preserve"> </w:t>
      </w:r>
      <w:r>
        <w:rPr>
          <w:spacing w:val="9"/>
        </w:rPr>
        <w:t>7.84</w:t>
      </w:r>
      <w:r>
        <w:rPr>
          <w:spacing w:val="-40"/>
        </w:rPr>
        <w:t xml:space="preserve"> </w:t>
      </w:r>
      <w:r>
        <w:rPr>
          <w:spacing w:val="9"/>
        </w:rPr>
        <w:t>万元，主要包括：办公费、</w:t>
      </w:r>
      <w:r>
        <w:rPr>
          <w:spacing w:val="-89"/>
        </w:rPr>
        <w:t xml:space="preserve"> </w:t>
      </w:r>
      <w:r>
        <w:rPr>
          <w:spacing w:val="9"/>
        </w:rPr>
        <w:t>印刷费、咨</w:t>
      </w:r>
      <w:r>
        <w:t xml:space="preserve"> 询费、手续费、电费、邮电费、取暖费、差旅费、工会经费、</w:t>
      </w:r>
      <w:r>
        <w:rPr>
          <w:spacing w:val="14"/>
        </w:rPr>
        <w:t xml:space="preserve"> </w:t>
      </w:r>
      <w:r>
        <w:rPr>
          <w:spacing w:val="9"/>
        </w:rPr>
        <w:t>福利费、公务用车运行维护费、其他商品和服务支</w:t>
      </w:r>
      <w:r>
        <w:rPr>
          <w:spacing w:val="8"/>
        </w:rPr>
        <w:t>出等。</w:t>
      </w:r>
    </w:p>
    <w:p w14:paraId="5DFF8D6E">
      <w:pPr>
        <w:spacing w:line="332" w:lineRule="auto"/>
        <w:sectPr>
          <w:footerReference r:id="rId24" w:type="default"/>
          <w:pgSz w:w="11906" w:h="16839"/>
          <w:pgMar w:top="1431" w:right="1704" w:bottom="1521" w:left="1785" w:header="0" w:footer="1156" w:gutter="0"/>
          <w:cols w:space="720" w:num="1"/>
        </w:sectPr>
      </w:pPr>
    </w:p>
    <w:p w14:paraId="3B648276">
      <w:pPr>
        <w:spacing w:before="185" w:line="333" w:lineRule="auto"/>
        <w:ind w:left="31" w:right="249" w:firstLine="634"/>
        <w:rPr>
          <w:rFonts w:ascii="黑体" w:hAnsi="黑体" w:eastAsia="黑体" w:cs="黑体"/>
          <w:sz w:val="31"/>
          <w:szCs w:val="31"/>
        </w:rPr>
      </w:pPr>
      <w:r>
        <w:rPr>
          <w:rFonts w:ascii="黑体" w:hAnsi="黑体" w:eastAsia="黑体" w:cs="黑体"/>
          <w:spacing w:val="13"/>
          <w:sz w:val="31"/>
          <w:szCs w:val="31"/>
        </w:rPr>
        <w:t>七、关于托克逊县种业发展中心单位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5044C31B">
      <w:pPr>
        <w:pStyle w:val="2"/>
        <w:spacing w:line="333" w:lineRule="auto"/>
        <w:ind w:left="38" w:right="249" w:firstLine="625"/>
      </w:pPr>
      <w:r>
        <w:rPr>
          <w:spacing w:val="12"/>
        </w:rPr>
        <w:t>托克逊县种业发展中心单位</w:t>
      </w:r>
      <w:r>
        <w:rPr>
          <w:spacing w:val="-35"/>
        </w:rPr>
        <w:t xml:space="preserve"> </w:t>
      </w:r>
      <w:r>
        <w:rPr>
          <w:spacing w:val="12"/>
        </w:rPr>
        <w:t>2023</w:t>
      </w:r>
      <w:r>
        <w:rPr>
          <w:spacing w:val="-53"/>
        </w:rPr>
        <w:t xml:space="preserve"> </w:t>
      </w:r>
      <w:r>
        <w:rPr>
          <w:spacing w:val="12"/>
        </w:rPr>
        <w:t>年没有使用一般公共</w:t>
      </w:r>
      <w:r>
        <w:t xml:space="preserve"> </w:t>
      </w:r>
      <w:r>
        <w:rPr>
          <w:spacing w:val="8"/>
        </w:rPr>
        <w:t>预算项目支出，一般公共预算项目支出情况表为空表。</w:t>
      </w:r>
    </w:p>
    <w:p w14:paraId="2B302880">
      <w:pPr>
        <w:spacing w:before="2" w:line="333" w:lineRule="auto"/>
        <w:ind w:left="27" w:right="249" w:firstLine="639"/>
        <w:rPr>
          <w:rFonts w:ascii="黑体" w:hAnsi="黑体" w:eastAsia="黑体" w:cs="黑体"/>
          <w:sz w:val="31"/>
          <w:szCs w:val="31"/>
        </w:rPr>
      </w:pPr>
      <w:r>
        <w:rPr>
          <w:rFonts w:ascii="黑体" w:hAnsi="黑体" w:eastAsia="黑体" w:cs="黑体"/>
          <w:spacing w:val="13"/>
          <w:sz w:val="31"/>
          <w:szCs w:val="31"/>
        </w:rPr>
        <w:t>八、关于托克逊县种业发展中心单位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40FCBDA8">
      <w:pPr>
        <w:pStyle w:val="2"/>
        <w:spacing w:before="1" w:line="332" w:lineRule="auto"/>
        <w:ind w:left="36" w:right="249" w:firstLine="628"/>
      </w:pPr>
      <w:r>
        <w:rPr>
          <w:spacing w:val="12"/>
        </w:rPr>
        <w:t>托克逊县种业发展中心</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69FFF68D">
      <w:pPr>
        <w:spacing w:before="3" w:line="334" w:lineRule="auto"/>
        <w:ind w:left="30" w:right="249" w:firstLine="644"/>
        <w:rPr>
          <w:rFonts w:ascii="黑体" w:hAnsi="黑体" w:eastAsia="黑体" w:cs="黑体"/>
          <w:sz w:val="31"/>
          <w:szCs w:val="31"/>
        </w:rPr>
      </w:pPr>
      <w:r>
        <w:rPr>
          <w:rFonts w:ascii="黑体" w:hAnsi="黑体" w:eastAsia="黑体" w:cs="黑体"/>
          <w:spacing w:val="12"/>
          <w:sz w:val="31"/>
          <w:szCs w:val="31"/>
        </w:rPr>
        <w:t>九、关于托克逊县种业发展中心单位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7B26F568">
      <w:pPr>
        <w:pStyle w:val="2"/>
        <w:spacing w:before="3" w:line="331" w:lineRule="auto"/>
        <w:ind w:left="38" w:firstLine="625"/>
      </w:pPr>
      <w:r>
        <w:rPr>
          <w:spacing w:val="12"/>
        </w:rPr>
        <w:t>托克逊县种业发展中心</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24B37D79">
      <w:pPr>
        <w:spacing w:before="6" w:line="333"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十、关于托克逊县种业发展中心单位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41E097C7">
      <w:pPr>
        <w:pStyle w:val="2"/>
        <w:spacing w:before="1" w:line="333" w:lineRule="auto"/>
        <w:ind w:left="25" w:right="94" w:firstLine="639"/>
        <w:jc w:val="both"/>
      </w:pPr>
      <w:r>
        <w:rPr>
          <w:spacing w:val="17"/>
        </w:rPr>
        <w:t>托克逊县种业发展中心单位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1.00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4"/>
        </w:rPr>
        <w:t xml:space="preserve"> </w:t>
      </w:r>
      <w:r>
        <w:rPr>
          <w:spacing w:val="3"/>
        </w:rPr>
        <w:t>0.00</w:t>
      </w:r>
      <w:r>
        <w:rPr>
          <w:spacing w:val="-44"/>
        </w:rPr>
        <w:t xml:space="preserve"> </w:t>
      </w:r>
      <w:r>
        <w:rPr>
          <w:spacing w:val="3"/>
        </w:rPr>
        <w:t>万元，公务用车运行费</w:t>
      </w:r>
      <w:r>
        <w:rPr>
          <w:spacing w:val="-43"/>
        </w:rPr>
        <w:t xml:space="preserve"> </w:t>
      </w:r>
      <w:r>
        <w:rPr>
          <w:spacing w:val="3"/>
        </w:rPr>
        <w:t>1.00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7F65E2B4">
      <w:pPr>
        <w:pStyle w:val="2"/>
        <w:spacing w:before="4" w:line="333" w:lineRule="auto"/>
        <w:ind w:left="21" w:right="230"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9"/>
        </w:rPr>
        <w:t>主要原因是本年度我单位公务用车数量无变化；公务接待费</w:t>
      </w:r>
    </w:p>
    <w:p w14:paraId="41D40704">
      <w:pPr>
        <w:spacing w:line="333" w:lineRule="auto"/>
        <w:sectPr>
          <w:footerReference r:id="rId25" w:type="default"/>
          <w:pgSz w:w="11906" w:h="16839"/>
          <w:pgMar w:top="1431" w:right="1552" w:bottom="1521" w:left="1785" w:header="0" w:footer="1156" w:gutter="0"/>
          <w:cols w:space="720" w:num="1"/>
        </w:sectPr>
      </w:pPr>
    </w:p>
    <w:p w14:paraId="5B22E26E">
      <w:pPr>
        <w:pStyle w:val="2"/>
        <w:spacing w:before="186" w:line="332" w:lineRule="auto"/>
        <w:ind w:left="38" w:right="86" w:hanging="16"/>
      </w:pPr>
      <w:r>
        <w:rPr>
          <w:spacing w:val="1"/>
        </w:rPr>
        <w:t>增加</w:t>
      </w:r>
      <w:r>
        <w:rPr>
          <w:spacing w:val="-24"/>
        </w:rPr>
        <w:t xml:space="preserve"> </w:t>
      </w:r>
      <w:r>
        <w:rPr>
          <w:spacing w:val="1"/>
        </w:rPr>
        <w:t>0.00</w:t>
      </w:r>
      <w:r>
        <w:rPr>
          <w:spacing w:val="-44"/>
        </w:rPr>
        <w:t xml:space="preserve"> </w:t>
      </w:r>
      <w:r>
        <w:rPr>
          <w:spacing w:val="1"/>
        </w:rPr>
        <w:t>万元，增长</w:t>
      </w:r>
      <w:r>
        <w:rPr>
          <w:spacing w:val="-38"/>
        </w:rPr>
        <w:t xml:space="preserve"> </w:t>
      </w:r>
      <w:r>
        <w:rPr>
          <w:spacing w:val="1"/>
        </w:rPr>
        <w:t>0.00%，主要原因是本年度我单位无此</w:t>
      </w:r>
      <w:r>
        <w:t xml:space="preserve"> </w:t>
      </w:r>
      <w:r>
        <w:rPr>
          <w:spacing w:val="-3"/>
        </w:rPr>
        <w:t>预算。</w:t>
      </w:r>
    </w:p>
    <w:p w14:paraId="60D0D2FA">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D584C11">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B612895">
      <w:pPr>
        <w:pStyle w:val="2"/>
        <w:spacing w:before="187" w:line="333" w:lineRule="auto"/>
        <w:ind w:left="21" w:firstLine="658"/>
        <w:jc w:val="both"/>
      </w:pPr>
      <w:r>
        <w:rPr>
          <w:spacing w:val="1"/>
        </w:rPr>
        <w:t>2023</w:t>
      </w:r>
      <w:r>
        <w:rPr>
          <w:spacing w:val="-44"/>
        </w:rPr>
        <w:t xml:space="preserve"> </w:t>
      </w:r>
      <w:r>
        <w:rPr>
          <w:spacing w:val="1"/>
        </w:rPr>
        <w:t>年，托克逊县种业发展中心本级及下属</w:t>
      </w:r>
      <w:r>
        <w:rPr>
          <w:spacing w:val="-41"/>
        </w:rPr>
        <w:t xml:space="preserve"> </w:t>
      </w:r>
      <w:r>
        <w:rPr>
          <w:spacing w:val="1"/>
        </w:rPr>
        <w:t>0</w:t>
      </w:r>
      <w:r>
        <w:rPr>
          <w:spacing w:val="-54"/>
        </w:rPr>
        <w:t xml:space="preserve"> </w:t>
      </w:r>
      <w:r>
        <w:rPr>
          <w:spacing w:val="1"/>
        </w:rPr>
        <w:t>家行政单</w:t>
      </w:r>
      <w:r>
        <w:t xml:space="preserve"> </w:t>
      </w:r>
      <w:r>
        <w:rPr>
          <w:spacing w:val="2"/>
        </w:rPr>
        <w:t>位和</w:t>
      </w:r>
      <w:r>
        <w:rPr>
          <w:spacing w:val="-45"/>
        </w:rPr>
        <w:t xml:space="preserve"> </w:t>
      </w:r>
      <w:r>
        <w:rPr>
          <w:spacing w:val="2"/>
        </w:rPr>
        <w:t>1</w:t>
      </w:r>
      <w:r>
        <w:rPr>
          <w:spacing w:val="-57"/>
        </w:rPr>
        <w:t xml:space="preserve"> </w:t>
      </w:r>
      <w:r>
        <w:rPr>
          <w:spacing w:val="2"/>
        </w:rPr>
        <w:t>家事业单位的机关运行经费财政拨款预算</w:t>
      </w:r>
      <w:r>
        <w:rPr>
          <w:spacing w:val="-48"/>
        </w:rPr>
        <w:t xml:space="preserve"> </w:t>
      </w:r>
      <w:r>
        <w:rPr>
          <w:spacing w:val="2"/>
        </w:rPr>
        <w:t>7.84</w:t>
      </w:r>
      <w:r>
        <w:rPr>
          <w:spacing w:val="-50"/>
        </w:rPr>
        <w:t xml:space="preserve"> </w:t>
      </w:r>
      <w:r>
        <w:rPr>
          <w:spacing w:val="2"/>
        </w:rPr>
        <w:t>万元，</w:t>
      </w:r>
      <w:r>
        <w:t xml:space="preserve"> </w:t>
      </w:r>
      <w:r>
        <w:rPr>
          <w:spacing w:val="7"/>
        </w:rPr>
        <w:t>比上年预算增加</w:t>
      </w:r>
      <w:r>
        <w:rPr>
          <w:spacing w:val="-39"/>
        </w:rPr>
        <w:t xml:space="preserve"> </w:t>
      </w:r>
      <w:r>
        <w:rPr>
          <w:spacing w:val="7"/>
        </w:rPr>
        <w:t>1.64</w:t>
      </w:r>
      <w:r>
        <w:rPr>
          <w:spacing w:val="-43"/>
        </w:rPr>
        <w:t xml:space="preserve"> </w:t>
      </w:r>
      <w:r>
        <w:rPr>
          <w:spacing w:val="7"/>
        </w:rPr>
        <w:t>万元，增长</w:t>
      </w:r>
      <w:r>
        <w:rPr>
          <w:spacing w:val="-48"/>
        </w:rPr>
        <w:t xml:space="preserve"> </w:t>
      </w:r>
      <w:r>
        <w:rPr>
          <w:spacing w:val="7"/>
        </w:rPr>
        <w:t>26.45%。主要原因是印刷</w:t>
      </w:r>
      <w:r>
        <w:t xml:space="preserve"> </w:t>
      </w:r>
      <w:r>
        <w:rPr>
          <w:spacing w:val="8"/>
        </w:rPr>
        <w:t>宣传材料，种子实验推广工作经费多；。</w:t>
      </w:r>
    </w:p>
    <w:p w14:paraId="4827E084">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B97816E">
      <w:pPr>
        <w:pStyle w:val="2"/>
        <w:spacing w:before="189" w:line="332" w:lineRule="auto"/>
        <w:ind w:left="38" w:right="83" w:firstLine="640"/>
        <w:jc w:val="both"/>
      </w:pPr>
      <w:r>
        <w:t>2023</w:t>
      </w:r>
      <w:r>
        <w:rPr>
          <w:spacing w:val="-64"/>
        </w:rPr>
        <w:t xml:space="preserve"> </w:t>
      </w:r>
      <w:r>
        <w:t>年，托克逊县种业发展中心单位政府采购预算</w:t>
      </w:r>
      <w:r>
        <w:rPr>
          <w:spacing w:val="-48"/>
        </w:rPr>
        <w:t xml:space="preserve"> </w:t>
      </w:r>
      <w:r>
        <w:t xml:space="preserve">1.85 </w:t>
      </w:r>
      <w:r>
        <w:rPr>
          <w:spacing w:val="11"/>
        </w:rPr>
        <w:t>万元，其中：政府采购货物预算</w:t>
      </w:r>
      <w:r>
        <w:rPr>
          <w:spacing w:val="-34"/>
        </w:rPr>
        <w:t xml:space="preserve"> </w:t>
      </w:r>
      <w:r>
        <w:rPr>
          <w:spacing w:val="11"/>
        </w:rPr>
        <w:t>0.85</w:t>
      </w:r>
      <w:r>
        <w:rPr>
          <w:spacing w:val="-37"/>
        </w:rPr>
        <w:t xml:space="preserve"> </w:t>
      </w:r>
      <w:r>
        <w:rPr>
          <w:spacing w:val="11"/>
        </w:rPr>
        <w:t>万元，</w:t>
      </w:r>
      <w:r>
        <w:rPr>
          <w:spacing w:val="10"/>
        </w:rPr>
        <w:t>政府采购工程</w:t>
      </w:r>
      <w:r>
        <w:t xml:space="preserve"> 预算</w:t>
      </w:r>
      <w:r>
        <w:rPr>
          <w:spacing w:val="-39"/>
        </w:rPr>
        <w:t xml:space="preserve"> </w:t>
      </w:r>
      <w:r>
        <w:t>0</w:t>
      </w:r>
      <w:r>
        <w:rPr>
          <w:rFonts w:hint="eastAsia"/>
          <w:lang w:val="en-US" w:eastAsia="zh-CN"/>
        </w:rPr>
        <w:t>.00</w:t>
      </w:r>
      <w:r>
        <w:rPr>
          <w:spacing w:val="-44"/>
        </w:rPr>
        <w:t xml:space="preserve"> </w:t>
      </w:r>
      <w:r>
        <w:t>万元，政府采购服务预算</w:t>
      </w:r>
      <w:r>
        <w:rPr>
          <w:spacing w:val="-41"/>
        </w:rPr>
        <w:t xml:space="preserve"> </w:t>
      </w:r>
      <w:r>
        <w:t>1</w:t>
      </w:r>
      <w:r>
        <w:rPr>
          <w:rFonts w:hint="eastAsia"/>
          <w:lang w:val="en-US" w:eastAsia="zh-CN"/>
        </w:rPr>
        <w:t>.00</w:t>
      </w:r>
      <w:r>
        <w:rPr>
          <w:spacing w:val="-44"/>
        </w:rPr>
        <w:t xml:space="preserve"> </w:t>
      </w:r>
      <w:r>
        <w:t>万元。</w:t>
      </w:r>
    </w:p>
    <w:p w14:paraId="1F1A7043">
      <w:pPr>
        <w:pStyle w:val="2"/>
        <w:spacing w:before="8" w:line="333" w:lineRule="auto"/>
        <w:ind w:left="29" w:right="8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FBB40CE">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1F87499">
      <w:pPr>
        <w:pStyle w:val="2"/>
        <w:spacing w:before="189" w:line="333" w:lineRule="auto"/>
        <w:ind w:left="53" w:right="86" w:firstLine="618"/>
      </w:pPr>
      <w:r>
        <w:rPr>
          <w:spacing w:val="12"/>
        </w:rPr>
        <w:t>截至</w:t>
      </w:r>
      <w:r>
        <w:rPr>
          <w:spacing w:val="-43"/>
        </w:rPr>
        <w:t xml:space="preserve"> </w:t>
      </w:r>
      <w:r>
        <w:rPr>
          <w:spacing w:val="12"/>
        </w:rPr>
        <w:t>2022</w:t>
      </w:r>
      <w:r>
        <w:rPr>
          <w:spacing w:val="-51"/>
        </w:rPr>
        <w:t xml:space="preserve"> </w:t>
      </w:r>
      <w:r>
        <w:rPr>
          <w:spacing w:val="12"/>
        </w:rPr>
        <w:t>年底，托克逊县种业发展中心单位占用</w:t>
      </w:r>
      <w:r>
        <w:rPr>
          <w:spacing w:val="11"/>
        </w:rPr>
        <w:t>使用</w:t>
      </w:r>
      <w:r>
        <w:t xml:space="preserve"> </w:t>
      </w:r>
      <w:r>
        <w:rPr>
          <w:spacing w:val="5"/>
        </w:rPr>
        <w:t>国有资产总体情况为</w:t>
      </w:r>
    </w:p>
    <w:p w14:paraId="1B44AFB0">
      <w:pPr>
        <w:pStyle w:val="2"/>
        <w:spacing w:before="3"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27D49706">
      <w:pPr>
        <w:pStyle w:val="2"/>
        <w:spacing w:before="189" w:line="296" w:lineRule="auto"/>
        <w:ind w:left="26" w:right="148" w:firstLine="653"/>
      </w:pPr>
      <w:r>
        <w:rPr>
          <w:spacing w:val="-2"/>
        </w:rPr>
        <w:t>2.车辆</w:t>
      </w:r>
      <w:r>
        <w:rPr>
          <w:spacing w:val="-26"/>
        </w:rPr>
        <w:t xml:space="preserve"> </w:t>
      </w:r>
      <w:r>
        <w:rPr>
          <w:spacing w:val="-2"/>
        </w:rPr>
        <w:t>1</w:t>
      </w:r>
      <w:r>
        <w:rPr>
          <w:spacing w:val="-62"/>
        </w:rPr>
        <w:t xml:space="preserve"> </w:t>
      </w:r>
      <w:r>
        <w:rPr>
          <w:spacing w:val="-2"/>
        </w:rPr>
        <w:t>辆，价值</w:t>
      </w:r>
      <w:r>
        <w:rPr>
          <w:spacing w:val="-46"/>
        </w:rPr>
        <w:t xml:space="preserve"> </w:t>
      </w:r>
      <w:r>
        <w:rPr>
          <w:spacing w:val="-2"/>
        </w:rPr>
        <w:t>7</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1C824FE0">
      <w:pPr>
        <w:pStyle w:val="2"/>
        <w:spacing w:before="190"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11688EF6">
      <w:pPr>
        <w:pStyle w:val="2"/>
        <w:spacing w:before="190" w:line="220" w:lineRule="auto"/>
        <w:ind w:left="678"/>
      </w:pPr>
      <w:r>
        <w:t>4.其他资产价值</w:t>
      </w:r>
      <w:r>
        <w:rPr>
          <w:spacing w:val="-39"/>
        </w:rPr>
        <w:t xml:space="preserve"> </w:t>
      </w:r>
      <w:r>
        <w:t>0</w:t>
      </w:r>
      <w:r>
        <w:rPr>
          <w:spacing w:val="-45"/>
        </w:rPr>
        <w:t xml:space="preserve"> </w:t>
      </w:r>
      <w:r>
        <w:t>万元。</w:t>
      </w:r>
    </w:p>
    <w:p w14:paraId="7D8E6016">
      <w:pPr>
        <w:spacing w:line="220" w:lineRule="auto"/>
        <w:sectPr>
          <w:footerReference r:id="rId26" w:type="default"/>
          <w:pgSz w:w="11906" w:h="16839"/>
          <w:pgMar w:top="1431" w:right="1715" w:bottom="1521" w:left="1785" w:header="0" w:footer="1156" w:gutter="0"/>
          <w:cols w:space="720" w:num="1"/>
        </w:sectPr>
      </w:pPr>
    </w:p>
    <w:p w14:paraId="02AEECE2">
      <w:pPr>
        <w:pStyle w:val="2"/>
        <w:spacing w:before="185"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9802D2C">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307B3928">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2A3A40B1">
      <w:pPr>
        <w:pStyle w:val="2"/>
        <w:spacing w:before="185"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0C22913C">
      <w:pPr>
        <w:spacing w:line="334" w:lineRule="auto"/>
        <w:sectPr>
          <w:footerReference r:id="rId27" w:type="default"/>
          <w:pgSz w:w="11906" w:h="16839"/>
          <w:pgMar w:top="1431" w:right="1785" w:bottom="1521" w:left="1785" w:header="0" w:footer="1156" w:gutter="0"/>
          <w:cols w:space="720" w:num="1"/>
        </w:sectPr>
      </w:pPr>
    </w:p>
    <w:p w14:paraId="33A7DE7D">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52716DE">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387E6314">
      <w:pPr>
        <w:rPr>
          <w:rFonts w:ascii="Arial"/>
          <w:sz w:val="21"/>
        </w:rPr>
      </w:pPr>
    </w:p>
    <w:p w14:paraId="52899906">
      <w:pPr>
        <w:rPr>
          <w:rFonts w:ascii="Arial"/>
          <w:sz w:val="21"/>
        </w:rPr>
      </w:pPr>
    </w:p>
    <w:p w14:paraId="7843AEFD">
      <w:pPr>
        <w:spacing w:line="241" w:lineRule="auto"/>
        <w:rPr>
          <w:rFonts w:ascii="Arial"/>
          <w:sz w:val="21"/>
        </w:rPr>
      </w:pPr>
    </w:p>
    <w:p w14:paraId="5F34FB20">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0D7BD05">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24D17F4">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4C2E33D">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38DA3485">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3FCB400">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7AFB5F55">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746CE09C">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5D265DCD">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EB44B43">
      <w:pPr>
        <w:spacing w:line="265" w:lineRule="auto"/>
        <w:sectPr>
          <w:footerReference r:id="rId28" w:type="default"/>
          <w:pgSz w:w="11906" w:h="16839"/>
          <w:pgMar w:top="1431" w:right="1704" w:bottom="1521" w:left="1785" w:header="0" w:footer="1156" w:gutter="0"/>
          <w:cols w:space="720" w:num="1"/>
        </w:sectPr>
      </w:pPr>
    </w:p>
    <w:p w14:paraId="56E8749C">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0BF908F">
      <w:pPr>
        <w:spacing w:line="251" w:lineRule="auto"/>
        <w:rPr>
          <w:rFonts w:ascii="Arial"/>
          <w:sz w:val="21"/>
        </w:rPr>
      </w:pPr>
    </w:p>
    <w:p w14:paraId="0BC70C5C">
      <w:pPr>
        <w:spacing w:line="251" w:lineRule="auto"/>
        <w:rPr>
          <w:rFonts w:ascii="Arial"/>
          <w:sz w:val="21"/>
        </w:rPr>
      </w:pPr>
    </w:p>
    <w:p w14:paraId="60239F5A">
      <w:pPr>
        <w:spacing w:line="251" w:lineRule="auto"/>
        <w:rPr>
          <w:rFonts w:ascii="Arial"/>
          <w:sz w:val="21"/>
        </w:rPr>
      </w:pPr>
    </w:p>
    <w:p w14:paraId="2097CEBE">
      <w:pPr>
        <w:spacing w:line="251" w:lineRule="auto"/>
        <w:rPr>
          <w:rFonts w:ascii="Arial"/>
          <w:sz w:val="21"/>
        </w:rPr>
      </w:pPr>
    </w:p>
    <w:p w14:paraId="547F3E21">
      <w:pPr>
        <w:spacing w:line="251" w:lineRule="auto"/>
        <w:rPr>
          <w:rFonts w:ascii="Arial"/>
          <w:sz w:val="21"/>
        </w:rPr>
      </w:pPr>
    </w:p>
    <w:p w14:paraId="57AAFF5F">
      <w:pPr>
        <w:spacing w:line="251" w:lineRule="auto"/>
        <w:rPr>
          <w:rFonts w:ascii="Arial"/>
          <w:sz w:val="21"/>
        </w:rPr>
      </w:pPr>
    </w:p>
    <w:p w14:paraId="1F5C4ED8">
      <w:pPr>
        <w:spacing w:line="251" w:lineRule="auto"/>
        <w:rPr>
          <w:rFonts w:ascii="Arial"/>
          <w:sz w:val="21"/>
        </w:rPr>
      </w:pPr>
    </w:p>
    <w:p w14:paraId="73E34E3A">
      <w:pPr>
        <w:spacing w:line="251" w:lineRule="auto"/>
        <w:rPr>
          <w:rFonts w:ascii="Arial"/>
          <w:sz w:val="21"/>
        </w:rPr>
      </w:pPr>
    </w:p>
    <w:p w14:paraId="61FB20F9">
      <w:pPr>
        <w:spacing w:line="251" w:lineRule="auto"/>
        <w:rPr>
          <w:rFonts w:ascii="Arial"/>
          <w:sz w:val="21"/>
        </w:rPr>
      </w:pPr>
    </w:p>
    <w:p w14:paraId="64843017">
      <w:pPr>
        <w:spacing w:line="251" w:lineRule="auto"/>
        <w:rPr>
          <w:rFonts w:ascii="Arial"/>
          <w:sz w:val="21"/>
        </w:rPr>
      </w:pPr>
    </w:p>
    <w:p w14:paraId="75AD4A30">
      <w:pPr>
        <w:spacing w:line="252" w:lineRule="auto"/>
        <w:rPr>
          <w:rFonts w:ascii="Arial"/>
          <w:sz w:val="21"/>
        </w:rPr>
      </w:pPr>
    </w:p>
    <w:p w14:paraId="48E64CE7">
      <w:pPr>
        <w:spacing w:line="252" w:lineRule="auto"/>
        <w:rPr>
          <w:rFonts w:ascii="Arial"/>
          <w:sz w:val="21"/>
        </w:rPr>
      </w:pPr>
    </w:p>
    <w:p w14:paraId="515753F3">
      <w:pPr>
        <w:spacing w:line="252" w:lineRule="auto"/>
        <w:rPr>
          <w:rFonts w:ascii="Arial"/>
          <w:sz w:val="21"/>
        </w:rPr>
      </w:pPr>
    </w:p>
    <w:p w14:paraId="77C7F2E8">
      <w:pPr>
        <w:spacing w:line="252" w:lineRule="auto"/>
        <w:rPr>
          <w:rFonts w:ascii="Arial"/>
          <w:sz w:val="21"/>
        </w:rPr>
      </w:pPr>
    </w:p>
    <w:p w14:paraId="4763E058">
      <w:pPr>
        <w:pStyle w:val="2"/>
        <w:spacing w:before="101" w:line="219" w:lineRule="auto"/>
        <w:ind w:right="16"/>
        <w:jc w:val="right"/>
      </w:pPr>
      <w:r>
        <w:rPr>
          <w:spacing w:val="8"/>
        </w:rPr>
        <w:t>托克逊县种业发展中心</w:t>
      </w:r>
    </w:p>
    <w:p w14:paraId="30512182">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FEAB2">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5D225">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DF2F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D04C">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7388F">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5326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F027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202B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4BFFD">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F420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D2C8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A47C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8A9B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91E8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F28A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D5C8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FB906">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20DD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9E393">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B754C">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0F93A">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E645E">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ACBF0">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430FA">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4E7FF">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83F44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3376</Words>
  <Characters>4368</Characters>
  <TotalTime>3</TotalTime>
  <ScaleCrop>false</ScaleCrop>
  <LinksUpToDate>false</LinksUpToDate>
  <CharactersWithSpaces>4970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2024-01-16T16:29:00Z</dcterms:created>
  <dc:creator>森</dc:creator>
  <cp:lastModifiedBy>淡与漠</cp:lastModifiedBy>
  <dcterms:modified xsi:type="dcterms:W3CDTF">2025-07-10T10:04:36Z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2025-07-10T16:05:30Z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9C80D16CE2DB4F578D9832BA73B6DBB5_12</vt:lpwstr>
  </property>
</Properties>
</file>