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C2C32">
      <w:pPr>
        <w:spacing w:line="251" w:lineRule="auto"/>
        <w:rPr>
          <w:rFonts w:ascii="Arial"/>
          <w:sz w:val="21"/>
        </w:rPr>
      </w:pPr>
    </w:p>
    <w:p w14:paraId="0ABDB0A5">
      <w:pPr>
        <w:spacing w:line="251" w:lineRule="auto"/>
        <w:rPr>
          <w:rFonts w:ascii="Arial"/>
          <w:sz w:val="21"/>
        </w:rPr>
      </w:pPr>
    </w:p>
    <w:p w14:paraId="362D2496">
      <w:pPr>
        <w:spacing w:line="251" w:lineRule="auto"/>
        <w:rPr>
          <w:rFonts w:ascii="Arial"/>
          <w:sz w:val="21"/>
        </w:rPr>
      </w:pPr>
    </w:p>
    <w:p w14:paraId="29D9B94F">
      <w:pPr>
        <w:spacing w:line="252" w:lineRule="auto"/>
        <w:rPr>
          <w:rFonts w:ascii="Arial"/>
          <w:sz w:val="21"/>
        </w:rPr>
      </w:pPr>
    </w:p>
    <w:p w14:paraId="32522D77">
      <w:pPr>
        <w:spacing w:line="252" w:lineRule="auto"/>
        <w:rPr>
          <w:rFonts w:ascii="Arial"/>
          <w:sz w:val="21"/>
        </w:rPr>
      </w:pPr>
    </w:p>
    <w:p w14:paraId="0AC7CB2B">
      <w:pPr>
        <w:spacing w:line="252" w:lineRule="auto"/>
        <w:rPr>
          <w:rFonts w:ascii="Arial"/>
          <w:sz w:val="21"/>
        </w:rPr>
      </w:pPr>
    </w:p>
    <w:p w14:paraId="23CE471F">
      <w:pPr>
        <w:spacing w:line="252" w:lineRule="auto"/>
        <w:rPr>
          <w:rFonts w:ascii="Arial"/>
          <w:sz w:val="21"/>
        </w:rPr>
      </w:pPr>
    </w:p>
    <w:p w14:paraId="707A8936">
      <w:pPr>
        <w:spacing w:before="139" w:line="246" w:lineRule="auto"/>
        <w:ind w:left="795" w:right="208" w:hanging="574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新疆维吾尔自治区中国共产主义青年团托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克逊县委员会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540F0A9C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52EADC5">
      <w:pPr>
        <w:spacing w:line="294" w:lineRule="auto"/>
        <w:rPr>
          <w:rFonts w:ascii="Arial"/>
          <w:sz w:val="21"/>
        </w:rPr>
      </w:pPr>
    </w:p>
    <w:p w14:paraId="4400A9BF">
      <w:pPr>
        <w:spacing w:line="295" w:lineRule="auto"/>
        <w:rPr>
          <w:rFonts w:ascii="Arial"/>
          <w:sz w:val="21"/>
        </w:rPr>
      </w:pPr>
    </w:p>
    <w:p w14:paraId="015999AA">
      <w:pPr>
        <w:spacing w:line="295" w:lineRule="auto"/>
        <w:rPr>
          <w:rFonts w:ascii="Arial"/>
          <w:sz w:val="21"/>
        </w:rPr>
      </w:pPr>
    </w:p>
    <w:p w14:paraId="67151C97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590373E">
      <w:pPr>
        <w:spacing w:line="341" w:lineRule="auto"/>
        <w:rPr>
          <w:rFonts w:ascii="Arial"/>
          <w:sz w:val="21"/>
        </w:rPr>
      </w:pPr>
    </w:p>
    <w:p w14:paraId="20709B83">
      <w:pPr>
        <w:spacing w:line="342" w:lineRule="auto"/>
        <w:rPr>
          <w:rFonts w:ascii="Arial"/>
          <w:sz w:val="21"/>
        </w:rPr>
      </w:pPr>
    </w:p>
    <w:p w14:paraId="4C60F83B">
      <w:pPr>
        <w:pStyle w:val="2"/>
        <w:spacing w:before="101" w:line="292" w:lineRule="auto"/>
        <w:ind w:left="36" w:right="14" w:firstLine="647"/>
        <w:outlineLvl w:val="0"/>
      </w:pPr>
      <w:r>
        <w:rPr>
          <w:b/>
          <w:bCs/>
          <w:spacing w:val="9"/>
        </w:rPr>
        <w:t>第一部分</w:t>
      </w:r>
      <w:r>
        <w:rPr>
          <w:spacing w:val="68"/>
        </w:rPr>
        <w:t xml:space="preserve"> </w:t>
      </w:r>
      <w:r>
        <w:rPr>
          <w:b/>
          <w:bCs/>
          <w:spacing w:val="9"/>
        </w:rPr>
        <w:t>中国共产主义青年团托克逊县委员会单位概</w:t>
      </w:r>
      <w:r>
        <w:t xml:space="preserve"> </w:t>
      </w:r>
      <w:r>
        <w:rPr>
          <w:b/>
          <w:bCs/>
          <w:spacing w:val="-4"/>
        </w:rPr>
        <w:t>况</w:t>
      </w:r>
    </w:p>
    <w:p w14:paraId="16D4C8F0">
      <w:pPr>
        <w:pStyle w:val="2"/>
        <w:spacing w:before="217" w:line="225" w:lineRule="auto"/>
        <w:ind w:left="687"/>
        <w:outlineLvl w:val="0"/>
      </w:pPr>
      <w:r>
        <w:rPr>
          <w:spacing w:val="4"/>
        </w:rPr>
        <w:t>一、主要职能</w:t>
      </w:r>
    </w:p>
    <w:p w14:paraId="10330C00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A194B03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9878CA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73F018B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70C07253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DFBCA80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38E3BF4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9CE59E6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18CBF25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4A471CB5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6EDE0EC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2025EB6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BF89CCC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DFD2306">
      <w:pPr>
        <w:pStyle w:val="2"/>
        <w:spacing w:before="232" w:line="288" w:lineRule="auto"/>
        <w:ind w:left="30" w:right="15" w:firstLine="657"/>
        <w:outlineLvl w:val="0"/>
      </w:pPr>
      <w:r>
        <w:rPr>
          <w:spacing w:val="3"/>
        </w:rPr>
        <w:t>一、关于中国共产主义青年团托克逊县委员会单位</w:t>
      </w:r>
      <w:r>
        <w:rPr>
          <w:spacing w:val="-43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0F41EA95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158EEFB">
      <w:pPr>
        <w:pStyle w:val="2"/>
        <w:spacing w:before="217" w:line="288" w:lineRule="auto"/>
        <w:ind w:left="30" w:right="15" w:firstLine="654"/>
        <w:outlineLvl w:val="0"/>
      </w:pPr>
      <w:r>
        <w:rPr>
          <w:spacing w:val="3"/>
        </w:rPr>
        <w:t>二、关于中国共产主义青年团托克逊县委员会单位</w:t>
      </w:r>
      <w:r>
        <w:rPr>
          <w:spacing w:val="-4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4B32557E">
      <w:pPr>
        <w:pStyle w:val="2"/>
        <w:spacing w:before="231" w:line="288" w:lineRule="auto"/>
        <w:ind w:left="30" w:right="15" w:firstLine="660"/>
        <w:outlineLvl w:val="0"/>
      </w:pPr>
      <w:r>
        <w:rPr>
          <w:spacing w:val="3"/>
        </w:rPr>
        <w:t>三、关于中国共产主义青年团托克逊县委员会单位</w:t>
      </w:r>
      <w:r>
        <w:rPr>
          <w:spacing w:val="-4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6CB052B0">
      <w:pPr>
        <w:pStyle w:val="2"/>
        <w:spacing w:before="232" w:line="288" w:lineRule="auto"/>
        <w:ind w:left="30" w:right="15" w:firstLine="674"/>
        <w:outlineLvl w:val="0"/>
      </w:pPr>
      <w:r>
        <w:rPr>
          <w:spacing w:val="2"/>
        </w:rPr>
        <w:t>四、关于中国共产主义青年团托克逊县委员会单位</w:t>
      </w:r>
      <w:r>
        <w:rPr>
          <w:spacing w:val="-34"/>
        </w:rPr>
        <w:t xml:space="preserve"> </w:t>
      </w:r>
      <w:r>
        <w:rPr>
          <w:spacing w:val="2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18E41892">
      <w:pPr>
        <w:pStyle w:val="2"/>
        <w:spacing w:before="234" w:line="288" w:lineRule="auto"/>
        <w:ind w:left="30" w:right="15" w:firstLine="648"/>
        <w:outlineLvl w:val="0"/>
      </w:pPr>
      <w:r>
        <w:rPr>
          <w:spacing w:val="3"/>
        </w:rPr>
        <w:t>五、关于中国共产主义青年团托克逊县委员会单位</w:t>
      </w:r>
      <w:r>
        <w:rPr>
          <w:spacing w:val="-34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4A378D9F">
      <w:pPr>
        <w:pStyle w:val="2"/>
        <w:spacing w:before="231" w:line="288" w:lineRule="auto"/>
        <w:ind w:left="30" w:right="15" w:firstLine="650"/>
        <w:outlineLvl w:val="0"/>
      </w:pPr>
      <w:r>
        <w:rPr>
          <w:spacing w:val="3"/>
        </w:rPr>
        <w:t>六、关于中国共产主义青年团托克逊县委员会单位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0D9D1808">
      <w:pPr>
        <w:pStyle w:val="2"/>
        <w:spacing w:before="233" w:line="288" w:lineRule="auto"/>
        <w:ind w:left="30" w:right="15" w:firstLine="644"/>
        <w:outlineLvl w:val="0"/>
      </w:pPr>
      <w:r>
        <w:rPr>
          <w:spacing w:val="3"/>
        </w:rPr>
        <w:t>七、关于中国共产主义青年团托克逊县委员会单位</w:t>
      </w:r>
      <w:r>
        <w:rPr>
          <w:spacing w:val="-3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499CC62F">
      <w:pPr>
        <w:pStyle w:val="2"/>
        <w:spacing w:before="234" w:line="288" w:lineRule="auto"/>
        <w:ind w:left="30" w:right="15" w:firstLine="643"/>
        <w:outlineLvl w:val="0"/>
      </w:pPr>
      <w:r>
        <w:rPr>
          <w:spacing w:val="4"/>
        </w:rPr>
        <w:t>八、关于中国共产主义青年团托克逊县委员</w:t>
      </w:r>
      <w:r>
        <w:rPr>
          <w:spacing w:val="3"/>
        </w:rPr>
        <w:t>会单位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年政府性基金预算拨款情况说明</w:t>
      </w:r>
    </w:p>
    <w:p w14:paraId="0D82181B">
      <w:pPr>
        <w:pStyle w:val="2"/>
        <w:spacing w:before="232" w:line="288" w:lineRule="auto"/>
        <w:ind w:left="30" w:right="15" w:firstLine="640"/>
        <w:outlineLvl w:val="0"/>
      </w:pPr>
      <w:r>
        <w:rPr>
          <w:spacing w:val="4"/>
        </w:rPr>
        <w:t>九、关于中国共产主义青年团托克逊县委员会单位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659F0B1C">
      <w:pPr>
        <w:pStyle w:val="2"/>
        <w:spacing w:before="233" w:line="288" w:lineRule="auto"/>
        <w:ind w:left="30" w:right="15" w:firstLine="650"/>
        <w:outlineLvl w:val="0"/>
      </w:pPr>
      <w:r>
        <w:rPr>
          <w:spacing w:val="3"/>
        </w:rPr>
        <w:t>十、关于中国共产主义青年团托克逊县委员会单位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6B0A592A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0C4805E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117277C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6F89143">
      <w:pPr>
        <w:spacing w:line="260" w:lineRule="auto"/>
        <w:rPr>
          <w:rFonts w:ascii="Arial"/>
          <w:sz w:val="21"/>
        </w:rPr>
      </w:pPr>
    </w:p>
    <w:p w14:paraId="7F9011A2">
      <w:pPr>
        <w:spacing w:line="260" w:lineRule="auto"/>
        <w:rPr>
          <w:rFonts w:ascii="Arial"/>
          <w:sz w:val="21"/>
        </w:rPr>
      </w:pPr>
    </w:p>
    <w:p w14:paraId="406C6CD2">
      <w:pPr>
        <w:spacing w:line="260" w:lineRule="auto"/>
        <w:rPr>
          <w:rFonts w:ascii="Arial"/>
          <w:sz w:val="21"/>
        </w:rPr>
      </w:pPr>
    </w:p>
    <w:p w14:paraId="12E802C3">
      <w:pPr>
        <w:spacing w:line="260" w:lineRule="auto"/>
        <w:rPr>
          <w:rFonts w:ascii="Arial"/>
          <w:sz w:val="21"/>
        </w:rPr>
      </w:pPr>
    </w:p>
    <w:p w14:paraId="06817334">
      <w:pPr>
        <w:spacing w:line="260" w:lineRule="auto"/>
        <w:rPr>
          <w:rFonts w:ascii="Arial"/>
          <w:sz w:val="21"/>
        </w:rPr>
      </w:pPr>
    </w:p>
    <w:p w14:paraId="37ED1E31">
      <w:pPr>
        <w:spacing w:before="101" w:line="226" w:lineRule="auto"/>
        <w:ind w:left="25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中国共产主义青年团托克逊县委员会单位概况</w:t>
      </w:r>
    </w:p>
    <w:p w14:paraId="1E703A22">
      <w:pPr>
        <w:spacing w:line="260" w:lineRule="auto"/>
        <w:rPr>
          <w:rFonts w:ascii="Arial"/>
          <w:sz w:val="21"/>
        </w:rPr>
      </w:pPr>
    </w:p>
    <w:p w14:paraId="42B184A3">
      <w:pPr>
        <w:spacing w:line="260" w:lineRule="auto"/>
        <w:rPr>
          <w:rFonts w:ascii="Arial"/>
          <w:sz w:val="21"/>
        </w:rPr>
      </w:pPr>
    </w:p>
    <w:p w14:paraId="50955BC6">
      <w:pPr>
        <w:spacing w:line="261" w:lineRule="auto"/>
        <w:rPr>
          <w:rFonts w:ascii="Arial"/>
          <w:sz w:val="21"/>
        </w:rPr>
      </w:pPr>
    </w:p>
    <w:p w14:paraId="338B6D1F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6539013">
      <w:pPr>
        <w:pStyle w:val="2"/>
        <w:spacing w:before="179" w:line="321" w:lineRule="auto"/>
        <w:ind w:left="25" w:right="13" w:firstLine="709"/>
        <w:jc w:val="both"/>
      </w:pPr>
      <w:r>
        <w:rPr>
          <w:spacing w:val="5"/>
        </w:rPr>
        <w:t>(一)根据党中央在各个时期的路线、方针、政策，围绕</w:t>
      </w:r>
      <w:r>
        <w:rPr>
          <w:spacing w:val="17"/>
        </w:rPr>
        <w:t xml:space="preserve"> </w:t>
      </w:r>
      <w:r>
        <w:rPr>
          <w:spacing w:val="9"/>
        </w:rPr>
        <w:t>县委的中心工作，按照上级团委的要求，制定全县共</w:t>
      </w:r>
      <w:r>
        <w:rPr>
          <w:spacing w:val="8"/>
        </w:rPr>
        <w:t>青团的</w:t>
      </w:r>
      <w:r>
        <w:t xml:space="preserve"> </w:t>
      </w:r>
      <w:r>
        <w:rPr>
          <w:spacing w:val="9"/>
        </w:rPr>
        <w:t>要求，制定全县共青团工作计划，组织团员青年积极</w:t>
      </w:r>
      <w:r>
        <w:rPr>
          <w:spacing w:val="8"/>
        </w:rPr>
        <w:t>完成党</w:t>
      </w:r>
      <w:r>
        <w:t xml:space="preserve"> </w:t>
      </w:r>
      <w:r>
        <w:rPr>
          <w:spacing w:val="6"/>
        </w:rPr>
        <w:t>组织交给的各项任务。</w:t>
      </w:r>
      <w:r>
        <w:rPr>
          <w:spacing w:val="-76"/>
        </w:rPr>
        <w:t xml:space="preserve"> </w:t>
      </w:r>
      <w:r>
        <w:rPr>
          <w:spacing w:val="6"/>
        </w:rPr>
        <w:t>(二)组织团员、青</w:t>
      </w:r>
      <w:r>
        <w:rPr>
          <w:spacing w:val="5"/>
        </w:rPr>
        <w:t>年认真学习马列主</w:t>
      </w:r>
      <w:r>
        <w:t xml:space="preserve"> </w:t>
      </w:r>
      <w:r>
        <w:rPr>
          <w:spacing w:val="7"/>
        </w:rPr>
        <w:t>义、毛泽东思想、邓小平理论和江总书记“</w:t>
      </w:r>
      <w:r>
        <w:rPr>
          <w:spacing w:val="-106"/>
        </w:rPr>
        <w:t xml:space="preserve"> </w:t>
      </w:r>
      <w:r>
        <w:rPr>
          <w:spacing w:val="7"/>
        </w:rPr>
        <w:t>三个代表”重要</w:t>
      </w:r>
      <w:r>
        <w:t xml:space="preserve"> </w:t>
      </w:r>
      <w:r>
        <w:rPr>
          <w:spacing w:val="9"/>
        </w:rPr>
        <w:t>思想，学习科学文化和业务知识，用邓小平理论武装</w:t>
      </w:r>
      <w:r>
        <w:rPr>
          <w:spacing w:val="8"/>
        </w:rPr>
        <w:t>团员青</w:t>
      </w:r>
      <w:r>
        <w:t xml:space="preserve"> </w:t>
      </w:r>
      <w:r>
        <w:rPr>
          <w:spacing w:val="5"/>
        </w:rPr>
        <w:t>年思想，提高其理论、文化、科学技术和业务水平。</w:t>
      </w:r>
      <w:r>
        <w:rPr>
          <w:spacing w:val="-59"/>
        </w:rPr>
        <w:t xml:space="preserve"> </w:t>
      </w:r>
      <w:r>
        <w:rPr>
          <w:spacing w:val="5"/>
        </w:rPr>
        <w:t>(三)充</w:t>
      </w:r>
      <w:r>
        <w:t xml:space="preserve"> </w:t>
      </w:r>
      <w:r>
        <w:rPr>
          <w:spacing w:val="9"/>
        </w:rPr>
        <w:t>分调动和发挥民族青年的积极性和创造性，引导、组</w:t>
      </w:r>
      <w:r>
        <w:rPr>
          <w:spacing w:val="8"/>
        </w:rPr>
        <w:t>织各族</w:t>
      </w:r>
      <w:r>
        <w:t xml:space="preserve"> </w:t>
      </w:r>
      <w:r>
        <w:rPr>
          <w:spacing w:val="6"/>
        </w:rPr>
        <w:t>青年积极投身我县改革开放和经济建设的实践。</w:t>
      </w:r>
      <w:r>
        <w:rPr>
          <w:spacing w:val="-83"/>
        </w:rPr>
        <w:t xml:space="preserve"> </w:t>
      </w:r>
      <w:r>
        <w:rPr>
          <w:spacing w:val="6"/>
        </w:rPr>
        <w:t>(四)对团员</w:t>
      </w:r>
      <w:r>
        <w:t xml:space="preserve"> </w:t>
      </w:r>
      <w:r>
        <w:rPr>
          <w:spacing w:val="9"/>
        </w:rPr>
        <w:t>青年进行理想教育、道德教育、纪律教育和革命传统教育，</w:t>
      </w:r>
      <w:r>
        <w:t xml:space="preserve"> </w:t>
      </w:r>
      <w:r>
        <w:rPr>
          <w:spacing w:val="9"/>
        </w:rPr>
        <w:t>引导团员青年提高思想政治觉悟，做到有理想、有道</w:t>
      </w:r>
      <w:r>
        <w:rPr>
          <w:spacing w:val="8"/>
        </w:rPr>
        <w:t>德、守</w:t>
      </w:r>
      <w:r>
        <w:t xml:space="preserve"> </w:t>
      </w:r>
      <w:r>
        <w:rPr>
          <w:spacing w:val="5"/>
        </w:rPr>
        <w:t>纪律。</w:t>
      </w:r>
      <w:r>
        <w:rPr>
          <w:spacing w:val="-59"/>
        </w:rPr>
        <w:t xml:space="preserve"> </w:t>
      </w:r>
      <w:r>
        <w:rPr>
          <w:spacing w:val="5"/>
        </w:rPr>
        <w:t>(五)加强团的基层组织建设，健全各项规章制度，抓</w:t>
      </w:r>
      <w:r>
        <w:t xml:space="preserve"> </w:t>
      </w:r>
      <w:r>
        <w:rPr>
          <w:spacing w:val="-3"/>
        </w:rPr>
        <w:t>好团干部的管理、培养和考察，做好“推干荐干”工作。(六)</w:t>
      </w:r>
      <w:r>
        <w:rPr>
          <w:spacing w:val="6"/>
        </w:rPr>
        <w:t xml:space="preserve"> </w:t>
      </w:r>
      <w:r>
        <w:rPr>
          <w:spacing w:val="7"/>
        </w:rPr>
        <w:t>实施“服务万村行动”</w:t>
      </w:r>
      <w:r>
        <w:rPr>
          <w:spacing w:val="-104"/>
        </w:rPr>
        <w:t xml:space="preserve"> </w:t>
      </w:r>
      <w:r>
        <w:rPr>
          <w:spacing w:val="7"/>
        </w:rPr>
        <w:t>，为农牧区青年脱贫致富提供政策服</w:t>
      </w:r>
      <w:r>
        <w:t xml:space="preserve"> </w:t>
      </w:r>
      <w:r>
        <w:rPr>
          <w:spacing w:val="9"/>
        </w:rPr>
        <w:t>务、信息服务、科技服务、文化服务、资金服务。引</w:t>
      </w:r>
      <w:r>
        <w:rPr>
          <w:spacing w:val="8"/>
        </w:rPr>
        <w:t>导农牧</w:t>
      </w:r>
      <w:r>
        <w:t xml:space="preserve"> </w:t>
      </w:r>
      <w:r>
        <w:rPr>
          <w:spacing w:val="5"/>
        </w:rPr>
        <w:t>区团组织合理立项，创办实体，扩大创收来源。</w:t>
      </w:r>
      <w:r>
        <w:rPr>
          <w:spacing w:val="-56"/>
        </w:rPr>
        <w:t xml:space="preserve"> </w:t>
      </w:r>
      <w:r>
        <w:rPr>
          <w:spacing w:val="5"/>
        </w:rPr>
        <w:t>(七)按照青</w:t>
      </w:r>
      <w:r>
        <w:t xml:space="preserve"> </w:t>
      </w:r>
      <w:r>
        <w:rPr>
          <w:spacing w:val="-3"/>
        </w:rPr>
        <w:t>年特点，结合实际，开展群众性精神文明建设活动，深化“跨</w:t>
      </w:r>
      <w:r>
        <w:rPr>
          <w:spacing w:val="2"/>
        </w:rPr>
        <w:t xml:space="preserve"> </w:t>
      </w:r>
      <w:r>
        <w:rPr>
          <w:spacing w:val="7"/>
        </w:rPr>
        <w:t>世纪青年文明工程”</w:t>
      </w:r>
      <w:r>
        <w:rPr>
          <w:spacing w:val="-106"/>
        </w:rPr>
        <w:t xml:space="preserve"> </w:t>
      </w:r>
      <w:r>
        <w:rPr>
          <w:spacing w:val="7"/>
        </w:rPr>
        <w:t>，调动团员青年生产、工作、学习的积</w:t>
      </w:r>
      <w:r>
        <w:t xml:space="preserve"> </w:t>
      </w:r>
      <w:r>
        <w:rPr>
          <w:spacing w:val="5"/>
        </w:rPr>
        <w:t>极性，增强团组织的凝聚力。</w:t>
      </w:r>
      <w:r>
        <w:rPr>
          <w:spacing w:val="-59"/>
        </w:rPr>
        <w:t xml:space="preserve"> </w:t>
      </w:r>
      <w:r>
        <w:rPr>
          <w:spacing w:val="5"/>
        </w:rPr>
        <w:t>(八)负责召开全县团员代表大</w:t>
      </w:r>
    </w:p>
    <w:p w14:paraId="31A38DE2">
      <w:pPr>
        <w:spacing w:line="321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61BDF58">
      <w:pPr>
        <w:pStyle w:val="2"/>
        <w:spacing w:before="175" w:line="321" w:lineRule="auto"/>
        <w:ind w:left="26" w:right="13" w:firstLine="5"/>
        <w:jc w:val="both"/>
      </w:pPr>
      <w:r>
        <w:rPr>
          <w:spacing w:val="5"/>
        </w:rPr>
        <w:t>会，并指导基层开好团员大会、团员代表大会。</w:t>
      </w:r>
      <w:r>
        <w:rPr>
          <w:spacing w:val="-63"/>
        </w:rPr>
        <w:t xml:space="preserve"> </w:t>
      </w:r>
      <w:r>
        <w:rPr>
          <w:spacing w:val="5"/>
        </w:rPr>
        <w:t>(九)制定实</w:t>
      </w:r>
      <w:r>
        <w:t xml:space="preserve"> </w:t>
      </w:r>
      <w:r>
        <w:rPr>
          <w:spacing w:val="9"/>
        </w:rPr>
        <w:t>施全县团员的纳新计划，积极推荐优秀团员入党，</w:t>
      </w:r>
      <w:r>
        <w:rPr>
          <w:spacing w:val="8"/>
        </w:rPr>
        <w:t>负责团费</w:t>
      </w:r>
      <w:r>
        <w:t xml:space="preserve"> </w:t>
      </w:r>
      <w:r>
        <w:rPr>
          <w:spacing w:val="5"/>
        </w:rPr>
        <w:t>收缴、管理和使用。</w:t>
      </w:r>
      <w:r>
        <w:rPr>
          <w:spacing w:val="-60"/>
        </w:rPr>
        <w:t xml:space="preserve"> </w:t>
      </w:r>
      <w:r>
        <w:rPr>
          <w:spacing w:val="5"/>
        </w:rPr>
        <w:t>(十)指导全县少先队工作，选配好基层</w:t>
      </w:r>
      <w:r>
        <w:t xml:space="preserve"> </w:t>
      </w:r>
      <w:r>
        <w:rPr>
          <w:spacing w:val="9"/>
        </w:rPr>
        <w:t>少先队总辅导开展“五自”学习实践活动和“雏鹰行动</w:t>
      </w:r>
      <w:r>
        <w:rPr>
          <w:spacing w:val="8"/>
        </w:rPr>
        <w:t>”，</w:t>
      </w:r>
      <w:r>
        <w:t xml:space="preserve"> </w:t>
      </w:r>
      <w:r>
        <w:rPr>
          <w:spacing w:val="3"/>
        </w:rPr>
        <w:t>努力培养“</w:t>
      </w:r>
      <w:r>
        <w:rPr>
          <w:spacing w:val="-90"/>
        </w:rPr>
        <w:t xml:space="preserve"> </w:t>
      </w:r>
      <w:r>
        <w:rPr>
          <w:spacing w:val="3"/>
        </w:rPr>
        <w:t>四有”新人。</w:t>
      </w:r>
      <w:r>
        <w:rPr>
          <w:spacing w:val="-71"/>
        </w:rPr>
        <w:t xml:space="preserve"> </w:t>
      </w:r>
      <w:r>
        <w:rPr>
          <w:spacing w:val="3"/>
        </w:rPr>
        <w:t>(十一)按照法律规定，代表和维护</w:t>
      </w:r>
      <w:r>
        <w:t xml:space="preserve"> </w:t>
      </w:r>
      <w:r>
        <w:rPr>
          <w:spacing w:val="5"/>
        </w:rPr>
        <w:t>青年合法权益。</w:t>
      </w:r>
      <w:r>
        <w:rPr>
          <w:spacing w:val="-60"/>
        </w:rPr>
        <w:t xml:space="preserve"> </w:t>
      </w:r>
      <w:r>
        <w:rPr>
          <w:spacing w:val="5"/>
        </w:rPr>
        <w:t>(十二)组织、引导青年积极参加民主管理和</w:t>
      </w:r>
      <w:r>
        <w:t xml:space="preserve"> </w:t>
      </w:r>
      <w:r>
        <w:rPr>
          <w:spacing w:val="5"/>
        </w:rPr>
        <w:t>民主监督，促进民主法制建设。</w:t>
      </w:r>
      <w:r>
        <w:rPr>
          <w:spacing w:val="-58"/>
        </w:rPr>
        <w:t xml:space="preserve"> </w:t>
      </w:r>
      <w:r>
        <w:rPr>
          <w:spacing w:val="5"/>
        </w:rPr>
        <w:t>(十三)承办县委和团地委交</w:t>
      </w:r>
      <w:r>
        <w:t xml:space="preserve"> </w:t>
      </w:r>
      <w:r>
        <w:rPr>
          <w:spacing w:val="6"/>
        </w:rPr>
        <w:t>办的其它工作。</w:t>
      </w:r>
    </w:p>
    <w:p w14:paraId="06FF9315">
      <w:pPr>
        <w:spacing w:before="17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816DCA3">
      <w:pPr>
        <w:pStyle w:val="2"/>
        <w:spacing w:before="181" w:line="332" w:lineRule="auto"/>
        <w:ind w:left="34" w:right="321" w:firstLine="670"/>
      </w:pPr>
      <w:r>
        <w:rPr>
          <w:spacing w:val="7"/>
        </w:rPr>
        <w:t>中国共产主义青年团托克逊县委员会单位无下属预算</w:t>
      </w:r>
      <w:r>
        <w:rPr>
          <w:spacing w:val="16"/>
        </w:rPr>
        <w:t xml:space="preserve"> </w:t>
      </w:r>
      <w:r>
        <w:rPr>
          <w:spacing w:val="4"/>
        </w:rPr>
        <w:t>单位，下设</w:t>
      </w:r>
      <w:r>
        <w:rPr>
          <w:spacing w:val="-37"/>
        </w:rPr>
        <w:t xml:space="preserve"> </w:t>
      </w:r>
      <w:r>
        <w:rPr>
          <w:spacing w:val="4"/>
        </w:rPr>
        <w:t>1</w:t>
      </w:r>
      <w:r>
        <w:rPr>
          <w:spacing w:val="-59"/>
        </w:rPr>
        <w:t xml:space="preserve"> </w:t>
      </w:r>
      <w:r>
        <w:rPr>
          <w:spacing w:val="4"/>
        </w:rPr>
        <w:t>个科室，为办公室。</w:t>
      </w:r>
    </w:p>
    <w:p w14:paraId="5D7DE447">
      <w:pPr>
        <w:pStyle w:val="2"/>
        <w:spacing w:before="5" w:line="332" w:lineRule="auto"/>
        <w:ind w:left="42" w:right="16" w:firstLine="661"/>
      </w:pPr>
      <w:r>
        <w:rPr>
          <w:spacing w:val="4"/>
        </w:rPr>
        <w:t>中国共产主义青年团托克逊县委员会单位编制数</w:t>
      </w:r>
      <w:r>
        <w:rPr>
          <w:spacing w:val="-20"/>
        </w:rPr>
        <w:t xml:space="preserve"> </w:t>
      </w:r>
      <w:r>
        <w:rPr>
          <w:spacing w:val="4"/>
        </w:rPr>
        <w:t>3</w:t>
      </w:r>
      <w:r>
        <w:rPr>
          <w:spacing w:val="-59"/>
        </w:rPr>
        <w:t xml:space="preserve"> </w:t>
      </w:r>
      <w:r>
        <w:rPr>
          <w:spacing w:val="4"/>
        </w:rPr>
        <w:t>人，</w:t>
      </w:r>
      <w:r>
        <w:t xml:space="preserve"> </w:t>
      </w:r>
      <w:r>
        <w:rPr>
          <w:spacing w:val="-1"/>
        </w:rPr>
        <w:t>实有人数</w:t>
      </w:r>
      <w:r>
        <w:rPr>
          <w:spacing w:val="-30"/>
        </w:rPr>
        <w:t xml:space="preserve"> </w:t>
      </w:r>
      <w:r>
        <w:rPr>
          <w:spacing w:val="-1"/>
        </w:rPr>
        <w:t>3</w:t>
      </w:r>
      <w:r>
        <w:rPr>
          <w:spacing w:val="-59"/>
        </w:rPr>
        <w:t xml:space="preserve"> </w:t>
      </w:r>
      <w:r>
        <w:rPr>
          <w:spacing w:val="-1"/>
        </w:rPr>
        <w:t>人，其中：在职</w:t>
      </w:r>
      <w:r>
        <w:rPr>
          <w:spacing w:val="-36"/>
        </w:rPr>
        <w:t xml:space="preserve"> </w:t>
      </w:r>
      <w:r>
        <w:rPr>
          <w:spacing w:val="-1"/>
        </w:rPr>
        <w:t>3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人；退休</w:t>
      </w:r>
      <w:r>
        <w:rPr>
          <w:spacing w:val="-39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人，增</w:t>
      </w:r>
    </w:p>
    <w:p w14:paraId="69D1ABD8">
      <w:pPr>
        <w:pStyle w:val="2"/>
        <w:spacing w:before="2" w:line="219" w:lineRule="auto"/>
        <w:ind w:left="26"/>
        <w:outlineLvl w:val="0"/>
      </w:pPr>
      <w:r>
        <w:rPr>
          <w:spacing w:val="-4"/>
        </w:rPr>
        <w:t>加</w:t>
      </w:r>
      <w:r>
        <w:rPr>
          <w:spacing w:val="-36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人；离休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1E6FA63E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2752874">
      <w:pPr>
        <w:spacing w:before="318" w:line="227" w:lineRule="auto"/>
        <w:ind w:left="19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3D75AB0">
      <w:pPr>
        <w:spacing w:line="297" w:lineRule="auto"/>
        <w:rPr>
          <w:rFonts w:ascii="Arial"/>
          <w:sz w:val="21"/>
        </w:rPr>
      </w:pPr>
    </w:p>
    <w:p w14:paraId="296975AF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8EA100D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29301038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编制单位：中国共产主义青年团托克逊县委员会         </w:t>
      </w:r>
      <w:r>
        <w:rPr>
          <w:sz w:val="24"/>
          <w:szCs w:val="24"/>
        </w:rPr>
        <w:t xml:space="preserve">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A1B5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66B75BC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0A488C7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32736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8409AD3">
            <w:pPr>
              <w:pStyle w:val="6"/>
              <w:spacing w:before="73" w:line="217" w:lineRule="auto"/>
              <w:ind w:left="1448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1"/>
                <w:w w:val="10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FD9870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7796303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9726E85">
            <w:pPr>
              <w:pStyle w:val="6"/>
              <w:spacing w:before="73" w:line="217" w:lineRule="auto"/>
              <w:ind w:left="56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5C8C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89051F7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90D97D5">
            <w:pPr>
              <w:pStyle w:val="6"/>
              <w:spacing w:before="94" w:line="217" w:lineRule="auto"/>
              <w:ind w:left="747"/>
            </w:pPr>
            <w:r>
              <w:rPr>
                <w:b/>
                <w:bCs/>
                <w:spacing w:val="-4"/>
              </w:rPr>
              <w:t>236.06</w:t>
            </w:r>
          </w:p>
        </w:tc>
        <w:tc>
          <w:tcPr>
            <w:tcW w:w="2691" w:type="dxa"/>
            <w:vAlign w:val="top"/>
          </w:tcPr>
          <w:p w14:paraId="521DF6CB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3281F11">
            <w:pPr>
              <w:pStyle w:val="6"/>
              <w:spacing w:before="94" w:line="217" w:lineRule="auto"/>
              <w:ind w:left="1061"/>
            </w:pPr>
            <w:r>
              <w:rPr>
                <w:b/>
                <w:bCs/>
                <w:spacing w:val="-4"/>
              </w:rPr>
              <w:t>219.08</w:t>
            </w:r>
          </w:p>
        </w:tc>
      </w:tr>
      <w:tr w14:paraId="4B495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BC638AA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A57B213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166.06</w:t>
            </w:r>
          </w:p>
        </w:tc>
        <w:tc>
          <w:tcPr>
            <w:tcW w:w="2691" w:type="dxa"/>
            <w:vAlign w:val="top"/>
          </w:tcPr>
          <w:p w14:paraId="58DC4777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768071B7">
            <w:pPr>
              <w:rPr>
                <w:rFonts w:ascii="Arial"/>
                <w:sz w:val="21"/>
              </w:rPr>
            </w:pPr>
          </w:p>
        </w:tc>
      </w:tr>
      <w:tr w14:paraId="3D83B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4C012F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C52703E">
            <w:pPr>
              <w:pStyle w:val="6"/>
              <w:spacing w:before="95" w:line="217" w:lineRule="auto"/>
              <w:ind w:left="754"/>
            </w:pPr>
            <w:r>
              <w:rPr>
                <w:spacing w:val="-3"/>
              </w:rPr>
              <w:t>166.06</w:t>
            </w:r>
          </w:p>
        </w:tc>
        <w:tc>
          <w:tcPr>
            <w:tcW w:w="2691" w:type="dxa"/>
            <w:vAlign w:val="top"/>
          </w:tcPr>
          <w:p w14:paraId="60D82553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7C748A2">
            <w:pPr>
              <w:rPr>
                <w:rFonts w:ascii="Arial"/>
                <w:sz w:val="21"/>
              </w:rPr>
            </w:pPr>
          </w:p>
        </w:tc>
      </w:tr>
      <w:tr w14:paraId="79FF7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C255B8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4D53CD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59C93C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D95C8A2">
            <w:pPr>
              <w:rPr>
                <w:rFonts w:ascii="Arial"/>
                <w:sz w:val="21"/>
              </w:rPr>
            </w:pPr>
          </w:p>
        </w:tc>
      </w:tr>
      <w:tr w14:paraId="4BBF2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A6B65B5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2CA43F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68108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23F77B6">
            <w:pPr>
              <w:rPr>
                <w:rFonts w:ascii="Arial"/>
                <w:sz w:val="21"/>
              </w:rPr>
            </w:pPr>
          </w:p>
        </w:tc>
      </w:tr>
      <w:tr w14:paraId="016638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A570B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18760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77908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1046FC71">
            <w:pPr>
              <w:rPr>
                <w:rFonts w:ascii="Arial"/>
                <w:sz w:val="21"/>
              </w:rPr>
            </w:pPr>
          </w:p>
        </w:tc>
      </w:tr>
      <w:tr w14:paraId="182B5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0A490B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B86B5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87ECB07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14A3052">
            <w:pPr>
              <w:rPr>
                <w:rFonts w:ascii="Arial"/>
                <w:sz w:val="21"/>
              </w:rPr>
            </w:pPr>
          </w:p>
        </w:tc>
      </w:tr>
      <w:tr w14:paraId="665F5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80A976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017137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B03F00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69A0F6B">
            <w:pPr>
              <w:pStyle w:val="6"/>
              <w:spacing w:before="97" w:line="215" w:lineRule="auto"/>
              <w:ind w:left="1245"/>
            </w:pPr>
            <w:r>
              <w:rPr>
                <w:b/>
                <w:bCs/>
                <w:spacing w:val="-5"/>
              </w:rPr>
              <w:t>9.04</w:t>
            </w:r>
          </w:p>
        </w:tc>
      </w:tr>
      <w:tr w14:paraId="6DE09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ECB68B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B5810D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A4368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7744EB0B">
            <w:pPr>
              <w:rPr>
                <w:rFonts w:ascii="Arial"/>
                <w:sz w:val="21"/>
              </w:rPr>
            </w:pPr>
          </w:p>
        </w:tc>
      </w:tr>
      <w:tr w14:paraId="3E1E4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630609C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71FCE2C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421DF6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528F3CCF">
            <w:pPr>
              <w:pStyle w:val="6"/>
              <w:spacing w:before="239"/>
              <w:ind w:left="1253"/>
            </w:pPr>
            <w:r>
              <w:rPr>
                <w:spacing w:val="-5"/>
              </w:rPr>
              <w:t>3.15</w:t>
            </w:r>
          </w:p>
        </w:tc>
      </w:tr>
      <w:tr w14:paraId="1B1D5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C9E0C3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541B62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1E0E9C4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829631F">
            <w:pPr>
              <w:rPr>
                <w:rFonts w:ascii="Arial"/>
                <w:sz w:val="21"/>
              </w:rPr>
            </w:pPr>
          </w:p>
        </w:tc>
      </w:tr>
      <w:tr w14:paraId="5D8A7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9570AB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05EBCCE">
            <w:pPr>
              <w:pStyle w:val="6"/>
              <w:spacing w:before="99" w:line="213" w:lineRule="auto"/>
              <w:ind w:left="837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2691" w:type="dxa"/>
            <w:vAlign w:val="top"/>
          </w:tcPr>
          <w:p w14:paraId="18DFF53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B900069">
            <w:pPr>
              <w:rPr>
                <w:rFonts w:ascii="Arial"/>
                <w:sz w:val="21"/>
              </w:rPr>
            </w:pPr>
          </w:p>
        </w:tc>
      </w:tr>
      <w:tr w14:paraId="0206D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CE432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20FA6AB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B4263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BAEE2F4">
            <w:pPr>
              <w:rPr>
                <w:rFonts w:ascii="Arial"/>
                <w:sz w:val="21"/>
              </w:rPr>
            </w:pPr>
          </w:p>
        </w:tc>
      </w:tr>
      <w:tr w14:paraId="3D2CA2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CDB93E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84B67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EEF39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253B1FF">
            <w:pPr>
              <w:rPr>
                <w:rFonts w:ascii="Arial"/>
                <w:sz w:val="21"/>
              </w:rPr>
            </w:pPr>
          </w:p>
        </w:tc>
      </w:tr>
      <w:tr w14:paraId="2048F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67AC01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D54273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E4CEA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7797968">
            <w:pPr>
              <w:rPr>
                <w:rFonts w:ascii="Arial"/>
                <w:sz w:val="21"/>
              </w:rPr>
            </w:pPr>
          </w:p>
        </w:tc>
      </w:tr>
      <w:tr w14:paraId="69FE5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469FCD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9C20A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7B2613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0C7BBE17">
            <w:pPr>
              <w:rPr>
                <w:rFonts w:ascii="Arial"/>
                <w:sz w:val="21"/>
              </w:rPr>
            </w:pPr>
          </w:p>
        </w:tc>
      </w:tr>
      <w:tr w14:paraId="164DB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540B7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99ECC49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70.00</w:t>
            </w:r>
          </w:p>
        </w:tc>
        <w:tc>
          <w:tcPr>
            <w:tcW w:w="2691" w:type="dxa"/>
            <w:vAlign w:val="top"/>
          </w:tcPr>
          <w:p w14:paraId="31B2F9EC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3C48265">
            <w:pPr>
              <w:rPr>
                <w:rFonts w:ascii="Arial"/>
                <w:sz w:val="21"/>
              </w:rPr>
            </w:pPr>
          </w:p>
        </w:tc>
      </w:tr>
      <w:tr w14:paraId="02051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6AA7F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7E541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E4472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4358DEE">
            <w:pPr>
              <w:rPr>
                <w:rFonts w:ascii="Arial"/>
                <w:sz w:val="21"/>
              </w:rPr>
            </w:pPr>
          </w:p>
        </w:tc>
      </w:tr>
      <w:tr w14:paraId="4D913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0834E5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4D9D5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F3063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3DBF645">
            <w:pPr>
              <w:rPr>
                <w:rFonts w:ascii="Arial"/>
                <w:sz w:val="21"/>
              </w:rPr>
            </w:pPr>
          </w:p>
        </w:tc>
      </w:tr>
      <w:tr w14:paraId="57BCE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5FA8D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CDD612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A295B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3690411">
            <w:pPr>
              <w:pStyle w:val="6"/>
              <w:spacing w:before="98" w:line="214" w:lineRule="auto"/>
              <w:ind w:left="1245"/>
            </w:pPr>
            <w:r>
              <w:rPr>
                <w:spacing w:val="-4"/>
              </w:rPr>
              <w:t>4.79</w:t>
            </w:r>
          </w:p>
        </w:tc>
      </w:tr>
      <w:tr w14:paraId="38B172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904FB7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7572ED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7DB75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0AF9933">
            <w:pPr>
              <w:rPr>
                <w:rFonts w:ascii="Arial"/>
                <w:sz w:val="21"/>
              </w:rPr>
            </w:pPr>
          </w:p>
        </w:tc>
      </w:tr>
      <w:tr w14:paraId="7D03D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1EACFA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700581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ABE855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106E7090">
            <w:pPr>
              <w:rPr>
                <w:rFonts w:ascii="Arial"/>
                <w:sz w:val="21"/>
              </w:rPr>
            </w:pPr>
          </w:p>
        </w:tc>
      </w:tr>
      <w:tr w14:paraId="1A6E0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952905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AA3A7F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48C86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BC7A3CC">
            <w:pPr>
              <w:rPr>
                <w:rFonts w:ascii="Arial"/>
                <w:sz w:val="21"/>
              </w:rPr>
            </w:pPr>
          </w:p>
        </w:tc>
      </w:tr>
      <w:tr w14:paraId="4B232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F2290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7E7F9C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B017EF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8BF29B8">
            <w:pPr>
              <w:rPr>
                <w:rFonts w:ascii="Arial"/>
                <w:sz w:val="21"/>
              </w:rPr>
            </w:pPr>
          </w:p>
        </w:tc>
      </w:tr>
      <w:tr w14:paraId="04F16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105EFD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2026F7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12360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4056140D">
            <w:pPr>
              <w:rPr>
                <w:rFonts w:ascii="Arial"/>
                <w:sz w:val="21"/>
              </w:rPr>
            </w:pPr>
          </w:p>
        </w:tc>
      </w:tr>
      <w:tr w14:paraId="0DD1C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6131F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B006E0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B5441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9730BA8">
            <w:pPr>
              <w:rPr>
                <w:rFonts w:ascii="Arial"/>
                <w:sz w:val="21"/>
              </w:rPr>
            </w:pPr>
          </w:p>
        </w:tc>
      </w:tr>
      <w:tr w14:paraId="11843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EFCA2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F30D11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4C0D1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6B7FB20">
            <w:pPr>
              <w:rPr>
                <w:rFonts w:ascii="Arial"/>
                <w:sz w:val="21"/>
              </w:rPr>
            </w:pPr>
          </w:p>
        </w:tc>
      </w:tr>
      <w:tr w14:paraId="420680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99EC5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59B46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4CA31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65B3B2A">
            <w:pPr>
              <w:rPr>
                <w:rFonts w:ascii="Arial"/>
                <w:sz w:val="21"/>
              </w:rPr>
            </w:pPr>
          </w:p>
        </w:tc>
      </w:tr>
      <w:tr w14:paraId="422B8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AE707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D98306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825C0E4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CB49EBD">
            <w:pPr>
              <w:rPr>
                <w:rFonts w:ascii="Arial"/>
                <w:sz w:val="21"/>
              </w:rPr>
            </w:pPr>
          </w:p>
        </w:tc>
      </w:tr>
      <w:tr w14:paraId="3E282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4ABE2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40697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80B24F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2AD4299">
            <w:pPr>
              <w:rPr>
                <w:rFonts w:ascii="Arial"/>
                <w:sz w:val="21"/>
              </w:rPr>
            </w:pPr>
          </w:p>
        </w:tc>
      </w:tr>
      <w:tr w14:paraId="07D7D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E9F6706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75CBD81">
            <w:pPr>
              <w:pStyle w:val="6"/>
              <w:spacing w:before="98" w:line="218" w:lineRule="auto"/>
              <w:ind w:left="750"/>
            </w:pPr>
            <w:r>
              <w:rPr>
                <w:spacing w:val="-3"/>
              </w:rPr>
              <w:t>236.06</w:t>
            </w:r>
          </w:p>
        </w:tc>
        <w:tc>
          <w:tcPr>
            <w:tcW w:w="2691" w:type="dxa"/>
            <w:vAlign w:val="top"/>
          </w:tcPr>
          <w:p w14:paraId="72BC484F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08DDB522">
            <w:pPr>
              <w:pStyle w:val="6"/>
              <w:spacing w:before="98" w:line="218" w:lineRule="auto"/>
              <w:ind w:left="1066"/>
            </w:pPr>
            <w:r>
              <w:rPr>
                <w:spacing w:val="-3"/>
              </w:rPr>
              <w:t>236.06</w:t>
            </w:r>
          </w:p>
        </w:tc>
      </w:tr>
    </w:tbl>
    <w:p w14:paraId="43D7B5F5">
      <w:pPr>
        <w:rPr>
          <w:rFonts w:ascii="Arial"/>
          <w:sz w:val="21"/>
        </w:rPr>
      </w:pPr>
    </w:p>
    <w:p w14:paraId="740548D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DF4F894">
      <w:pPr>
        <w:spacing w:line="279" w:lineRule="auto"/>
        <w:rPr>
          <w:rFonts w:ascii="Arial"/>
          <w:sz w:val="21"/>
        </w:rPr>
      </w:pPr>
    </w:p>
    <w:p w14:paraId="7D6762E6">
      <w:pPr>
        <w:spacing w:line="279" w:lineRule="auto"/>
        <w:rPr>
          <w:rFonts w:ascii="Arial"/>
          <w:sz w:val="21"/>
        </w:rPr>
      </w:pPr>
    </w:p>
    <w:p w14:paraId="2B5095F3">
      <w:pPr>
        <w:spacing w:line="279" w:lineRule="auto"/>
        <w:rPr>
          <w:rFonts w:ascii="Arial"/>
          <w:sz w:val="21"/>
        </w:rPr>
      </w:pPr>
    </w:p>
    <w:p w14:paraId="291A59D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5A35653">
      <w:pPr>
        <w:pStyle w:val="2"/>
        <w:spacing w:before="251" w:line="219" w:lineRule="auto"/>
        <w:ind w:left="5576"/>
        <w:outlineLvl w:val="0"/>
      </w:pPr>
      <w:r>
        <w:rPr>
          <w:b/>
          <w:bCs/>
          <w:spacing w:val="5"/>
        </w:rPr>
        <w:t>单位收入总体情况表</w:t>
      </w:r>
    </w:p>
    <w:p w14:paraId="3BE3ECC6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编制单位：中国共产主义青年团托克逊县委员会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1E5EC5C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1005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EA03963">
            <w:pPr>
              <w:pStyle w:val="6"/>
              <w:spacing w:before="61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0F24CA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3499397">
            <w:pPr>
              <w:spacing w:line="279" w:lineRule="auto"/>
              <w:rPr>
                <w:rFonts w:ascii="Arial"/>
                <w:sz w:val="21"/>
              </w:rPr>
            </w:pPr>
          </w:p>
          <w:p w14:paraId="03A7CF62">
            <w:pPr>
              <w:spacing w:line="279" w:lineRule="auto"/>
              <w:rPr>
                <w:rFonts w:ascii="Arial"/>
                <w:sz w:val="21"/>
              </w:rPr>
            </w:pPr>
          </w:p>
          <w:p w14:paraId="1FE1FEBE">
            <w:pPr>
              <w:spacing w:line="279" w:lineRule="auto"/>
              <w:rPr>
                <w:rFonts w:ascii="Arial"/>
                <w:sz w:val="21"/>
              </w:rPr>
            </w:pPr>
          </w:p>
          <w:p w14:paraId="41D3E4BF">
            <w:pPr>
              <w:spacing w:line="279" w:lineRule="auto"/>
              <w:rPr>
                <w:rFonts w:ascii="Arial"/>
                <w:sz w:val="21"/>
              </w:rPr>
            </w:pPr>
          </w:p>
          <w:p w14:paraId="7CB4DFCB">
            <w:pPr>
              <w:pStyle w:val="6"/>
              <w:spacing w:before="62" w:line="222" w:lineRule="auto"/>
              <w:ind w:left="2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8F4838A">
            <w:pPr>
              <w:spacing w:line="279" w:lineRule="auto"/>
              <w:rPr>
                <w:rFonts w:ascii="Arial"/>
                <w:sz w:val="21"/>
              </w:rPr>
            </w:pPr>
          </w:p>
          <w:p w14:paraId="5662A510">
            <w:pPr>
              <w:spacing w:line="279" w:lineRule="auto"/>
              <w:rPr>
                <w:rFonts w:ascii="Arial"/>
                <w:sz w:val="21"/>
              </w:rPr>
            </w:pPr>
          </w:p>
          <w:p w14:paraId="53D9EDC0">
            <w:pPr>
              <w:spacing w:line="279" w:lineRule="auto"/>
              <w:rPr>
                <w:rFonts w:ascii="Arial"/>
                <w:sz w:val="21"/>
              </w:rPr>
            </w:pPr>
          </w:p>
          <w:p w14:paraId="0F4E4E38">
            <w:pPr>
              <w:spacing w:line="280" w:lineRule="auto"/>
              <w:rPr>
                <w:rFonts w:ascii="Arial"/>
                <w:sz w:val="21"/>
              </w:rPr>
            </w:pPr>
          </w:p>
          <w:p w14:paraId="7780A8CC">
            <w:pPr>
              <w:pStyle w:val="6"/>
              <w:spacing w:before="61" w:line="224" w:lineRule="auto"/>
              <w:ind w:left="270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2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0F41CA8">
            <w:pPr>
              <w:pStyle w:val="6"/>
              <w:spacing w:before="197" w:line="214" w:lineRule="auto"/>
              <w:ind w:left="1794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17CCB8D">
            <w:pPr>
              <w:spacing w:line="325" w:lineRule="auto"/>
              <w:rPr>
                <w:rFonts w:ascii="Arial"/>
                <w:sz w:val="21"/>
              </w:rPr>
            </w:pPr>
          </w:p>
          <w:p w14:paraId="3181A1DE">
            <w:pPr>
              <w:spacing w:line="326" w:lineRule="auto"/>
              <w:rPr>
                <w:rFonts w:ascii="Arial"/>
                <w:sz w:val="21"/>
              </w:rPr>
            </w:pPr>
          </w:p>
          <w:p w14:paraId="2FC08D3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B48F069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A8124A2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90C68EC">
            <w:pPr>
              <w:rPr>
                <w:rFonts w:ascii="Arial"/>
                <w:sz w:val="21"/>
              </w:rPr>
            </w:pPr>
          </w:p>
          <w:p w14:paraId="55D33D8B">
            <w:pPr>
              <w:rPr>
                <w:rFonts w:ascii="Arial"/>
                <w:sz w:val="21"/>
              </w:rPr>
            </w:pPr>
          </w:p>
          <w:p w14:paraId="3EAD7A12">
            <w:pPr>
              <w:spacing w:line="241" w:lineRule="auto"/>
              <w:rPr>
                <w:rFonts w:ascii="Arial"/>
                <w:sz w:val="21"/>
              </w:rPr>
            </w:pPr>
          </w:p>
          <w:p w14:paraId="3A4F7238">
            <w:pPr>
              <w:spacing w:line="241" w:lineRule="auto"/>
              <w:rPr>
                <w:rFonts w:ascii="Arial"/>
                <w:sz w:val="21"/>
              </w:rPr>
            </w:pPr>
          </w:p>
          <w:p w14:paraId="45455615">
            <w:pPr>
              <w:pStyle w:val="6"/>
              <w:spacing w:before="61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</w:p>
          <w:p w14:paraId="38513B7C">
            <w:pPr>
              <w:pStyle w:val="6"/>
              <w:spacing w:before="83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D32D8B0">
            <w:pPr>
              <w:rPr>
                <w:rFonts w:ascii="Arial"/>
                <w:sz w:val="21"/>
              </w:rPr>
            </w:pPr>
          </w:p>
          <w:p w14:paraId="60FF108C">
            <w:pPr>
              <w:rPr>
                <w:rFonts w:ascii="Arial"/>
                <w:sz w:val="21"/>
              </w:rPr>
            </w:pPr>
          </w:p>
          <w:p w14:paraId="111E0156">
            <w:pPr>
              <w:spacing w:line="241" w:lineRule="auto"/>
              <w:rPr>
                <w:rFonts w:ascii="Arial"/>
                <w:sz w:val="21"/>
              </w:rPr>
            </w:pPr>
          </w:p>
          <w:p w14:paraId="3B70EE7A">
            <w:pPr>
              <w:spacing w:line="241" w:lineRule="auto"/>
              <w:rPr>
                <w:rFonts w:ascii="Arial"/>
                <w:sz w:val="21"/>
              </w:rPr>
            </w:pPr>
          </w:p>
          <w:p w14:paraId="59D8A20A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0676138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562F254">
            <w:pPr>
              <w:spacing w:line="268" w:lineRule="auto"/>
              <w:rPr>
                <w:rFonts w:ascii="Arial"/>
                <w:sz w:val="21"/>
              </w:rPr>
            </w:pPr>
          </w:p>
          <w:p w14:paraId="536E1BB4">
            <w:pPr>
              <w:spacing w:line="269" w:lineRule="auto"/>
              <w:rPr>
                <w:rFonts w:ascii="Arial"/>
                <w:sz w:val="21"/>
              </w:rPr>
            </w:pPr>
          </w:p>
          <w:p w14:paraId="65444610">
            <w:pPr>
              <w:spacing w:line="269" w:lineRule="auto"/>
              <w:rPr>
                <w:rFonts w:ascii="Arial"/>
                <w:sz w:val="21"/>
              </w:rPr>
            </w:pPr>
          </w:p>
          <w:p w14:paraId="290527CC">
            <w:pPr>
              <w:pStyle w:val="6"/>
              <w:spacing w:before="62" w:line="222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5F2EED75">
            <w:pPr>
              <w:pStyle w:val="6"/>
              <w:spacing w:before="83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F14349B">
            <w:pPr>
              <w:pStyle w:val="6"/>
              <w:spacing w:before="83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2A71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3FFD774">
            <w:pPr>
              <w:spacing w:line="265" w:lineRule="auto"/>
              <w:rPr>
                <w:rFonts w:ascii="Arial"/>
                <w:sz w:val="21"/>
              </w:rPr>
            </w:pPr>
          </w:p>
          <w:p w14:paraId="502A467E">
            <w:pPr>
              <w:spacing w:line="266" w:lineRule="auto"/>
              <w:rPr>
                <w:rFonts w:ascii="Arial"/>
                <w:sz w:val="21"/>
              </w:rPr>
            </w:pPr>
          </w:p>
          <w:p w14:paraId="7FD5B34A">
            <w:pPr>
              <w:spacing w:line="266" w:lineRule="auto"/>
              <w:rPr>
                <w:rFonts w:ascii="Arial"/>
                <w:sz w:val="21"/>
              </w:rPr>
            </w:pPr>
          </w:p>
          <w:p w14:paraId="2706F6D1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58EF996">
            <w:pPr>
              <w:spacing w:line="265" w:lineRule="auto"/>
              <w:rPr>
                <w:rFonts w:ascii="Arial"/>
                <w:sz w:val="21"/>
              </w:rPr>
            </w:pPr>
          </w:p>
          <w:p w14:paraId="4764C7F0">
            <w:pPr>
              <w:spacing w:line="266" w:lineRule="auto"/>
              <w:rPr>
                <w:rFonts w:ascii="Arial"/>
                <w:sz w:val="21"/>
              </w:rPr>
            </w:pPr>
          </w:p>
          <w:p w14:paraId="036BA528">
            <w:pPr>
              <w:spacing w:line="266" w:lineRule="auto"/>
              <w:rPr>
                <w:rFonts w:ascii="Arial"/>
                <w:sz w:val="21"/>
              </w:rPr>
            </w:pPr>
          </w:p>
          <w:p w14:paraId="34547E2B">
            <w:pPr>
              <w:pStyle w:val="6"/>
              <w:spacing w:before="62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701CF26">
            <w:pPr>
              <w:spacing w:line="265" w:lineRule="auto"/>
              <w:rPr>
                <w:rFonts w:ascii="Arial"/>
                <w:sz w:val="21"/>
              </w:rPr>
            </w:pPr>
          </w:p>
          <w:p w14:paraId="4A5234C2">
            <w:pPr>
              <w:spacing w:line="266" w:lineRule="auto"/>
              <w:rPr>
                <w:rFonts w:ascii="Arial"/>
                <w:sz w:val="21"/>
              </w:rPr>
            </w:pPr>
          </w:p>
          <w:p w14:paraId="5E7EEA74">
            <w:pPr>
              <w:spacing w:line="266" w:lineRule="auto"/>
              <w:rPr>
                <w:rFonts w:ascii="Arial"/>
                <w:sz w:val="21"/>
              </w:rPr>
            </w:pPr>
          </w:p>
          <w:p w14:paraId="7FFDDDEC">
            <w:pPr>
              <w:pStyle w:val="6"/>
              <w:spacing w:before="62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358CF94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433EA92B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BB689CA">
            <w:pPr>
              <w:spacing w:line="243" w:lineRule="auto"/>
              <w:rPr>
                <w:rFonts w:ascii="Arial"/>
                <w:sz w:val="21"/>
              </w:rPr>
            </w:pPr>
          </w:p>
          <w:p w14:paraId="16966658">
            <w:pPr>
              <w:spacing w:line="244" w:lineRule="auto"/>
              <w:rPr>
                <w:rFonts w:ascii="Arial"/>
                <w:sz w:val="21"/>
              </w:rPr>
            </w:pPr>
          </w:p>
          <w:p w14:paraId="1A196354">
            <w:pPr>
              <w:pStyle w:val="6"/>
              <w:spacing w:before="62" w:line="303" w:lineRule="auto"/>
              <w:ind w:left="116" w:right="105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财政拨款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3E77F5F4">
            <w:pPr>
              <w:spacing w:line="321" w:lineRule="auto"/>
              <w:rPr>
                <w:rFonts w:ascii="Arial"/>
                <w:sz w:val="21"/>
              </w:rPr>
            </w:pPr>
          </w:p>
          <w:p w14:paraId="45087437">
            <w:pPr>
              <w:spacing w:line="321" w:lineRule="auto"/>
              <w:rPr>
                <w:rFonts w:ascii="Arial"/>
                <w:sz w:val="21"/>
              </w:rPr>
            </w:pPr>
          </w:p>
          <w:p w14:paraId="29E9CF55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847CC7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18D241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上级一</w:t>
            </w:r>
          </w:p>
          <w:p w14:paraId="589E1945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般公共</w:t>
            </w:r>
          </w:p>
          <w:p w14:paraId="1136D434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9"/>
                <w:sz w:val="19"/>
                <w:szCs w:val="19"/>
              </w:rPr>
              <w:t>预算安</w:t>
            </w:r>
          </w:p>
          <w:p w14:paraId="5F5158BB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排的转</w:t>
            </w:r>
          </w:p>
          <w:p w14:paraId="643B26C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C9F0783">
            <w:pPr>
              <w:spacing w:line="243" w:lineRule="auto"/>
              <w:rPr>
                <w:rFonts w:ascii="Arial"/>
                <w:sz w:val="21"/>
              </w:rPr>
            </w:pPr>
          </w:p>
          <w:p w14:paraId="37D63061">
            <w:pPr>
              <w:spacing w:line="244" w:lineRule="auto"/>
              <w:rPr>
                <w:rFonts w:ascii="Arial"/>
                <w:sz w:val="21"/>
              </w:rPr>
            </w:pPr>
          </w:p>
          <w:p w14:paraId="2A403464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E0646DC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BAC165C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上级政</w:t>
            </w:r>
          </w:p>
          <w:p w14:paraId="4BCCB60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A14B04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9CB4C41">
            <w:pPr>
              <w:pStyle w:val="6"/>
              <w:spacing w:before="80" w:line="302" w:lineRule="auto"/>
              <w:ind w:left="119" w:right="106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2C161AC">
            <w:pPr>
              <w:spacing w:line="332" w:lineRule="auto"/>
              <w:rPr>
                <w:rFonts w:ascii="Arial"/>
                <w:sz w:val="21"/>
              </w:rPr>
            </w:pPr>
          </w:p>
          <w:p w14:paraId="53AF193A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25C70A7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7664C36B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C18C53D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61C7FDE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265E0D0B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46E3E73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645AB41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49B361C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76D9F5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967E1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B71005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50252E8F">
            <w:pPr>
              <w:rPr>
                <w:rFonts w:ascii="Arial"/>
                <w:sz w:val="21"/>
              </w:rPr>
            </w:pPr>
          </w:p>
        </w:tc>
      </w:tr>
      <w:tr w14:paraId="73C7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0727E8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9C018D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8746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6F8FA0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29B94048">
            <w:pPr>
              <w:pStyle w:val="6"/>
              <w:spacing w:before="145"/>
              <w:ind w:left="369"/>
            </w:pPr>
            <w:r>
              <w:rPr>
                <w:b/>
                <w:bCs/>
                <w:spacing w:val="-4"/>
              </w:rPr>
              <w:t>219.08</w:t>
            </w:r>
          </w:p>
        </w:tc>
        <w:tc>
          <w:tcPr>
            <w:tcW w:w="1019" w:type="dxa"/>
            <w:vAlign w:val="top"/>
          </w:tcPr>
          <w:p w14:paraId="5F1C22EF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949" w:type="dxa"/>
            <w:vAlign w:val="top"/>
          </w:tcPr>
          <w:p w14:paraId="0D47462A">
            <w:pPr>
              <w:pStyle w:val="6"/>
              <w:spacing w:before="145"/>
              <w:ind w:left="316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840" w:type="dxa"/>
            <w:vAlign w:val="top"/>
          </w:tcPr>
          <w:p w14:paraId="0DD788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E185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8025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5FAD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8179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B819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C1C272">
            <w:pPr>
              <w:pStyle w:val="6"/>
              <w:spacing w:before="145"/>
              <w:ind w:left="323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840" w:type="dxa"/>
            <w:vAlign w:val="top"/>
          </w:tcPr>
          <w:p w14:paraId="1376229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062A43">
            <w:pPr>
              <w:rPr>
                <w:rFonts w:ascii="Arial"/>
                <w:sz w:val="21"/>
              </w:rPr>
            </w:pPr>
          </w:p>
        </w:tc>
      </w:tr>
      <w:tr w14:paraId="5639D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90E5C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737C948">
            <w:pPr>
              <w:pStyle w:val="6"/>
              <w:spacing w:before="147" w:line="242" w:lineRule="auto"/>
              <w:ind w:left="11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417" w:type="dxa"/>
            <w:vAlign w:val="top"/>
          </w:tcPr>
          <w:p w14:paraId="23402EA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83B9EB">
            <w:pPr>
              <w:pStyle w:val="6"/>
              <w:spacing w:before="146" w:line="214" w:lineRule="auto"/>
              <w:ind w:left="108"/>
            </w:pPr>
            <w:r>
              <w:rPr>
                <w:b/>
                <w:bCs/>
                <w:spacing w:val="-3"/>
              </w:rPr>
              <w:t>群众团体事务</w:t>
            </w:r>
          </w:p>
        </w:tc>
        <w:tc>
          <w:tcPr>
            <w:tcW w:w="1009" w:type="dxa"/>
            <w:vAlign w:val="top"/>
          </w:tcPr>
          <w:p w14:paraId="66D13976">
            <w:pPr>
              <w:pStyle w:val="6"/>
              <w:spacing w:before="146"/>
              <w:ind w:left="369"/>
            </w:pPr>
            <w:r>
              <w:rPr>
                <w:b/>
                <w:bCs/>
                <w:spacing w:val="-4"/>
              </w:rPr>
              <w:t>219.08</w:t>
            </w:r>
          </w:p>
        </w:tc>
        <w:tc>
          <w:tcPr>
            <w:tcW w:w="1019" w:type="dxa"/>
            <w:vAlign w:val="top"/>
          </w:tcPr>
          <w:p w14:paraId="59E19E30">
            <w:pPr>
              <w:pStyle w:val="6"/>
              <w:spacing w:before="146"/>
              <w:ind w:left="384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949" w:type="dxa"/>
            <w:vAlign w:val="top"/>
          </w:tcPr>
          <w:p w14:paraId="18A1B92D">
            <w:pPr>
              <w:pStyle w:val="6"/>
              <w:spacing w:before="146"/>
              <w:ind w:left="316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840" w:type="dxa"/>
            <w:vAlign w:val="top"/>
          </w:tcPr>
          <w:p w14:paraId="39A8A5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595E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0B680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8343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35C2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3B5F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C3BB86">
            <w:pPr>
              <w:pStyle w:val="6"/>
              <w:spacing w:before="146"/>
              <w:ind w:left="323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840" w:type="dxa"/>
            <w:vAlign w:val="top"/>
          </w:tcPr>
          <w:p w14:paraId="707760F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FD1C0C">
            <w:pPr>
              <w:rPr>
                <w:rFonts w:ascii="Arial"/>
                <w:sz w:val="21"/>
              </w:rPr>
            </w:pPr>
          </w:p>
        </w:tc>
      </w:tr>
      <w:tr w14:paraId="66407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8D2000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0FC17C5D">
            <w:pPr>
              <w:pStyle w:val="6"/>
              <w:spacing w:before="147" w:line="242" w:lineRule="auto"/>
              <w:ind w:left="116"/>
            </w:pPr>
            <w:r>
              <w:rPr>
                <w:spacing w:val="-7"/>
              </w:rPr>
              <w:t>29</w:t>
            </w:r>
          </w:p>
        </w:tc>
        <w:tc>
          <w:tcPr>
            <w:tcW w:w="417" w:type="dxa"/>
            <w:vAlign w:val="top"/>
          </w:tcPr>
          <w:p w14:paraId="60C856E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785DFB6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1CDEC5F6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144.08</w:t>
            </w:r>
          </w:p>
        </w:tc>
        <w:tc>
          <w:tcPr>
            <w:tcW w:w="1019" w:type="dxa"/>
            <w:vAlign w:val="top"/>
          </w:tcPr>
          <w:p w14:paraId="304532D2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144.08</w:t>
            </w:r>
          </w:p>
        </w:tc>
        <w:tc>
          <w:tcPr>
            <w:tcW w:w="949" w:type="dxa"/>
            <w:vAlign w:val="top"/>
          </w:tcPr>
          <w:p w14:paraId="562C4D75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144.08</w:t>
            </w:r>
          </w:p>
        </w:tc>
        <w:tc>
          <w:tcPr>
            <w:tcW w:w="840" w:type="dxa"/>
            <w:vAlign w:val="top"/>
          </w:tcPr>
          <w:p w14:paraId="4BFCD4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B04D8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55DF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EF16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6642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BBEA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2D5F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04F08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A361E9">
            <w:pPr>
              <w:rPr>
                <w:rFonts w:ascii="Arial"/>
                <w:sz w:val="21"/>
              </w:rPr>
            </w:pPr>
          </w:p>
        </w:tc>
      </w:tr>
      <w:tr w14:paraId="6FCC6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049918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3357B89">
            <w:pPr>
              <w:pStyle w:val="6"/>
              <w:spacing w:before="147" w:line="242" w:lineRule="auto"/>
              <w:ind w:left="116"/>
            </w:pPr>
            <w:r>
              <w:rPr>
                <w:spacing w:val="-7"/>
              </w:rPr>
              <w:t>29</w:t>
            </w:r>
          </w:p>
        </w:tc>
        <w:tc>
          <w:tcPr>
            <w:tcW w:w="417" w:type="dxa"/>
            <w:vAlign w:val="top"/>
          </w:tcPr>
          <w:p w14:paraId="56C8F498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012BB5A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其他群众团体事务支出</w:t>
            </w:r>
          </w:p>
        </w:tc>
        <w:tc>
          <w:tcPr>
            <w:tcW w:w="1009" w:type="dxa"/>
            <w:vAlign w:val="top"/>
          </w:tcPr>
          <w:p w14:paraId="7245BCE9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75.00</w:t>
            </w:r>
          </w:p>
        </w:tc>
        <w:tc>
          <w:tcPr>
            <w:tcW w:w="1019" w:type="dxa"/>
            <w:vAlign w:val="top"/>
          </w:tcPr>
          <w:p w14:paraId="15C27026">
            <w:pPr>
              <w:pStyle w:val="6"/>
              <w:spacing w:before="146"/>
              <w:ind w:left="565"/>
            </w:pPr>
            <w:r>
              <w:rPr>
                <w:spacing w:val="-4"/>
              </w:rPr>
              <w:t>5.00</w:t>
            </w:r>
          </w:p>
        </w:tc>
        <w:tc>
          <w:tcPr>
            <w:tcW w:w="949" w:type="dxa"/>
            <w:vAlign w:val="top"/>
          </w:tcPr>
          <w:p w14:paraId="46A20F00">
            <w:pPr>
              <w:pStyle w:val="6"/>
              <w:spacing w:before="146"/>
              <w:ind w:left="496"/>
            </w:pPr>
            <w:r>
              <w:rPr>
                <w:spacing w:val="-4"/>
              </w:rPr>
              <w:t>5.00</w:t>
            </w:r>
          </w:p>
        </w:tc>
        <w:tc>
          <w:tcPr>
            <w:tcW w:w="840" w:type="dxa"/>
            <w:vAlign w:val="top"/>
          </w:tcPr>
          <w:p w14:paraId="329DCB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5E8D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A570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2234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631C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F226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00B671">
            <w:pPr>
              <w:pStyle w:val="6"/>
              <w:spacing w:before="146"/>
              <w:ind w:left="328"/>
            </w:pPr>
            <w:r>
              <w:rPr>
                <w:spacing w:val="-3"/>
              </w:rPr>
              <w:t>70.00</w:t>
            </w:r>
          </w:p>
        </w:tc>
        <w:tc>
          <w:tcPr>
            <w:tcW w:w="840" w:type="dxa"/>
            <w:vAlign w:val="top"/>
          </w:tcPr>
          <w:p w14:paraId="554C3A8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3CE3F1">
            <w:pPr>
              <w:rPr>
                <w:rFonts w:ascii="Arial"/>
                <w:sz w:val="21"/>
              </w:rPr>
            </w:pPr>
          </w:p>
        </w:tc>
      </w:tr>
      <w:tr w14:paraId="0B4B0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AA49EA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7E7BE1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38280E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8CDAEB7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70960453">
            <w:pPr>
              <w:pStyle w:val="6"/>
              <w:spacing w:before="147"/>
              <w:ind w:left="550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019" w:type="dxa"/>
            <w:vAlign w:val="top"/>
          </w:tcPr>
          <w:p w14:paraId="3C94391D">
            <w:pPr>
              <w:pStyle w:val="6"/>
              <w:spacing w:before="147"/>
              <w:ind w:left="561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949" w:type="dxa"/>
            <w:vAlign w:val="top"/>
          </w:tcPr>
          <w:p w14:paraId="2CBE1570">
            <w:pPr>
              <w:pStyle w:val="6"/>
              <w:spacing w:before="147"/>
              <w:ind w:left="49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840" w:type="dxa"/>
            <w:vAlign w:val="top"/>
          </w:tcPr>
          <w:p w14:paraId="324143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CCBAD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39809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E269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96F1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CCBA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0DC3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2B354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9056B92">
            <w:pPr>
              <w:rPr>
                <w:rFonts w:ascii="Arial"/>
                <w:sz w:val="21"/>
              </w:rPr>
            </w:pPr>
          </w:p>
        </w:tc>
      </w:tr>
      <w:tr w14:paraId="6E64D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8CE9998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8DBBD13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44A8E4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335735B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47B9E480">
            <w:pPr>
              <w:pStyle w:val="6"/>
              <w:spacing w:before="147"/>
              <w:ind w:left="550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019" w:type="dxa"/>
            <w:vAlign w:val="top"/>
          </w:tcPr>
          <w:p w14:paraId="60E6234D">
            <w:pPr>
              <w:pStyle w:val="6"/>
              <w:spacing w:before="147"/>
              <w:ind w:left="561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949" w:type="dxa"/>
            <w:vAlign w:val="top"/>
          </w:tcPr>
          <w:p w14:paraId="265CB098">
            <w:pPr>
              <w:pStyle w:val="6"/>
              <w:spacing w:before="147"/>
              <w:ind w:left="49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840" w:type="dxa"/>
            <w:vAlign w:val="top"/>
          </w:tcPr>
          <w:p w14:paraId="4732AC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7728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E54A2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9BAC6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10CA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C4D8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A8A6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C72DC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2EFC7B">
            <w:pPr>
              <w:rPr>
                <w:rFonts w:ascii="Arial"/>
                <w:sz w:val="21"/>
              </w:rPr>
            </w:pPr>
          </w:p>
        </w:tc>
      </w:tr>
      <w:tr w14:paraId="30A63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14C88E8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AB3E9F7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A958618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98E97C6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E89289A">
            <w:pPr>
              <w:pStyle w:val="6"/>
              <w:spacing w:before="226"/>
              <w:ind w:left="553"/>
            </w:pPr>
            <w:r>
              <w:rPr>
                <w:spacing w:val="-4"/>
              </w:rPr>
              <w:t>6.03</w:t>
            </w:r>
          </w:p>
        </w:tc>
        <w:tc>
          <w:tcPr>
            <w:tcW w:w="1019" w:type="dxa"/>
            <w:vAlign w:val="top"/>
          </w:tcPr>
          <w:p w14:paraId="45F356CD">
            <w:pPr>
              <w:pStyle w:val="6"/>
              <w:spacing w:before="226"/>
              <w:ind w:left="564"/>
            </w:pPr>
            <w:r>
              <w:rPr>
                <w:spacing w:val="-4"/>
              </w:rPr>
              <w:t>6.03</w:t>
            </w:r>
          </w:p>
        </w:tc>
        <w:tc>
          <w:tcPr>
            <w:tcW w:w="949" w:type="dxa"/>
            <w:vAlign w:val="top"/>
          </w:tcPr>
          <w:p w14:paraId="5D16278A">
            <w:pPr>
              <w:pStyle w:val="6"/>
              <w:spacing w:before="226"/>
              <w:ind w:left="495"/>
            </w:pPr>
            <w:r>
              <w:rPr>
                <w:spacing w:val="-4"/>
              </w:rPr>
              <w:t>6.03</w:t>
            </w:r>
          </w:p>
        </w:tc>
        <w:tc>
          <w:tcPr>
            <w:tcW w:w="840" w:type="dxa"/>
            <w:vAlign w:val="top"/>
          </w:tcPr>
          <w:p w14:paraId="4F2FE9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F854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39DD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94C35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3450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4218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806D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2223A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49789D">
            <w:pPr>
              <w:rPr>
                <w:rFonts w:ascii="Arial"/>
                <w:sz w:val="21"/>
              </w:rPr>
            </w:pPr>
          </w:p>
        </w:tc>
      </w:tr>
      <w:tr w14:paraId="3778C8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F5FA3E7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0B36DA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95D0D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638A2555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机关事业单位职业年金</w:t>
            </w:r>
          </w:p>
        </w:tc>
        <w:tc>
          <w:tcPr>
            <w:tcW w:w="1009" w:type="dxa"/>
            <w:vAlign w:val="top"/>
          </w:tcPr>
          <w:p w14:paraId="7D041677">
            <w:pPr>
              <w:pStyle w:val="6"/>
              <w:spacing w:before="148"/>
              <w:ind w:left="558"/>
            </w:pPr>
            <w:r>
              <w:rPr>
                <w:spacing w:val="-5"/>
              </w:rPr>
              <w:t>3.01</w:t>
            </w:r>
          </w:p>
        </w:tc>
        <w:tc>
          <w:tcPr>
            <w:tcW w:w="1019" w:type="dxa"/>
            <w:vAlign w:val="top"/>
          </w:tcPr>
          <w:p w14:paraId="6741597D">
            <w:pPr>
              <w:pStyle w:val="6"/>
              <w:spacing w:before="148"/>
              <w:ind w:left="569"/>
            </w:pPr>
            <w:r>
              <w:rPr>
                <w:spacing w:val="-5"/>
              </w:rPr>
              <w:t>3.01</w:t>
            </w:r>
          </w:p>
        </w:tc>
        <w:tc>
          <w:tcPr>
            <w:tcW w:w="949" w:type="dxa"/>
            <w:vAlign w:val="top"/>
          </w:tcPr>
          <w:p w14:paraId="61EA062A">
            <w:pPr>
              <w:pStyle w:val="6"/>
              <w:spacing w:before="148"/>
              <w:ind w:left="501"/>
            </w:pPr>
            <w:r>
              <w:rPr>
                <w:spacing w:val="-5"/>
              </w:rPr>
              <w:t>3.01</w:t>
            </w:r>
          </w:p>
        </w:tc>
        <w:tc>
          <w:tcPr>
            <w:tcW w:w="840" w:type="dxa"/>
            <w:vAlign w:val="top"/>
          </w:tcPr>
          <w:p w14:paraId="7DB965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43EB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D83D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2D72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6A03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0488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0790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73472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4D45EF">
            <w:pPr>
              <w:rPr>
                <w:rFonts w:ascii="Arial"/>
                <w:sz w:val="21"/>
              </w:rPr>
            </w:pPr>
          </w:p>
        </w:tc>
      </w:tr>
    </w:tbl>
    <w:p w14:paraId="12ABF97C">
      <w:pPr>
        <w:rPr>
          <w:rFonts w:ascii="Arial"/>
          <w:sz w:val="21"/>
        </w:rPr>
      </w:pPr>
    </w:p>
    <w:p w14:paraId="29121685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A3A988B">
      <w:pPr>
        <w:spacing w:before="21"/>
      </w:pPr>
    </w:p>
    <w:p w14:paraId="09FA0AFE">
      <w:pPr>
        <w:spacing w:before="21"/>
      </w:pPr>
    </w:p>
    <w:p w14:paraId="07E89C6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AAFC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E769C3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285F5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17739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3B7681D">
            <w:pPr>
              <w:pStyle w:val="6"/>
              <w:spacing w:before="72" w:line="213" w:lineRule="auto"/>
              <w:ind w:left="116"/>
            </w:pP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4228BFF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3B041AC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0A101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1289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5EB5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1BB9C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982C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BE12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D3E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38F9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E2469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367B1B">
            <w:pPr>
              <w:rPr>
                <w:rFonts w:ascii="Arial"/>
                <w:sz w:val="21"/>
              </w:rPr>
            </w:pPr>
          </w:p>
        </w:tc>
      </w:tr>
      <w:tr w14:paraId="398E3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9" w:hRule="atLeast"/>
        </w:trPr>
        <w:tc>
          <w:tcPr>
            <w:tcW w:w="493" w:type="dxa"/>
            <w:vAlign w:val="top"/>
          </w:tcPr>
          <w:p w14:paraId="358BBF3C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815FBD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19B57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DF1533B">
            <w:pPr>
              <w:pStyle w:val="6"/>
              <w:spacing w:before="142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29C15AAA">
            <w:pPr>
              <w:pStyle w:val="6"/>
              <w:spacing w:before="142"/>
              <w:ind w:left="556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019" w:type="dxa"/>
            <w:vAlign w:val="top"/>
          </w:tcPr>
          <w:p w14:paraId="74EE68A0">
            <w:pPr>
              <w:pStyle w:val="6"/>
              <w:spacing w:before="142"/>
              <w:ind w:left="567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949" w:type="dxa"/>
            <w:vAlign w:val="top"/>
          </w:tcPr>
          <w:p w14:paraId="74A7A2A8">
            <w:pPr>
              <w:pStyle w:val="6"/>
              <w:spacing w:before="142"/>
              <w:ind w:left="498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840" w:type="dxa"/>
            <w:vAlign w:val="top"/>
          </w:tcPr>
          <w:p w14:paraId="75E107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32CD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F2753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80E8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C9C0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F788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36AB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6A679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A58F44">
            <w:pPr>
              <w:rPr>
                <w:rFonts w:ascii="Arial"/>
                <w:sz w:val="21"/>
              </w:rPr>
            </w:pPr>
          </w:p>
        </w:tc>
      </w:tr>
      <w:tr w14:paraId="7AC16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4E4A7A9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ABF03D2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B80C9C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DC2904">
            <w:pPr>
              <w:pStyle w:val="6"/>
              <w:spacing w:before="143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3FD9874">
            <w:pPr>
              <w:pStyle w:val="6"/>
              <w:spacing w:before="143"/>
              <w:ind w:left="556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019" w:type="dxa"/>
            <w:vAlign w:val="top"/>
          </w:tcPr>
          <w:p w14:paraId="344DA88A">
            <w:pPr>
              <w:pStyle w:val="6"/>
              <w:spacing w:before="143"/>
              <w:ind w:left="567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949" w:type="dxa"/>
            <w:vAlign w:val="top"/>
          </w:tcPr>
          <w:p w14:paraId="2C19F15B">
            <w:pPr>
              <w:pStyle w:val="6"/>
              <w:spacing w:before="143"/>
              <w:ind w:left="498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840" w:type="dxa"/>
            <w:vAlign w:val="top"/>
          </w:tcPr>
          <w:p w14:paraId="2FB636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6142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3ED3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DF0E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F9BB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B0F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27E4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696C7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6DAC9F">
            <w:pPr>
              <w:rPr>
                <w:rFonts w:ascii="Arial"/>
                <w:sz w:val="21"/>
              </w:rPr>
            </w:pPr>
          </w:p>
        </w:tc>
      </w:tr>
      <w:tr w14:paraId="23F60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CCF2B0A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1A0A433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54E1BEE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45E6CB0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C47E28E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2.57</w:t>
            </w:r>
          </w:p>
        </w:tc>
        <w:tc>
          <w:tcPr>
            <w:tcW w:w="1019" w:type="dxa"/>
            <w:vAlign w:val="top"/>
          </w:tcPr>
          <w:p w14:paraId="1030E723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2.57</w:t>
            </w:r>
          </w:p>
        </w:tc>
        <w:tc>
          <w:tcPr>
            <w:tcW w:w="949" w:type="dxa"/>
            <w:vAlign w:val="top"/>
          </w:tcPr>
          <w:p w14:paraId="086FEC35">
            <w:pPr>
              <w:pStyle w:val="6"/>
              <w:spacing w:before="145"/>
              <w:ind w:left="494"/>
            </w:pPr>
            <w:r>
              <w:rPr>
                <w:spacing w:val="-4"/>
              </w:rPr>
              <w:t>2.57</w:t>
            </w:r>
          </w:p>
        </w:tc>
        <w:tc>
          <w:tcPr>
            <w:tcW w:w="840" w:type="dxa"/>
            <w:vAlign w:val="top"/>
          </w:tcPr>
          <w:p w14:paraId="6CDE72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6459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A5842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1EFD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A783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F6B8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BBAC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F4338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937C295">
            <w:pPr>
              <w:rPr>
                <w:rFonts w:ascii="Arial"/>
                <w:sz w:val="21"/>
              </w:rPr>
            </w:pPr>
          </w:p>
        </w:tc>
      </w:tr>
      <w:tr w14:paraId="18D92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9C0212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42E549C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41C742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89402BB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66875A83">
            <w:pPr>
              <w:pStyle w:val="6"/>
              <w:spacing w:before="146"/>
              <w:ind w:left="557"/>
            </w:pPr>
            <w:r>
              <w:rPr>
                <w:spacing w:val="-5"/>
              </w:rPr>
              <w:t>0.58</w:t>
            </w:r>
          </w:p>
        </w:tc>
        <w:tc>
          <w:tcPr>
            <w:tcW w:w="1019" w:type="dxa"/>
            <w:vAlign w:val="top"/>
          </w:tcPr>
          <w:p w14:paraId="6491FA18">
            <w:pPr>
              <w:pStyle w:val="6"/>
              <w:spacing w:before="146"/>
              <w:ind w:left="568"/>
            </w:pPr>
            <w:r>
              <w:rPr>
                <w:spacing w:val="-5"/>
              </w:rPr>
              <w:t>0.58</w:t>
            </w:r>
          </w:p>
        </w:tc>
        <w:tc>
          <w:tcPr>
            <w:tcW w:w="949" w:type="dxa"/>
            <w:vAlign w:val="top"/>
          </w:tcPr>
          <w:p w14:paraId="7EABB242">
            <w:pPr>
              <w:pStyle w:val="6"/>
              <w:spacing w:before="146"/>
              <w:ind w:left="499"/>
            </w:pPr>
            <w:r>
              <w:rPr>
                <w:spacing w:val="-5"/>
              </w:rPr>
              <w:t>0.58</w:t>
            </w:r>
          </w:p>
        </w:tc>
        <w:tc>
          <w:tcPr>
            <w:tcW w:w="840" w:type="dxa"/>
            <w:vAlign w:val="top"/>
          </w:tcPr>
          <w:p w14:paraId="7C0656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037A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BDBE4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DEF4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54B1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874F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A3DF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B5472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4BB07C">
            <w:pPr>
              <w:rPr>
                <w:rFonts w:ascii="Arial"/>
                <w:sz w:val="21"/>
              </w:rPr>
            </w:pPr>
          </w:p>
        </w:tc>
      </w:tr>
      <w:tr w14:paraId="2D63F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6EC8B4E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16105B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3828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A6A212D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C7195B2">
            <w:pPr>
              <w:pStyle w:val="6"/>
              <w:spacing w:before="147"/>
              <w:ind w:left="548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019" w:type="dxa"/>
            <w:vAlign w:val="top"/>
          </w:tcPr>
          <w:p w14:paraId="5150126B">
            <w:pPr>
              <w:pStyle w:val="6"/>
              <w:spacing w:before="147"/>
              <w:ind w:left="559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949" w:type="dxa"/>
            <w:vAlign w:val="top"/>
          </w:tcPr>
          <w:p w14:paraId="5831BE0F">
            <w:pPr>
              <w:pStyle w:val="6"/>
              <w:spacing w:before="147"/>
              <w:ind w:left="49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840" w:type="dxa"/>
            <w:vAlign w:val="top"/>
          </w:tcPr>
          <w:p w14:paraId="20BEA3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E24B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81AD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753E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ECF1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3552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8118F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9745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A3D954">
            <w:pPr>
              <w:rPr>
                <w:rFonts w:ascii="Arial"/>
                <w:sz w:val="21"/>
              </w:rPr>
            </w:pPr>
          </w:p>
        </w:tc>
      </w:tr>
      <w:tr w14:paraId="401EB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D5F496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61E963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044152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16CEA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3DBA9DC2">
            <w:pPr>
              <w:pStyle w:val="6"/>
              <w:spacing w:before="147"/>
              <w:ind w:left="548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019" w:type="dxa"/>
            <w:vAlign w:val="top"/>
          </w:tcPr>
          <w:p w14:paraId="05AEAA9F">
            <w:pPr>
              <w:pStyle w:val="6"/>
              <w:spacing w:before="147"/>
              <w:ind w:left="559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949" w:type="dxa"/>
            <w:vAlign w:val="top"/>
          </w:tcPr>
          <w:p w14:paraId="70B02230">
            <w:pPr>
              <w:pStyle w:val="6"/>
              <w:spacing w:before="147"/>
              <w:ind w:left="49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840" w:type="dxa"/>
            <w:vAlign w:val="top"/>
          </w:tcPr>
          <w:p w14:paraId="4BC6A9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8DAD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47B9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C1E29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E4B4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575B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8BB5D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C6A1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6ECD1A">
            <w:pPr>
              <w:rPr>
                <w:rFonts w:ascii="Arial"/>
                <w:sz w:val="21"/>
              </w:rPr>
            </w:pPr>
          </w:p>
        </w:tc>
      </w:tr>
      <w:tr w14:paraId="42EB2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C0B7563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D1DED9B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1C53E6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484AAD3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3388645">
            <w:pPr>
              <w:pStyle w:val="6"/>
              <w:spacing w:before="147"/>
              <w:ind w:left="551"/>
            </w:pPr>
            <w:r>
              <w:rPr>
                <w:spacing w:val="-4"/>
              </w:rPr>
              <w:t>4.79</w:t>
            </w:r>
          </w:p>
        </w:tc>
        <w:tc>
          <w:tcPr>
            <w:tcW w:w="1019" w:type="dxa"/>
            <w:vAlign w:val="top"/>
          </w:tcPr>
          <w:p w14:paraId="25E24020">
            <w:pPr>
              <w:pStyle w:val="6"/>
              <w:spacing w:before="147"/>
              <w:ind w:left="562"/>
            </w:pPr>
            <w:r>
              <w:rPr>
                <w:spacing w:val="-4"/>
              </w:rPr>
              <w:t>4.79</w:t>
            </w:r>
          </w:p>
        </w:tc>
        <w:tc>
          <w:tcPr>
            <w:tcW w:w="949" w:type="dxa"/>
            <w:vAlign w:val="top"/>
          </w:tcPr>
          <w:p w14:paraId="10568D10">
            <w:pPr>
              <w:pStyle w:val="6"/>
              <w:spacing w:before="147"/>
              <w:ind w:left="493"/>
            </w:pPr>
            <w:r>
              <w:rPr>
                <w:spacing w:val="-4"/>
              </w:rPr>
              <w:t>4.79</w:t>
            </w:r>
          </w:p>
        </w:tc>
        <w:tc>
          <w:tcPr>
            <w:tcW w:w="840" w:type="dxa"/>
            <w:vAlign w:val="top"/>
          </w:tcPr>
          <w:p w14:paraId="6D5CD94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30BB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DDBD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9D97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7859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DFCE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591C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0089F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B5D893">
            <w:pPr>
              <w:rPr>
                <w:rFonts w:ascii="Arial"/>
                <w:sz w:val="21"/>
              </w:rPr>
            </w:pPr>
          </w:p>
        </w:tc>
      </w:tr>
      <w:tr w14:paraId="791974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805EF3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FED1C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0FE74E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BA1CA0C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20C771B">
            <w:pPr>
              <w:pStyle w:val="6"/>
              <w:spacing w:before="148"/>
              <w:ind w:left="369"/>
            </w:pPr>
            <w:r>
              <w:rPr>
                <w:b/>
                <w:bCs/>
                <w:spacing w:val="-4"/>
              </w:rPr>
              <w:t>236.06</w:t>
            </w:r>
          </w:p>
        </w:tc>
        <w:tc>
          <w:tcPr>
            <w:tcW w:w="1019" w:type="dxa"/>
            <w:vAlign w:val="top"/>
          </w:tcPr>
          <w:p w14:paraId="3F4380D2">
            <w:pPr>
              <w:pStyle w:val="6"/>
              <w:spacing w:before="148"/>
              <w:ind w:left="384"/>
            </w:pPr>
            <w:r>
              <w:rPr>
                <w:b/>
                <w:bCs/>
                <w:spacing w:val="-4"/>
              </w:rPr>
              <w:t>166.06</w:t>
            </w:r>
          </w:p>
        </w:tc>
        <w:tc>
          <w:tcPr>
            <w:tcW w:w="949" w:type="dxa"/>
            <w:vAlign w:val="top"/>
          </w:tcPr>
          <w:p w14:paraId="6A1C9B38">
            <w:pPr>
              <w:pStyle w:val="6"/>
              <w:spacing w:before="148"/>
              <w:ind w:left="316"/>
            </w:pPr>
            <w:r>
              <w:rPr>
                <w:b/>
                <w:bCs/>
                <w:spacing w:val="-4"/>
              </w:rPr>
              <w:t>166.06</w:t>
            </w:r>
          </w:p>
        </w:tc>
        <w:tc>
          <w:tcPr>
            <w:tcW w:w="840" w:type="dxa"/>
            <w:vAlign w:val="top"/>
          </w:tcPr>
          <w:p w14:paraId="4F2BA8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8E26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FE32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CD75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A29F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0834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FBEF89">
            <w:pPr>
              <w:pStyle w:val="6"/>
              <w:spacing w:before="148"/>
              <w:ind w:left="323"/>
            </w:pPr>
            <w:r>
              <w:rPr>
                <w:b/>
                <w:bCs/>
                <w:spacing w:val="-5"/>
              </w:rPr>
              <w:t>70.00</w:t>
            </w:r>
          </w:p>
        </w:tc>
        <w:tc>
          <w:tcPr>
            <w:tcW w:w="840" w:type="dxa"/>
            <w:vAlign w:val="top"/>
          </w:tcPr>
          <w:p w14:paraId="682E9FD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8C048C">
            <w:pPr>
              <w:rPr>
                <w:rFonts w:ascii="Arial"/>
                <w:sz w:val="21"/>
              </w:rPr>
            </w:pPr>
          </w:p>
        </w:tc>
      </w:tr>
    </w:tbl>
    <w:p w14:paraId="711EE266">
      <w:pPr>
        <w:rPr>
          <w:rFonts w:ascii="Arial"/>
          <w:sz w:val="21"/>
        </w:rPr>
      </w:pPr>
    </w:p>
    <w:p w14:paraId="3E02DD1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DADA2F2">
      <w:pPr>
        <w:spacing w:line="305" w:lineRule="auto"/>
        <w:rPr>
          <w:rFonts w:ascii="Arial"/>
          <w:sz w:val="21"/>
        </w:rPr>
      </w:pPr>
    </w:p>
    <w:p w14:paraId="2B1F19E2">
      <w:pPr>
        <w:spacing w:line="306" w:lineRule="auto"/>
        <w:rPr>
          <w:rFonts w:ascii="Arial"/>
          <w:sz w:val="21"/>
        </w:rPr>
      </w:pPr>
    </w:p>
    <w:p w14:paraId="5C8388F5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998142A">
      <w:pPr>
        <w:pStyle w:val="2"/>
        <w:spacing w:before="43" w:line="218" w:lineRule="auto"/>
        <w:ind w:left="3053"/>
        <w:outlineLvl w:val="0"/>
      </w:pPr>
      <w:r>
        <w:rPr>
          <w:b/>
          <w:bCs/>
          <w:spacing w:val="5"/>
        </w:rPr>
        <w:t>单位支出总体情况表</w:t>
      </w:r>
    </w:p>
    <w:p w14:paraId="60A912B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编制单位：中国共产主义青年团托克逊县委员会</w:t>
      </w:r>
      <w:r>
        <w:rPr>
          <w:spacing w:val="3"/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6"/>
        <w:gridCol w:w="1761"/>
        <w:gridCol w:w="1762"/>
        <w:gridCol w:w="1806"/>
      </w:tblGrid>
      <w:tr w14:paraId="2FC18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8" w:type="dxa"/>
            <w:gridSpan w:val="4"/>
            <w:vAlign w:val="top"/>
          </w:tcPr>
          <w:p w14:paraId="7B18B6E6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9" w:type="dxa"/>
            <w:gridSpan w:val="3"/>
            <w:vAlign w:val="top"/>
          </w:tcPr>
          <w:p w14:paraId="4B442A9F">
            <w:pPr>
              <w:pStyle w:val="6"/>
              <w:spacing w:before="57" w:line="213" w:lineRule="auto"/>
              <w:ind w:left="2193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EC16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3BE84515">
            <w:pPr>
              <w:pStyle w:val="6"/>
              <w:spacing w:before="31" w:line="222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55B3537">
            <w:pPr>
              <w:pStyle w:val="6"/>
              <w:spacing w:before="30" w:line="216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6" w:type="dxa"/>
            <w:vMerge w:val="restart"/>
            <w:tcBorders>
              <w:bottom w:val="nil"/>
            </w:tcBorders>
            <w:vAlign w:val="top"/>
          </w:tcPr>
          <w:p w14:paraId="43D84E45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3071104A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039AC949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6" w:type="dxa"/>
            <w:vMerge w:val="restart"/>
            <w:tcBorders>
              <w:bottom w:val="nil"/>
            </w:tcBorders>
            <w:vAlign w:val="top"/>
          </w:tcPr>
          <w:p w14:paraId="1EACB136">
            <w:pPr>
              <w:pStyle w:val="6"/>
              <w:spacing w:before="300" w:line="222" w:lineRule="auto"/>
              <w:ind w:left="50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BEFE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0575FA15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407EC1B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7A613AFD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6" w:type="dxa"/>
            <w:vMerge w:val="continue"/>
            <w:tcBorders>
              <w:top w:val="nil"/>
            </w:tcBorders>
            <w:vAlign w:val="top"/>
          </w:tcPr>
          <w:p w14:paraId="50B0DF0E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47082A6E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20A9A933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</w:tcBorders>
            <w:vAlign w:val="top"/>
          </w:tcPr>
          <w:p w14:paraId="4522EA73">
            <w:pPr>
              <w:rPr>
                <w:rFonts w:ascii="Arial"/>
                <w:sz w:val="21"/>
              </w:rPr>
            </w:pPr>
          </w:p>
        </w:tc>
      </w:tr>
      <w:tr w14:paraId="76CB7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5D2A8F">
            <w:pPr>
              <w:pStyle w:val="6"/>
              <w:spacing w:before="116" w:line="242" w:lineRule="auto"/>
              <w:ind w:left="12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A85395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FC03A14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65B44A6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61" w:type="dxa"/>
            <w:vAlign w:val="top"/>
          </w:tcPr>
          <w:p w14:paraId="17118FE4">
            <w:pPr>
              <w:pStyle w:val="6"/>
              <w:spacing w:before="115"/>
              <w:ind w:left="1122"/>
            </w:pPr>
            <w:r>
              <w:rPr>
                <w:b/>
                <w:bCs/>
                <w:spacing w:val="-4"/>
              </w:rPr>
              <w:t>219.08</w:t>
            </w:r>
          </w:p>
        </w:tc>
        <w:tc>
          <w:tcPr>
            <w:tcW w:w="1762" w:type="dxa"/>
            <w:vAlign w:val="top"/>
          </w:tcPr>
          <w:p w14:paraId="5308EDBC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144.08</w:t>
            </w:r>
          </w:p>
        </w:tc>
        <w:tc>
          <w:tcPr>
            <w:tcW w:w="1806" w:type="dxa"/>
            <w:vAlign w:val="top"/>
          </w:tcPr>
          <w:p w14:paraId="6CED0163">
            <w:pPr>
              <w:pStyle w:val="6"/>
              <w:spacing w:before="115"/>
              <w:ind w:left="1255"/>
            </w:pPr>
            <w:r>
              <w:rPr>
                <w:b/>
                <w:bCs/>
                <w:spacing w:val="-5"/>
              </w:rPr>
              <w:t>75.00</w:t>
            </w:r>
          </w:p>
        </w:tc>
      </w:tr>
      <w:tr w14:paraId="2BC17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12D390">
            <w:pPr>
              <w:pStyle w:val="6"/>
              <w:spacing w:before="114" w:line="242" w:lineRule="auto"/>
              <w:ind w:left="12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41A69DB3">
            <w:pPr>
              <w:pStyle w:val="6"/>
              <w:spacing w:before="114" w:line="242" w:lineRule="auto"/>
              <w:ind w:left="117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400" w:type="dxa"/>
            <w:vAlign w:val="top"/>
          </w:tcPr>
          <w:p w14:paraId="32EFD7A4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3CCE5D2">
            <w:pPr>
              <w:pStyle w:val="6"/>
              <w:spacing w:before="113" w:line="214" w:lineRule="auto"/>
              <w:ind w:left="108"/>
            </w:pPr>
            <w:r>
              <w:rPr>
                <w:b/>
                <w:bCs/>
                <w:spacing w:val="-3"/>
              </w:rPr>
              <w:t>群众团体事务</w:t>
            </w:r>
          </w:p>
        </w:tc>
        <w:tc>
          <w:tcPr>
            <w:tcW w:w="1761" w:type="dxa"/>
            <w:vAlign w:val="top"/>
          </w:tcPr>
          <w:p w14:paraId="38989BAE">
            <w:pPr>
              <w:pStyle w:val="6"/>
              <w:spacing w:before="113"/>
              <w:ind w:left="1122"/>
            </w:pPr>
            <w:r>
              <w:rPr>
                <w:b/>
                <w:bCs/>
                <w:spacing w:val="-4"/>
              </w:rPr>
              <w:t>219.08</w:t>
            </w:r>
          </w:p>
        </w:tc>
        <w:tc>
          <w:tcPr>
            <w:tcW w:w="1762" w:type="dxa"/>
            <w:vAlign w:val="top"/>
          </w:tcPr>
          <w:p w14:paraId="4FFC46CC">
            <w:pPr>
              <w:pStyle w:val="6"/>
              <w:spacing w:before="113"/>
              <w:ind w:left="1126"/>
            </w:pPr>
            <w:r>
              <w:rPr>
                <w:b/>
                <w:bCs/>
                <w:spacing w:val="-4"/>
              </w:rPr>
              <w:t>144.08</w:t>
            </w:r>
          </w:p>
        </w:tc>
        <w:tc>
          <w:tcPr>
            <w:tcW w:w="1806" w:type="dxa"/>
            <w:vAlign w:val="top"/>
          </w:tcPr>
          <w:p w14:paraId="05CEAFE2">
            <w:pPr>
              <w:pStyle w:val="6"/>
              <w:spacing w:before="113"/>
              <w:ind w:left="1255"/>
            </w:pPr>
            <w:r>
              <w:rPr>
                <w:b/>
                <w:bCs/>
                <w:spacing w:val="-5"/>
              </w:rPr>
              <w:t>75.00</w:t>
            </w:r>
          </w:p>
        </w:tc>
      </w:tr>
      <w:tr w14:paraId="30555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D21B7A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6383BA2E">
            <w:pPr>
              <w:pStyle w:val="6"/>
              <w:spacing w:before="114" w:line="242" w:lineRule="auto"/>
              <w:ind w:left="117"/>
            </w:pPr>
            <w:r>
              <w:rPr>
                <w:spacing w:val="-7"/>
              </w:rPr>
              <w:t>29</w:t>
            </w:r>
          </w:p>
        </w:tc>
        <w:tc>
          <w:tcPr>
            <w:tcW w:w="400" w:type="dxa"/>
            <w:vAlign w:val="top"/>
          </w:tcPr>
          <w:p w14:paraId="5F3AC675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04BF1CCC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1" w:type="dxa"/>
            <w:vAlign w:val="top"/>
          </w:tcPr>
          <w:p w14:paraId="678C5C89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144.08</w:t>
            </w:r>
          </w:p>
        </w:tc>
        <w:tc>
          <w:tcPr>
            <w:tcW w:w="1762" w:type="dxa"/>
            <w:vAlign w:val="top"/>
          </w:tcPr>
          <w:p w14:paraId="2F51E42F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144.08</w:t>
            </w:r>
          </w:p>
        </w:tc>
        <w:tc>
          <w:tcPr>
            <w:tcW w:w="1806" w:type="dxa"/>
            <w:vAlign w:val="top"/>
          </w:tcPr>
          <w:p w14:paraId="0060A612">
            <w:pPr>
              <w:rPr>
                <w:rFonts w:ascii="Arial"/>
                <w:sz w:val="21"/>
              </w:rPr>
            </w:pPr>
          </w:p>
        </w:tc>
      </w:tr>
      <w:tr w14:paraId="052EE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53C3398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14851433">
            <w:pPr>
              <w:pStyle w:val="6"/>
              <w:spacing w:before="114" w:line="242" w:lineRule="auto"/>
              <w:ind w:left="117"/>
            </w:pPr>
            <w:r>
              <w:rPr>
                <w:spacing w:val="-7"/>
              </w:rPr>
              <w:t>29</w:t>
            </w:r>
          </w:p>
        </w:tc>
        <w:tc>
          <w:tcPr>
            <w:tcW w:w="400" w:type="dxa"/>
            <w:vAlign w:val="top"/>
          </w:tcPr>
          <w:p w14:paraId="0875AA8A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16" w:type="dxa"/>
            <w:vAlign w:val="top"/>
          </w:tcPr>
          <w:p w14:paraId="5BA27DB1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其他群众团体事务支出</w:t>
            </w:r>
          </w:p>
        </w:tc>
        <w:tc>
          <w:tcPr>
            <w:tcW w:w="1761" w:type="dxa"/>
            <w:vAlign w:val="top"/>
          </w:tcPr>
          <w:p w14:paraId="2F02671D">
            <w:pPr>
              <w:pStyle w:val="6"/>
              <w:spacing w:before="113"/>
              <w:ind w:left="1217"/>
            </w:pPr>
            <w:r>
              <w:rPr>
                <w:spacing w:val="-3"/>
              </w:rPr>
              <w:t>75.00</w:t>
            </w:r>
          </w:p>
        </w:tc>
        <w:tc>
          <w:tcPr>
            <w:tcW w:w="1762" w:type="dxa"/>
            <w:vAlign w:val="top"/>
          </w:tcPr>
          <w:p w14:paraId="5706C390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Align w:val="top"/>
          </w:tcPr>
          <w:p w14:paraId="50B629C1">
            <w:pPr>
              <w:pStyle w:val="6"/>
              <w:spacing w:before="113"/>
              <w:ind w:left="1258"/>
            </w:pPr>
            <w:r>
              <w:rPr>
                <w:spacing w:val="-3"/>
              </w:rPr>
              <w:t>75.00</w:t>
            </w:r>
          </w:p>
        </w:tc>
      </w:tr>
      <w:tr w14:paraId="2D68F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B479D8">
            <w:pPr>
              <w:pStyle w:val="6"/>
              <w:spacing w:before="114" w:line="242" w:lineRule="auto"/>
              <w:ind w:left="12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E384E8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B0B109E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2CFC798">
            <w:pPr>
              <w:pStyle w:val="6"/>
              <w:spacing w:before="11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1" w:type="dxa"/>
            <w:vAlign w:val="top"/>
          </w:tcPr>
          <w:p w14:paraId="3E53A1B5">
            <w:pPr>
              <w:pStyle w:val="6"/>
              <w:spacing w:before="114"/>
              <w:ind w:left="130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62" w:type="dxa"/>
            <w:vAlign w:val="top"/>
          </w:tcPr>
          <w:p w14:paraId="4FB9F2AE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806" w:type="dxa"/>
            <w:vAlign w:val="top"/>
          </w:tcPr>
          <w:p w14:paraId="1D4D791F">
            <w:pPr>
              <w:rPr>
                <w:rFonts w:ascii="Arial"/>
                <w:sz w:val="21"/>
              </w:rPr>
            </w:pPr>
          </w:p>
        </w:tc>
      </w:tr>
      <w:tr w14:paraId="478C65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3462006">
            <w:pPr>
              <w:pStyle w:val="6"/>
              <w:spacing w:before="115" w:line="242" w:lineRule="auto"/>
              <w:ind w:left="12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5A1C8D2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01ABA042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AC2D979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1" w:type="dxa"/>
            <w:vAlign w:val="top"/>
          </w:tcPr>
          <w:p w14:paraId="1AC3856A">
            <w:pPr>
              <w:pStyle w:val="6"/>
              <w:spacing w:before="114"/>
              <w:ind w:left="130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62" w:type="dxa"/>
            <w:vAlign w:val="top"/>
          </w:tcPr>
          <w:p w14:paraId="4EF1448F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806" w:type="dxa"/>
            <w:vAlign w:val="top"/>
          </w:tcPr>
          <w:p w14:paraId="1109F0D0">
            <w:pPr>
              <w:rPr>
                <w:rFonts w:ascii="Arial"/>
                <w:sz w:val="21"/>
              </w:rPr>
            </w:pPr>
          </w:p>
        </w:tc>
      </w:tr>
      <w:tr w14:paraId="49AD6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031FA5F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1084CF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1332623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6" w:type="dxa"/>
            <w:vAlign w:val="top"/>
          </w:tcPr>
          <w:p w14:paraId="4CA0464E">
            <w:pPr>
              <w:pStyle w:val="6"/>
              <w:spacing w:before="30" w:line="221" w:lineRule="auto"/>
              <w:ind w:left="116" w:right="147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1" w:type="dxa"/>
            <w:vAlign w:val="top"/>
          </w:tcPr>
          <w:p w14:paraId="0BF0FEBA">
            <w:pPr>
              <w:pStyle w:val="6"/>
              <w:spacing w:before="145"/>
              <w:ind w:left="1308"/>
            </w:pPr>
            <w:r>
              <w:rPr>
                <w:spacing w:val="-4"/>
              </w:rPr>
              <w:t>6.03</w:t>
            </w:r>
          </w:p>
        </w:tc>
        <w:tc>
          <w:tcPr>
            <w:tcW w:w="1762" w:type="dxa"/>
            <w:vAlign w:val="top"/>
          </w:tcPr>
          <w:p w14:paraId="749349D6">
            <w:pPr>
              <w:pStyle w:val="6"/>
              <w:spacing w:before="145"/>
              <w:ind w:left="1308"/>
            </w:pPr>
            <w:r>
              <w:rPr>
                <w:spacing w:val="-4"/>
              </w:rPr>
              <w:t>6.03</w:t>
            </w:r>
          </w:p>
        </w:tc>
        <w:tc>
          <w:tcPr>
            <w:tcW w:w="1806" w:type="dxa"/>
            <w:vAlign w:val="top"/>
          </w:tcPr>
          <w:p w14:paraId="3F81D12C">
            <w:pPr>
              <w:rPr>
                <w:rFonts w:ascii="Arial"/>
                <w:sz w:val="21"/>
              </w:rPr>
            </w:pPr>
          </w:p>
        </w:tc>
      </w:tr>
      <w:tr w14:paraId="657B1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4A15F99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1D61F64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6E69069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6" w:type="dxa"/>
            <w:vAlign w:val="top"/>
          </w:tcPr>
          <w:p w14:paraId="028E9F89">
            <w:pPr>
              <w:pStyle w:val="6"/>
              <w:spacing w:before="30" w:line="221" w:lineRule="auto"/>
              <w:ind w:left="114" w:right="147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1" w:type="dxa"/>
            <w:vAlign w:val="top"/>
          </w:tcPr>
          <w:p w14:paraId="2E12DF57">
            <w:pPr>
              <w:pStyle w:val="6"/>
              <w:spacing w:before="144"/>
              <w:ind w:left="1313"/>
            </w:pPr>
            <w:r>
              <w:rPr>
                <w:spacing w:val="-5"/>
              </w:rPr>
              <w:t>3.01</w:t>
            </w:r>
          </w:p>
        </w:tc>
        <w:tc>
          <w:tcPr>
            <w:tcW w:w="1762" w:type="dxa"/>
            <w:vAlign w:val="top"/>
          </w:tcPr>
          <w:p w14:paraId="26A70059">
            <w:pPr>
              <w:pStyle w:val="6"/>
              <w:spacing w:before="144"/>
              <w:ind w:left="1314"/>
            </w:pPr>
            <w:r>
              <w:rPr>
                <w:spacing w:val="-5"/>
              </w:rPr>
              <w:t>3.01</w:t>
            </w:r>
          </w:p>
        </w:tc>
        <w:tc>
          <w:tcPr>
            <w:tcW w:w="1806" w:type="dxa"/>
            <w:vAlign w:val="top"/>
          </w:tcPr>
          <w:p w14:paraId="4FD45F0D">
            <w:pPr>
              <w:rPr>
                <w:rFonts w:ascii="Arial"/>
                <w:sz w:val="21"/>
              </w:rPr>
            </w:pPr>
          </w:p>
        </w:tc>
      </w:tr>
      <w:tr w14:paraId="7A68A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698670">
            <w:pPr>
              <w:pStyle w:val="6"/>
              <w:spacing w:before="116" w:line="242" w:lineRule="auto"/>
              <w:ind w:left="12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0EE1617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8FB220F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DE90E6E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1" w:type="dxa"/>
            <w:vAlign w:val="top"/>
          </w:tcPr>
          <w:p w14:paraId="60EC5E26">
            <w:pPr>
              <w:pStyle w:val="6"/>
              <w:spacing w:before="115"/>
              <w:ind w:left="1309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62" w:type="dxa"/>
            <w:vAlign w:val="top"/>
          </w:tcPr>
          <w:p w14:paraId="1395BB27">
            <w:pPr>
              <w:pStyle w:val="6"/>
              <w:spacing w:before="115"/>
              <w:ind w:left="1312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806" w:type="dxa"/>
            <w:vAlign w:val="top"/>
          </w:tcPr>
          <w:p w14:paraId="0405225C">
            <w:pPr>
              <w:rPr>
                <w:rFonts w:ascii="Arial"/>
                <w:sz w:val="21"/>
              </w:rPr>
            </w:pPr>
          </w:p>
        </w:tc>
      </w:tr>
      <w:tr w14:paraId="7D4F2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C94A410">
            <w:pPr>
              <w:pStyle w:val="6"/>
              <w:spacing w:before="116" w:line="242" w:lineRule="auto"/>
              <w:ind w:left="12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7F963222">
            <w:pPr>
              <w:pStyle w:val="6"/>
              <w:spacing w:before="115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561692F0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45CA0C24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1" w:type="dxa"/>
            <w:vAlign w:val="top"/>
          </w:tcPr>
          <w:p w14:paraId="53716F10">
            <w:pPr>
              <w:pStyle w:val="6"/>
              <w:spacing w:before="115"/>
              <w:ind w:left="1309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62" w:type="dxa"/>
            <w:vAlign w:val="top"/>
          </w:tcPr>
          <w:p w14:paraId="2A07B705">
            <w:pPr>
              <w:pStyle w:val="6"/>
              <w:spacing w:before="115"/>
              <w:ind w:left="1312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806" w:type="dxa"/>
            <w:vAlign w:val="top"/>
          </w:tcPr>
          <w:p w14:paraId="76C66E22">
            <w:pPr>
              <w:rPr>
                <w:rFonts w:ascii="Arial"/>
                <w:sz w:val="21"/>
              </w:rPr>
            </w:pPr>
          </w:p>
        </w:tc>
      </w:tr>
      <w:tr w14:paraId="6B806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9FEF6E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1EF1E01B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90E5F40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77ECE0A4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1" w:type="dxa"/>
            <w:vAlign w:val="top"/>
          </w:tcPr>
          <w:p w14:paraId="147474D0">
            <w:pPr>
              <w:pStyle w:val="6"/>
              <w:spacing w:before="115"/>
              <w:ind w:left="1306"/>
            </w:pPr>
            <w:r>
              <w:rPr>
                <w:spacing w:val="-4"/>
              </w:rPr>
              <w:t>2.57</w:t>
            </w:r>
          </w:p>
        </w:tc>
        <w:tc>
          <w:tcPr>
            <w:tcW w:w="1762" w:type="dxa"/>
            <w:vAlign w:val="top"/>
          </w:tcPr>
          <w:p w14:paraId="018E15CD">
            <w:pPr>
              <w:pStyle w:val="6"/>
              <w:spacing w:before="115"/>
              <w:ind w:left="1307"/>
            </w:pPr>
            <w:r>
              <w:rPr>
                <w:spacing w:val="-4"/>
              </w:rPr>
              <w:t>2.57</w:t>
            </w:r>
          </w:p>
        </w:tc>
        <w:tc>
          <w:tcPr>
            <w:tcW w:w="1806" w:type="dxa"/>
            <w:vAlign w:val="top"/>
          </w:tcPr>
          <w:p w14:paraId="5CC37229">
            <w:pPr>
              <w:rPr>
                <w:rFonts w:ascii="Arial"/>
                <w:sz w:val="21"/>
              </w:rPr>
            </w:pPr>
          </w:p>
        </w:tc>
      </w:tr>
      <w:tr w14:paraId="7C357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F51FA3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2CB00411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0A9CBBC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6" w:type="dxa"/>
            <w:vAlign w:val="top"/>
          </w:tcPr>
          <w:p w14:paraId="48DDFB3D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1" w:type="dxa"/>
            <w:vAlign w:val="top"/>
          </w:tcPr>
          <w:p w14:paraId="11C407A3">
            <w:pPr>
              <w:pStyle w:val="6"/>
              <w:spacing w:before="115"/>
              <w:ind w:left="1312"/>
            </w:pPr>
            <w:r>
              <w:rPr>
                <w:spacing w:val="-5"/>
              </w:rPr>
              <w:t>0.58</w:t>
            </w:r>
          </w:p>
        </w:tc>
        <w:tc>
          <w:tcPr>
            <w:tcW w:w="1762" w:type="dxa"/>
            <w:vAlign w:val="top"/>
          </w:tcPr>
          <w:p w14:paraId="48F454E7">
            <w:pPr>
              <w:pStyle w:val="6"/>
              <w:spacing w:before="115"/>
              <w:ind w:left="1313"/>
            </w:pPr>
            <w:r>
              <w:rPr>
                <w:spacing w:val="-5"/>
              </w:rPr>
              <w:t>0.58</w:t>
            </w:r>
          </w:p>
        </w:tc>
        <w:tc>
          <w:tcPr>
            <w:tcW w:w="1806" w:type="dxa"/>
            <w:vAlign w:val="top"/>
          </w:tcPr>
          <w:p w14:paraId="089F81F9">
            <w:pPr>
              <w:rPr>
                <w:rFonts w:ascii="Arial"/>
                <w:sz w:val="21"/>
              </w:rPr>
            </w:pPr>
          </w:p>
        </w:tc>
      </w:tr>
      <w:tr w14:paraId="76714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BE1C1EA">
            <w:pPr>
              <w:pStyle w:val="6"/>
              <w:spacing w:before="116" w:line="239" w:lineRule="exact"/>
              <w:ind w:left="12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716FB3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35B7D1C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1D91545D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1" w:type="dxa"/>
            <w:vAlign w:val="top"/>
          </w:tcPr>
          <w:p w14:paraId="49843336">
            <w:pPr>
              <w:pStyle w:val="6"/>
              <w:spacing w:before="116"/>
              <w:ind w:left="130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62" w:type="dxa"/>
            <w:vAlign w:val="top"/>
          </w:tcPr>
          <w:p w14:paraId="04980E8F">
            <w:pPr>
              <w:pStyle w:val="6"/>
              <w:spacing w:before="116"/>
              <w:ind w:left="1304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806" w:type="dxa"/>
            <w:vAlign w:val="top"/>
          </w:tcPr>
          <w:p w14:paraId="180443FA">
            <w:pPr>
              <w:rPr>
                <w:rFonts w:ascii="Arial"/>
                <w:sz w:val="21"/>
              </w:rPr>
            </w:pPr>
          </w:p>
        </w:tc>
      </w:tr>
      <w:tr w14:paraId="617A0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AF3C04B">
            <w:pPr>
              <w:pStyle w:val="6"/>
              <w:spacing w:before="116" w:line="239" w:lineRule="exact"/>
              <w:ind w:left="12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C5ACFE7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2119AF38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6AE0DB4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1" w:type="dxa"/>
            <w:vAlign w:val="top"/>
          </w:tcPr>
          <w:p w14:paraId="66D65F3A">
            <w:pPr>
              <w:pStyle w:val="6"/>
              <w:spacing w:before="116"/>
              <w:ind w:left="130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62" w:type="dxa"/>
            <w:vAlign w:val="top"/>
          </w:tcPr>
          <w:p w14:paraId="02DCA0EA">
            <w:pPr>
              <w:pStyle w:val="6"/>
              <w:spacing w:before="116"/>
              <w:ind w:left="1304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806" w:type="dxa"/>
            <w:vAlign w:val="top"/>
          </w:tcPr>
          <w:p w14:paraId="56518310">
            <w:pPr>
              <w:rPr>
                <w:rFonts w:ascii="Arial"/>
                <w:sz w:val="21"/>
              </w:rPr>
            </w:pPr>
          </w:p>
        </w:tc>
      </w:tr>
      <w:tr w14:paraId="69120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5A6862C9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5520BB09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33B49532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124D03C1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1" w:type="dxa"/>
            <w:vAlign w:val="top"/>
          </w:tcPr>
          <w:p w14:paraId="11067C24">
            <w:pPr>
              <w:pStyle w:val="6"/>
              <w:spacing w:before="116"/>
              <w:ind w:left="1306"/>
            </w:pPr>
            <w:r>
              <w:rPr>
                <w:spacing w:val="-4"/>
              </w:rPr>
              <w:t>4.79</w:t>
            </w:r>
          </w:p>
        </w:tc>
        <w:tc>
          <w:tcPr>
            <w:tcW w:w="1762" w:type="dxa"/>
            <w:vAlign w:val="top"/>
          </w:tcPr>
          <w:p w14:paraId="7C2696F4">
            <w:pPr>
              <w:pStyle w:val="6"/>
              <w:spacing w:before="116"/>
              <w:ind w:left="1306"/>
            </w:pPr>
            <w:r>
              <w:rPr>
                <w:spacing w:val="-4"/>
              </w:rPr>
              <w:t>4.79</w:t>
            </w:r>
          </w:p>
        </w:tc>
        <w:tc>
          <w:tcPr>
            <w:tcW w:w="1806" w:type="dxa"/>
            <w:vAlign w:val="top"/>
          </w:tcPr>
          <w:p w14:paraId="3FA20F0C">
            <w:pPr>
              <w:rPr>
                <w:rFonts w:ascii="Arial"/>
                <w:sz w:val="21"/>
              </w:rPr>
            </w:pPr>
          </w:p>
        </w:tc>
      </w:tr>
      <w:tr w14:paraId="1C924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66790F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B448F2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2539795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674337D2">
            <w:pPr>
              <w:pStyle w:val="6"/>
              <w:spacing w:before="117" w:line="216" w:lineRule="auto"/>
              <w:ind w:left="1032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1" w:type="dxa"/>
            <w:vAlign w:val="top"/>
          </w:tcPr>
          <w:p w14:paraId="1813CFBF">
            <w:pPr>
              <w:pStyle w:val="6"/>
              <w:spacing w:before="117"/>
              <w:ind w:left="1122"/>
            </w:pPr>
            <w:r>
              <w:rPr>
                <w:b/>
                <w:bCs/>
                <w:spacing w:val="-4"/>
              </w:rPr>
              <w:t>236.06</w:t>
            </w:r>
          </w:p>
        </w:tc>
        <w:tc>
          <w:tcPr>
            <w:tcW w:w="1762" w:type="dxa"/>
            <w:vAlign w:val="top"/>
          </w:tcPr>
          <w:p w14:paraId="7963CEBD">
            <w:pPr>
              <w:pStyle w:val="6"/>
              <w:spacing w:before="117"/>
              <w:ind w:left="1126"/>
            </w:pPr>
            <w:r>
              <w:rPr>
                <w:b/>
                <w:bCs/>
                <w:spacing w:val="-4"/>
              </w:rPr>
              <w:t>161.06</w:t>
            </w:r>
          </w:p>
        </w:tc>
        <w:tc>
          <w:tcPr>
            <w:tcW w:w="1806" w:type="dxa"/>
            <w:vAlign w:val="top"/>
          </w:tcPr>
          <w:p w14:paraId="26488626">
            <w:pPr>
              <w:pStyle w:val="6"/>
              <w:spacing w:before="117"/>
              <w:ind w:left="1255"/>
            </w:pPr>
            <w:r>
              <w:rPr>
                <w:b/>
                <w:bCs/>
                <w:spacing w:val="-5"/>
              </w:rPr>
              <w:t>75.00</w:t>
            </w:r>
          </w:p>
        </w:tc>
      </w:tr>
    </w:tbl>
    <w:p w14:paraId="312CD516">
      <w:pPr>
        <w:rPr>
          <w:rFonts w:ascii="Arial"/>
          <w:sz w:val="21"/>
        </w:rPr>
      </w:pPr>
    </w:p>
    <w:p w14:paraId="43803E74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70A5895D">
      <w:pPr>
        <w:spacing w:line="243" w:lineRule="auto"/>
        <w:rPr>
          <w:rFonts w:ascii="Arial"/>
          <w:sz w:val="21"/>
        </w:rPr>
      </w:pPr>
    </w:p>
    <w:p w14:paraId="283D8E02">
      <w:pPr>
        <w:spacing w:line="243" w:lineRule="auto"/>
        <w:rPr>
          <w:rFonts w:ascii="Arial"/>
          <w:sz w:val="21"/>
        </w:rPr>
      </w:pPr>
    </w:p>
    <w:p w14:paraId="29979C8D">
      <w:pPr>
        <w:spacing w:line="244" w:lineRule="auto"/>
        <w:rPr>
          <w:rFonts w:ascii="Arial"/>
          <w:sz w:val="21"/>
        </w:rPr>
      </w:pPr>
    </w:p>
    <w:p w14:paraId="0A19838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5842E9DB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2BCB3983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编制单位：中国共产主义青年团托克逊县委员会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52C3C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279B0458">
            <w:pPr>
              <w:pStyle w:val="6"/>
              <w:spacing w:before="41" w:line="207" w:lineRule="auto"/>
              <w:ind w:left="803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233702C">
            <w:pPr>
              <w:pStyle w:val="6"/>
              <w:spacing w:before="41" w:line="207" w:lineRule="auto"/>
              <w:ind w:left="228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65F4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357FA821">
            <w:pPr>
              <w:spacing w:line="355" w:lineRule="auto"/>
              <w:rPr>
                <w:rFonts w:ascii="Arial"/>
                <w:sz w:val="21"/>
              </w:rPr>
            </w:pPr>
          </w:p>
          <w:p w14:paraId="793A096E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99006BF">
            <w:pPr>
              <w:spacing w:line="356" w:lineRule="auto"/>
              <w:rPr>
                <w:rFonts w:ascii="Arial"/>
                <w:sz w:val="21"/>
              </w:rPr>
            </w:pPr>
          </w:p>
          <w:p w14:paraId="4464B27F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F63512E">
            <w:pPr>
              <w:spacing w:line="355" w:lineRule="auto"/>
              <w:rPr>
                <w:rFonts w:ascii="Arial"/>
                <w:sz w:val="21"/>
              </w:rPr>
            </w:pPr>
          </w:p>
          <w:p w14:paraId="444D0EDA">
            <w:pPr>
              <w:pStyle w:val="6"/>
              <w:spacing w:before="62" w:line="222" w:lineRule="auto"/>
              <w:ind w:left="856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AB4D467">
            <w:pPr>
              <w:spacing w:line="356" w:lineRule="auto"/>
              <w:rPr>
                <w:rFonts w:ascii="Arial"/>
                <w:sz w:val="21"/>
              </w:rPr>
            </w:pPr>
          </w:p>
          <w:p w14:paraId="7070D7E7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062E775B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03BF19EC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150A69EC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41CEDB20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E5F996C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31D6EAC6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1548F5BE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DAFF3DE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8231C63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637F552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C7A6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81C29CE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3413B0F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166.06</w:t>
            </w:r>
          </w:p>
        </w:tc>
        <w:tc>
          <w:tcPr>
            <w:tcW w:w="2798" w:type="dxa"/>
            <w:vAlign w:val="top"/>
          </w:tcPr>
          <w:p w14:paraId="1C41685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A44ACDF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149.08</w:t>
            </w:r>
          </w:p>
        </w:tc>
        <w:tc>
          <w:tcPr>
            <w:tcW w:w="756" w:type="dxa"/>
            <w:vAlign w:val="top"/>
          </w:tcPr>
          <w:p w14:paraId="3C8C5BA1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149.08</w:t>
            </w:r>
          </w:p>
        </w:tc>
        <w:tc>
          <w:tcPr>
            <w:tcW w:w="800" w:type="dxa"/>
            <w:vAlign w:val="top"/>
          </w:tcPr>
          <w:p w14:paraId="4D44D76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F7BE1D">
            <w:pPr>
              <w:rPr>
                <w:rFonts w:ascii="Arial"/>
                <w:sz w:val="21"/>
              </w:rPr>
            </w:pPr>
          </w:p>
        </w:tc>
      </w:tr>
      <w:tr w14:paraId="03AD7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2F849B8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B32F8DE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166.06</w:t>
            </w:r>
          </w:p>
        </w:tc>
        <w:tc>
          <w:tcPr>
            <w:tcW w:w="2798" w:type="dxa"/>
            <w:vAlign w:val="top"/>
          </w:tcPr>
          <w:p w14:paraId="353A2E41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0D703E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19D57B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AE8F0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E97AF0">
            <w:pPr>
              <w:rPr>
                <w:rFonts w:ascii="Arial"/>
                <w:sz w:val="21"/>
              </w:rPr>
            </w:pPr>
          </w:p>
        </w:tc>
      </w:tr>
      <w:tr w14:paraId="00F99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F7E4C6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405EFA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8C535C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445E9EB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EFB60C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2EF6E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173FBC">
            <w:pPr>
              <w:rPr>
                <w:rFonts w:ascii="Arial"/>
                <w:sz w:val="21"/>
              </w:rPr>
            </w:pPr>
          </w:p>
        </w:tc>
      </w:tr>
      <w:tr w14:paraId="5BF72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D041D8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FF18B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D09E6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CE7EAD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869BA9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2E100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380699">
            <w:pPr>
              <w:rPr>
                <w:rFonts w:ascii="Arial"/>
                <w:sz w:val="21"/>
              </w:rPr>
            </w:pPr>
          </w:p>
        </w:tc>
      </w:tr>
      <w:tr w14:paraId="71397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DD287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73BC4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283EDD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3C5170F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2DA0C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6318C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D106872">
            <w:pPr>
              <w:rPr>
                <w:rFonts w:ascii="Arial"/>
                <w:sz w:val="21"/>
              </w:rPr>
            </w:pPr>
          </w:p>
        </w:tc>
      </w:tr>
      <w:tr w14:paraId="27EBD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EBDC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179B0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2DA9A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8A59C9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848F6D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B5B72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26E4E7F">
            <w:pPr>
              <w:rPr>
                <w:rFonts w:ascii="Arial"/>
                <w:sz w:val="21"/>
              </w:rPr>
            </w:pPr>
          </w:p>
        </w:tc>
      </w:tr>
      <w:tr w14:paraId="3AF2E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DEC47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1FF8B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EAA48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8C372D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5DA17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B2888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2C05EDE">
            <w:pPr>
              <w:rPr>
                <w:rFonts w:ascii="Arial"/>
                <w:sz w:val="21"/>
              </w:rPr>
            </w:pPr>
          </w:p>
        </w:tc>
      </w:tr>
      <w:tr w14:paraId="6B79B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0D49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F1B1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592F4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584F42A">
            <w:pPr>
              <w:pStyle w:val="6"/>
              <w:spacing w:before="70"/>
              <w:ind w:left="425"/>
            </w:pPr>
            <w:r>
              <w:rPr>
                <w:spacing w:val="-4"/>
              </w:rPr>
              <w:t>9.04</w:t>
            </w:r>
          </w:p>
        </w:tc>
        <w:tc>
          <w:tcPr>
            <w:tcW w:w="756" w:type="dxa"/>
            <w:vAlign w:val="top"/>
          </w:tcPr>
          <w:p w14:paraId="0A060558">
            <w:pPr>
              <w:pStyle w:val="6"/>
              <w:spacing w:before="70"/>
              <w:ind w:left="302"/>
            </w:pPr>
            <w:r>
              <w:rPr>
                <w:spacing w:val="-4"/>
              </w:rPr>
              <w:t>9.04</w:t>
            </w:r>
          </w:p>
        </w:tc>
        <w:tc>
          <w:tcPr>
            <w:tcW w:w="800" w:type="dxa"/>
            <w:vAlign w:val="top"/>
          </w:tcPr>
          <w:p w14:paraId="3E71072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438A7C">
            <w:pPr>
              <w:rPr>
                <w:rFonts w:ascii="Arial"/>
                <w:sz w:val="21"/>
              </w:rPr>
            </w:pPr>
          </w:p>
        </w:tc>
      </w:tr>
      <w:tr w14:paraId="2EA32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414C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D2EC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A93DD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2D301AD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FC212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ADAB5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1AE3E2A">
            <w:pPr>
              <w:rPr>
                <w:rFonts w:ascii="Arial"/>
                <w:sz w:val="21"/>
              </w:rPr>
            </w:pPr>
          </w:p>
        </w:tc>
      </w:tr>
      <w:tr w14:paraId="30E10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9CBF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1617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6FE47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F74E3C9">
            <w:pPr>
              <w:pStyle w:val="6"/>
              <w:spacing w:before="69"/>
              <w:ind w:left="431"/>
            </w:pPr>
            <w:r>
              <w:rPr>
                <w:spacing w:val="-5"/>
              </w:rPr>
              <w:t>3.15</w:t>
            </w:r>
          </w:p>
        </w:tc>
        <w:tc>
          <w:tcPr>
            <w:tcW w:w="756" w:type="dxa"/>
            <w:vAlign w:val="top"/>
          </w:tcPr>
          <w:p w14:paraId="4E128E25">
            <w:pPr>
              <w:pStyle w:val="6"/>
              <w:spacing w:before="69"/>
              <w:ind w:left="308"/>
            </w:pPr>
            <w:r>
              <w:rPr>
                <w:spacing w:val="-5"/>
              </w:rPr>
              <w:t>3.15</w:t>
            </w:r>
          </w:p>
        </w:tc>
        <w:tc>
          <w:tcPr>
            <w:tcW w:w="800" w:type="dxa"/>
            <w:vAlign w:val="top"/>
          </w:tcPr>
          <w:p w14:paraId="1E9B29D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10466CD">
            <w:pPr>
              <w:rPr>
                <w:rFonts w:ascii="Arial"/>
                <w:sz w:val="21"/>
              </w:rPr>
            </w:pPr>
          </w:p>
        </w:tc>
      </w:tr>
      <w:tr w14:paraId="4FF32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0F1185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B89F0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D6B44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75C3D38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23C6B4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6CAC8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4FDFA8">
            <w:pPr>
              <w:rPr>
                <w:rFonts w:ascii="Arial"/>
                <w:sz w:val="21"/>
              </w:rPr>
            </w:pPr>
          </w:p>
        </w:tc>
      </w:tr>
      <w:tr w14:paraId="50619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F1F6C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C355F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EA445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32D62C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4AB906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3BCC1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09C38EF">
            <w:pPr>
              <w:rPr>
                <w:rFonts w:ascii="Arial"/>
                <w:sz w:val="21"/>
              </w:rPr>
            </w:pPr>
          </w:p>
        </w:tc>
      </w:tr>
      <w:tr w14:paraId="6FDA7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AEF6A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8F6C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B34BE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D83BA4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BEB3BE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19F7B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61FCADE">
            <w:pPr>
              <w:rPr>
                <w:rFonts w:ascii="Arial"/>
                <w:sz w:val="21"/>
              </w:rPr>
            </w:pPr>
          </w:p>
        </w:tc>
      </w:tr>
      <w:tr w14:paraId="424FAF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4BF37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44D0A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4616BE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0F1BE8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AA541C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46B6B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9040DD3">
            <w:pPr>
              <w:rPr>
                <w:rFonts w:ascii="Arial"/>
                <w:sz w:val="21"/>
              </w:rPr>
            </w:pPr>
          </w:p>
        </w:tc>
      </w:tr>
      <w:tr w14:paraId="1406E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9B05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B1503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F5CB4D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FD4B1D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59DB2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529AF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0CA19C8">
            <w:pPr>
              <w:rPr>
                <w:rFonts w:ascii="Arial"/>
                <w:sz w:val="21"/>
              </w:rPr>
            </w:pPr>
          </w:p>
        </w:tc>
      </w:tr>
      <w:tr w14:paraId="47375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14F3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FF2B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A9A2F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1C74CE2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EB975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A8D687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55DA95">
            <w:pPr>
              <w:rPr>
                <w:rFonts w:ascii="Arial"/>
                <w:sz w:val="21"/>
              </w:rPr>
            </w:pPr>
          </w:p>
        </w:tc>
      </w:tr>
      <w:tr w14:paraId="5BDF7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2363E7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A16C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8E4627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7233DC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186D8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71D96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6A04187">
            <w:pPr>
              <w:rPr>
                <w:rFonts w:ascii="Arial"/>
                <w:sz w:val="21"/>
              </w:rPr>
            </w:pPr>
          </w:p>
        </w:tc>
      </w:tr>
      <w:tr w14:paraId="77AA8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7557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C8D8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C31DE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41619B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36C2AB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C7AAC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E0E0188">
            <w:pPr>
              <w:rPr>
                <w:rFonts w:ascii="Arial"/>
                <w:sz w:val="21"/>
              </w:rPr>
            </w:pPr>
          </w:p>
        </w:tc>
      </w:tr>
      <w:tr w14:paraId="4573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ECCA1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73E0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3B16A5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1CEB24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C51F80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755A6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F548978">
            <w:pPr>
              <w:rPr>
                <w:rFonts w:ascii="Arial"/>
                <w:sz w:val="21"/>
              </w:rPr>
            </w:pPr>
          </w:p>
        </w:tc>
      </w:tr>
      <w:tr w14:paraId="18567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FFE3D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818CA6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1E174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28B0A697">
            <w:pPr>
              <w:pStyle w:val="6"/>
              <w:spacing w:before="71"/>
              <w:ind w:left="423"/>
            </w:pPr>
            <w:r>
              <w:rPr>
                <w:spacing w:val="-4"/>
              </w:rPr>
              <w:t>4.79</w:t>
            </w:r>
          </w:p>
        </w:tc>
        <w:tc>
          <w:tcPr>
            <w:tcW w:w="756" w:type="dxa"/>
            <w:vAlign w:val="top"/>
          </w:tcPr>
          <w:p w14:paraId="1D24570F">
            <w:pPr>
              <w:pStyle w:val="6"/>
              <w:spacing w:before="71"/>
              <w:ind w:left="300"/>
            </w:pPr>
            <w:r>
              <w:rPr>
                <w:spacing w:val="-4"/>
              </w:rPr>
              <w:t>4.79</w:t>
            </w:r>
          </w:p>
        </w:tc>
        <w:tc>
          <w:tcPr>
            <w:tcW w:w="800" w:type="dxa"/>
            <w:vAlign w:val="top"/>
          </w:tcPr>
          <w:p w14:paraId="002BB00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70E1E39">
            <w:pPr>
              <w:rPr>
                <w:rFonts w:ascii="Arial"/>
                <w:sz w:val="21"/>
              </w:rPr>
            </w:pPr>
          </w:p>
        </w:tc>
      </w:tr>
      <w:tr w14:paraId="228B4D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8243B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755A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22FA8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DF338B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3D6A7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8912E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8BE08B5">
            <w:pPr>
              <w:rPr>
                <w:rFonts w:ascii="Arial"/>
                <w:sz w:val="21"/>
              </w:rPr>
            </w:pPr>
          </w:p>
        </w:tc>
      </w:tr>
      <w:tr w14:paraId="6EB96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4E8A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2D23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8CC43D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7BFBEF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8775F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F5612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7F37EBE">
            <w:pPr>
              <w:rPr>
                <w:rFonts w:ascii="Arial"/>
                <w:sz w:val="21"/>
              </w:rPr>
            </w:pPr>
          </w:p>
        </w:tc>
      </w:tr>
      <w:tr w14:paraId="4276B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56A72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DB609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EB73C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2FE3DF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09D39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64A26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B7B26FE">
            <w:pPr>
              <w:rPr>
                <w:rFonts w:ascii="Arial"/>
                <w:sz w:val="21"/>
              </w:rPr>
            </w:pPr>
          </w:p>
        </w:tc>
      </w:tr>
      <w:tr w14:paraId="4ECEE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7E80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4CCA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BB031F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5625CD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A1CC01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07C03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1109BC">
            <w:pPr>
              <w:rPr>
                <w:rFonts w:ascii="Arial"/>
                <w:sz w:val="21"/>
              </w:rPr>
            </w:pPr>
          </w:p>
        </w:tc>
      </w:tr>
      <w:tr w14:paraId="7C4B7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4E63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F0B2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87E3C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5F2540B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84FF9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D84B0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7AC4DF7">
            <w:pPr>
              <w:rPr>
                <w:rFonts w:ascii="Arial"/>
                <w:sz w:val="21"/>
              </w:rPr>
            </w:pPr>
          </w:p>
        </w:tc>
      </w:tr>
      <w:tr w14:paraId="6A078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87843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ED65D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703F82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7158630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A0B0D0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FF2991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211B79">
            <w:pPr>
              <w:rPr>
                <w:rFonts w:ascii="Arial"/>
                <w:sz w:val="21"/>
              </w:rPr>
            </w:pPr>
          </w:p>
        </w:tc>
      </w:tr>
      <w:tr w14:paraId="60374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EDD0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4AD1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D1A68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FA9842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319759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F3DED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26386E8">
            <w:pPr>
              <w:rPr>
                <w:rFonts w:ascii="Arial"/>
                <w:sz w:val="21"/>
              </w:rPr>
            </w:pPr>
          </w:p>
        </w:tc>
      </w:tr>
      <w:tr w14:paraId="70F68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AAF2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A583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86C61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E51F42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0E8DAE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B9F26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A7BBE78">
            <w:pPr>
              <w:rPr>
                <w:rFonts w:ascii="Arial"/>
                <w:sz w:val="21"/>
              </w:rPr>
            </w:pPr>
          </w:p>
        </w:tc>
      </w:tr>
      <w:tr w14:paraId="4106C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C1D21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980EA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16876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F66D9A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BD51AD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1F54F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4180D70">
            <w:pPr>
              <w:rPr>
                <w:rFonts w:ascii="Arial"/>
                <w:sz w:val="21"/>
              </w:rPr>
            </w:pPr>
          </w:p>
        </w:tc>
      </w:tr>
      <w:tr w14:paraId="05614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F25B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82AC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7FCED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E99947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2B85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2E989C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D9F02CE">
            <w:pPr>
              <w:rPr>
                <w:rFonts w:ascii="Arial"/>
                <w:sz w:val="21"/>
              </w:rPr>
            </w:pPr>
          </w:p>
        </w:tc>
      </w:tr>
      <w:tr w14:paraId="10F7F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424C47B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D101B75">
            <w:pPr>
              <w:pStyle w:val="6"/>
              <w:spacing w:before="72"/>
              <w:ind w:left="366"/>
            </w:pPr>
            <w:r>
              <w:rPr>
                <w:spacing w:val="-3"/>
              </w:rPr>
              <w:t>166.06</w:t>
            </w:r>
          </w:p>
        </w:tc>
        <w:tc>
          <w:tcPr>
            <w:tcW w:w="2798" w:type="dxa"/>
            <w:vAlign w:val="top"/>
          </w:tcPr>
          <w:p w14:paraId="45D44DCB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310E0688">
            <w:pPr>
              <w:pStyle w:val="6"/>
              <w:spacing w:before="72"/>
              <w:ind w:left="248"/>
            </w:pPr>
            <w:r>
              <w:rPr>
                <w:spacing w:val="-3"/>
              </w:rPr>
              <w:t>166.06</w:t>
            </w:r>
          </w:p>
        </w:tc>
        <w:tc>
          <w:tcPr>
            <w:tcW w:w="756" w:type="dxa"/>
            <w:vAlign w:val="top"/>
          </w:tcPr>
          <w:p w14:paraId="5F62049D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166.06</w:t>
            </w:r>
          </w:p>
        </w:tc>
        <w:tc>
          <w:tcPr>
            <w:tcW w:w="800" w:type="dxa"/>
            <w:vAlign w:val="top"/>
          </w:tcPr>
          <w:p w14:paraId="2D9002A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734E1C">
            <w:pPr>
              <w:rPr>
                <w:rFonts w:ascii="Arial"/>
                <w:sz w:val="21"/>
              </w:rPr>
            </w:pPr>
          </w:p>
        </w:tc>
      </w:tr>
    </w:tbl>
    <w:p w14:paraId="04B26A14">
      <w:pPr>
        <w:rPr>
          <w:rFonts w:ascii="Arial"/>
          <w:sz w:val="21"/>
        </w:rPr>
      </w:pPr>
    </w:p>
    <w:p w14:paraId="696AF030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02149F48">
      <w:pPr>
        <w:spacing w:line="305" w:lineRule="auto"/>
        <w:rPr>
          <w:rFonts w:ascii="Arial"/>
          <w:sz w:val="21"/>
        </w:rPr>
      </w:pPr>
    </w:p>
    <w:p w14:paraId="093D47D6">
      <w:pPr>
        <w:spacing w:line="306" w:lineRule="auto"/>
        <w:rPr>
          <w:rFonts w:ascii="Arial"/>
          <w:sz w:val="21"/>
        </w:rPr>
      </w:pPr>
    </w:p>
    <w:p w14:paraId="59CA003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765D98D7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41FC875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编制单位：中国共产主义青年团托克逊县委员会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9B74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C83496B">
            <w:pPr>
              <w:pStyle w:val="6"/>
              <w:spacing w:before="87" w:line="217" w:lineRule="auto"/>
              <w:ind w:left="176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06AEB8C">
            <w:pPr>
              <w:pStyle w:val="6"/>
              <w:spacing w:before="86" w:line="213" w:lineRule="auto"/>
              <w:ind w:left="167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2C901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4BC18B39">
            <w:pPr>
              <w:pStyle w:val="6"/>
              <w:spacing w:before="31" w:line="222" w:lineRule="auto"/>
              <w:ind w:left="148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88C4EAB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157F664A">
            <w:pPr>
              <w:spacing w:line="253" w:lineRule="auto"/>
              <w:rPr>
                <w:rFonts w:ascii="Arial"/>
                <w:sz w:val="21"/>
              </w:rPr>
            </w:pPr>
          </w:p>
          <w:p w14:paraId="36DAF544">
            <w:pPr>
              <w:pStyle w:val="6"/>
              <w:spacing w:before="62" w:line="222" w:lineRule="auto"/>
              <w:ind w:left="45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FF810E1">
            <w:pPr>
              <w:spacing w:line="254" w:lineRule="auto"/>
              <w:rPr>
                <w:rFonts w:ascii="Arial"/>
                <w:sz w:val="21"/>
              </w:rPr>
            </w:pPr>
          </w:p>
          <w:p w14:paraId="135B77B2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0C88FB9">
            <w:pPr>
              <w:spacing w:line="253" w:lineRule="auto"/>
              <w:rPr>
                <w:rFonts w:ascii="Arial"/>
                <w:sz w:val="21"/>
              </w:rPr>
            </w:pPr>
          </w:p>
          <w:p w14:paraId="043B2AAC">
            <w:pPr>
              <w:pStyle w:val="6"/>
              <w:spacing w:before="62" w:line="222" w:lineRule="auto"/>
              <w:ind w:left="4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5C3F8B8">
            <w:pPr>
              <w:spacing w:line="253" w:lineRule="auto"/>
              <w:rPr>
                <w:rFonts w:ascii="Arial"/>
                <w:sz w:val="21"/>
              </w:rPr>
            </w:pPr>
          </w:p>
          <w:p w14:paraId="1B0EBC65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4B3D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0F8BD45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20DF23EB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97BE28E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4A19A4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FE4E41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9681B1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23615871">
            <w:pPr>
              <w:rPr>
                <w:rFonts w:ascii="Arial"/>
                <w:sz w:val="21"/>
              </w:rPr>
            </w:pPr>
          </w:p>
        </w:tc>
      </w:tr>
      <w:tr w14:paraId="76117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27783D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06C9331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4DC009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383B0B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400E057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1741" w:type="dxa"/>
            <w:vAlign w:val="top"/>
          </w:tcPr>
          <w:p w14:paraId="4D600EAD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144.08</w:t>
            </w:r>
          </w:p>
        </w:tc>
        <w:tc>
          <w:tcPr>
            <w:tcW w:w="1747" w:type="dxa"/>
            <w:vAlign w:val="top"/>
          </w:tcPr>
          <w:p w14:paraId="522A2A75">
            <w:pPr>
              <w:pStyle w:val="6"/>
              <w:spacing w:before="85"/>
              <w:ind w:left="1287"/>
            </w:pPr>
            <w:r>
              <w:rPr>
                <w:b/>
                <w:bCs/>
                <w:spacing w:val="-6"/>
              </w:rPr>
              <w:t>5.00</w:t>
            </w:r>
          </w:p>
        </w:tc>
      </w:tr>
      <w:tr w14:paraId="214CE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A7F6D6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10E7D6C">
            <w:pPr>
              <w:pStyle w:val="6"/>
              <w:spacing w:before="87" w:line="242" w:lineRule="auto"/>
              <w:ind w:left="165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417" w:type="dxa"/>
            <w:vAlign w:val="top"/>
          </w:tcPr>
          <w:p w14:paraId="4E5B9D8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3117EE">
            <w:pPr>
              <w:pStyle w:val="6"/>
              <w:spacing w:before="86" w:line="214" w:lineRule="auto"/>
              <w:ind w:left="108"/>
            </w:pPr>
            <w:r>
              <w:rPr>
                <w:b/>
                <w:bCs/>
                <w:spacing w:val="-3"/>
              </w:rPr>
              <w:t>群众团体事务</w:t>
            </w:r>
          </w:p>
        </w:tc>
        <w:tc>
          <w:tcPr>
            <w:tcW w:w="1741" w:type="dxa"/>
            <w:vAlign w:val="top"/>
          </w:tcPr>
          <w:p w14:paraId="69EB1072">
            <w:pPr>
              <w:pStyle w:val="6"/>
              <w:spacing w:before="86"/>
              <w:ind w:left="1106"/>
            </w:pPr>
            <w:r>
              <w:rPr>
                <w:b/>
                <w:bCs/>
                <w:spacing w:val="-4"/>
              </w:rPr>
              <w:t>149.08</w:t>
            </w:r>
          </w:p>
        </w:tc>
        <w:tc>
          <w:tcPr>
            <w:tcW w:w="1741" w:type="dxa"/>
            <w:vAlign w:val="top"/>
          </w:tcPr>
          <w:p w14:paraId="0F32B501">
            <w:pPr>
              <w:pStyle w:val="6"/>
              <w:spacing w:before="86"/>
              <w:ind w:left="1107"/>
            </w:pPr>
            <w:r>
              <w:rPr>
                <w:b/>
                <w:bCs/>
                <w:spacing w:val="-4"/>
              </w:rPr>
              <w:t>144.08</w:t>
            </w:r>
          </w:p>
        </w:tc>
        <w:tc>
          <w:tcPr>
            <w:tcW w:w="1747" w:type="dxa"/>
            <w:vAlign w:val="top"/>
          </w:tcPr>
          <w:p w14:paraId="2060E3BD">
            <w:pPr>
              <w:pStyle w:val="6"/>
              <w:spacing w:before="86"/>
              <w:ind w:left="1287"/>
            </w:pPr>
            <w:r>
              <w:rPr>
                <w:b/>
                <w:bCs/>
                <w:spacing w:val="-6"/>
              </w:rPr>
              <w:t>5.00</w:t>
            </w:r>
          </w:p>
        </w:tc>
      </w:tr>
      <w:tr w14:paraId="3BD1B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493892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3DD333C">
            <w:pPr>
              <w:pStyle w:val="6"/>
              <w:spacing w:before="87" w:line="242" w:lineRule="auto"/>
              <w:ind w:left="165"/>
            </w:pPr>
            <w:r>
              <w:rPr>
                <w:spacing w:val="-7"/>
              </w:rPr>
              <w:t>29</w:t>
            </w:r>
          </w:p>
        </w:tc>
        <w:tc>
          <w:tcPr>
            <w:tcW w:w="417" w:type="dxa"/>
            <w:vAlign w:val="top"/>
          </w:tcPr>
          <w:p w14:paraId="3CDFA225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24912B5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75193C21">
            <w:pPr>
              <w:pStyle w:val="6"/>
              <w:spacing w:before="86"/>
              <w:ind w:left="1108"/>
            </w:pPr>
            <w:r>
              <w:rPr>
                <w:spacing w:val="-3"/>
              </w:rPr>
              <w:t>144.08</w:t>
            </w:r>
          </w:p>
        </w:tc>
        <w:tc>
          <w:tcPr>
            <w:tcW w:w="1741" w:type="dxa"/>
            <w:vAlign w:val="top"/>
          </w:tcPr>
          <w:p w14:paraId="494BD6D2">
            <w:pPr>
              <w:pStyle w:val="6"/>
              <w:spacing w:before="86"/>
              <w:ind w:left="1110"/>
            </w:pPr>
            <w:r>
              <w:rPr>
                <w:spacing w:val="-3"/>
              </w:rPr>
              <w:t>144.08</w:t>
            </w:r>
          </w:p>
        </w:tc>
        <w:tc>
          <w:tcPr>
            <w:tcW w:w="1747" w:type="dxa"/>
            <w:vAlign w:val="top"/>
          </w:tcPr>
          <w:p w14:paraId="2E968C55">
            <w:pPr>
              <w:rPr>
                <w:rFonts w:ascii="Arial"/>
                <w:sz w:val="21"/>
              </w:rPr>
            </w:pPr>
          </w:p>
        </w:tc>
      </w:tr>
      <w:tr w14:paraId="166E4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44A465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A5A76BC">
            <w:pPr>
              <w:pStyle w:val="6"/>
              <w:spacing w:before="87" w:line="242" w:lineRule="auto"/>
              <w:ind w:left="165"/>
            </w:pPr>
            <w:r>
              <w:rPr>
                <w:spacing w:val="-7"/>
              </w:rPr>
              <w:t>29</w:t>
            </w:r>
          </w:p>
        </w:tc>
        <w:tc>
          <w:tcPr>
            <w:tcW w:w="417" w:type="dxa"/>
            <w:vAlign w:val="top"/>
          </w:tcPr>
          <w:p w14:paraId="561B527C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745C6248">
            <w:pPr>
              <w:pStyle w:val="6"/>
              <w:spacing w:before="86" w:line="213" w:lineRule="auto"/>
              <w:ind w:left="111"/>
            </w:pPr>
            <w:r>
              <w:rPr>
                <w:spacing w:val="-1"/>
              </w:rPr>
              <w:t>其他群众团体事务支出</w:t>
            </w:r>
          </w:p>
        </w:tc>
        <w:tc>
          <w:tcPr>
            <w:tcW w:w="1741" w:type="dxa"/>
            <w:vAlign w:val="top"/>
          </w:tcPr>
          <w:p w14:paraId="2BE43535">
            <w:pPr>
              <w:pStyle w:val="6"/>
              <w:spacing w:before="86"/>
              <w:ind w:left="1286"/>
            </w:pPr>
            <w:r>
              <w:rPr>
                <w:spacing w:val="-4"/>
              </w:rPr>
              <w:t>5.00</w:t>
            </w:r>
          </w:p>
        </w:tc>
        <w:tc>
          <w:tcPr>
            <w:tcW w:w="1741" w:type="dxa"/>
            <w:vAlign w:val="top"/>
          </w:tcPr>
          <w:p w14:paraId="1F4695A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1561830">
            <w:pPr>
              <w:pStyle w:val="6"/>
              <w:spacing w:before="86"/>
              <w:ind w:left="1292"/>
            </w:pPr>
            <w:r>
              <w:rPr>
                <w:spacing w:val="-4"/>
              </w:rPr>
              <w:t>5.00</w:t>
            </w:r>
          </w:p>
        </w:tc>
      </w:tr>
      <w:tr w14:paraId="6844B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73C5C5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F6B58E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20D1E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5B0DB81">
            <w:pPr>
              <w:pStyle w:val="6"/>
              <w:spacing w:before="86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A8787F7">
            <w:pPr>
              <w:pStyle w:val="6"/>
              <w:spacing w:before="86"/>
              <w:ind w:left="128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41" w:type="dxa"/>
            <w:vAlign w:val="top"/>
          </w:tcPr>
          <w:p w14:paraId="13B15CD0">
            <w:pPr>
              <w:pStyle w:val="6"/>
              <w:spacing w:before="86"/>
              <w:ind w:left="1285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47" w:type="dxa"/>
            <w:vAlign w:val="top"/>
          </w:tcPr>
          <w:p w14:paraId="2752C57D">
            <w:pPr>
              <w:rPr>
                <w:rFonts w:ascii="Arial"/>
                <w:sz w:val="21"/>
              </w:rPr>
            </w:pPr>
          </w:p>
        </w:tc>
      </w:tr>
      <w:tr w14:paraId="7C737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F511B3E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BBBF6E4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14FCFB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676582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242C962">
            <w:pPr>
              <w:pStyle w:val="6"/>
              <w:spacing w:before="86"/>
              <w:ind w:left="1283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41" w:type="dxa"/>
            <w:vAlign w:val="top"/>
          </w:tcPr>
          <w:p w14:paraId="19A224E6">
            <w:pPr>
              <w:pStyle w:val="6"/>
              <w:spacing w:before="86"/>
              <w:ind w:left="1285"/>
            </w:pPr>
            <w:r>
              <w:rPr>
                <w:b/>
                <w:bCs/>
                <w:spacing w:val="-5"/>
              </w:rPr>
              <w:t>9.04</w:t>
            </w:r>
          </w:p>
        </w:tc>
        <w:tc>
          <w:tcPr>
            <w:tcW w:w="1747" w:type="dxa"/>
            <w:vAlign w:val="top"/>
          </w:tcPr>
          <w:p w14:paraId="11D3C59B">
            <w:pPr>
              <w:rPr>
                <w:rFonts w:ascii="Arial"/>
                <w:sz w:val="21"/>
              </w:rPr>
            </w:pPr>
          </w:p>
        </w:tc>
      </w:tr>
      <w:tr w14:paraId="2E746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691AF97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6299185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37269D3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07BB35AE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A43A6CF">
            <w:pPr>
              <w:pStyle w:val="6"/>
              <w:spacing w:before="146"/>
              <w:ind w:left="1286"/>
            </w:pPr>
            <w:r>
              <w:rPr>
                <w:spacing w:val="-4"/>
              </w:rPr>
              <w:t>6.03</w:t>
            </w:r>
          </w:p>
        </w:tc>
        <w:tc>
          <w:tcPr>
            <w:tcW w:w="1741" w:type="dxa"/>
            <w:vAlign w:val="top"/>
          </w:tcPr>
          <w:p w14:paraId="7CD160B1">
            <w:pPr>
              <w:pStyle w:val="6"/>
              <w:spacing w:before="146"/>
              <w:ind w:left="1287"/>
            </w:pPr>
            <w:r>
              <w:rPr>
                <w:spacing w:val="-4"/>
              </w:rPr>
              <w:t>6.03</w:t>
            </w:r>
          </w:p>
        </w:tc>
        <w:tc>
          <w:tcPr>
            <w:tcW w:w="1747" w:type="dxa"/>
            <w:vAlign w:val="top"/>
          </w:tcPr>
          <w:p w14:paraId="06DE4219">
            <w:pPr>
              <w:rPr>
                <w:rFonts w:ascii="Arial"/>
                <w:sz w:val="21"/>
              </w:rPr>
            </w:pPr>
          </w:p>
        </w:tc>
      </w:tr>
      <w:tr w14:paraId="4A64E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B0847E2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E1B6236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9440FDC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07B21B45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90BE69B">
            <w:pPr>
              <w:pStyle w:val="6"/>
              <w:spacing w:before="145"/>
              <w:ind w:left="1291"/>
            </w:pPr>
            <w:r>
              <w:rPr>
                <w:spacing w:val="-5"/>
              </w:rPr>
              <w:t>3.01</w:t>
            </w:r>
          </w:p>
        </w:tc>
        <w:tc>
          <w:tcPr>
            <w:tcW w:w="1741" w:type="dxa"/>
            <w:vAlign w:val="top"/>
          </w:tcPr>
          <w:p w14:paraId="1A419FF8">
            <w:pPr>
              <w:pStyle w:val="6"/>
              <w:spacing w:before="145"/>
              <w:ind w:left="1293"/>
            </w:pPr>
            <w:r>
              <w:rPr>
                <w:spacing w:val="-5"/>
              </w:rPr>
              <w:t>3.01</w:t>
            </w:r>
          </w:p>
        </w:tc>
        <w:tc>
          <w:tcPr>
            <w:tcW w:w="1747" w:type="dxa"/>
            <w:vAlign w:val="top"/>
          </w:tcPr>
          <w:p w14:paraId="1B0E1BC9">
            <w:pPr>
              <w:rPr>
                <w:rFonts w:ascii="Arial"/>
                <w:sz w:val="21"/>
              </w:rPr>
            </w:pPr>
          </w:p>
        </w:tc>
      </w:tr>
      <w:tr w14:paraId="0BA07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C124A0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997E9A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8D3F33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315888E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3C81517">
            <w:pPr>
              <w:pStyle w:val="6"/>
              <w:spacing w:before="89"/>
              <w:ind w:left="1289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41" w:type="dxa"/>
            <w:vAlign w:val="top"/>
          </w:tcPr>
          <w:p w14:paraId="6C240AEF">
            <w:pPr>
              <w:pStyle w:val="6"/>
              <w:spacing w:before="89"/>
              <w:ind w:left="1290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47" w:type="dxa"/>
            <w:vAlign w:val="top"/>
          </w:tcPr>
          <w:p w14:paraId="6DD42E52">
            <w:pPr>
              <w:rPr>
                <w:rFonts w:ascii="Arial"/>
                <w:sz w:val="21"/>
              </w:rPr>
            </w:pPr>
          </w:p>
        </w:tc>
      </w:tr>
      <w:tr w14:paraId="05798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37CB1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9284B35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FBFD5F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858BD3D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F6DDC54">
            <w:pPr>
              <w:pStyle w:val="6"/>
              <w:spacing w:before="89"/>
              <w:ind w:left="1289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41" w:type="dxa"/>
            <w:vAlign w:val="top"/>
          </w:tcPr>
          <w:p w14:paraId="081AEA06">
            <w:pPr>
              <w:pStyle w:val="6"/>
              <w:spacing w:before="89"/>
              <w:ind w:left="1290"/>
            </w:pPr>
            <w:r>
              <w:rPr>
                <w:b/>
                <w:bCs/>
                <w:spacing w:val="-7"/>
              </w:rPr>
              <w:t>3.15</w:t>
            </w:r>
          </w:p>
        </w:tc>
        <w:tc>
          <w:tcPr>
            <w:tcW w:w="1747" w:type="dxa"/>
            <w:vAlign w:val="top"/>
          </w:tcPr>
          <w:p w14:paraId="4237C046">
            <w:pPr>
              <w:rPr>
                <w:rFonts w:ascii="Arial"/>
                <w:sz w:val="21"/>
              </w:rPr>
            </w:pPr>
          </w:p>
        </w:tc>
      </w:tr>
      <w:tr w14:paraId="04559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959A38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7DEF44C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C3563F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DBE9E94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74DAC96">
            <w:pPr>
              <w:pStyle w:val="6"/>
              <w:spacing w:before="89"/>
              <w:ind w:left="1284"/>
            </w:pPr>
            <w:r>
              <w:rPr>
                <w:spacing w:val="-4"/>
              </w:rPr>
              <w:t>2.57</w:t>
            </w:r>
          </w:p>
        </w:tc>
        <w:tc>
          <w:tcPr>
            <w:tcW w:w="1741" w:type="dxa"/>
            <w:vAlign w:val="top"/>
          </w:tcPr>
          <w:p w14:paraId="33BA697E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2.57</w:t>
            </w:r>
          </w:p>
        </w:tc>
        <w:tc>
          <w:tcPr>
            <w:tcW w:w="1747" w:type="dxa"/>
            <w:vAlign w:val="top"/>
          </w:tcPr>
          <w:p w14:paraId="3EE9641F">
            <w:pPr>
              <w:rPr>
                <w:rFonts w:ascii="Arial"/>
                <w:sz w:val="21"/>
              </w:rPr>
            </w:pPr>
          </w:p>
        </w:tc>
      </w:tr>
      <w:tr w14:paraId="1307B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7A699DD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FF5EFCA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FB8373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6A879418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C21251E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0.58</w:t>
            </w:r>
          </w:p>
        </w:tc>
        <w:tc>
          <w:tcPr>
            <w:tcW w:w="1741" w:type="dxa"/>
            <w:vAlign w:val="top"/>
          </w:tcPr>
          <w:p w14:paraId="6C8CB0E5">
            <w:pPr>
              <w:pStyle w:val="6"/>
              <w:spacing w:before="89"/>
              <w:ind w:left="1291"/>
            </w:pPr>
            <w:r>
              <w:rPr>
                <w:spacing w:val="-5"/>
              </w:rPr>
              <w:t>0.58</w:t>
            </w:r>
          </w:p>
        </w:tc>
        <w:tc>
          <w:tcPr>
            <w:tcW w:w="1747" w:type="dxa"/>
            <w:vAlign w:val="top"/>
          </w:tcPr>
          <w:p w14:paraId="50E31068">
            <w:pPr>
              <w:rPr>
                <w:rFonts w:ascii="Arial"/>
                <w:sz w:val="21"/>
              </w:rPr>
            </w:pPr>
          </w:p>
        </w:tc>
      </w:tr>
      <w:tr w14:paraId="2B97F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24F9A3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497B4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E2481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98E770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5F6E556">
            <w:pPr>
              <w:pStyle w:val="6"/>
              <w:spacing w:before="89"/>
              <w:ind w:left="128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41" w:type="dxa"/>
            <w:vAlign w:val="top"/>
          </w:tcPr>
          <w:p w14:paraId="5FA2D3B6">
            <w:pPr>
              <w:pStyle w:val="6"/>
              <w:spacing w:before="89"/>
              <w:ind w:left="1282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47" w:type="dxa"/>
            <w:vAlign w:val="top"/>
          </w:tcPr>
          <w:p w14:paraId="6452A5C8">
            <w:pPr>
              <w:rPr>
                <w:rFonts w:ascii="Arial"/>
                <w:sz w:val="21"/>
              </w:rPr>
            </w:pPr>
          </w:p>
        </w:tc>
      </w:tr>
      <w:tr w14:paraId="5E25A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A7A53A3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D56E881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1D291A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1ADE593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2B993C69">
            <w:pPr>
              <w:pStyle w:val="6"/>
              <w:spacing w:before="89"/>
              <w:ind w:left="1281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41" w:type="dxa"/>
            <w:vAlign w:val="top"/>
          </w:tcPr>
          <w:p w14:paraId="5029C423">
            <w:pPr>
              <w:pStyle w:val="6"/>
              <w:spacing w:before="89"/>
              <w:ind w:left="1282"/>
            </w:pPr>
            <w:r>
              <w:rPr>
                <w:b/>
                <w:bCs/>
                <w:spacing w:val="-5"/>
              </w:rPr>
              <w:t>4.79</w:t>
            </w:r>
          </w:p>
        </w:tc>
        <w:tc>
          <w:tcPr>
            <w:tcW w:w="1747" w:type="dxa"/>
            <w:vAlign w:val="top"/>
          </w:tcPr>
          <w:p w14:paraId="7DDB0E06">
            <w:pPr>
              <w:rPr>
                <w:rFonts w:ascii="Arial"/>
                <w:sz w:val="21"/>
              </w:rPr>
            </w:pPr>
          </w:p>
        </w:tc>
      </w:tr>
      <w:tr w14:paraId="5E5A9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6424C6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19BFA24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F17BC90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9C22488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1C3358B">
            <w:pPr>
              <w:pStyle w:val="6"/>
              <w:spacing w:before="89"/>
              <w:ind w:left="1283"/>
            </w:pPr>
            <w:r>
              <w:rPr>
                <w:spacing w:val="-4"/>
              </w:rPr>
              <w:t>4.79</w:t>
            </w:r>
          </w:p>
        </w:tc>
        <w:tc>
          <w:tcPr>
            <w:tcW w:w="1741" w:type="dxa"/>
            <w:vAlign w:val="top"/>
          </w:tcPr>
          <w:p w14:paraId="58BAE322">
            <w:pPr>
              <w:pStyle w:val="6"/>
              <w:spacing w:before="89"/>
              <w:ind w:left="1285"/>
            </w:pPr>
            <w:r>
              <w:rPr>
                <w:spacing w:val="-4"/>
              </w:rPr>
              <w:t>4.79</w:t>
            </w:r>
          </w:p>
        </w:tc>
        <w:tc>
          <w:tcPr>
            <w:tcW w:w="1747" w:type="dxa"/>
            <w:vAlign w:val="top"/>
          </w:tcPr>
          <w:p w14:paraId="660E186E">
            <w:pPr>
              <w:rPr>
                <w:rFonts w:ascii="Arial"/>
                <w:sz w:val="21"/>
              </w:rPr>
            </w:pPr>
          </w:p>
        </w:tc>
      </w:tr>
      <w:tr w14:paraId="70119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18F75E8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141E8F1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75578E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85FE5AD">
            <w:pPr>
              <w:pStyle w:val="6"/>
              <w:spacing w:before="89" w:line="216" w:lineRule="auto"/>
              <w:ind w:left="1078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5966855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166.06</w:t>
            </w:r>
          </w:p>
        </w:tc>
        <w:tc>
          <w:tcPr>
            <w:tcW w:w="1741" w:type="dxa"/>
            <w:vAlign w:val="top"/>
          </w:tcPr>
          <w:p w14:paraId="4A73001F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161.06</w:t>
            </w:r>
          </w:p>
        </w:tc>
        <w:tc>
          <w:tcPr>
            <w:tcW w:w="1747" w:type="dxa"/>
            <w:vAlign w:val="top"/>
          </w:tcPr>
          <w:p w14:paraId="7CA98B00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6"/>
              </w:rPr>
              <w:t>5.00</w:t>
            </w:r>
          </w:p>
        </w:tc>
      </w:tr>
    </w:tbl>
    <w:p w14:paraId="46E8DD5B">
      <w:pPr>
        <w:rPr>
          <w:rFonts w:ascii="Arial"/>
          <w:sz w:val="21"/>
        </w:rPr>
      </w:pPr>
    </w:p>
    <w:p w14:paraId="143467C6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6AF315C5">
      <w:pPr>
        <w:spacing w:line="305" w:lineRule="auto"/>
        <w:rPr>
          <w:rFonts w:ascii="Arial"/>
          <w:sz w:val="21"/>
        </w:rPr>
      </w:pPr>
    </w:p>
    <w:p w14:paraId="79D41EDC">
      <w:pPr>
        <w:spacing w:line="306" w:lineRule="auto"/>
        <w:rPr>
          <w:rFonts w:ascii="Arial"/>
          <w:sz w:val="21"/>
        </w:rPr>
      </w:pPr>
    </w:p>
    <w:p w14:paraId="63CA08E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800D0DA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545EB2C8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编制单位：中国共产主义青年团托克逊县委员</w:t>
      </w:r>
      <w:r>
        <w:rPr>
          <w:spacing w:val="-3"/>
          <w:sz w:val="24"/>
          <w:szCs w:val="24"/>
        </w:rPr>
        <w:t>会 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E77C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FBEB2AB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3B47311">
            <w:pPr>
              <w:pStyle w:val="6"/>
              <w:spacing w:before="60" w:line="213" w:lineRule="auto"/>
              <w:ind w:left="1369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ECBC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4011A2F">
            <w:pPr>
              <w:pStyle w:val="6"/>
              <w:spacing w:before="32" w:line="221" w:lineRule="auto"/>
              <w:ind w:left="153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C8FB5E6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47600399">
            <w:pPr>
              <w:spacing w:line="242" w:lineRule="auto"/>
              <w:rPr>
                <w:rFonts w:ascii="Arial"/>
                <w:sz w:val="21"/>
              </w:rPr>
            </w:pPr>
          </w:p>
          <w:p w14:paraId="656438D7">
            <w:pPr>
              <w:pStyle w:val="6"/>
              <w:spacing w:before="65" w:line="221" w:lineRule="auto"/>
              <w:ind w:left="610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E469D11">
            <w:pPr>
              <w:spacing w:line="241" w:lineRule="auto"/>
              <w:rPr>
                <w:rFonts w:ascii="Arial"/>
                <w:sz w:val="21"/>
              </w:rPr>
            </w:pPr>
          </w:p>
          <w:p w14:paraId="2A43386C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7D36214">
            <w:pPr>
              <w:spacing w:line="241" w:lineRule="auto"/>
              <w:rPr>
                <w:rFonts w:ascii="Arial"/>
                <w:sz w:val="21"/>
              </w:rPr>
            </w:pPr>
          </w:p>
          <w:p w14:paraId="4479E479">
            <w:pPr>
              <w:pStyle w:val="6"/>
              <w:spacing w:before="65" w:line="222" w:lineRule="auto"/>
              <w:ind w:left="436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3851D2C0">
            <w:pPr>
              <w:spacing w:line="241" w:lineRule="auto"/>
              <w:rPr>
                <w:rFonts w:ascii="Arial"/>
                <w:sz w:val="21"/>
              </w:rPr>
            </w:pPr>
          </w:p>
          <w:p w14:paraId="43994904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7BD1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4DEBC7E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E6D4177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5354A54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6EB6AA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B1FA6B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591FD8B4">
            <w:pPr>
              <w:rPr>
                <w:rFonts w:ascii="Arial"/>
                <w:sz w:val="21"/>
              </w:rPr>
            </w:pPr>
          </w:p>
        </w:tc>
      </w:tr>
      <w:tr w14:paraId="5D4A8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C8D8300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F50A24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EC17114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AE13C2F">
            <w:pPr>
              <w:pStyle w:val="6"/>
              <w:spacing w:before="86"/>
              <w:ind w:left="1151"/>
            </w:pPr>
            <w:r>
              <w:rPr>
                <w:b/>
                <w:bCs/>
                <w:spacing w:val="-5"/>
              </w:rPr>
              <w:t>57.21</w:t>
            </w:r>
          </w:p>
        </w:tc>
        <w:tc>
          <w:tcPr>
            <w:tcW w:w="1700" w:type="dxa"/>
            <w:vAlign w:val="top"/>
          </w:tcPr>
          <w:p w14:paraId="356F0754">
            <w:pPr>
              <w:pStyle w:val="6"/>
              <w:spacing w:before="86"/>
              <w:ind w:left="1007"/>
            </w:pPr>
            <w:r>
              <w:rPr>
                <w:b/>
                <w:bCs/>
                <w:spacing w:val="-5"/>
              </w:rPr>
              <w:t>57.21</w:t>
            </w:r>
          </w:p>
        </w:tc>
        <w:tc>
          <w:tcPr>
            <w:tcW w:w="1705" w:type="dxa"/>
            <w:vAlign w:val="top"/>
          </w:tcPr>
          <w:p w14:paraId="5BA7C4FF">
            <w:pPr>
              <w:rPr>
                <w:rFonts w:ascii="Arial"/>
                <w:sz w:val="21"/>
              </w:rPr>
            </w:pPr>
          </w:p>
        </w:tc>
      </w:tr>
      <w:tr w14:paraId="4411F7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B28714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5841383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771A49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7A0A0043">
            <w:pPr>
              <w:pStyle w:val="6"/>
              <w:spacing w:before="87"/>
              <w:ind w:left="1158"/>
            </w:pPr>
            <w:r>
              <w:rPr>
                <w:spacing w:val="-4"/>
              </w:rPr>
              <w:t>11.30</w:t>
            </w:r>
          </w:p>
        </w:tc>
        <w:tc>
          <w:tcPr>
            <w:tcW w:w="1700" w:type="dxa"/>
            <w:vAlign w:val="top"/>
          </w:tcPr>
          <w:p w14:paraId="01E844DB">
            <w:pPr>
              <w:pStyle w:val="6"/>
              <w:spacing w:before="87"/>
              <w:ind w:left="1014"/>
            </w:pPr>
            <w:r>
              <w:rPr>
                <w:spacing w:val="-4"/>
              </w:rPr>
              <w:t>11.30</w:t>
            </w:r>
          </w:p>
        </w:tc>
        <w:tc>
          <w:tcPr>
            <w:tcW w:w="1705" w:type="dxa"/>
            <w:vAlign w:val="top"/>
          </w:tcPr>
          <w:p w14:paraId="66C39F56">
            <w:pPr>
              <w:rPr>
                <w:rFonts w:ascii="Arial"/>
                <w:sz w:val="21"/>
              </w:rPr>
            </w:pPr>
          </w:p>
        </w:tc>
      </w:tr>
      <w:tr w14:paraId="29C13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61E9365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B43A4C9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75D0FE6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A5883AA">
            <w:pPr>
              <w:pStyle w:val="6"/>
              <w:spacing w:before="88"/>
              <w:ind w:left="1158"/>
            </w:pPr>
            <w:r>
              <w:rPr>
                <w:spacing w:val="-4"/>
              </w:rPr>
              <w:t>13.39</w:t>
            </w:r>
          </w:p>
        </w:tc>
        <w:tc>
          <w:tcPr>
            <w:tcW w:w="1700" w:type="dxa"/>
            <w:vAlign w:val="top"/>
          </w:tcPr>
          <w:p w14:paraId="02514155">
            <w:pPr>
              <w:pStyle w:val="6"/>
              <w:spacing w:before="88"/>
              <w:ind w:left="1014"/>
            </w:pPr>
            <w:r>
              <w:rPr>
                <w:spacing w:val="-4"/>
              </w:rPr>
              <w:t>13.39</w:t>
            </w:r>
          </w:p>
        </w:tc>
        <w:tc>
          <w:tcPr>
            <w:tcW w:w="1705" w:type="dxa"/>
            <w:vAlign w:val="top"/>
          </w:tcPr>
          <w:p w14:paraId="182CDB6B">
            <w:pPr>
              <w:rPr>
                <w:rFonts w:ascii="Arial"/>
                <w:sz w:val="21"/>
              </w:rPr>
            </w:pPr>
          </w:p>
        </w:tc>
      </w:tr>
      <w:tr w14:paraId="38BA1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5E550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8B3EF1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6D87C8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A84249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6.01</w:t>
            </w:r>
          </w:p>
        </w:tc>
        <w:tc>
          <w:tcPr>
            <w:tcW w:w="1700" w:type="dxa"/>
            <w:vAlign w:val="top"/>
          </w:tcPr>
          <w:p w14:paraId="42D3337C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6.01</w:t>
            </w:r>
          </w:p>
        </w:tc>
        <w:tc>
          <w:tcPr>
            <w:tcW w:w="1705" w:type="dxa"/>
            <w:vAlign w:val="top"/>
          </w:tcPr>
          <w:p w14:paraId="449DB506">
            <w:pPr>
              <w:rPr>
                <w:rFonts w:ascii="Arial"/>
                <w:sz w:val="21"/>
              </w:rPr>
            </w:pPr>
          </w:p>
        </w:tc>
      </w:tr>
      <w:tr w14:paraId="36F38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FE37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778379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F3CA571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53C8A4A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4.62</w:t>
            </w:r>
          </w:p>
        </w:tc>
        <w:tc>
          <w:tcPr>
            <w:tcW w:w="1700" w:type="dxa"/>
            <w:vAlign w:val="top"/>
          </w:tcPr>
          <w:p w14:paraId="3B0A6459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4.62</w:t>
            </w:r>
          </w:p>
        </w:tc>
        <w:tc>
          <w:tcPr>
            <w:tcW w:w="1705" w:type="dxa"/>
            <w:vAlign w:val="top"/>
          </w:tcPr>
          <w:p w14:paraId="47AD1BB2">
            <w:pPr>
              <w:rPr>
                <w:rFonts w:ascii="Arial"/>
                <w:sz w:val="21"/>
              </w:rPr>
            </w:pPr>
          </w:p>
        </w:tc>
      </w:tr>
      <w:tr w14:paraId="70669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3C11B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6BD941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DA764CA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36A0A8DE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2.31</w:t>
            </w:r>
          </w:p>
        </w:tc>
        <w:tc>
          <w:tcPr>
            <w:tcW w:w="1700" w:type="dxa"/>
            <w:vAlign w:val="top"/>
          </w:tcPr>
          <w:p w14:paraId="6EED726B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2.31</w:t>
            </w:r>
          </w:p>
        </w:tc>
        <w:tc>
          <w:tcPr>
            <w:tcW w:w="1705" w:type="dxa"/>
            <w:vAlign w:val="top"/>
          </w:tcPr>
          <w:p w14:paraId="3A4D2399">
            <w:pPr>
              <w:rPr>
                <w:rFonts w:ascii="Arial"/>
                <w:sz w:val="21"/>
              </w:rPr>
            </w:pPr>
          </w:p>
        </w:tc>
      </w:tr>
      <w:tr w14:paraId="01F00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BC38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31CB1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27E90DD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593476B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1.97</w:t>
            </w:r>
          </w:p>
        </w:tc>
        <w:tc>
          <w:tcPr>
            <w:tcW w:w="1700" w:type="dxa"/>
            <w:vAlign w:val="top"/>
          </w:tcPr>
          <w:p w14:paraId="5FCE63B9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1.97</w:t>
            </w:r>
          </w:p>
        </w:tc>
        <w:tc>
          <w:tcPr>
            <w:tcW w:w="1705" w:type="dxa"/>
            <w:vAlign w:val="top"/>
          </w:tcPr>
          <w:p w14:paraId="1C0FD897">
            <w:pPr>
              <w:rPr>
                <w:rFonts w:ascii="Arial"/>
                <w:sz w:val="21"/>
              </w:rPr>
            </w:pPr>
          </w:p>
        </w:tc>
      </w:tr>
      <w:tr w14:paraId="724E5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390FE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DA8DD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384E41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311506B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0.58</w:t>
            </w:r>
          </w:p>
        </w:tc>
        <w:tc>
          <w:tcPr>
            <w:tcW w:w="1700" w:type="dxa"/>
            <w:vAlign w:val="top"/>
          </w:tcPr>
          <w:p w14:paraId="0D95231C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0.58</w:t>
            </w:r>
          </w:p>
        </w:tc>
        <w:tc>
          <w:tcPr>
            <w:tcW w:w="1705" w:type="dxa"/>
            <w:vAlign w:val="top"/>
          </w:tcPr>
          <w:p w14:paraId="51EBBB7E">
            <w:pPr>
              <w:rPr>
                <w:rFonts w:ascii="Arial"/>
                <w:sz w:val="21"/>
              </w:rPr>
            </w:pPr>
          </w:p>
        </w:tc>
      </w:tr>
      <w:tr w14:paraId="443F0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E47C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5D6546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DAE54E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3D3EF8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0.06</w:t>
            </w:r>
          </w:p>
        </w:tc>
        <w:tc>
          <w:tcPr>
            <w:tcW w:w="1700" w:type="dxa"/>
            <w:vAlign w:val="top"/>
          </w:tcPr>
          <w:p w14:paraId="36B79C1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0.06</w:t>
            </w:r>
          </w:p>
        </w:tc>
        <w:tc>
          <w:tcPr>
            <w:tcW w:w="1705" w:type="dxa"/>
            <w:vAlign w:val="top"/>
          </w:tcPr>
          <w:p w14:paraId="7C65EA72">
            <w:pPr>
              <w:rPr>
                <w:rFonts w:ascii="Arial"/>
                <w:sz w:val="21"/>
              </w:rPr>
            </w:pPr>
          </w:p>
        </w:tc>
      </w:tr>
      <w:tr w14:paraId="08BCA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FAD9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E53F2F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3F643BA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486175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3.67</w:t>
            </w:r>
          </w:p>
        </w:tc>
        <w:tc>
          <w:tcPr>
            <w:tcW w:w="1700" w:type="dxa"/>
            <w:vAlign w:val="top"/>
          </w:tcPr>
          <w:p w14:paraId="7EBC9E31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3.67</w:t>
            </w:r>
          </w:p>
        </w:tc>
        <w:tc>
          <w:tcPr>
            <w:tcW w:w="1705" w:type="dxa"/>
            <w:vAlign w:val="top"/>
          </w:tcPr>
          <w:p w14:paraId="167962AA">
            <w:pPr>
              <w:rPr>
                <w:rFonts w:ascii="Arial"/>
                <w:sz w:val="21"/>
              </w:rPr>
            </w:pPr>
          </w:p>
        </w:tc>
      </w:tr>
      <w:tr w14:paraId="4C914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92334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8F2288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CD6210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88F1BA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13.30</w:t>
            </w:r>
          </w:p>
        </w:tc>
        <w:tc>
          <w:tcPr>
            <w:tcW w:w="1700" w:type="dxa"/>
            <w:vAlign w:val="top"/>
          </w:tcPr>
          <w:p w14:paraId="2BB45F9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13.30</w:t>
            </w:r>
          </w:p>
        </w:tc>
        <w:tc>
          <w:tcPr>
            <w:tcW w:w="1705" w:type="dxa"/>
            <w:vAlign w:val="top"/>
          </w:tcPr>
          <w:p w14:paraId="7235DFF5">
            <w:pPr>
              <w:rPr>
                <w:rFonts w:ascii="Arial"/>
                <w:sz w:val="21"/>
              </w:rPr>
            </w:pPr>
          </w:p>
        </w:tc>
      </w:tr>
      <w:tr w14:paraId="7CAE4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61D61F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841C81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AAC5260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F8D8ED8">
            <w:pPr>
              <w:pStyle w:val="6"/>
              <w:spacing w:before="89"/>
              <w:ind w:left="1240"/>
            </w:pPr>
            <w:r>
              <w:rPr>
                <w:b/>
                <w:bCs/>
                <w:spacing w:val="-5"/>
              </w:rPr>
              <w:t>4.88</w:t>
            </w:r>
          </w:p>
        </w:tc>
        <w:tc>
          <w:tcPr>
            <w:tcW w:w="1700" w:type="dxa"/>
            <w:vAlign w:val="top"/>
          </w:tcPr>
          <w:p w14:paraId="021D10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1D3214B">
            <w:pPr>
              <w:pStyle w:val="6"/>
              <w:spacing w:before="89"/>
              <w:ind w:left="1243"/>
            </w:pPr>
            <w:r>
              <w:rPr>
                <w:b/>
                <w:bCs/>
                <w:spacing w:val="-5"/>
              </w:rPr>
              <w:t>4.88</w:t>
            </w:r>
          </w:p>
        </w:tc>
      </w:tr>
      <w:tr w14:paraId="62B7A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8FE4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F43F2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888A2E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283535F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1.52</w:t>
            </w:r>
          </w:p>
        </w:tc>
        <w:tc>
          <w:tcPr>
            <w:tcW w:w="1700" w:type="dxa"/>
            <w:vAlign w:val="top"/>
          </w:tcPr>
          <w:p w14:paraId="5046C59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4F7B8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1.52</w:t>
            </w:r>
          </w:p>
        </w:tc>
      </w:tr>
      <w:tr w14:paraId="3B01BA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6508E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351D1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114F167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0C7457E3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0.40</w:t>
            </w:r>
          </w:p>
        </w:tc>
        <w:tc>
          <w:tcPr>
            <w:tcW w:w="1700" w:type="dxa"/>
            <w:vAlign w:val="top"/>
          </w:tcPr>
          <w:p w14:paraId="35A7EDF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CDF1F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0.40</w:t>
            </w:r>
          </w:p>
        </w:tc>
      </w:tr>
      <w:tr w14:paraId="365A2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42A58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37D64A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A93AD6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103F04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2C4C5FB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205A5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3BA70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87C5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6EAA7C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D7580D4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9A7042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0.12</w:t>
            </w:r>
          </w:p>
        </w:tc>
        <w:tc>
          <w:tcPr>
            <w:tcW w:w="1700" w:type="dxa"/>
            <w:vAlign w:val="top"/>
          </w:tcPr>
          <w:p w14:paraId="3692FA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40FED9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0.12</w:t>
            </w:r>
          </w:p>
        </w:tc>
      </w:tr>
      <w:tr w14:paraId="39CD6F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6054A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CAB60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6638C2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F4B879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0.73</w:t>
            </w:r>
          </w:p>
        </w:tc>
        <w:tc>
          <w:tcPr>
            <w:tcW w:w="1700" w:type="dxa"/>
            <w:vAlign w:val="top"/>
          </w:tcPr>
          <w:p w14:paraId="36CAB28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D26ED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0.73</w:t>
            </w:r>
          </w:p>
        </w:tc>
      </w:tr>
      <w:tr w14:paraId="3C065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B96C9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98DED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49337AE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89528D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0.91</w:t>
            </w:r>
          </w:p>
        </w:tc>
        <w:tc>
          <w:tcPr>
            <w:tcW w:w="1700" w:type="dxa"/>
            <w:vAlign w:val="top"/>
          </w:tcPr>
          <w:p w14:paraId="57620BF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2195A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0.91</w:t>
            </w:r>
          </w:p>
        </w:tc>
      </w:tr>
      <w:tr w14:paraId="7144A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7EBB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B2DFC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56EFEA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D39D23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27B2984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B8D75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3F71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65522F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A7EE97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823AF6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236DCB23">
            <w:pPr>
              <w:pStyle w:val="6"/>
              <w:spacing w:before="89"/>
              <w:ind w:left="1151"/>
            </w:pPr>
            <w:r>
              <w:rPr>
                <w:b/>
                <w:bCs/>
                <w:spacing w:val="-5"/>
              </w:rPr>
              <w:t>98.97</w:t>
            </w:r>
          </w:p>
        </w:tc>
        <w:tc>
          <w:tcPr>
            <w:tcW w:w="1700" w:type="dxa"/>
            <w:vAlign w:val="top"/>
          </w:tcPr>
          <w:p w14:paraId="6CB7596B">
            <w:pPr>
              <w:pStyle w:val="6"/>
              <w:spacing w:before="89"/>
              <w:ind w:left="1006"/>
            </w:pPr>
            <w:r>
              <w:rPr>
                <w:b/>
                <w:bCs/>
                <w:spacing w:val="-5"/>
              </w:rPr>
              <w:t>98.97</w:t>
            </w:r>
          </w:p>
        </w:tc>
        <w:tc>
          <w:tcPr>
            <w:tcW w:w="1705" w:type="dxa"/>
            <w:vAlign w:val="top"/>
          </w:tcPr>
          <w:p w14:paraId="56087EC0">
            <w:pPr>
              <w:rPr>
                <w:rFonts w:ascii="Arial"/>
                <w:sz w:val="21"/>
              </w:rPr>
            </w:pPr>
          </w:p>
        </w:tc>
      </w:tr>
      <w:tr w14:paraId="4F6F3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DA39E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8A93D4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7DD595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3A77434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98.97</w:t>
            </w:r>
          </w:p>
        </w:tc>
        <w:tc>
          <w:tcPr>
            <w:tcW w:w="1700" w:type="dxa"/>
            <w:vAlign w:val="top"/>
          </w:tcPr>
          <w:p w14:paraId="418B91D1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98.97</w:t>
            </w:r>
          </w:p>
        </w:tc>
        <w:tc>
          <w:tcPr>
            <w:tcW w:w="1705" w:type="dxa"/>
            <w:vAlign w:val="top"/>
          </w:tcPr>
          <w:p w14:paraId="061AA295">
            <w:pPr>
              <w:rPr>
                <w:rFonts w:ascii="Arial"/>
                <w:sz w:val="21"/>
              </w:rPr>
            </w:pPr>
          </w:p>
        </w:tc>
      </w:tr>
      <w:tr w14:paraId="5F029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A697674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296812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1AE923C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F2DCF6C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161.06</w:t>
            </w:r>
          </w:p>
        </w:tc>
        <w:tc>
          <w:tcPr>
            <w:tcW w:w="1700" w:type="dxa"/>
            <w:vAlign w:val="top"/>
          </w:tcPr>
          <w:p w14:paraId="52C3C75B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156.18</w:t>
            </w:r>
          </w:p>
        </w:tc>
        <w:tc>
          <w:tcPr>
            <w:tcW w:w="1705" w:type="dxa"/>
            <w:vAlign w:val="top"/>
          </w:tcPr>
          <w:p w14:paraId="4B18905D">
            <w:pPr>
              <w:pStyle w:val="6"/>
              <w:spacing w:before="94"/>
              <w:ind w:left="1243"/>
            </w:pPr>
            <w:r>
              <w:rPr>
                <w:b/>
                <w:bCs/>
                <w:spacing w:val="-5"/>
              </w:rPr>
              <w:t>4.88</w:t>
            </w:r>
          </w:p>
        </w:tc>
      </w:tr>
    </w:tbl>
    <w:p w14:paraId="58A9B445">
      <w:pPr>
        <w:rPr>
          <w:rFonts w:ascii="Arial"/>
          <w:sz w:val="21"/>
        </w:rPr>
      </w:pPr>
    </w:p>
    <w:p w14:paraId="1C3F18AA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14CE509D">
      <w:pPr>
        <w:spacing w:line="261" w:lineRule="auto"/>
        <w:rPr>
          <w:rFonts w:ascii="Arial"/>
          <w:sz w:val="21"/>
        </w:rPr>
      </w:pPr>
    </w:p>
    <w:p w14:paraId="53E69ED8">
      <w:pPr>
        <w:spacing w:line="261" w:lineRule="auto"/>
        <w:rPr>
          <w:rFonts w:ascii="Arial"/>
          <w:sz w:val="21"/>
        </w:rPr>
      </w:pPr>
    </w:p>
    <w:p w14:paraId="6D261342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B3CD708">
      <w:pPr>
        <w:pStyle w:val="2"/>
        <w:spacing w:before="43" w:line="218" w:lineRule="auto"/>
        <w:ind w:left="4462"/>
      </w:pPr>
      <w:r>
        <w:rPr>
          <w:b/>
          <w:bCs/>
          <w:spacing w:val="5"/>
        </w:rPr>
        <w:t>一般公共预算项目支出情况表</w:t>
      </w:r>
    </w:p>
    <w:p w14:paraId="5BAA9FFD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编制单位：中国共产主义青年团托克逊县委员会  </w:t>
      </w:r>
      <w:r>
        <w:rPr>
          <w:sz w:val="24"/>
          <w:szCs w:val="24"/>
        </w:rPr>
        <w:t xml:space="preserve">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57EB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075C1CFB">
            <w:pPr>
              <w:pStyle w:val="6"/>
              <w:spacing w:before="262" w:line="223" w:lineRule="auto"/>
              <w:ind w:left="43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A8B344F">
            <w:pPr>
              <w:spacing w:line="309" w:lineRule="auto"/>
              <w:rPr>
                <w:rFonts w:ascii="Arial"/>
                <w:sz w:val="21"/>
              </w:rPr>
            </w:pPr>
          </w:p>
          <w:p w14:paraId="55586AFD">
            <w:pPr>
              <w:spacing w:line="310" w:lineRule="auto"/>
              <w:rPr>
                <w:rFonts w:ascii="Arial"/>
                <w:sz w:val="21"/>
              </w:rPr>
            </w:pPr>
          </w:p>
          <w:p w14:paraId="11F5B718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0BA130B">
            <w:pPr>
              <w:spacing w:line="309" w:lineRule="auto"/>
              <w:rPr>
                <w:rFonts w:ascii="Arial"/>
                <w:sz w:val="21"/>
              </w:rPr>
            </w:pPr>
          </w:p>
          <w:p w14:paraId="2C7AC704">
            <w:pPr>
              <w:spacing w:line="310" w:lineRule="auto"/>
              <w:rPr>
                <w:rFonts w:ascii="Arial"/>
                <w:sz w:val="21"/>
              </w:rPr>
            </w:pPr>
          </w:p>
          <w:p w14:paraId="4782A7F9">
            <w:pPr>
              <w:pStyle w:val="6"/>
              <w:spacing w:before="62" w:line="224" w:lineRule="auto"/>
              <w:ind w:left="68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0BB652E">
            <w:pPr>
              <w:spacing w:line="244" w:lineRule="auto"/>
              <w:rPr>
                <w:rFonts w:ascii="Arial"/>
                <w:sz w:val="21"/>
              </w:rPr>
            </w:pPr>
          </w:p>
          <w:p w14:paraId="20A9E395">
            <w:pPr>
              <w:spacing w:line="245" w:lineRule="auto"/>
              <w:rPr>
                <w:rFonts w:ascii="Arial"/>
                <w:sz w:val="21"/>
              </w:rPr>
            </w:pPr>
          </w:p>
          <w:p w14:paraId="500ADB6E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B5C3429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CBF95CC">
            <w:pPr>
              <w:spacing w:line="361" w:lineRule="auto"/>
              <w:rPr>
                <w:rFonts w:ascii="Arial"/>
                <w:sz w:val="21"/>
              </w:rPr>
            </w:pPr>
          </w:p>
          <w:p w14:paraId="2F6C1610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8F06F8A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71691D0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C81A0B4">
            <w:pPr>
              <w:spacing w:line="361" w:lineRule="auto"/>
              <w:rPr>
                <w:rFonts w:ascii="Arial"/>
                <w:sz w:val="21"/>
              </w:rPr>
            </w:pPr>
          </w:p>
          <w:p w14:paraId="71F62CAA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408B8CEA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4F498E02">
            <w:pPr>
              <w:pStyle w:val="6"/>
              <w:spacing w:before="31" w:line="230" w:lineRule="auto"/>
              <w:ind w:left="340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84A87A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9AA8B4C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0F6FB8F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D04442D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A6701F2">
            <w:pPr>
              <w:pStyle w:val="6"/>
              <w:spacing w:before="16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1E6E0A6F">
            <w:pPr>
              <w:pStyle w:val="6"/>
              <w:spacing w:before="30" w:line="226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A9CE790">
            <w:pPr>
              <w:pStyle w:val="6"/>
              <w:spacing w:before="27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2CB18EA">
            <w:pPr>
              <w:pStyle w:val="6"/>
              <w:spacing w:before="29" w:line="255" w:lineRule="auto"/>
              <w:ind w:left="286" w:right="151" w:hanging="12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F755A12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8ECE761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32D6686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F6ABC37">
            <w:pPr>
              <w:pStyle w:val="6"/>
              <w:spacing w:before="21" w:line="227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064F9A79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37BF12B5">
            <w:pPr>
              <w:pStyle w:val="6"/>
              <w:spacing w:before="31" w:line="213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2DE531B">
            <w:pPr>
              <w:spacing w:line="361" w:lineRule="auto"/>
              <w:rPr>
                <w:rFonts w:ascii="Arial"/>
                <w:sz w:val="21"/>
              </w:rPr>
            </w:pPr>
          </w:p>
          <w:p w14:paraId="1833F8A7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83174A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346AFAEA">
            <w:pPr>
              <w:pStyle w:val="6"/>
              <w:spacing w:before="165" w:line="222" w:lineRule="auto"/>
              <w:ind w:left="20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ABE363B">
            <w:pPr>
              <w:pStyle w:val="6"/>
              <w:spacing w:before="31" w:line="251" w:lineRule="auto"/>
              <w:ind w:left="125" w:right="105" w:firstLine="83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1"/>
                <w:sz w:val="19"/>
                <w:szCs w:val="19"/>
              </w:rPr>
              <w:t>本建</w:t>
            </w:r>
          </w:p>
          <w:p w14:paraId="5A9C45D7">
            <w:pPr>
              <w:pStyle w:val="6"/>
              <w:spacing w:before="1" w:line="227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EE0B5B4">
            <w:pPr>
              <w:spacing w:line="360" w:lineRule="auto"/>
              <w:rPr>
                <w:rFonts w:ascii="Arial"/>
                <w:sz w:val="21"/>
              </w:rPr>
            </w:pPr>
          </w:p>
          <w:p w14:paraId="5236BE36">
            <w:pPr>
              <w:pStyle w:val="6"/>
              <w:spacing w:before="62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C3AC787">
            <w:pPr>
              <w:pStyle w:val="6"/>
              <w:spacing w:before="32" w:line="251" w:lineRule="auto"/>
              <w:ind w:left="235" w:right="116" w:hanging="10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E3D8D3F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4EABBDB">
            <w:pPr>
              <w:pStyle w:val="6"/>
              <w:spacing w:before="31" w:line="226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DA3CA27">
            <w:pPr>
              <w:pStyle w:val="6"/>
              <w:spacing w:before="27" w:line="224" w:lineRule="auto"/>
              <w:ind w:left="166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B7C01E3">
            <w:pPr>
              <w:pStyle w:val="6"/>
              <w:spacing w:before="29" w:line="251" w:lineRule="auto"/>
              <w:ind w:left="264" w:right="146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8CBD44B">
            <w:pPr>
              <w:spacing w:line="245" w:lineRule="auto"/>
              <w:rPr>
                <w:rFonts w:ascii="Arial"/>
                <w:sz w:val="21"/>
              </w:rPr>
            </w:pPr>
          </w:p>
          <w:p w14:paraId="57143AB4">
            <w:pPr>
              <w:spacing w:line="245" w:lineRule="auto"/>
              <w:rPr>
                <w:rFonts w:ascii="Arial"/>
                <w:sz w:val="21"/>
              </w:rPr>
            </w:pPr>
          </w:p>
          <w:p w14:paraId="545275AA">
            <w:pPr>
              <w:pStyle w:val="6"/>
              <w:spacing w:before="62" w:line="224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D28F721">
            <w:pPr>
              <w:pStyle w:val="6"/>
              <w:spacing w:before="27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2BAE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7C7B1491">
            <w:pPr>
              <w:spacing w:line="256" w:lineRule="auto"/>
              <w:rPr>
                <w:rFonts w:ascii="Arial"/>
                <w:sz w:val="21"/>
              </w:rPr>
            </w:pPr>
          </w:p>
          <w:p w14:paraId="51A9C298">
            <w:pPr>
              <w:pStyle w:val="6"/>
              <w:spacing w:before="62" w:line="222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C36E0A5">
            <w:pPr>
              <w:spacing w:line="257" w:lineRule="auto"/>
              <w:rPr>
                <w:rFonts w:ascii="Arial"/>
                <w:sz w:val="21"/>
              </w:rPr>
            </w:pPr>
          </w:p>
          <w:p w14:paraId="2F2BE8F7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1A18AB1">
            <w:pPr>
              <w:spacing w:line="257" w:lineRule="auto"/>
              <w:rPr>
                <w:rFonts w:ascii="Arial"/>
                <w:sz w:val="21"/>
              </w:rPr>
            </w:pPr>
          </w:p>
          <w:p w14:paraId="42CE6F70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E1A9C80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0416C0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E96F74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9C87FC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63909D0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6408D8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2FFF8F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064A00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10E25F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0F12D2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8D2FEA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605ACB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EBDCE6F">
            <w:pPr>
              <w:rPr>
                <w:rFonts w:ascii="Arial"/>
                <w:sz w:val="21"/>
              </w:rPr>
            </w:pPr>
          </w:p>
        </w:tc>
      </w:tr>
      <w:tr w14:paraId="4F655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036E2C1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6341AAB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86772C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D550E2A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2FAE64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5524777">
            <w:pPr>
              <w:pStyle w:val="6"/>
              <w:spacing w:before="31" w:line="203" w:lineRule="auto"/>
              <w:ind w:left="521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720" w:type="dxa"/>
            <w:vAlign w:val="top"/>
          </w:tcPr>
          <w:p w14:paraId="03BF9B3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2C6F0DF">
            <w:pPr>
              <w:pStyle w:val="6"/>
              <w:spacing w:before="31" w:line="203" w:lineRule="auto"/>
              <w:ind w:left="364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670" w:type="dxa"/>
            <w:vAlign w:val="top"/>
          </w:tcPr>
          <w:p w14:paraId="4D1F7D8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433692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C5F75D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93B16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968F33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CD0DD8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32764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99D48E7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A2DF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3EB9E78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460B164">
            <w:pPr>
              <w:pStyle w:val="6"/>
              <w:spacing w:before="30" w:line="203" w:lineRule="auto"/>
              <w:ind w:left="202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567" w:type="dxa"/>
            <w:vAlign w:val="top"/>
          </w:tcPr>
          <w:p w14:paraId="2E9803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2481D7A">
            <w:pPr>
              <w:pStyle w:val="6"/>
              <w:spacing w:before="30" w:line="203" w:lineRule="auto"/>
              <w:ind w:left="107"/>
            </w:pPr>
            <w:r>
              <w:rPr>
                <w:b/>
                <w:bCs/>
                <w:spacing w:val="-3"/>
              </w:rPr>
              <w:t>群众团体事务</w:t>
            </w:r>
          </w:p>
        </w:tc>
        <w:tc>
          <w:tcPr>
            <w:tcW w:w="2169" w:type="dxa"/>
            <w:vAlign w:val="top"/>
          </w:tcPr>
          <w:p w14:paraId="5C7E996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984B6E7">
            <w:pPr>
              <w:pStyle w:val="6"/>
              <w:spacing w:before="30" w:line="203" w:lineRule="auto"/>
              <w:ind w:left="521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720" w:type="dxa"/>
            <w:vAlign w:val="top"/>
          </w:tcPr>
          <w:p w14:paraId="24FA512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23006B7">
            <w:pPr>
              <w:pStyle w:val="6"/>
              <w:spacing w:before="30" w:line="203" w:lineRule="auto"/>
              <w:ind w:left="364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670" w:type="dxa"/>
            <w:vAlign w:val="top"/>
          </w:tcPr>
          <w:p w14:paraId="7846C7D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CFC331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90898F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9D2762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479C2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908606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47D21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0B3336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7451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CFA7F74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72B86B21">
            <w:pPr>
              <w:pStyle w:val="6"/>
              <w:spacing w:before="147" w:line="242" w:lineRule="auto"/>
              <w:ind w:left="202"/>
            </w:pPr>
            <w:r>
              <w:rPr>
                <w:spacing w:val="-7"/>
              </w:rPr>
              <w:t>29</w:t>
            </w:r>
          </w:p>
        </w:tc>
        <w:tc>
          <w:tcPr>
            <w:tcW w:w="567" w:type="dxa"/>
            <w:vAlign w:val="top"/>
          </w:tcPr>
          <w:p w14:paraId="2EECCECF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AF81D95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其他群众团体事务支出</w:t>
            </w:r>
          </w:p>
        </w:tc>
        <w:tc>
          <w:tcPr>
            <w:tcW w:w="2169" w:type="dxa"/>
            <w:vAlign w:val="top"/>
          </w:tcPr>
          <w:p w14:paraId="26BB5A3E">
            <w:pPr>
              <w:pStyle w:val="6"/>
              <w:spacing w:before="31" w:line="220" w:lineRule="auto"/>
              <w:ind w:left="122" w:right="260"/>
            </w:pPr>
            <w:r>
              <w:rPr>
                <w:spacing w:val="-2"/>
              </w:rPr>
              <w:t>志愿者服务西部项目经</w:t>
            </w:r>
            <w:r>
              <w:t xml:space="preserve"> 费</w:t>
            </w:r>
          </w:p>
        </w:tc>
        <w:tc>
          <w:tcPr>
            <w:tcW w:w="949" w:type="dxa"/>
            <w:vAlign w:val="top"/>
          </w:tcPr>
          <w:p w14:paraId="0892F3F0">
            <w:pPr>
              <w:pStyle w:val="6"/>
              <w:spacing w:before="146"/>
              <w:ind w:left="523"/>
            </w:pPr>
            <w:r>
              <w:rPr>
                <w:spacing w:val="-4"/>
              </w:rPr>
              <w:t>5.00</w:t>
            </w:r>
          </w:p>
        </w:tc>
        <w:tc>
          <w:tcPr>
            <w:tcW w:w="720" w:type="dxa"/>
            <w:vAlign w:val="top"/>
          </w:tcPr>
          <w:p w14:paraId="40BEC9F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33B781C">
            <w:pPr>
              <w:pStyle w:val="6"/>
              <w:spacing w:before="146"/>
              <w:ind w:left="366"/>
            </w:pPr>
            <w:r>
              <w:rPr>
                <w:spacing w:val="-4"/>
              </w:rPr>
              <w:t>5.00</w:t>
            </w:r>
          </w:p>
        </w:tc>
        <w:tc>
          <w:tcPr>
            <w:tcW w:w="670" w:type="dxa"/>
            <w:vAlign w:val="top"/>
          </w:tcPr>
          <w:p w14:paraId="494371E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C7013D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23618C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CBEA48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20A3F3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AD4BDF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0251DF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E5D0E6F">
            <w:pPr>
              <w:rPr>
                <w:rFonts w:ascii="Arial"/>
                <w:sz w:val="21"/>
              </w:rPr>
            </w:pPr>
          </w:p>
        </w:tc>
      </w:tr>
      <w:tr w14:paraId="61E5E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28EC2C2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432B50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EB13CE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F2492F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BCACF51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7FB63B8A">
            <w:pPr>
              <w:pStyle w:val="6"/>
              <w:spacing w:before="33" w:line="204" w:lineRule="auto"/>
              <w:ind w:left="521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720" w:type="dxa"/>
            <w:vAlign w:val="top"/>
          </w:tcPr>
          <w:p w14:paraId="16701F6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3A3F931">
            <w:pPr>
              <w:pStyle w:val="6"/>
              <w:spacing w:before="33" w:line="204" w:lineRule="auto"/>
              <w:ind w:left="364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670" w:type="dxa"/>
            <w:vAlign w:val="top"/>
          </w:tcPr>
          <w:p w14:paraId="6B0B9E3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ADC8D9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531A0F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1AF90C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0BA4C1F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A119D5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1C1063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4C61BC44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74ACFC12">
      <w:pPr>
        <w:rPr>
          <w:rFonts w:ascii="Arial"/>
          <w:sz w:val="21"/>
        </w:rPr>
      </w:pPr>
    </w:p>
    <w:p w14:paraId="4F355775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5A1A52BE">
      <w:pPr>
        <w:spacing w:line="305" w:lineRule="auto"/>
        <w:rPr>
          <w:rFonts w:ascii="Arial"/>
          <w:sz w:val="21"/>
        </w:rPr>
      </w:pPr>
    </w:p>
    <w:p w14:paraId="1908929B">
      <w:pPr>
        <w:spacing w:line="306" w:lineRule="auto"/>
        <w:rPr>
          <w:rFonts w:ascii="Arial"/>
          <w:sz w:val="21"/>
        </w:rPr>
      </w:pPr>
    </w:p>
    <w:p w14:paraId="68579D01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4291259F">
      <w:pPr>
        <w:pStyle w:val="2"/>
        <w:spacing w:before="43" w:line="218" w:lineRule="auto"/>
        <w:ind w:left="2559"/>
        <w:outlineLvl w:val="0"/>
      </w:pPr>
      <w:r>
        <w:rPr>
          <w:b/>
          <w:bCs/>
          <w:spacing w:val="6"/>
        </w:rPr>
        <w:t>政府性基金预算支出情况表</w:t>
      </w:r>
    </w:p>
    <w:p w14:paraId="0682EA0B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编制单位：中国共产主义青年团托克逊县委</w:t>
      </w:r>
      <w:r>
        <w:rPr>
          <w:spacing w:val="-3"/>
          <w:sz w:val="24"/>
          <w:szCs w:val="24"/>
        </w:rPr>
        <w:t>员会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1CF4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8039393">
            <w:pPr>
              <w:pStyle w:val="6"/>
              <w:spacing w:before="118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E53B13D">
            <w:pPr>
              <w:pStyle w:val="6"/>
              <w:spacing w:before="117" w:line="213" w:lineRule="auto"/>
              <w:ind w:left="1303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1B90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4A6C1F1">
            <w:pPr>
              <w:pStyle w:val="6"/>
              <w:spacing w:before="31" w:line="222" w:lineRule="auto"/>
              <w:ind w:left="15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FEEFF13">
            <w:pPr>
              <w:pStyle w:val="6"/>
              <w:spacing w:before="31" w:line="216" w:lineRule="auto"/>
              <w:ind w:left="55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CD13531">
            <w:pPr>
              <w:spacing w:line="260" w:lineRule="auto"/>
              <w:rPr>
                <w:rFonts w:ascii="Arial"/>
                <w:sz w:val="21"/>
              </w:rPr>
            </w:pPr>
          </w:p>
          <w:p w14:paraId="23924BBB">
            <w:pPr>
              <w:pStyle w:val="6"/>
              <w:spacing w:before="62" w:line="222" w:lineRule="auto"/>
              <w:ind w:left="62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A04E2A8">
            <w:pPr>
              <w:spacing w:line="261" w:lineRule="auto"/>
              <w:rPr>
                <w:rFonts w:ascii="Arial"/>
                <w:sz w:val="21"/>
              </w:rPr>
            </w:pPr>
          </w:p>
          <w:p w14:paraId="1E08B580">
            <w:pPr>
              <w:pStyle w:val="6"/>
              <w:spacing w:before="62" w:line="224" w:lineRule="auto"/>
              <w:ind w:left="57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2B338F5">
            <w:pPr>
              <w:spacing w:line="260" w:lineRule="auto"/>
              <w:rPr>
                <w:rFonts w:ascii="Arial"/>
                <w:sz w:val="21"/>
              </w:rPr>
            </w:pPr>
          </w:p>
          <w:p w14:paraId="7287541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79F46F2C">
            <w:pPr>
              <w:spacing w:line="260" w:lineRule="auto"/>
              <w:rPr>
                <w:rFonts w:ascii="Arial"/>
                <w:sz w:val="21"/>
              </w:rPr>
            </w:pPr>
          </w:p>
          <w:p w14:paraId="1542D246">
            <w:pPr>
              <w:pStyle w:val="6"/>
              <w:spacing w:before="62" w:line="222" w:lineRule="auto"/>
              <w:ind w:left="37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A06D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FA5F984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331606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FFC8AE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66DBC5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6F5CFE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2DA830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B5B0936">
            <w:pPr>
              <w:rPr>
                <w:rFonts w:ascii="Arial"/>
                <w:sz w:val="21"/>
              </w:rPr>
            </w:pPr>
          </w:p>
        </w:tc>
      </w:tr>
      <w:tr w14:paraId="00830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02FC34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9F73C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D638B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70A9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50DE4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8E4FC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9D2B7B">
            <w:pPr>
              <w:rPr>
                <w:rFonts w:ascii="Arial"/>
                <w:sz w:val="21"/>
              </w:rPr>
            </w:pPr>
          </w:p>
        </w:tc>
      </w:tr>
      <w:tr w14:paraId="14D6D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A6AE92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BDDE4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15B82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7F2A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DF83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4C059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894A6F">
            <w:pPr>
              <w:rPr>
                <w:rFonts w:ascii="Arial"/>
                <w:sz w:val="21"/>
              </w:rPr>
            </w:pPr>
          </w:p>
        </w:tc>
      </w:tr>
      <w:tr w14:paraId="7B15C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7A89F8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E7E59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934428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810FD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5A84B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E659D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D456AF0">
            <w:pPr>
              <w:rPr>
                <w:rFonts w:ascii="Arial"/>
                <w:sz w:val="21"/>
              </w:rPr>
            </w:pPr>
          </w:p>
        </w:tc>
      </w:tr>
      <w:tr w14:paraId="789AF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E6EAD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1BF5C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D2C52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1561B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3C55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487D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62D697">
            <w:pPr>
              <w:rPr>
                <w:rFonts w:ascii="Arial"/>
                <w:sz w:val="21"/>
              </w:rPr>
            </w:pPr>
          </w:p>
        </w:tc>
      </w:tr>
      <w:tr w14:paraId="29095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9D7056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92995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FE4BA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348395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54464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582FF7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1BEB7CA">
            <w:pPr>
              <w:rPr>
                <w:rFonts w:ascii="Arial"/>
                <w:sz w:val="21"/>
              </w:rPr>
            </w:pPr>
          </w:p>
        </w:tc>
      </w:tr>
      <w:tr w14:paraId="3CFEF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F5668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E5E12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674EE8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1369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834D0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67389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5E313C">
            <w:pPr>
              <w:rPr>
                <w:rFonts w:ascii="Arial"/>
                <w:sz w:val="21"/>
              </w:rPr>
            </w:pPr>
          </w:p>
        </w:tc>
      </w:tr>
      <w:tr w14:paraId="21D23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03D1DA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17C5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1952D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B159A4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69756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F5C35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C54990">
            <w:pPr>
              <w:rPr>
                <w:rFonts w:ascii="Arial"/>
                <w:sz w:val="21"/>
              </w:rPr>
            </w:pPr>
          </w:p>
        </w:tc>
      </w:tr>
      <w:tr w14:paraId="3C248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D1226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29F87B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44163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EF062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AB54F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30794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8C9821C">
            <w:pPr>
              <w:rPr>
                <w:rFonts w:ascii="Arial"/>
                <w:sz w:val="21"/>
              </w:rPr>
            </w:pPr>
          </w:p>
        </w:tc>
      </w:tr>
      <w:tr w14:paraId="491B0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45FD73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DC359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E2674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D7BB8E">
            <w:pPr>
              <w:pStyle w:val="6"/>
              <w:spacing w:before="168" w:line="216" w:lineRule="auto"/>
              <w:ind w:left="1247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EFE1DF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B1B34F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E3106B">
            <w:pPr>
              <w:rPr>
                <w:rFonts w:ascii="Arial"/>
                <w:sz w:val="21"/>
              </w:rPr>
            </w:pPr>
          </w:p>
        </w:tc>
      </w:tr>
    </w:tbl>
    <w:p w14:paraId="2E46ECB6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备注：中国共产主义青年团托克逊县委员会</w:t>
      </w:r>
      <w:r>
        <w:rPr>
          <w:spacing w:val="-21"/>
          <w:sz w:val="18"/>
          <w:szCs w:val="18"/>
        </w:rPr>
        <w:t xml:space="preserve"> </w:t>
      </w:r>
      <w:r>
        <w:rPr>
          <w:b/>
          <w:bCs/>
          <w:spacing w:val="-3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3"/>
          <w:sz w:val="18"/>
          <w:szCs w:val="18"/>
        </w:rPr>
        <w:t>年没有使用政府性基金预算拨款安排的支出，政府性基金预算支</w:t>
      </w:r>
    </w:p>
    <w:p w14:paraId="4F77AB5C">
      <w:pPr>
        <w:pStyle w:val="2"/>
        <w:spacing w:before="25" w:line="216" w:lineRule="auto"/>
        <w:ind w:left="50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61FDF65A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34776DDC">
      <w:pPr>
        <w:spacing w:line="305" w:lineRule="auto"/>
        <w:rPr>
          <w:rFonts w:ascii="Arial"/>
          <w:sz w:val="21"/>
        </w:rPr>
      </w:pPr>
    </w:p>
    <w:p w14:paraId="6D8143C8">
      <w:pPr>
        <w:spacing w:line="306" w:lineRule="auto"/>
        <w:rPr>
          <w:rFonts w:ascii="Arial"/>
          <w:sz w:val="21"/>
        </w:rPr>
      </w:pPr>
    </w:p>
    <w:p w14:paraId="3FEEA17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3888CAB3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9D39AD1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编制单位：中国共产主义青年团托克逊县委</w:t>
      </w:r>
      <w:r>
        <w:rPr>
          <w:spacing w:val="-3"/>
          <w:sz w:val="24"/>
          <w:szCs w:val="24"/>
        </w:rPr>
        <w:t>员会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B875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43B21CF">
            <w:pPr>
              <w:pStyle w:val="6"/>
              <w:spacing w:before="118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73FCE2C">
            <w:pPr>
              <w:pStyle w:val="6"/>
              <w:spacing w:before="117" w:line="213" w:lineRule="auto"/>
              <w:ind w:left="1199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43B21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AB80FDD">
            <w:pPr>
              <w:pStyle w:val="6"/>
              <w:spacing w:before="31" w:line="222" w:lineRule="auto"/>
              <w:ind w:left="15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93D7C9C">
            <w:pPr>
              <w:pStyle w:val="6"/>
              <w:spacing w:before="31" w:line="216" w:lineRule="auto"/>
              <w:ind w:left="55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EE7E4C2">
            <w:pPr>
              <w:spacing w:line="260" w:lineRule="auto"/>
              <w:rPr>
                <w:rFonts w:ascii="Arial"/>
                <w:sz w:val="21"/>
              </w:rPr>
            </w:pPr>
          </w:p>
          <w:p w14:paraId="26B3390F">
            <w:pPr>
              <w:pStyle w:val="6"/>
              <w:spacing w:before="62" w:line="222" w:lineRule="auto"/>
              <w:ind w:left="62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AD1AE18">
            <w:pPr>
              <w:spacing w:line="261" w:lineRule="auto"/>
              <w:rPr>
                <w:rFonts w:ascii="Arial"/>
                <w:sz w:val="21"/>
              </w:rPr>
            </w:pPr>
          </w:p>
          <w:p w14:paraId="1C952E5C">
            <w:pPr>
              <w:pStyle w:val="6"/>
              <w:spacing w:before="62" w:line="224" w:lineRule="auto"/>
              <w:ind w:left="57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9B2AEFB">
            <w:pPr>
              <w:spacing w:line="260" w:lineRule="auto"/>
              <w:rPr>
                <w:rFonts w:ascii="Arial"/>
                <w:sz w:val="21"/>
              </w:rPr>
            </w:pPr>
          </w:p>
          <w:p w14:paraId="377A100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D2A5C6E">
            <w:pPr>
              <w:spacing w:line="260" w:lineRule="auto"/>
              <w:rPr>
                <w:rFonts w:ascii="Arial"/>
                <w:sz w:val="21"/>
              </w:rPr>
            </w:pPr>
          </w:p>
          <w:p w14:paraId="23BCE518">
            <w:pPr>
              <w:pStyle w:val="6"/>
              <w:spacing w:before="62" w:line="222" w:lineRule="auto"/>
              <w:ind w:left="37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1B6E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9D651EE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4EE923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63AE88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2DBE8D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8016F3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E4D46B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6585A652">
            <w:pPr>
              <w:rPr>
                <w:rFonts w:ascii="Arial"/>
                <w:sz w:val="21"/>
              </w:rPr>
            </w:pPr>
          </w:p>
        </w:tc>
      </w:tr>
      <w:tr w14:paraId="04418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EABF7B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750E8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142B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4297EC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9B2093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70A8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5318E4">
            <w:pPr>
              <w:rPr>
                <w:rFonts w:ascii="Arial"/>
                <w:sz w:val="21"/>
              </w:rPr>
            </w:pPr>
          </w:p>
        </w:tc>
      </w:tr>
      <w:tr w14:paraId="15FD2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4EDAE3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B107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FB015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5058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17EBF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C81F3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CE0A604">
            <w:pPr>
              <w:rPr>
                <w:rFonts w:ascii="Arial"/>
                <w:sz w:val="21"/>
              </w:rPr>
            </w:pPr>
          </w:p>
        </w:tc>
      </w:tr>
      <w:tr w14:paraId="67C52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8CD05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8011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339DD1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58B3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F72E40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450CF0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DBD7E92">
            <w:pPr>
              <w:rPr>
                <w:rFonts w:ascii="Arial"/>
                <w:sz w:val="21"/>
              </w:rPr>
            </w:pPr>
          </w:p>
        </w:tc>
      </w:tr>
      <w:tr w14:paraId="742A4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D7472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AAAE8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C7D34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50EB3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B878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E6564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77AC5E">
            <w:pPr>
              <w:rPr>
                <w:rFonts w:ascii="Arial"/>
                <w:sz w:val="21"/>
              </w:rPr>
            </w:pPr>
          </w:p>
        </w:tc>
      </w:tr>
      <w:tr w14:paraId="2FEB5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0295A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3564E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FFA9AD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7263B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C56A8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09824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CC266C">
            <w:pPr>
              <w:rPr>
                <w:rFonts w:ascii="Arial"/>
                <w:sz w:val="21"/>
              </w:rPr>
            </w:pPr>
          </w:p>
        </w:tc>
      </w:tr>
      <w:tr w14:paraId="05151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322F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EB027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07B3A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96BB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ADD9CC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7759C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1196FCD">
            <w:pPr>
              <w:rPr>
                <w:rFonts w:ascii="Arial"/>
                <w:sz w:val="21"/>
              </w:rPr>
            </w:pPr>
          </w:p>
        </w:tc>
      </w:tr>
      <w:tr w14:paraId="7AD05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F85CAC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679F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FB2BFA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04B36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474A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D93F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28C387">
            <w:pPr>
              <w:rPr>
                <w:rFonts w:ascii="Arial"/>
                <w:sz w:val="21"/>
              </w:rPr>
            </w:pPr>
          </w:p>
        </w:tc>
      </w:tr>
      <w:tr w14:paraId="27B83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D3088A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33B6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A2A3E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5431C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C1554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88C684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BFDCB20">
            <w:pPr>
              <w:rPr>
                <w:rFonts w:ascii="Arial"/>
                <w:sz w:val="21"/>
              </w:rPr>
            </w:pPr>
          </w:p>
        </w:tc>
      </w:tr>
      <w:tr w14:paraId="4D1FFA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D26678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66559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35F0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087CA55">
            <w:pPr>
              <w:pStyle w:val="6"/>
              <w:spacing w:before="168" w:line="216" w:lineRule="auto"/>
              <w:ind w:left="1247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DDC8F5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CD775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7297B0">
            <w:pPr>
              <w:rPr>
                <w:rFonts w:ascii="Arial"/>
                <w:sz w:val="21"/>
              </w:rPr>
            </w:pPr>
          </w:p>
        </w:tc>
      </w:tr>
    </w:tbl>
    <w:p w14:paraId="5E9D594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备注：中国共产主义青年团托克逊县委员会</w:t>
      </w:r>
      <w:r>
        <w:rPr>
          <w:spacing w:val="-19"/>
          <w:sz w:val="18"/>
          <w:szCs w:val="18"/>
        </w:rPr>
        <w:t xml:space="preserve"> </w:t>
      </w:r>
      <w:r>
        <w:rPr>
          <w:b/>
          <w:bCs/>
          <w:spacing w:val="-3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3"/>
          <w:sz w:val="18"/>
          <w:szCs w:val="18"/>
        </w:rPr>
        <w:t>年没有使用国有资本经营预算拨款安排的支出，国有资本经营预</w:t>
      </w:r>
    </w:p>
    <w:p w14:paraId="3FD13EED">
      <w:pPr>
        <w:pStyle w:val="2"/>
        <w:spacing w:before="25" w:line="213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算支出情况表为空表。</w:t>
      </w:r>
    </w:p>
    <w:p w14:paraId="42D39210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F9CE4D4">
      <w:pPr>
        <w:spacing w:line="305" w:lineRule="auto"/>
        <w:rPr>
          <w:rFonts w:ascii="Arial"/>
          <w:sz w:val="21"/>
        </w:rPr>
      </w:pPr>
    </w:p>
    <w:p w14:paraId="2AC308B8">
      <w:pPr>
        <w:spacing w:line="306" w:lineRule="auto"/>
        <w:rPr>
          <w:rFonts w:ascii="Arial"/>
          <w:sz w:val="21"/>
        </w:rPr>
      </w:pPr>
    </w:p>
    <w:p w14:paraId="1561737F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78C4741E">
      <w:pPr>
        <w:spacing w:line="355" w:lineRule="auto"/>
        <w:rPr>
          <w:rFonts w:ascii="Arial"/>
          <w:sz w:val="21"/>
        </w:rPr>
      </w:pPr>
    </w:p>
    <w:p w14:paraId="7464FEC5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7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1860D6E">
      <w:pPr>
        <w:spacing w:line="373" w:lineRule="auto"/>
        <w:rPr>
          <w:rFonts w:ascii="Arial"/>
          <w:sz w:val="21"/>
        </w:rPr>
      </w:pPr>
    </w:p>
    <w:p w14:paraId="1875C3E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编制单位：中国共产主义青年团托克逊县委员会           </w:t>
      </w:r>
      <w:r>
        <w:rPr>
          <w:spacing w:val="-3"/>
          <w:sz w:val="24"/>
          <w:szCs w:val="24"/>
        </w:rPr>
        <w:t xml:space="preserve">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1FCA6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0BAB825D">
            <w:pPr>
              <w:spacing w:line="262" w:lineRule="auto"/>
              <w:rPr>
                <w:rFonts w:ascii="Arial"/>
                <w:sz w:val="21"/>
              </w:rPr>
            </w:pPr>
          </w:p>
          <w:p w14:paraId="38811B55">
            <w:pPr>
              <w:spacing w:line="262" w:lineRule="auto"/>
              <w:rPr>
                <w:rFonts w:ascii="Arial"/>
                <w:sz w:val="21"/>
              </w:rPr>
            </w:pPr>
          </w:p>
          <w:p w14:paraId="5A046C69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3F44CF98">
            <w:pPr>
              <w:spacing w:line="262" w:lineRule="auto"/>
              <w:rPr>
                <w:rFonts w:ascii="Arial"/>
                <w:sz w:val="21"/>
              </w:rPr>
            </w:pPr>
          </w:p>
          <w:p w14:paraId="16937D30">
            <w:pPr>
              <w:spacing w:line="263" w:lineRule="auto"/>
              <w:rPr>
                <w:rFonts w:ascii="Arial"/>
                <w:sz w:val="21"/>
              </w:rPr>
            </w:pPr>
          </w:p>
          <w:p w14:paraId="2D80CAC2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3618855B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5201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6FA42A91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5E81DE9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63CAF958">
            <w:pPr>
              <w:spacing w:line="245" w:lineRule="auto"/>
              <w:rPr>
                <w:rFonts w:ascii="Arial"/>
                <w:sz w:val="21"/>
              </w:rPr>
            </w:pPr>
          </w:p>
          <w:p w14:paraId="6DEA6793">
            <w:pPr>
              <w:pStyle w:val="6"/>
              <w:spacing w:before="62" w:line="222" w:lineRule="auto"/>
              <w:ind w:left="17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0BD5613F">
            <w:pPr>
              <w:spacing w:line="245" w:lineRule="auto"/>
              <w:rPr>
                <w:rFonts w:ascii="Arial"/>
                <w:sz w:val="21"/>
              </w:rPr>
            </w:pPr>
          </w:p>
          <w:p w14:paraId="475E96DE">
            <w:pPr>
              <w:pStyle w:val="6"/>
              <w:spacing w:before="62" w:line="222" w:lineRule="auto"/>
              <w:ind w:left="19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2803314F">
            <w:pPr>
              <w:pStyle w:val="6"/>
              <w:spacing w:before="176" w:line="223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DB02485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EC767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4AE2A7C8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2856803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AC300E9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721EADA1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F6B91BF">
            <w:pPr>
              <w:rPr>
                <w:rFonts w:ascii="Arial"/>
                <w:sz w:val="21"/>
              </w:rPr>
            </w:pPr>
          </w:p>
        </w:tc>
      </w:tr>
      <w:tr w14:paraId="1D9BA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4D788E5E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0989232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56A83EF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B573AA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FBBA6E0">
            <w:pPr>
              <w:rPr>
                <w:rFonts w:ascii="Arial"/>
                <w:sz w:val="21"/>
              </w:rPr>
            </w:pPr>
          </w:p>
        </w:tc>
      </w:tr>
      <w:tr w14:paraId="79C71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618A6E21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5CC9B21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FA4E9EF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F5924E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0444A6B0">
            <w:pPr>
              <w:rPr>
                <w:rFonts w:ascii="Arial"/>
                <w:sz w:val="21"/>
              </w:rPr>
            </w:pPr>
          </w:p>
        </w:tc>
      </w:tr>
      <w:tr w14:paraId="203FF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7AE64A6A">
            <w:pPr>
              <w:pStyle w:val="6"/>
              <w:spacing w:before="209" w:line="214" w:lineRule="auto"/>
              <w:ind w:left="338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31E087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E5DA8DC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59AC660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3421218">
            <w:pPr>
              <w:rPr>
                <w:rFonts w:ascii="Arial"/>
                <w:sz w:val="21"/>
              </w:rPr>
            </w:pPr>
          </w:p>
        </w:tc>
      </w:tr>
      <w:tr w14:paraId="30FAA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71B0CB10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30C60C6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A9C646D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87115E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DDB9583">
            <w:pPr>
              <w:rPr>
                <w:rFonts w:ascii="Arial"/>
                <w:sz w:val="21"/>
              </w:rPr>
            </w:pPr>
          </w:p>
        </w:tc>
      </w:tr>
      <w:tr w14:paraId="4C50E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06D10A9E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726AD4B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D9BD069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2FAE1859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F49030A">
            <w:pPr>
              <w:rPr>
                <w:rFonts w:ascii="Arial"/>
                <w:sz w:val="21"/>
              </w:rPr>
            </w:pPr>
          </w:p>
        </w:tc>
      </w:tr>
    </w:tbl>
    <w:p w14:paraId="58DA8A89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备注：中国共产主义青年团托克逊县委员会</w:t>
      </w:r>
      <w:r>
        <w:rPr>
          <w:spacing w:val="-29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年未安排三公经费预算，三公经费支出情况表为空表。</w:t>
      </w:r>
    </w:p>
    <w:p w14:paraId="52E8699C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2F7787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0DD0BCDF">
      <w:pPr>
        <w:spacing w:line="317" w:lineRule="auto"/>
        <w:rPr>
          <w:rFonts w:ascii="Arial"/>
          <w:sz w:val="21"/>
        </w:rPr>
      </w:pPr>
    </w:p>
    <w:p w14:paraId="69D89D77">
      <w:pPr>
        <w:spacing w:line="317" w:lineRule="auto"/>
        <w:rPr>
          <w:rFonts w:ascii="Arial"/>
          <w:sz w:val="21"/>
        </w:rPr>
      </w:pPr>
    </w:p>
    <w:p w14:paraId="0A1D4F94">
      <w:pPr>
        <w:spacing w:before="100" w:line="334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一、关于中国共产主义青年团托克逊县委员会单位2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62340B5E">
      <w:pPr>
        <w:pStyle w:val="2"/>
        <w:spacing w:before="4" w:line="332" w:lineRule="auto"/>
        <w:ind w:left="34" w:right="16" w:firstLine="634"/>
      </w:pPr>
      <w:r>
        <w:rPr>
          <w:spacing w:val="8"/>
        </w:rPr>
        <w:t>按照全口径预算的原则，中国共产主义青年团托克逊县</w:t>
      </w:r>
      <w:r>
        <w:rPr>
          <w:spacing w:val="16"/>
        </w:rPr>
        <w:t xml:space="preserve"> </w:t>
      </w:r>
      <w:r>
        <w:rPr>
          <w:spacing w:val="12"/>
        </w:rPr>
        <w:t>委员会单位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</w:t>
      </w:r>
      <w:r>
        <w:rPr>
          <w:spacing w:val="11"/>
        </w:rPr>
        <w:t>单位预算管理。</w:t>
      </w:r>
      <w:r>
        <w:t xml:space="preserve"> </w:t>
      </w:r>
      <w:r>
        <w:rPr>
          <w:spacing w:val="1"/>
        </w:rPr>
        <w:t>收支总预算</w:t>
      </w:r>
      <w:r>
        <w:rPr>
          <w:spacing w:val="-41"/>
        </w:rPr>
        <w:t xml:space="preserve"> </w:t>
      </w:r>
      <w:r>
        <w:rPr>
          <w:spacing w:val="1"/>
        </w:rPr>
        <w:t>236.06</w:t>
      </w:r>
      <w:r>
        <w:rPr>
          <w:spacing w:val="-47"/>
        </w:rPr>
        <w:t xml:space="preserve"> </w:t>
      </w:r>
      <w:r>
        <w:rPr>
          <w:spacing w:val="1"/>
        </w:rPr>
        <w:t>万元。</w:t>
      </w:r>
    </w:p>
    <w:p w14:paraId="14333A0D">
      <w:pPr>
        <w:pStyle w:val="2"/>
        <w:spacing w:before="2" w:line="219" w:lineRule="auto"/>
        <w:ind w:left="690"/>
      </w:pPr>
      <w:r>
        <w:rPr>
          <w:spacing w:val="7"/>
        </w:rPr>
        <w:t>收入预算包括：一般公共预算、单位资金等。</w:t>
      </w:r>
    </w:p>
    <w:p w14:paraId="44B7A346">
      <w:pPr>
        <w:pStyle w:val="2"/>
        <w:spacing w:before="192" w:line="333" w:lineRule="auto"/>
        <w:ind w:left="67" w:right="16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6FB009BA">
      <w:pPr>
        <w:spacing w:before="3" w:line="333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二、关于中国共产主义青年团托克逊县委员会单位2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34571007">
      <w:pPr>
        <w:pStyle w:val="2"/>
        <w:spacing w:before="2" w:line="332" w:lineRule="auto"/>
        <w:ind w:left="38" w:right="16" w:firstLine="665"/>
      </w:pPr>
      <w:r>
        <w:rPr>
          <w:spacing w:val="32"/>
        </w:rPr>
        <w:t>中</w:t>
      </w:r>
      <w:r>
        <w:rPr>
          <w:spacing w:val="-67"/>
        </w:rPr>
        <w:t xml:space="preserve"> </w:t>
      </w:r>
      <w:r>
        <w:rPr>
          <w:spacing w:val="32"/>
        </w:rPr>
        <w:t>国共产主义青年团托克逊县委员会单位收入预算</w:t>
      </w:r>
      <w:r>
        <w:t xml:space="preserve"> </w:t>
      </w:r>
      <w:r>
        <w:rPr>
          <w:spacing w:val="2"/>
        </w:rPr>
        <w:t>236.06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57A09F62">
      <w:pPr>
        <w:pStyle w:val="2"/>
        <w:spacing w:before="3" w:line="333" w:lineRule="auto"/>
        <w:ind w:left="22" w:right="14" w:firstLine="664"/>
        <w:jc w:val="both"/>
      </w:pPr>
      <w:r>
        <w:t>一般公共预算</w:t>
      </w:r>
      <w:r>
        <w:rPr>
          <w:spacing w:val="-27"/>
        </w:rPr>
        <w:t xml:space="preserve"> </w:t>
      </w:r>
      <w:r>
        <w:t>166.06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70.35%，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6"/>
        </w:rPr>
        <w:t xml:space="preserve"> </w:t>
      </w:r>
      <w:r>
        <w:rPr>
          <w:spacing w:val="2"/>
        </w:rPr>
        <w:t>62.78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5"/>
        </w:rPr>
        <w:t xml:space="preserve"> </w:t>
      </w:r>
      <w:r>
        <w:rPr>
          <w:spacing w:val="2"/>
        </w:rPr>
        <w:t>60.79%，主要原因是人员调标增资、社</w:t>
      </w:r>
      <w:r>
        <w:t xml:space="preserve"> </w:t>
      </w:r>
      <w:r>
        <w:rPr>
          <w:spacing w:val="9"/>
        </w:rPr>
        <w:t>保、公积金基数上调导致社保缴费预算数增加及大学生西部</w:t>
      </w:r>
      <w:r>
        <w:rPr>
          <w:spacing w:val="2"/>
        </w:rPr>
        <w:t xml:space="preserve"> </w:t>
      </w:r>
      <w:r>
        <w:rPr>
          <w:spacing w:val="9"/>
        </w:rPr>
        <w:t>计划志愿者基本生活补贴预算批复较去年增加。</w:t>
      </w:r>
    </w:p>
    <w:p w14:paraId="5825C7BC">
      <w:pPr>
        <w:pStyle w:val="2"/>
        <w:spacing w:before="5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3A2FE869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40BAA698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2D210583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444AE879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CC410CE">
      <w:pPr>
        <w:pStyle w:val="2"/>
        <w:spacing w:before="192" w:line="219" w:lineRule="auto"/>
        <w:ind w:right="15"/>
        <w:jc w:val="right"/>
      </w:pPr>
      <w:r>
        <w:rPr>
          <w:spacing w:val="-7"/>
        </w:rPr>
        <w:t>单位资金</w:t>
      </w:r>
      <w:r>
        <w:rPr>
          <w:spacing w:val="-43"/>
        </w:rPr>
        <w:t xml:space="preserve"> </w:t>
      </w:r>
      <w:r>
        <w:rPr>
          <w:spacing w:val="-7"/>
        </w:rPr>
        <w:t>70.00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3"/>
        </w:rPr>
        <w:t xml:space="preserve"> </w:t>
      </w:r>
      <w:r>
        <w:rPr>
          <w:spacing w:val="-7"/>
        </w:rPr>
        <w:t>29.65%，比上年预算增加</w:t>
      </w:r>
      <w:r>
        <w:rPr>
          <w:spacing w:val="-50"/>
        </w:rPr>
        <w:t xml:space="preserve"> </w:t>
      </w:r>
      <w:r>
        <w:rPr>
          <w:spacing w:val="-7"/>
        </w:rPr>
        <w:t>70.00</w:t>
      </w:r>
    </w:p>
    <w:p w14:paraId="5E62A7DA">
      <w:pPr>
        <w:spacing w:line="219" w:lineRule="auto"/>
        <w:sectPr>
          <w:footerReference r:id="rId21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B7BA5A7">
      <w:pPr>
        <w:pStyle w:val="2"/>
        <w:spacing w:before="186" w:line="332" w:lineRule="auto"/>
        <w:ind w:left="41" w:right="13" w:firstLine="2"/>
      </w:pPr>
      <w:r>
        <w:rPr>
          <w:spacing w:val="3"/>
        </w:rPr>
        <w:t>万元，增长</w:t>
      </w:r>
      <w:r>
        <w:rPr>
          <w:spacing w:val="-24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bookmarkStart w:id="0" w:name="_GoBack"/>
      <w:bookmarkEnd w:id="0"/>
      <w:r>
        <w:rPr>
          <w:spacing w:val="3"/>
        </w:rPr>
        <w:t>%，主要原因是我单位实有账户资金（团费专</w:t>
      </w:r>
      <w:r>
        <w:t xml:space="preserve"> </w:t>
      </w:r>
      <w:r>
        <w:rPr>
          <w:spacing w:val="8"/>
        </w:rPr>
        <w:t>户）和单位实有账户资金（基本户）纳入财政预算。</w:t>
      </w:r>
    </w:p>
    <w:p w14:paraId="7C950EAC">
      <w:pPr>
        <w:spacing w:before="1" w:line="334" w:lineRule="auto"/>
        <w:ind w:left="27" w:right="15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三、关于中国共产主义青年团托克逊县委员会单位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4834A251">
      <w:pPr>
        <w:pStyle w:val="2"/>
        <w:spacing w:line="332" w:lineRule="auto"/>
        <w:ind w:left="38" w:right="16" w:firstLine="665"/>
      </w:pPr>
      <w:r>
        <w:rPr>
          <w:spacing w:val="10"/>
        </w:rPr>
        <w:t>中国共产主义青年团托克逊县委员会单位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年支出</w:t>
      </w:r>
      <w:r>
        <w:t xml:space="preserve"> </w:t>
      </w:r>
      <w:r>
        <w:rPr>
          <w:spacing w:val="1"/>
        </w:rPr>
        <w:t>预算</w:t>
      </w:r>
      <w:r>
        <w:rPr>
          <w:spacing w:val="-46"/>
        </w:rPr>
        <w:t xml:space="preserve"> </w:t>
      </w:r>
      <w:r>
        <w:rPr>
          <w:spacing w:val="1"/>
        </w:rPr>
        <w:t>236.06</w:t>
      </w:r>
      <w:r>
        <w:rPr>
          <w:spacing w:val="-47"/>
        </w:rPr>
        <w:t xml:space="preserve"> </w:t>
      </w:r>
      <w:r>
        <w:rPr>
          <w:spacing w:val="1"/>
        </w:rPr>
        <w:t>万元，其中：</w:t>
      </w:r>
    </w:p>
    <w:p w14:paraId="0C7FD580">
      <w:pPr>
        <w:pStyle w:val="2"/>
        <w:spacing w:before="4" w:line="333" w:lineRule="auto"/>
        <w:ind w:left="29" w:right="13" w:firstLine="633"/>
        <w:jc w:val="both"/>
      </w:pPr>
      <w:r>
        <w:rPr>
          <w:spacing w:val="2"/>
        </w:rPr>
        <w:t>基本支出 161.06 万元</w:t>
      </w:r>
      <w:r>
        <w:rPr>
          <w:spacing w:val="-71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4"/>
        </w:rPr>
        <w:t xml:space="preserve"> </w:t>
      </w:r>
      <w:r>
        <w:rPr>
          <w:spacing w:val="2"/>
        </w:rPr>
        <w:t>68.23%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5"/>
        </w:rPr>
        <w:t>107.78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8"/>
        </w:rPr>
        <w:t xml:space="preserve"> </w:t>
      </w:r>
      <w:r>
        <w:rPr>
          <w:spacing w:val="5"/>
        </w:rPr>
        <w:t>202.29%，主要原因一是大学生西部志愿</w:t>
      </w:r>
      <w:r>
        <w:t xml:space="preserve"> </w:t>
      </w:r>
      <w:r>
        <w:rPr>
          <w:spacing w:val="8"/>
        </w:rPr>
        <w:t>者基本生活补贴</w:t>
      </w:r>
      <w:r>
        <w:rPr>
          <w:spacing w:val="-45"/>
        </w:rPr>
        <w:t xml:space="preserve"> </w:t>
      </w:r>
      <w:r>
        <w:rPr>
          <w:spacing w:val="8"/>
        </w:rPr>
        <w:t>2022</w:t>
      </w:r>
      <w:r>
        <w:rPr>
          <w:spacing w:val="-54"/>
        </w:rPr>
        <w:t xml:space="preserve"> </w:t>
      </w:r>
      <w:r>
        <w:rPr>
          <w:spacing w:val="8"/>
        </w:rPr>
        <w:t>年度为项目支出，2023</w:t>
      </w:r>
      <w:r>
        <w:rPr>
          <w:spacing w:val="-53"/>
        </w:rPr>
        <w:t xml:space="preserve"> </w:t>
      </w:r>
      <w:r>
        <w:rPr>
          <w:spacing w:val="8"/>
        </w:rPr>
        <w:t>年</w:t>
      </w:r>
      <w:r>
        <w:rPr>
          <w:spacing w:val="7"/>
        </w:rPr>
        <w:t>起纳入基本</w:t>
      </w:r>
      <w:r>
        <w:t xml:space="preserve"> </w:t>
      </w:r>
      <w:r>
        <w:rPr>
          <w:spacing w:val="8"/>
        </w:rPr>
        <w:t>支出预算；二是志愿者社保缴费基数调增。</w:t>
      </w:r>
    </w:p>
    <w:p w14:paraId="317DF94B">
      <w:pPr>
        <w:pStyle w:val="2"/>
        <w:spacing w:before="4" w:line="333" w:lineRule="auto"/>
        <w:ind w:left="36" w:right="15" w:firstLine="634"/>
        <w:jc w:val="both"/>
      </w:pPr>
      <w:r>
        <w:rPr>
          <w:spacing w:val="-7"/>
        </w:rPr>
        <w:t>项目支出</w:t>
      </w:r>
      <w:r>
        <w:rPr>
          <w:spacing w:val="-49"/>
        </w:rPr>
        <w:t xml:space="preserve"> </w:t>
      </w:r>
      <w:r>
        <w:rPr>
          <w:spacing w:val="-7"/>
        </w:rPr>
        <w:t>75.00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0"/>
        </w:rPr>
        <w:t xml:space="preserve"> </w:t>
      </w:r>
      <w:r>
        <w:rPr>
          <w:spacing w:val="-7"/>
        </w:rPr>
        <w:t>31.77%，比上年预算增加</w:t>
      </w:r>
      <w:r>
        <w:rPr>
          <w:spacing w:val="-53"/>
        </w:rPr>
        <w:t xml:space="preserve"> </w:t>
      </w:r>
      <w:r>
        <w:rPr>
          <w:spacing w:val="-7"/>
        </w:rPr>
        <w:t>25.00</w:t>
      </w:r>
      <w:r>
        <w:t xml:space="preserve"> </w:t>
      </w:r>
      <w:r>
        <w:rPr>
          <w:spacing w:val="4"/>
        </w:rPr>
        <w:t>万元，增长</w:t>
      </w:r>
      <w:r>
        <w:rPr>
          <w:spacing w:val="-44"/>
        </w:rPr>
        <w:t xml:space="preserve"> </w:t>
      </w:r>
      <w:r>
        <w:rPr>
          <w:spacing w:val="4"/>
        </w:rPr>
        <w:t>50.00%，主要原因是将单位资金</w:t>
      </w:r>
      <w:r>
        <w:rPr>
          <w:spacing w:val="3"/>
        </w:rPr>
        <w:t>纳入项目支出预</w:t>
      </w:r>
      <w:r>
        <w:t xml:space="preserve"> </w:t>
      </w:r>
      <w:r>
        <w:rPr>
          <w:spacing w:val="4"/>
        </w:rPr>
        <w:t>算导致增长。</w:t>
      </w:r>
    </w:p>
    <w:p w14:paraId="330719A9">
      <w:pPr>
        <w:spacing w:before="3" w:line="333" w:lineRule="auto"/>
        <w:ind w:left="27" w:right="1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四、关于中国共产主义青年团托克逊县委员会单位2023</w:t>
      </w:r>
      <w:r>
        <w:rPr>
          <w:rFonts w:ascii="黑体" w:hAnsi="黑体" w:eastAsia="黑体" w:cs="黑体"/>
          <w:spacing w:val="1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63EE94F6">
      <w:pPr>
        <w:pStyle w:val="2"/>
        <w:spacing w:before="2" w:line="218" w:lineRule="auto"/>
        <w:ind w:left="679"/>
      </w:pPr>
      <w:r>
        <w:rPr>
          <w:spacing w:val="2"/>
        </w:rPr>
        <w:t>2023</w:t>
      </w:r>
      <w:r>
        <w:rPr>
          <w:spacing w:val="-42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166.06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471304A4">
      <w:pPr>
        <w:pStyle w:val="2"/>
        <w:spacing w:before="193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32B29EB">
      <w:pPr>
        <w:pStyle w:val="2"/>
        <w:spacing w:before="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166.06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7B62AD24">
      <w:pPr>
        <w:pStyle w:val="2"/>
        <w:spacing w:before="191" w:line="333" w:lineRule="auto"/>
        <w:ind w:left="34" w:right="13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149.08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35"/>
        </w:rPr>
        <w:t xml:space="preserve"> </w:t>
      </w:r>
      <w:r>
        <w:rPr>
          <w:spacing w:val="11"/>
        </w:rPr>
        <w:t>9.04</w:t>
      </w:r>
      <w:r>
        <w:rPr>
          <w:spacing w:val="-38"/>
        </w:rPr>
        <w:t xml:space="preserve"> </w:t>
      </w:r>
      <w:r>
        <w:rPr>
          <w:spacing w:val="11"/>
        </w:rPr>
        <w:t>万元，主要用于行政事业单位离退休和缴</w:t>
      </w:r>
      <w:r>
        <w:t xml:space="preserve"> </w:t>
      </w:r>
      <w:r>
        <w:rPr>
          <w:spacing w:val="5"/>
        </w:rPr>
        <w:t>纳职工养老保险;卫生健康支出</w:t>
      </w:r>
      <w:r>
        <w:rPr>
          <w:spacing w:val="-28"/>
        </w:rPr>
        <w:t xml:space="preserve"> </w:t>
      </w:r>
      <w:r>
        <w:rPr>
          <w:spacing w:val="5"/>
        </w:rPr>
        <w:t>3.15</w:t>
      </w:r>
      <w:r>
        <w:rPr>
          <w:spacing w:val="-45"/>
        </w:rPr>
        <w:t xml:space="preserve"> </w:t>
      </w:r>
      <w:r>
        <w:rPr>
          <w:spacing w:val="5"/>
        </w:rPr>
        <w:t>万元，主要用于缴纳职</w:t>
      </w:r>
      <w:r>
        <w:t xml:space="preserve"> </w:t>
      </w:r>
      <w:r>
        <w:rPr>
          <w:spacing w:val="6"/>
        </w:rPr>
        <w:t>工医疗保险;住房保障支出</w:t>
      </w:r>
      <w:r>
        <w:rPr>
          <w:spacing w:val="-50"/>
        </w:rPr>
        <w:t xml:space="preserve"> </w:t>
      </w:r>
      <w:r>
        <w:rPr>
          <w:spacing w:val="6"/>
        </w:rPr>
        <w:t>4.79</w:t>
      </w:r>
      <w:r>
        <w:rPr>
          <w:spacing w:val="-44"/>
        </w:rPr>
        <w:t xml:space="preserve"> </w:t>
      </w:r>
      <w:r>
        <w:rPr>
          <w:spacing w:val="6"/>
        </w:rPr>
        <w:t>万元，主要用于缴</w:t>
      </w:r>
      <w:r>
        <w:rPr>
          <w:spacing w:val="5"/>
        </w:rPr>
        <w:t>纳职工住</w:t>
      </w:r>
    </w:p>
    <w:p w14:paraId="4FACC36C">
      <w:pPr>
        <w:spacing w:line="333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12E4D9A">
      <w:pPr>
        <w:pStyle w:val="2"/>
        <w:spacing w:before="185" w:line="221" w:lineRule="auto"/>
        <w:ind w:left="34"/>
      </w:pPr>
      <w:r>
        <w:rPr>
          <w:spacing w:val="3"/>
        </w:rPr>
        <w:t>房公积金。</w:t>
      </w:r>
    </w:p>
    <w:p w14:paraId="67CCF85D">
      <w:pPr>
        <w:spacing w:before="185" w:line="334" w:lineRule="auto"/>
        <w:ind w:left="27" w:right="15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五、关于中国共产主义青年团托克逊县委员会</w:t>
      </w:r>
      <w:r>
        <w:rPr>
          <w:rFonts w:ascii="黑体" w:hAnsi="黑体" w:eastAsia="黑体" w:cs="黑体"/>
          <w:spacing w:val="7"/>
          <w:sz w:val="31"/>
          <w:szCs w:val="31"/>
        </w:rPr>
        <w:t>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01540EE5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277C2FBB">
      <w:pPr>
        <w:pStyle w:val="2"/>
        <w:spacing w:before="187" w:line="332" w:lineRule="auto"/>
        <w:ind w:left="25" w:right="16" w:firstLine="679"/>
      </w:pPr>
      <w:r>
        <w:rPr>
          <w:spacing w:val="10"/>
        </w:rPr>
        <w:t>中国共产主义青年团托克逊县委员会单位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年一般</w:t>
      </w:r>
      <w:r>
        <w:t xml:space="preserve"> </w:t>
      </w:r>
      <w:r>
        <w:rPr>
          <w:spacing w:val="4"/>
        </w:rPr>
        <w:t>公共预算拨款合计</w:t>
      </w:r>
      <w:r>
        <w:rPr>
          <w:spacing w:val="-38"/>
        </w:rPr>
        <w:t xml:space="preserve"> </w:t>
      </w:r>
      <w:r>
        <w:rPr>
          <w:spacing w:val="4"/>
        </w:rPr>
        <w:t>166.06</w:t>
      </w:r>
      <w:r>
        <w:rPr>
          <w:spacing w:val="-47"/>
        </w:rPr>
        <w:t xml:space="preserve"> </w:t>
      </w:r>
      <w:r>
        <w:rPr>
          <w:spacing w:val="4"/>
        </w:rPr>
        <w:t>万元，其中：</w:t>
      </w:r>
    </w:p>
    <w:p w14:paraId="777D549A">
      <w:pPr>
        <w:pStyle w:val="2"/>
        <w:spacing w:before="5" w:line="333" w:lineRule="auto"/>
        <w:ind w:left="21" w:right="16" w:firstLine="640"/>
        <w:jc w:val="both"/>
      </w:pPr>
      <w:r>
        <w:t>基本支出</w:t>
      </w:r>
      <w:r>
        <w:rPr>
          <w:spacing w:val="-31"/>
        </w:rPr>
        <w:t xml:space="preserve"> </w:t>
      </w:r>
      <w:r>
        <w:t>161.06</w:t>
      </w:r>
      <w:r>
        <w:rPr>
          <w:spacing w:val="-44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107.78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10"/>
        </w:rPr>
        <w:t>增长</w:t>
      </w:r>
      <w:r>
        <w:rPr>
          <w:spacing w:val="-48"/>
        </w:rPr>
        <w:t xml:space="preserve"> </w:t>
      </w:r>
      <w:r>
        <w:rPr>
          <w:spacing w:val="10"/>
        </w:rPr>
        <w:t>202.29%。主要原因一是大学生西部志</w:t>
      </w:r>
      <w:r>
        <w:rPr>
          <w:spacing w:val="9"/>
        </w:rPr>
        <w:t>愿者基本生活补</w:t>
      </w:r>
      <w:r>
        <w:t xml:space="preserve"> </w:t>
      </w:r>
      <w:r>
        <w:rPr>
          <w:spacing w:val="8"/>
        </w:rPr>
        <w:t>贴</w:t>
      </w:r>
      <w:r>
        <w:rPr>
          <w:spacing w:val="-40"/>
        </w:rPr>
        <w:t xml:space="preserve"> </w:t>
      </w:r>
      <w:r>
        <w:rPr>
          <w:spacing w:val="8"/>
        </w:rPr>
        <w:t>2022</w:t>
      </w:r>
      <w:r>
        <w:rPr>
          <w:spacing w:val="-56"/>
        </w:rPr>
        <w:t xml:space="preserve"> </w:t>
      </w:r>
      <w:r>
        <w:rPr>
          <w:spacing w:val="8"/>
        </w:rPr>
        <w:t>年度为项目支出，2023</w:t>
      </w:r>
      <w:r>
        <w:rPr>
          <w:spacing w:val="-56"/>
        </w:rPr>
        <w:t xml:space="preserve"> </w:t>
      </w:r>
      <w:r>
        <w:rPr>
          <w:spacing w:val="8"/>
        </w:rPr>
        <w:t>年起纳入基本支出预算；二</w:t>
      </w:r>
      <w:r>
        <w:t xml:space="preserve"> </w:t>
      </w:r>
      <w:r>
        <w:rPr>
          <w:spacing w:val="8"/>
        </w:rPr>
        <w:t>是志愿者社保缴费基数调增。</w:t>
      </w:r>
    </w:p>
    <w:p w14:paraId="0427462B">
      <w:pPr>
        <w:pStyle w:val="2"/>
        <w:spacing w:before="2" w:line="333" w:lineRule="auto"/>
        <w:ind w:left="36" w:right="14" w:firstLine="634"/>
        <w:jc w:val="both"/>
      </w:pPr>
      <w:r>
        <w:rPr>
          <w:spacing w:val="5"/>
        </w:rPr>
        <w:t>项目支出</w:t>
      </w:r>
      <w:r>
        <w:rPr>
          <w:spacing w:val="-40"/>
        </w:rPr>
        <w:t xml:space="preserve"> </w:t>
      </w:r>
      <w:r>
        <w:rPr>
          <w:spacing w:val="5"/>
        </w:rPr>
        <w:t>5.00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比上年预算减少</w:t>
      </w:r>
      <w:r>
        <w:rPr>
          <w:spacing w:val="-42"/>
        </w:rPr>
        <w:t xml:space="preserve"> </w:t>
      </w:r>
      <w:r>
        <w:rPr>
          <w:spacing w:val="5"/>
        </w:rPr>
        <w:t>45.00</w:t>
      </w:r>
      <w:r>
        <w:rPr>
          <w:spacing w:val="-40"/>
        </w:rPr>
        <w:t xml:space="preserve"> </w:t>
      </w:r>
      <w:r>
        <w:rPr>
          <w:spacing w:val="5"/>
        </w:rPr>
        <w:t>万元</w:t>
      </w:r>
      <w:r>
        <w:rPr>
          <w:spacing w:val="4"/>
        </w:rPr>
        <w:t>，下</w:t>
      </w:r>
      <w:r>
        <w:t xml:space="preserve"> </w:t>
      </w:r>
      <w:r>
        <w:rPr>
          <w:spacing w:val="4"/>
        </w:rPr>
        <w:t>降</w:t>
      </w:r>
      <w:r>
        <w:rPr>
          <w:spacing w:val="-46"/>
        </w:rPr>
        <w:t xml:space="preserve"> </w:t>
      </w:r>
      <w:r>
        <w:rPr>
          <w:spacing w:val="4"/>
        </w:rPr>
        <w:t>90.00%。主要原因是：将大学生西部计划志愿者基</w:t>
      </w:r>
      <w:r>
        <w:rPr>
          <w:spacing w:val="3"/>
        </w:rPr>
        <w:t>本生活</w:t>
      </w:r>
      <w:r>
        <w:t xml:space="preserve"> </w:t>
      </w:r>
      <w:r>
        <w:rPr>
          <w:spacing w:val="8"/>
        </w:rPr>
        <w:t>补贴纳入基本支出预算中导致较上年下降。</w:t>
      </w:r>
    </w:p>
    <w:p w14:paraId="13B3F2F4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34ADC18F">
      <w:pPr>
        <w:pStyle w:val="2"/>
        <w:spacing w:before="188" w:line="218" w:lineRule="auto"/>
        <w:ind w:right="9"/>
        <w:jc w:val="right"/>
      </w:pPr>
      <w:r>
        <w:rPr>
          <w:spacing w:val="2"/>
        </w:rPr>
        <w:t>1、一般公共服务支出（类）149.08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89.77%。</w:t>
      </w:r>
    </w:p>
    <w:p w14:paraId="60DC2254">
      <w:pPr>
        <w:pStyle w:val="2"/>
        <w:spacing w:before="195" w:line="218" w:lineRule="auto"/>
        <w:ind w:left="679"/>
      </w:pPr>
      <w:r>
        <w:rPr>
          <w:spacing w:val="2"/>
        </w:rPr>
        <w:t>2、社会保障和就业支出（类）9.04</w:t>
      </w:r>
      <w:r>
        <w:rPr>
          <w:spacing w:val="-37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7"/>
        </w:rPr>
        <w:t xml:space="preserve"> </w:t>
      </w:r>
      <w:r>
        <w:rPr>
          <w:spacing w:val="2"/>
        </w:rPr>
        <w:t>5.44%。</w:t>
      </w:r>
    </w:p>
    <w:p w14:paraId="1C4BF047">
      <w:pPr>
        <w:pStyle w:val="2"/>
        <w:spacing w:before="193" w:line="218" w:lineRule="auto"/>
        <w:ind w:left="692"/>
      </w:pPr>
      <w:r>
        <w:t>3、卫生健康支出（类）3.15</w:t>
      </w:r>
      <w:r>
        <w:rPr>
          <w:spacing w:val="-27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43"/>
        </w:rPr>
        <w:t xml:space="preserve"> </w:t>
      </w:r>
      <w:r>
        <w:t>1.90%。</w:t>
      </w:r>
    </w:p>
    <w:p w14:paraId="5528562E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4、住房保障支出（类）4.79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2.89%。</w:t>
      </w:r>
    </w:p>
    <w:p w14:paraId="3012567F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E926149">
      <w:pPr>
        <w:pStyle w:val="2"/>
        <w:spacing w:before="187" w:line="333" w:lineRule="auto"/>
        <w:ind w:left="22" w:right="14" w:firstLine="664"/>
        <w:jc w:val="both"/>
      </w:pPr>
      <w:r>
        <w:rPr>
          <w:spacing w:val="14"/>
        </w:rPr>
        <w:t>1、一般公共服务支出（类）群众团体事务（款）行政</w:t>
      </w:r>
      <w:r>
        <w:rPr>
          <w:spacing w:val="10"/>
        </w:rPr>
        <w:t xml:space="preserve"> </w:t>
      </w:r>
      <w:r>
        <w:rPr>
          <w:spacing w:val="3"/>
        </w:rPr>
        <w:t>运行（项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2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144.08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</w:t>
      </w:r>
      <w:r>
        <w:t xml:space="preserve"> </w:t>
      </w:r>
      <w:r>
        <w:rPr>
          <w:spacing w:val="2"/>
        </w:rPr>
        <w:t>增加</w:t>
      </w:r>
      <w:r>
        <w:rPr>
          <w:spacing w:val="-49"/>
        </w:rPr>
        <w:t xml:space="preserve"> </w:t>
      </w:r>
      <w:r>
        <w:rPr>
          <w:spacing w:val="2"/>
        </w:rPr>
        <w:t>48.44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4"/>
        </w:rPr>
        <w:t xml:space="preserve"> </w:t>
      </w:r>
      <w:r>
        <w:rPr>
          <w:spacing w:val="2"/>
        </w:rPr>
        <w:t>50.65%，主要原因是：本单位人员调</w:t>
      </w:r>
      <w:r>
        <w:t xml:space="preserve"> </w:t>
      </w:r>
      <w:r>
        <w:rPr>
          <w:spacing w:val="9"/>
        </w:rPr>
        <w:t>标增资、社保、公积金基数上调导致社保缴费预算数增加及</w:t>
      </w:r>
      <w:r>
        <w:t xml:space="preserve"> </w:t>
      </w:r>
      <w:r>
        <w:rPr>
          <w:spacing w:val="9"/>
        </w:rPr>
        <w:t>大学生西部计划志愿者基本生活补贴预算批复增加。</w:t>
      </w:r>
    </w:p>
    <w:p w14:paraId="554924B9">
      <w:pPr>
        <w:spacing w:line="333" w:lineRule="auto"/>
        <w:sectPr>
          <w:footerReference r:id="rId2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90823DF">
      <w:pPr>
        <w:pStyle w:val="2"/>
        <w:spacing w:before="184" w:line="305" w:lineRule="auto"/>
        <w:ind w:left="21" w:right="81" w:firstLine="658"/>
      </w:pPr>
      <w:r>
        <w:rPr>
          <w:spacing w:val="14"/>
        </w:rPr>
        <w:t>2、一般公共服务支出（类）群众团体事务（款）其他</w:t>
      </w:r>
      <w:r>
        <w:rPr>
          <w:spacing w:val="18"/>
        </w:rPr>
        <w:t xml:space="preserve"> </w:t>
      </w:r>
      <w:r>
        <w:rPr>
          <w:spacing w:val="3"/>
        </w:rPr>
        <w:t>群众团体事务支出（项</w:t>
      </w:r>
      <w:r>
        <w:rPr>
          <w:spacing w:val="33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2"/>
        </w:rPr>
        <w:t xml:space="preserve"> </w:t>
      </w:r>
      <w:r>
        <w:rPr>
          <w:spacing w:val="3"/>
        </w:rPr>
        <w:t>5.00</w:t>
      </w:r>
      <w:r>
        <w:rPr>
          <w:spacing w:val="-39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</w:t>
      </w:r>
      <w:r>
        <w:t xml:space="preserve"> </w:t>
      </w:r>
      <w:r>
        <w:rPr>
          <w:spacing w:val="7"/>
        </w:rPr>
        <w:t>上年预算数增加</w:t>
      </w:r>
      <w:r>
        <w:rPr>
          <w:spacing w:val="-43"/>
        </w:rPr>
        <w:t xml:space="preserve"> </w:t>
      </w:r>
      <w:r>
        <w:rPr>
          <w:spacing w:val="7"/>
        </w:rPr>
        <w:t>5.00</w:t>
      </w:r>
      <w:r>
        <w:rPr>
          <w:spacing w:val="-39"/>
        </w:rP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%，主要原因是：规范</w:t>
      </w:r>
      <w:r>
        <w:t xml:space="preserve"> </w:t>
      </w:r>
      <w:r>
        <w:rPr>
          <w:spacing w:val="8"/>
        </w:rPr>
        <w:t>科目使用导致较上年增长。</w:t>
      </w:r>
    </w:p>
    <w:p w14:paraId="4972AEC7">
      <w:pPr>
        <w:pStyle w:val="2"/>
        <w:spacing w:before="195" w:line="310" w:lineRule="auto"/>
        <w:ind w:left="18" w:right="81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（款）机关事业单位基本养老保险缴费支出（项）：2023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8"/>
        </w:rPr>
        <w:t>预算数为</w:t>
      </w:r>
      <w:r>
        <w:rPr>
          <w:spacing w:val="-15"/>
        </w:rPr>
        <w:t xml:space="preserve"> </w:t>
      </w:r>
      <w:r>
        <w:rPr>
          <w:spacing w:val="8"/>
        </w:rPr>
        <w:t>6.03</w:t>
      </w:r>
      <w:r>
        <w:rPr>
          <w:spacing w:val="-30"/>
        </w:rPr>
        <w:t xml:space="preserve"> </w:t>
      </w:r>
      <w:r>
        <w:rPr>
          <w:spacing w:val="8"/>
        </w:rPr>
        <w:t>万元，</w:t>
      </w:r>
      <w:r>
        <w:rPr>
          <w:spacing w:val="-74"/>
        </w:rPr>
        <w:t xml:space="preserve"> </w:t>
      </w:r>
      <w:r>
        <w:rPr>
          <w:spacing w:val="8"/>
        </w:rPr>
        <w:t>比上年预算数增加 3.30</w:t>
      </w:r>
      <w:r>
        <w:rPr>
          <w:spacing w:val="-30"/>
        </w:rPr>
        <w:t xml:space="preserve"> </w:t>
      </w:r>
      <w:r>
        <w:rPr>
          <w:spacing w:val="8"/>
        </w:rPr>
        <w:t>万元，增长</w:t>
      </w:r>
      <w:r>
        <w:t xml:space="preserve"> </w:t>
      </w:r>
      <w:r>
        <w:rPr>
          <w:spacing w:val="13"/>
        </w:rPr>
        <w:t>120.88%，主要原因是：人员调标增资及养老保险基数上调</w:t>
      </w:r>
      <w:r>
        <w:rPr>
          <w:spacing w:val="16"/>
        </w:rPr>
        <w:t xml:space="preserve"> </w:t>
      </w:r>
      <w:r>
        <w:rPr>
          <w:spacing w:val="9"/>
        </w:rPr>
        <w:t>导致基本养老保险缴费预算数增加。</w:t>
      </w:r>
    </w:p>
    <w:p w14:paraId="5F6491A5">
      <w:pPr>
        <w:pStyle w:val="2"/>
        <w:spacing w:before="198" w:line="310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55"/>
        </w:rPr>
        <w:t xml:space="preserve"> </w:t>
      </w:r>
      <w:r>
        <w:rPr>
          <w:spacing w:val="-9"/>
        </w:rPr>
        <w:t>3.01</w:t>
      </w:r>
      <w:r>
        <w:rPr>
          <w:spacing w:val="-64"/>
        </w:rPr>
        <w:t xml:space="preserve"> </w:t>
      </w:r>
      <w:r>
        <w:rPr>
          <w:spacing w:val="-9"/>
        </w:rPr>
        <w:t>万元，比上年预算数增加</w:t>
      </w:r>
      <w:r>
        <w:rPr>
          <w:spacing w:val="-60"/>
        </w:rPr>
        <w:t xml:space="preserve"> </w:t>
      </w:r>
      <w:r>
        <w:rPr>
          <w:spacing w:val="-9"/>
        </w:rPr>
        <w:t>1.65</w:t>
      </w:r>
      <w:r>
        <w:rPr>
          <w:spacing w:val="-63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121.32%，</w:t>
      </w:r>
      <w:r>
        <w:t xml:space="preserve"> </w:t>
      </w:r>
      <w:r>
        <w:rPr>
          <w:spacing w:val="9"/>
        </w:rPr>
        <w:t>主要原因是：人员调标增资及职业年金基数上调导致职业年</w:t>
      </w:r>
      <w:r>
        <w:rPr>
          <w:spacing w:val="4"/>
        </w:rPr>
        <w:t xml:space="preserve"> </w:t>
      </w:r>
      <w:r>
        <w:rPr>
          <w:spacing w:val="7"/>
        </w:rPr>
        <w:t>金预算数增加。</w:t>
      </w:r>
    </w:p>
    <w:p w14:paraId="2115725C">
      <w:pPr>
        <w:pStyle w:val="2"/>
        <w:spacing w:before="190" w:line="305" w:lineRule="auto"/>
        <w:ind w:left="34" w:right="81" w:firstLine="649"/>
      </w:pPr>
      <w:r>
        <w:rPr>
          <w:spacing w:val="14"/>
        </w:rPr>
        <w:t xml:space="preserve">5、卫生健康支出（类）行政事业单位医疗（款）行政 </w:t>
      </w:r>
      <w:r>
        <w:rPr>
          <w:spacing w:val="3"/>
        </w:rPr>
        <w:t>单位医疗（项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2.57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4"/>
        </w:rPr>
        <w:t xml:space="preserve"> </w:t>
      </w:r>
      <w:r>
        <w:rPr>
          <w:spacing w:val="1"/>
        </w:rPr>
        <w:t>1.41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121.55%，主要原因是：人员调标增</w:t>
      </w:r>
      <w:r>
        <w:t xml:space="preserve"> </w:t>
      </w:r>
      <w:r>
        <w:rPr>
          <w:spacing w:val="8"/>
        </w:rPr>
        <w:t>资及医疗保险基数上调导致医疗保险预算数增加。</w:t>
      </w:r>
    </w:p>
    <w:p w14:paraId="167FFACF">
      <w:pPr>
        <w:pStyle w:val="2"/>
        <w:spacing w:before="193" w:line="305" w:lineRule="auto"/>
        <w:ind w:left="34" w:right="81" w:firstLine="648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36"/>
        </w:rPr>
        <w:t>）：</w:t>
      </w: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年预算数为</w:t>
      </w:r>
      <w:r>
        <w:rPr>
          <w:spacing w:val="-33"/>
        </w:rPr>
        <w:t xml:space="preserve"> </w:t>
      </w:r>
      <w:r>
        <w:rPr>
          <w:spacing w:val="2"/>
        </w:rPr>
        <w:t>0.58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7"/>
        </w:rPr>
        <w:t xml:space="preserve"> </w:t>
      </w:r>
      <w:r>
        <w:rPr>
          <w:spacing w:val="6"/>
        </w:rPr>
        <w:t>0.24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4"/>
        </w:rPr>
        <w:t xml:space="preserve"> </w:t>
      </w:r>
      <w:r>
        <w:rPr>
          <w:spacing w:val="6"/>
        </w:rPr>
        <w:t>70.59%，主要原因是：社保缴费</w:t>
      </w:r>
      <w:r>
        <w:t xml:space="preserve"> </w:t>
      </w:r>
      <w:r>
        <w:rPr>
          <w:spacing w:val="5"/>
        </w:rPr>
        <w:t>上调导致增长。</w:t>
      </w:r>
    </w:p>
    <w:p w14:paraId="0F660C9B">
      <w:pPr>
        <w:pStyle w:val="2"/>
        <w:spacing w:before="191" w:line="276" w:lineRule="auto"/>
        <w:ind w:left="29" w:right="81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4.79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</w:t>
      </w:r>
      <w:r>
        <w:rPr>
          <w:spacing w:val="1"/>
        </w:rPr>
        <w:t>上年预算数增加</w:t>
      </w:r>
    </w:p>
    <w:p w14:paraId="50825FA2">
      <w:pPr>
        <w:spacing w:line="276" w:lineRule="auto"/>
        <w:sectPr>
          <w:footerReference r:id="rId24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235CCC27">
      <w:pPr>
        <w:pStyle w:val="2"/>
        <w:spacing w:before="186" w:line="332" w:lineRule="auto"/>
        <w:ind w:left="34" w:right="97" w:firstLine="4"/>
      </w:pPr>
      <w:r>
        <w:rPr>
          <w:spacing w:val="5"/>
        </w:rPr>
        <w:t>2.74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133.66%，主要原因是：</w:t>
      </w:r>
      <w:r>
        <w:rPr>
          <w:spacing w:val="4"/>
        </w:rPr>
        <w:t>人员调标增资及住</w:t>
      </w:r>
      <w:r>
        <w:t xml:space="preserve"> </w:t>
      </w:r>
      <w:r>
        <w:rPr>
          <w:spacing w:val="8"/>
        </w:rPr>
        <w:t>房公积金基数上调导致住房公积金预算数增加。</w:t>
      </w:r>
    </w:p>
    <w:p w14:paraId="6E3FADB1">
      <w:pPr>
        <w:spacing w:before="1" w:line="334" w:lineRule="auto"/>
        <w:ind w:left="27" w:right="9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六、关于中国共产主义青年团托克逊县委员会单位2023</w:t>
      </w:r>
      <w:r>
        <w:rPr>
          <w:rFonts w:ascii="黑体" w:hAnsi="黑体" w:eastAsia="黑体" w:cs="黑体"/>
          <w:spacing w:val="1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093C4CBC">
      <w:pPr>
        <w:pStyle w:val="2"/>
        <w:spacing w:before="2" w:line="331" w:lineRule="auto"/>
        <w:ind w:left="25" w:right="97" w:firstLine="679"/>
      </w:pPr>
      <w:r>
        <w:rPr>
          <w:spacing w:val="10"/>
        </w:rPr>
        <w:t>中国共产主义青年团托克逊县委员会单位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年一般</w:t>
      </w:r>
      <w:r>
        <w:t xml:space="preserve"> </w:t>
      </w:r>
      <w:r>
        <w:rPr>
          <w:spacing w:val="4"/>
        </w:rPr>
        <w:t>公共预算基本支出</w:t>
      </w:r>
      <w:r>
        <w:rPr>
          <w:spacing w:val="-38"/>
        </w:rPr>
        <w:t xml:space="preserve"> </w:t>
      </w:r>
      <w:r>
        <w:rPr>
          <w:spacing w:val="4"/>
        </w:rPr>
        <w:t>161.06</w:t>
      </w:r>
      <w:r>
        <w:rPr>
          <w:spacing w:val="-47"/>
        </w:rPr>
        <w:t xml:space="preserve"> </w:t>
      </w:r>
      <w:r>
        <w:rPr>
          <w:spacing w:val="4"/>
        </w:rPr>
        <w:t>万元，其中：</w:t>
      </w:r>
    </w:p>
    <w:p w14:paraId="206E6E21">
      <w:pPr>
        <w:pStyle w:val="2"/>
        <w:spacing w:before="6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36"/>
        </w:rPr>
        <w:t xml:space="preserve"> </w:t>
      </w:r>
      <w:r>
        <w:rPr>
          <w:spacing w:val="11"/>
        </w:rPr>
        <w:t>156.18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</w:t>
      </w:r>
      <w:r>
        <w:rPr>
          <w:spacing w:val="10"/>
        </w:rPr>
        <w:t>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障缴费、住房公积金、其他工资福利支出、其他对个</w:t>
      </w:r>
      <w:r>
        <w:rPr>
          <w:spacing w:val="8"/>
        </w:rPr>
        <w:t>人和家</w:t>
      </w:r>
      <w:r>
        <w:t xml:space="preserve"> </w:t>
      </w:r>
      <w:r>
        <w:rPr>
          <w:spacing w:val="6"/>
        </w:rPr>
        <w:t>庭的补助等。</w:t>
      </w:r>
    </w:p>
    <w:p w14:paraId="408F078A">
      <w:pPr>
        <w:pStyle w:val="2"/>
        <w:spacing w:before="4" w:line="333" w:lineRule="auto"/>
        <w:ind w:left="63" w:right="6" w:firstLine="602"/>
      </w:pPr>
      <w:r>
        <w:rPr>
          <w:spacing w:val="9"/>
        </w:rPr>
        <w:t>公用经费</w:t>
      </w:r>
      <w:r>
        <w:rPr>
          <w:spacing w:val="-41"/>
        </w:rPr>
        <w:t xml:space="preserve"> </w:t>
      </w:r>
      <w:r>
        <w:rPr>
          <w:spacing w:val="9"/>
        </w:rPr>
        <w:t>4.88</w:t>
      </w:r>
      <w:r>
        <w:rPr>
          <w:spacing w:val="-40"/>
        </w:rPr>
        <w:t xml:space="preserve"> </w:t>
      </w:r>
      <w:r>
        <w:rPr>
          <w:spacing w:val="9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9"/>
        </w:rPr>
        <w:t>印刷费、邮</w:t>
      </w:r>
      <w:r>
        <w:t xml:space="preserve"> </w:t>
      </w:r>
      <w:r>
        <w:rPr>
          <w:spacing w:val="-1"/>
        </w:rPr>
        <w:t>电费、差旅费、工会经费、福利费、其他商品和服务支出等。</w:t>
      </w:r>
    </w:p>
    <w:p w14:paraId="17C27FCF">
      <w:pPr>
        <w:spacing w:before="2" w:line="333" w:lineRule="auto"/>
        <w:ind w:left="27" w:right="96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七、关于中国共产主义青年团托克逊县委员会单位2023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689590DE">
      <w:pPr>
        <w:pStyle w:val="2"/>
        <w:spacing w:before="1" w:line="219" w:lineRule="auto"/>
        <w:ind w:left="659"/>
      </w:pPr>
      <w:r>
        <w:rPr>
          <w:spacing w:val="9"/>
        </w:rPr>
        <w:t>（一）项目名称：志愿者服务西部项目经费</w:t>
      </w:r>
    </w:p>
    <w:p w14:paraId="3BA73693">
      <w:pPr>
        <w:pStyle w:val="2"/>
        <w:spacing w:before="193" w:line="332" w:lineRule="auto"/>
        <w:ind w:left="30" w:right="97" w:firstLine="636"/>
      </w:pPr>
      <w:r>
        <w:rPr>
          <w:spacing w:val="5"/>
        </w:rPr>
        <w:t>设立政策依据：《关于做好</w:t>
      </w:r>
      <w:r>
        <w:rPr>
          <w:spacing w:val="-35"/>
        </w:rPr>
        <w:t xml:space="preserve"> </w:t>
      </w:r>
      <w:r>
        <w:rPr>
          <w:spacing w:val="5"/>
        </w:rPr>
        <w:t>2022-2023</w:t>
      </w:r>
      <w:r>
        <w:rPr>
          <w:spacing w:val="-51"/>
        </w:rPr>
        <w:t xml:space="preserve"> </w:t>
      </w:r>
      <w:r>
        <w:rPr>
          <w:spacing w:val="5"/>
        </w:rPr>
        <w:t>年度大学生志愿</w:t>
      </w:r>
      <w:r>
        <w:t xml:space="preserve"> </w:t>
      </w:r>
      <w:r>
        <w:rPr>
          <w:spacing w:val="3"/>
        </w:rPr>
        <w:t>服务西部计划经费保障工作的通知》新团办发</w:t>
      </w:r>
      <w:r>
        <w:rPr>
          <w:rFonts w:ascii="宋体" w:hAnsi="宋体" w:eastAsia="宋体" w:cs="宋体"/>
          <w:spacing w:val="3"/>
        </w:rPr>
        <w:t>﹝</w:t>
      </w:r>
      <w:r>
        <w:rPr>
          <w:spacing w:val="3"/>
        </w:rPr>
        <w:t>2022</w:t>
      </w:r>
      <w:r>
        <w:rPr>
          <w:rFonts w:ascii="宋体" w:hAnsi="宋体" w:eastAsia="宋体" w:cs="宋体"/>
          <w:spacing w:val="3"/>
        </w:rPr>
        <w:t>﹞</w:t>
      </w:r>
      <w:r>
        <w:rPr>
          <w:rFonts w:ascii="宋体" w:hAnsi="宋体" w:eastAsia="宋体" w:cs="宋体"/>
          <w:spacing w:val="-117"/>
        </w:rPr>
        <w:t xml:space="preserve"> </w:t>
      </w:r>
      <w:r>
        <w:rPr>
          <w:spacing w:val="2"/>
        </w:rPr>
        <w:t>16</w:t>
      </w:r>
      <w:r>
        <w:rPr>
          <w:spacing w:val="-51"/>
        </w:rPr>
        <w:t xml:space="preserve"> </w:t>
      </w:r>
      <w:r>
        <w:rPr>
          <w:spacing w:val="2"/>
        </w:rPr>
        <w:t>号</w:t>
      </w:r>
    </w:p>
    <w:p w14:paraId="31A560BF">
      <w:pPr>
        <w:pStyle w:val="2"/>
        <w:spacing w:before="5" w:line="219" w:lineRule="auto"/>
        <w:ind w:left="679"/>
      </w:pPr>
      <w:r>
        <w:rPr>
          <w:spacing w:val="4"/>
        </w:rPr>
        <w:t>预算安排规模：5.00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2DAADD7">
      <w:pPr>
        <w:pStyle w:val="2"/>
        <w:spacing w:before="191" w:line="219" w:lineRule="auto"/>
        <w:ind w:left="671"/>
      </w:pPr>
      <w:r>
        <w:rPr>
          <w:spacing w:val="9"/>
        </w:rPr>
        <w:t>项目承担单位：中国共产主义青年团托克逊县委员会</w:t>
      </w:r>
    </w:p>
    <w:p w14:paraId="463265E2">
      <w:pPr>
        <w:pStyle w:val="2"/>
        <w:spacing w:before="193" w:line="333" w:lineRule="auto"/>
        <w:ind w:left="29" w:right="97" w:firstLine="651"/>
      </w:pPr>
      <w:r>
        <w:rPr>
          <w:spacing w:val="8"/>
        </w:rPr>
        <w:t>资金分配情况：地方项目志愿者节日慰问、新到岗志愿</w:t>
      </w:r>
      <w:r>
        <w:rPr>
          <w:spacing w:val="3"/>
        </w:rPr>
        <w:t xml:space="preserve"> </w:t>
      </w:r>
      <w:r>
        <w:rPr>
          <w:spacing w:val="8"/>
        </w:rPr>
        <w:t>者服装费、商业保险费，开展各类志愿服务活动。</w:t>
      </w:r>
    </w:p>
    <w:p w14:paraId="62CCA9B6">
      <w:pPr>
        <w:pStyle w:val="2"/>
        <w:spacing w:before="1" w:line="220" w:lineRule="auto"/>
        <w:ind w:left="681"/>
      </w:pPr>
      <w:r>
        <w:rPr>
          <w:spacing w:val="-1"/>
        </w:rPr>
        <w:t>资金执行时间：2023</w:t>
      </w:r>
      <w:r>
        <w:rPr>
          <w:spacing w:val="-55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5"/>
        </w:rPr>
        <w:t xml:space="preserve"> </w:t>
      </w:r>
      <w:r>
        <w:rPr>
          <w:spacing w:val="-1"/>
        </w:rPr>
        <w:t>月至</w:t>
      </w:r>
      <w:r>
        <w:rPr>
          <w:spacing w:val="-49"/>
        </w:rPr>
        <w:t xml:space="preserve"> </w:t>
      </w:r>
      <w:r>
        <w:rPr>
          <w:spacing w:val="-1"/>
        </w:rPr>
        <w:t>2023</w:t>
      </w:r>
      <w:r>
        <w:rPr>
          <w:spacing w:val="-58"/>
        </w:rPr>
        <w:t xml:space="preserve"> </w:t>
      </w:r>
      <w:r>
        <w:rPr>
          <w:spacing w:val="-1"/>
        </w:rPr>
        <w:t>年</w:t>
      </w:r>
      <w:r>
        <w:rPr>
          <w:spacing w:val="-43"/>
        </w:rPr>
        <w:t xml:space="preserve"> </w:t>
      </w:r>
      <w:r>
        <w:rPr>
          <w:spacing w:val="-1"/>
        </w:rPr>
        <w:t>12</w:t>
      </w:r>
      <w:r>
        <w:rPr>
          <w:spacing w:val="-46"/>
        </w:rPr>
        <w:t xml:space="preserve"> </w:t>
      </w:r>
      <w:r>
        <w:rPr>
          <w:spacing w:val="-1"/>
        </w:rPr>
        <w:t>月</w:t>
      </w:r>
    </w:p>
    <w:p w14:paraId="76014BBC">
      <w:pPr>
        <w:spacing w:before="189" w:line="226" w:lineRule="auto"/>
        <w:ind w:left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八、关于中国共产主义青年团托克逊县委员会单位2023</w:t>
      </w:r>
    </w:p>
    <w:p w14:paraId="3B708328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EA18128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1F094B70">
      <w:pPr>
        <w:pStyle w:val="2"/>
        <w:spacing w:before="181" w:line="333" w:lineRule="auto"/>
        <w:ind w:left="23" w:right="19" w:firstLine="680"/>
        <w:jc w:val="both"/>
      </w:pPr>
      <w:r>
        <w:rPr>
          <w:spacing w:val="10"/>
        </w:rPr>
        <w:t>中国共产主义青年团托克逊县委员会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年没有使用</w:t>
      </w:r>
      <w:r>
        <w:t xml:space="preserve"> </w:t>
      </w:r>
      <w:r>
        <w:rPr>
          <w:spacing w:val="9"/>
        </w:rPr>
        <w:t>政府性基金预算拨款安排的支出，政府性基金预算支出</w:t>
      </w:r>
      <w:r>
        <w:rPr>
          <w:spacing w:val="8"/>
        </w:rPr>
        <w:t>情况</w:t>
      </w:r>
      <w:r>
        <w:t xml:space="preserve"> </w:t>
      </w:r>
      <w:r>
        <w:rPr>
          <w:spacing w:val="5"/>
        </w:rPr>
        <w:t>表为空表。</w:t>
      </w:r>
    </w:p>
    <w:p w14:paraId="220F35EB">
      <w:pPr>
        <w:spacing w:before="2" w:line="333" w:lineRule="auto"/>
        <w:ind w:left="27" w:right="17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九、关于中国共产主义青年团托克逊县委员会单</w:t>
      </w:r>
      <w:r>
        <w:rPr>
          <w:rFonts w:ascii="黑体" w:hAnsi="黑体" w:eastAsia="黑体" w:cs="黑体"/>
          <w:spacing w:val="7"/>
          <w:sz w:val="31"/>
          <w:szCs w:val="31"/>
        </w:rPr>
        <w:t>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225D7C12">
      <w:pPr>
        <w:pStyle w:val="2"/>
        <w:spacing w:before="2" w:line="333" w:lineRule="auto"/>
        <w:ind w:left="38" w:right="19" w:firstLine="665"/>
      </w:pPr>
      <w:r>
        <w:rPr>
          <w:spacing w:val="10"/>
        </w:rPr>
        <w:t>中国共产主义青年团托克逊县委员会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年没有使用</w:t>
      </w:r>
      <w:r>
        <w:t xml:space="preserve"> </w:t>
      </w:r>
      <w:r>
        <w:rPr>
          <w:spacing w:val="8"/>
        </w:rPr>
        <w:t>国有资本经营预算拨款安排的支出，国有资本经营预算支出</w:t>
      </w:r>
      <w:r>
        <w:rPr>
          <w:spacing w:val="9"/>
        </w:rPr>
        <w:t xml:space="preserve"> </w:t>
      </w:r>
      <w:r>
        <w:rPr>
          <w:spacing w:val="4"/>
        </w:rPr>
        <w:t>情况表为空表。</w:t>
      </w:r>
    </w:p>
    <w:p w14:paraId="348C924C">
      <w:pPr>
        <w:spacing w:before="1" w:line="333" w:lineRule="auto"/>
        <w:ind w:left="27" w:right="17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十、关于中国共产主义青年团托克逊县委员会单位2023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3F02DEE1">
      <w:pPr>
        <w:pStyle w:val="2"/>
        <w:spacing w:line="333" w:lineRule="auto"/>
        <w:ind w:left="23" w:right="19" w:firstLine="680"/>
      </w:pPr>
      <w:r>
        <w:rPr>
          <w:spacing w:val="10"/>
        </w:rPr>
        <w:t>中国共产主义青年团托克逊县委员会单位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7"/>
        </w:rPr>
        <w:t>拨款“</w:t>
      </w:r>
      <w:r>
        <w:rPr>
          <w:spacing w:val="-111"/>
        </w:rPr>
        <w:t xml:space="preserve"> </w:t>
      </w:r>
      <w:r>
        <w:rPr>
          <w:spacing w:val="7"/>
        </w:rPr>
        <w:t>三公”经费数为</w:t>
      </w:r>
      <w:r>
        <w:rPr>
          <w:spacing w:val="-34"/>
        </w:rPr>
        <w:t xml:space="preserve"> </w:t>
      </w:r>
      <w:r>
        <w:rPr>
          <w:spacing w:val="7"/>
        </w:rPr>
        <w:t>0.00</w:t>
      </w:r>
      <w:r>
        <w:rPr>
          <w:spacing w:val="-39"/>
        </w:rPr>
        <w:t xml:space="preserve"> </w:t>
      </w:r>
      <w:r>
        <w:rPr>
          <w:spacing w:val="7"/>
        </w:rPr>
        <w:t>万元，其中：</w:t>
      </w:r>
      <w:r>
        <w:rPr>
          <w:spacing w:val="-81"/>
        </w:rPr>
        <w:t xml:space="preserve"> </w:t>
      </w:r>
      <w:r>
        <w:rPr>
          <w:spacing w:val="7"/>
        </w:rPr>
        <w:t>因公出国（</w:t>
      </w:r>
      <w:r>
        <w:rPr>
          <w:spacing w:val="6"/>
        </w:rPr>
        <w:t>境）</w:t>
      </w:r>
      <w:r>
        <w:t xml:space="preserve"> </w:t>
      </w:r>
      <w:r>
        <w:rPr>
          <w:spacing w:val="3"/>
        </w:rPr>
        <w:t>费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t xml:space="preserve"> </w:t>
      </w:r>
      <w:r>
        <w:rPr>
          <w:spacing w:val="1"/>
        </w:rPr>
        <w:t>0.00</w:t>
      </w:r>
      <w:r>
        <w:rPr>
          <w:spacing w:val="-34"/>
        </w:rPr>
        <w:t xml:space="preserve"> </w:t>
      </w:r>
      <w:r>
        <w:rPr>
          <w:spacing w:val="1"/>
        </w:rPr>
        <w:t>万元，公务接待费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237F3515">
      <w:pPr>
        <w:pStyle w:val="2"/>
        <w:spacing w:before="8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0.00%，主要原因是本年度本单位无此预算；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0.00%，主要原因是本年度本单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主要原因是本年度本单位无此预算；公务接待费增加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0.00%，主要原因是本年度本单位无此预算。</w:t>
      </w:r>
    </w:p>
    <w:p w14:paraId="544ABED2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2B21F88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F5A657A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3B50C2FF">
      <w:pPr>
        <w:pStyle w:val="2"/>
        <w:spacing w:before="186" w:line="333" w:lineRule="auto"/>
        <w:ind w:left="23" w:right="16" w:firstLine="655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年，中国共产主义青年团托克逊县委员会</w:t>
      </w:r>
      <w:r>
        <w:rPr>
          <w:spacing w:val="3"/>
        </w:rPr>
        <w:t>本级及下</w:t>
      </w:r>
      <w:r>
        <w:t xml:space="preserve"> </w:t>
      </w:r>
      <w:r>
        <w:rPr>
          <w:spacing w:val="4"/>
        </w:rPr>
        <w:t>属</w:t>
      </w:r>
      <w:r>
        <w:rPr>
          <w:spacing w:val="-25"/>
        </w:rPr>
        <w:t xml:space="preserve"> </w:t>
      </w:r>
      <w:r>
        <w:rPr>
          <w:spacing w:val="4"/>
        </w:rPr>
        <w:t>0</w:t>
      </w:r>
      <w:r>
        <w:rPr>
          <w:spacing w:val="-57"/>
        </w:rPr>
        <w:t xml:space="preserve"> </w:t>
      </w:r>
      <w:r>
        <w:rPr>
          <w:spacing w:val="4"/>
        </w:rPr>
        <w:t>家行政单位和</w:t>
      </w:r>
      <w:r>
        <w:rPr>
          <w:spacing w:val="-43"/>
        </w:rPr>
        <w:t xml:space="preserve"> </w:t>
      </w:r>
      <w:r>
        <w:rPr>
          <w:spacing w:val="4"/>
        </w:rPr>
        <w:t>0</w:t>
      </w:r>
      <w:r>
        <w:rPr>
          <w:spacing w:val="-57"/>
        </w:rPr>
        <w:t xml:space="preserve"> </w:t>
      </w:r>
      <w:r>
        <w:rPr>
          <w:spacing w:val="4"/>
        </w:rPr>
        <w:t>家事业单位的机关运行经费财政拨款预</w:t>
      </w:r>
      <w:r>
        <w:t xml:space="preserve"> 算</w:t>
      </w:r>
      <w:r>
        <w:rPr>
          <w:spacing w:val="-50"/>
        </w:rPr>
        <w:t xml:space="preserve"> </w:t>
      </w:r>
      <w:r>
        <w:t>4.88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8"/>
        </w:rPr>
        <w:t xml:space="preserve"> </w:t>
      </w:r>
      <w:r>
        <w:t>2.17</w:t>
      </w:r>
      <w:r>
        <w:rPr>
          <w:spacing w:val="-45"/>
        </w:rPr>
        <w:t xml:space="preserve"> </w:t>
      </w:r>
      <w:r>
        <w:t>万元，增长</w:t>
      </w:r>
      <w:r>
        <w:rPr>
          <w:spacing w:val="-46"/>
        </w:rPr>
        <w:t xml:space="preserve"> </w:t>
      </w:r>
      <w:r>
        <w:t xml:space="preserve">80.07%。主 </w:t>
      </w:r>
      <w:r>
        <w:rPr>
          <w:spacing w:val="7"/>
        </w:rPr>
        <w:t>要原因是新增</w:t>
      </w:r>
      <w:r>
        <w:rPr>
          <w:spacing w:val="-43"/>
        </w:rPr>
        <w:t xml:space="preserve"> </w:t>
      </w:r>
      <w:r>
        <w:rPr>
          <w:spacing w:val="7"/>
        </w:rPr>
        <w:t>1</w:t>
      </w:r>
      <w:r>
        <w:rPr>
          <w:spacing w:val="-59"/>
        </w:rPr>
        <w:t xml:space="preserve"> </w:t>
      </w:r>
      <w:r>
        <w:rPr>
          <w:spacing w:val="7"/>
        </w:rPr>
        <w:t>人，行政运行经费财政拨款预</w:t>
      </w:r>
      <w:r>
        <w:rPr>
          <w:spacing w:val="6"/>
        </w:rPr>
        <w:t>算增加。</w:t>
      </w:r>
    </w:p>
    <w:p w14:paraId="0CDCC1B0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730B8AF">
      <w:pPr>
        <w:pStyle w:val="2"/>
        <w:spacing w:before="185" w:line="333" w:lineRule="auto"/>
        <w:ind w:left="26" w:right="16" w:firstLine="653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年，中国共产主义青年团托克逊县委员会</w:t>
      </w:r>
      <w:r>
        <w:rPr>
          <w:spacing w:val="3"/>
        </w:rPr>
        <w:t>单位政府</w:t>
      </w:r>
      <w:r>
        <w:t xml:space="preserve"> </w:t>
      </w:r>
      <w:r>
        <w:rPr>
          <w:spacing w:val="3"/>
        </w:rPr>
        <w:t>采购预算</w:t>
      </w:r>
      <w:r>
        <w:rPr>
          <w:spacing w:val="-40"/>
        </w:rPr>
        <w:t xml:space="preserve"> </w:t>
      </w:r>
      <w:r>
        <w:rPr>
          <w:spacing w:val="3"/>
        </w:rPr>
        <w:t>1.15</w:t>
      </w:r>
      <w:r>
        <w:rPr>
          <w:spacing w:val="-45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3"/>
        </w:rPr>
        <w:t>0.91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3"/>
        </w:rPr>
        <w:t>政府采购工程预算</w:t>
      </w:r>
      <w:r>
        <w:rPr>
          <w:spacing w:val="-34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38"/>
        </w:rPr>
        <w:t xml:space="preserve"> </w:t>
      </w:r>
      <w:r>
        <w:rPr>
          <w:spacing w:val="3"/>
        </w:rPr>
        <w:t>0.24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66958894">
      <w:pPr>
        <w:pStyle w:val="2"/>
        <w:spacing w:before="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1.15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1.15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327F29DE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C193DEF">
      <w:pPr>
        <w:pStyle w:val="2"/>
        <w:spacing w:before="193" w:line="332" w:lineRule="auto"/>
        <w:ind w:left="34" w:right="16" w:firstLine="638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中国共产主义青年团托克逊县委员会</w:t>
      </w:r>
      <w:r>
        <w:t xml:space="preserve"> </w:t>
      </w:r>
      <w:r>
        <w:rPr>
          <w:spacing w:val="8"/>
        </w:rPr>
        <w:t>单位占用使用国有资产总体情况为</w:t>
      </w:r>
    </w:p>
    <w:p w14:paraId="01D4189D">
      <w:pPr>
        <w:pStyle w:val="2"/>
        <w:spacing w:before="3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A29C45A">
      <w:pPr>
        <w:pStyle w:val="2"/>
        <w:spacing w:before="194" w:line="295" w:lineRule="auto"/>
        <w:ind w:left="26" w:right="78" w:firstLine="653"/>
      </w:pPr>
      <w:r>
        <w:rPr>
          <w:spacing w:val="-2"/>
        </w:rPr>
        <w:t>2.车辆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4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价值</w:t>
      </w:r>
      <w:r>
        <w:rPr>
          <w:spacing w:val="-30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万元；执法执勤用车</w:t>
      </w:r>
      <w:r>
        <w:rPr>
          <w:spacing w:val="-40"/>
        </w:rPr>
        <w:t xml:space="preserve"> </w:t>
      </w:r>
      <w:r>
        <w:t>0</w:t>
      </w:r>
      <w:r>
        <w:rPr>
          <w:spacing w:val="-62"/>
        </w:rPr>
        <w:t xml:space="preserve"> </w:t>
      </w:r>
      <w:r>
        <w:t>辆，价值</w:t>
      </w:r>
      <w:r>
        <w:rPr>
          <w:spacing w:val="-39"/>
        </w:rPr>
        <w:t xml:space="preserve"> </w:t>
      </w:r>
      <w:r>
        <w:t>0</w:t>
      </w:r>
      <w:r>
        <w:rPr>
          <w:spacing w:val="-44"/>
        </w:rPr>
        <w:t xml:space="preserve"> </w:t>
      </w:r>
      <w:r>
        <w:t>万元；其他车辆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7FB2FA4E">
      <w:pPr>
        <w:pStyle w:val="2"/>
        <w:spacing w:before="192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0.68</w:t>
      </w:r>
      <w:r>
        <w:rPr>
          <w:spacing w:val="-44"/>
        </w:rPr>
        <w:t xml:space="preserve"> </w:t>
      </w:r>
      <w:r>
        <w:t>万元。</w:t>
      </w:r>
    </w:p>
    <w:p w14:paraId="7F9E9A36">
      <w:pPr>
        <w:pStyle w:val="2"/>
        <w:spacing w:before="189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11.02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5A75781">
      <w:pPr>
        <w:pStyle w:val="2"/>
        <w:spacing w:before="190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A1BF039">
      <w:pPr>
        <w:pStyle w:val="2"/>
        <w:spacing w:before="1" w:line="332" w:lineRule="auto"/>
        <w:ind w:left="37" w:right="16" w:firstLine="642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17"/>
        </w:rPr>
        <w:t>，</w:t>
      </w:r>
      <w:r>
        <w:t>单位价值</w:t>
      </w:r>
      <w:r>
        <w:rPr>
          <w:spacing w:val="-40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>万元以上大型设</w:t>
      </w:r>
    </w:p>
    <w:p w14:paraId="68913C68">
      <w:pPr>
        <w:spacing w:line="332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1D2B227">
      <w:pPr>
        <w:pStyle w:val="2"/>
        <w:spacing w:before="185" w:line="221" w:lineRule="auto"/>
        <w:ind w:left="30"/>
      </w:pP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947495C">
      <w:pPr>
        <w:spacing w:before="188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34B6FAE1">
      <w:pPr>
        <w:pStyle w:val="2"/>
        <w:spacing w:before="183" w:line="334" w:lineRule="auto"/>
        <w:ind w:left="22" w:firstLine="657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及预算金额</w:t>
      </w:r>
      <w:r>
        <w:rPr>
          <w:spacing w:val="-44"/>
        </w:rPr>
        <w:t xml:space="preserve"> </w:t>
      </w:r>
      <w:r>
        <w:t>5.00</w:t>
      </w:r>
      <w:r>
        <w:rPr>
          <w:spacing w:val="-45"/>
        </w:rPr>
        <w:t xml:space="preserve"> </w:t>
      </w:r>
      <w:r>
        <w:t>万元。具体情况见下表</w:t>
      </w:r>
      <w:r>
        <w:rPr>
          <w:spacing w:val="-113"/>
        </w:rPr>
        <w:t>：</w:t>
      </w:r>
    </w:p>
    <w:p w14:paraId="51E86BC6">
      <w:pPr>
        <w:spacing w:line="334" w:lineRule="auto"/>
        <w:sectPr>
          <w:footerReference r:id="rId28" w:type="default"/>
          <w:pgSz w:w="11906" w:h="16839"/>
          <w:pgMar w:top="1431" w:right="1730" w:bottom="1521" w:left="1785" w:header="0" w:footer="1156" w:gutter="0"/>
          <w:cols w:space="720" w:num="1"/>
        </w:sectPr>
      </w:pPr>
    </w:p>
    <w:p w14:paraId="1FA8C99C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1"/>
        <w:gridCol w:w="1699"/>
        <w:gridCol w:w="1167"/>
        <w:gridCol w:w="784"/>
        <w:gridCol w:w="978"/>
        <w:gridCol w:w="989"/>
      </w:tblGrid>
      <w:tr w14:paraId="778DC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1C93492">
            <w:pPr>
              <w:pStyle w:val="6"/>
              <w:spacing w:before="160" w:line="218" w:lineRule="auto"/>
              <w:ind w:left="2283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FD63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12C13B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ABF9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7B178A7">
            <w:pPr>
              <w:spacing w:before="213" w:line="220" w:lineRule="auto"/>
              <w:ind w:left="7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1246F6F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青团托克逊县委员会</w:t>
            </w:r>
          </w:p>
        </w:tc>
      </w:tr>
      <w:tr w14:paraId="044FA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D6FAEC6">
            <w:pPr>
              <w:spacing w:before="212" w:line="221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3B431B5">
            <w:pPr>
              <w:spacing w:before="213" w:line="220" w:lineRule="auto"/>
              <w:ind w:left="8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大学生志愿者西部项目经费</w:t>
            </w:r>
          </w:p>
        </w:tc>
        <w:tc>
          <w:tcPr>
            <w:tcW w:w="1951" w:type="dxa"/>
            <w:gridSpan w:val="2"/>
            <w:vAlign w:val="top"/>
          </w:tcPr>
          <w:p w14:paraId="43150DE4">
            <w:pPr>
              <w:spacing w:before="213" w:line="220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7" w:type="dxa"/>
            <w:gridSpan w:val="2"/>
            <w:vAlign w:val="top"/>
          </w:tcPr>
          <w:p w14:paraId="062B771B">
            <w:pPr>
              <w:spacing w:before="213" w:line="220" w:lineRule="auto"/>
              <w:ind w:left="7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黄江萍</w:t>
            </w:r>
          </w:p>
        </w:tc>
      </w:tr>
      <w:tr w14:paraId="1F781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D7B129C">
            <w:pPr>
              <w:spacing w:before="251" w:line="221" w:lineRule="auto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DB7794B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01" w:type="dxa"/>
            <w:vAlign w:val="top"/>
          </w:tcPr>
          <w:p w14:paraId="13F72F9C">
            <w:pPr>
              <w:spacing w:before="251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5.00</w:t>
            </w:r>
          </w:p>
        </w:tc>
        <w:tc>
          <w:tcPr>
            <w:tcW w:w="1699" w:type="dxa"/>
            <w:vAlign w:val="top"/>
          </w:tcPr>
          <w:p w14:paraId="172F7E38">
            <w:pPr>
              <w:spacing w:before="251" w:line="220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74C9F83">
            <w:pPr>
              <w:spacing w:before="251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5.00</w:t>
            </w:r>
          </w:p>
        </w:tc>
        <w:tc>
          <w:tcPr>
            <w:tcW w:w="784" w:type="dxa"/>
            <w:vAlign w:val="top"/>
          </w:tcPr>
          <w:p w14:paraId="40E24F20">
            <w:pPr>
              <w:spacing w:before="95" w:line="297" w:lineRule="auto"/>
              <w:ind w:left="218" w:right="11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7" w:type="dxa"/>
            <w:gridSpan w:val="2"/>
            <w:vAlign w:val="top"/>
          </w:tcPr>
          <w:p w14:paraId="565B1DF1">
            <w:pPr>
              <w:spacing w:before="251"/>
              <w:ind w:left="9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 w14:paraId="5DA7F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5" w:type="dxa"/>
            <w:gridSpan w:val="2"/>
            <w:vAlign w:val="top"/>
          </w:tcPr>
          <w:p w14:paraId="08E12FD1">
            <w:pPr>
              <w:spacing w:line="262" w:lineRule="auto"/>
              <w:rPr>
                <w:rFonts w:ascii="Arial"/>
                <w:sz w:val="21"/>
              </w:rPr>
            </w:pPr>
          </w:p>
          <w:p w14:paraId="6A118DF3">
            <w:pPr>
              <w:spacing w:line="262" w:lineRule="auto"/>
              <w:rPr>
                <w:rFonts w:ascii="Arial"/>
                <w:sz w:val="21"/>
              </w:rPr>
            </w:pPr>
          </w:p>
          <w:p w14:paraId="1978874C">
            <w:pPr>
              <w:spacing w:line="262" w:lineRule="auto"/>
              <w:rPr>
                <w:rFonts w:ascii="Arial"/>
                <w:sz w:val="21"/>
              </w:rPr>
            </w:pPr>
          </w:p>
          <w:p w14:paraId="1A6D8309">
            <w:pPr>
              <w:spacing w:before="59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FC4D1C5">
            <w:pPr>
              <w:spacing w:before="68" w:line="270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1.做好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年度中央项目、地方项目志愿者日常管理工作，召开志愿者工作例会，开展各类志愿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服务活动；</w:t>
            </w:r>
          </w:p>
          <w:p w14:paraId="2871492C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2.保障地方项目志愿者的商业保险、服装等经费；</w:t>
            </w:r>
          </w:p>
          <w:p w14:paraId="3E0DD00C">
            <w:pPr>
              <w:spacing w:before="97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3.春节、中秋等传统节假日开展节日慰问，做好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对志愿者的关心关爱工作；</w:t>
            </w:r>
          </w:p>
          <w:p w14:paraId="42745B07">
            <w:pPr>
              <w:spacing w:before="98" w:line="270" w:lineRule="auto"/>
              <w:ind w:left="110" w:righ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4.新到岗志愿者开展岗前培训，对所有在岗志愿者开展为期一年的“青马工程</w:t>
            </w:r>
            <w:r>
              <w:rPr>
                <w:rFonts w:ascii="宋体" w:hAnsi="宋体" w:eastAsia="宋体" w:cs="宋体"/>
                <w:spacing w:val="-5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”西部计划培养工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程。</w:t>
            </w:r>
          </w:p>
        </w:tc>
      </w:tr>
      <w:tr w14:paraId="34D43C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818A67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5248D5A">
            <w:pPr>
              <w:spacing w:before="226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30D93A3">
            <w:pPr>
              <w:spacing w:before="226" w:line="221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01" w:type="dxa"/>
            <w:vAlign w:val="top"/>
          </w:tcPr>
          <w:p w14:paraId="4F586E0A">
            <w:pPr>
              <w:spacing w:before="227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99" w:type="dxa"/>
            <w:vAlign w:val="top"/>
          </w:tcPr>
          <w:p w14:paraId="3BBBC435">
            <w:pPr>
              <w:spacing w:before="227" w:line="219" w:lineRule="auto"/>
              <w:ind w:left="2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68560C7">
            <w:pPr>
              <w:spacing w:before="22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4" w:type="dxa"/>
            <w:vAlign w:val="top"/>
          </w:tcPr>
          <w:p w14:paraId="4D4E7768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7EAC8F7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8" w:type="dxa"/>
            <w:vAlign w:val="top"/>
          </w:tcPr>
          <w:p w14:paraId="575E5DA2">
            <w:pPr>
              <w:spacing w:before="71" w:line="282" w:lineRule="auto"/>
              <w:ind w:left="314" w:right="12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5913BFC2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582C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2456655">
            <w:pPr>
              <w:spacing w:line="258" w:lineRule="auto"/>
              <w:rPr>
                <w:rFonts w:ascii="Arial"/>
                <w:sz w:val="21"/>
              </w:rPr>
            </w:pPr>
          </w:p>
          <w:p w14:paraId="32BC7F4C">
            <w:pPr>
              <w:spacing w:line="258" w:lineRule="auto"/>
              <w:rPr>
                <w:rFonts w:ascii="Arial"/>
                <w:sz w:val="21"/>
              </w:rPr>
            </w:pPr>
          </w:p>
          <w:p w14:paraId="1D9D0953">
            <w:pPr>
              <w:spacing w:line="258" w:lineRule="auto"/>
              <w:rPr>
                <w:rFonts w:ascii="Arial"/>
                <w:sz w:val="21"/>
              </w:rPr>
            </w:pPr>
          </w:p>
          <w:p w14:paraId="1CB8CDA1">
            <w:pPr>
              <w:spacing w:line="259" w:lineRule="auto"/>
              <w:rPr>
                <w:rFonts w:ascii="Arial"/>
                <w:sz w:val="21"/>
              </w:rPr>
            </w:pPr>
          </w:p>
          <w:p w14:paraId="48BA5F18">
            <w:pPr>
              <w:spacing w:line="259" w:lineRule="auto"/>
              <w:rPr>
                <w:rFonts w:ascii="Arial"/>
                <w:sz w:val="21"/>
              </w:rPr>
            </w:pPr>
          </w:p>
          <w:p w14:paraId="082EFADC">
            <w:pPr>
              <w:spacing w:line="259" w:lineRule="auto"/>
              <w:rPr>
                <w:rFonts w:ascii="Arial"/>
                <w:sz w:val="21"/>
              </w:rPr>
            </w:pPr>
          </w:p>
          <w:p w14:paraId="64855A7A">
            <w:pPr>
              <w:spacing w:line="259" w:lineRule="auto"/>
              <w:rPr>
                <w:rFonts w:ascii="Arial"/>
                <w:sz w:val="21"/>
              </w:rPr>
            </w:pPr>
          </w:p>
          <w:p w14:paraId="5A487B9C">
            <w:pPr>
              <w:spacing w:line="259" w:lineRule="auto"/>
              <w:rPr>
                <w:rFonts w:ascii="Arial"/>
                <w:sz w:val="21"/>
              </w:rPr>
            </w:pPr>
          </w:p>
          <w:p w14:paraId="2A59D55F">
            <w:pPr>
              <w:spacing w:line="259" w:lineRule="auto"/>
              <w:rPr>
                <w:rFonts w:ascii="Arial"/>
                <w:sz w:val="21"/>
              </w:rPr>
            </w:pPr>
          </w:p>
          <w:p w14:paraId="272E16F8">
            <w:pPr>
              <w:spacing w:line="259" w:lineRule="auto"/>
              <w:rPr>
                <w:rFonts w:ascii="Arial"/>
                <w:sz w:val="21"/>
              </w:rPr>
            </w:pPr>
          </w:p>
          <w:p w14:paraId="76944E87">
            <w:pPr>
              <w:spacing w:line="259" w:lineRule="auto"/>
              <w:rPr>
                <w:rFonts w:ascii="Arial"/>
                <w:sz w:val="21"/>
              </w:rPr>
            </w:pPr>
          </w:p>
          <w:p w14:paraId="310C04FA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23E8B07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F82876">
            <w:pPr>
              <w:spacing w:line="285" w:lineRule="auto"/>
              <w:rPr>
                <w:rFonts w:ascii="Arial"/>
                <w:sz w:val="21"/>
              </w:rPr>
            </w:pPr>
          </w:p>
          <w:p w14:paraId="0B67655C">
            <w:pPr>
              <w:spacing w:line="285" w:lineRule="auto"/>
              <w:rPr>
                <w:rFonts w:ascii="Arial"/>
                <w:sz w:val="21"/>
              </w:rPr>
            </w:pPr>
          </w:p>
          <w:p w14:paraId="31756450">
            <w:pPr>
              <w:spacing w:line="285" w:lineRule="auto"/>
              <w:rPr>
                <w:rFonts w:ascii="Arial"/>
                <w:sz w:val="21"/>
              </w:rPr>
            </w:pPr>
          </w:p>
          <w:p w14:paraId="1F3EC37E">
            <w:pPr>
              <w:spacing w:line="285" w:lineRule="auto"/>
              <w:rPr>
                <w:rFonts w:ascii="Arial"/>
                <w:sz w:val="21"/>
              </w:rPr>
            </w:pPr>
          </w:p>
          <w:p w14:paraId="163D1CD4">
            <w:pPr>
              <w:spacing w:line="286" w:lineRule="auto"/>
              <w:rPr>
                <w:rFonts w:ascii="Arial"/>
                <w:sz w:val="21"/>
              </w:rPr>
            </w:pPr>
          </w:p>
          <w:p w14:paraId="6983F7D0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23D8334">
            <w:pPr>
              <w:spacing w:before="70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县级志愿者人</w:t>
            </w:r>
          </w:p>
          <w:p w14:paraId="2C5C308F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01" w:type="dxa"/>
            <w:vAlign w:val="top"/>
          </w:tcPr>
          <w:p w14:paraId="47D7C4DC">
            <w:pPr>
              <w:spacing w:before="227" w:line="238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≥15</w:t>
            </w:r>
          </w:p>
        </w:tc>
        <w:tc>
          <w:tcPr>
            <w:tcW w:w="1699" w:type="dxa"/>
            <w:vAlign w:val="top"/>
          </w:tcPr>
          <w:p w14:paraId="3D38E18F">
            <w:pPr>
              <w:spacing w:before="226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C33B192">
            <w:pPr>
              <w:spacing w:before="226" w:line="223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784" w:type="dxa"/>
            <w:vAlign w:val="top"/>
          </w:tcPr>
          <w:p w14:paraId="15BEE158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6C2C917F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1E1A9E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8E6D137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6578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CE61B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C7567D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7519FB">
            <w:pPr>
              <w:spacing w:before="7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新到岗县级志</w:t>
            </w:r>
          </w:p>
          <w:p w14:paraId="4C3ED95A">
            <w:pPr>
              <w:spacing w:before="96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愿者人数</w:t>
            </w:r>
          </w:p>
        </w:tc>
        <w:tc>
          <w:tcPr>
            <w:tcW w:w="801" w:type="dxa"/>
            <w:vAlign w:val="top"/>
          </w:tcPr>
          <w:p w14:paraId="70757642">
            <w:pPr>
              <w:spacing w:before="226" w:line="223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1699" w:type="dxa"/>
            <w:vAlign w:val="top"/>
          </w:tcPr>
          <w:p w14:paraId="5716342B">
            <w:pPr>
              <w:spacing w:before="226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C5A9C4B">
            <w:pPr>
              <w:spacing w:before="226" w:line="223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784" w:type="dxa"/>
            <w:vAlign w:val="top"/>
          </w:tcPr>
          <w:p w14:paraId="1AB490FE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43819AB6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15CCB1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C5053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E1F2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7E078E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67F48D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14AEED6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慰问志愿者次</w:t>
            </w:r>
          </w:p>
          <w:p w14:paraId="58C0D12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01" w:type="dxa"/>
            <w:vAlign w:val="top"/>
          </w:tcPr>
          <w:p w14:paraId="44FB6FCE">
            <w:pPr>
              <w:spacing w:before="226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99" w:type="dxa"/>
            <w:vAlign w:val="top"/>
          </w:tcPr>
          <w:p w14:paraId="66F1286E">
            <w:pPr>
              <w:spacing w:before="225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5E66FC7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784" w:type="dxa"/>
            <w:vAlign w:val="top"/>
          </w:tcPr>
          <w:p w14:paraId="28EA89BA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4D5CDA1D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E3BF24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B5C90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2F0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9683A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19E154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58ADCE8">
            <w:pPr>
              <w:spacing w:before="70" w:line="219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召开工作例会</w:t>
            </w:r>
          </w:p>
          <w:p w14:paraId="56A45845">
            <w:pPr>
              <w:spacing w:before="98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801" w:type="dxa"/>
            <w:vAlign w:val="top"/>
          </w:tcPr>
          <w:p w14:paraId="3A978383">
            <w:pPr>
              <w:spacing w:before="225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≥8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99" w:type="dxa"/>
            <w:vAlign w:val="top"/>
          </w:tcPr>
          <w:p w14:paraId="084A72F9">
            <w:pPr>
              <w:spacing w:before="225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42ED02E">
            <w:pPr>
              <w:spacing w:before="225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784" w:type="dxa"/>
            <w:vAlign w:val="top"/>
          </w:tcPr>
          <w:p w14:paraId="2267E5CF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72FEEDA0">
            <w:pPr>
              <w:spacing w:before="6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2192F6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A4A70B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5719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5975B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F1E99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4125F31">
            <w:pPr>
              <w:spacing w:before="68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开展志愿者培</w:t>
            </w:r>
          </w:p>
          <w:p w14:paraId="23A47E73">
            <w:pPr>
              <w:spacing w:before="96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训次数</w:t>
            </w:r>
          </w:p>
        </w:tc>
        <w:tc>
          <w:tcPr>
            <w:tcW w:w="801" w:type="dxa"/>
            <w:vAlign w:val="top"/>
          </w:tcPr>
          <w:p w14:paraId="65647532">
            <w:pPr>
              <w:spacing w:before="225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699" w:type="dxa"/>
            <w:vAlign w:val="top"/>
          </w:tcPr>
          <w:p w14:paraId="45067B23">
            <w:pPr>
              <w:spacing w:before="225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6A4A6E8">
            <w:pPr>
              <w:spacing w:before="225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784" w:type="dxa"/>
            <w:vAlign w:val="top"/>
          </w:tcPr>
          <w:p w14:paraId="1F115C75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399D0CEE">
            <w:pPr>
              <w:spacing w:before="6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40A2982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7DF8C8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83E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43183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74A1A3">
            <w:pPr>
              <w:spacing w:line="265" w:lineRule="auto"/>
              <w:rPr>
                <w:rFonts w:ascii="Arial"/>
                <w:sz w:val="21"/>
              </w:rPr>
            </w:pPr>
          </w:p>
          <w:p w14:paraId="1358FE3B">
            <w:pPr>
              <w:spacing w:line="266" w:lineRule="auto"/>
              <w:rPr>
                <w:rFonts w:ascii="Arial"/>
                <w:sz w:val="21"/>
              </w:rPr>
            </w:pPr>
          </w:p>
          <w:p w14:paraId="32960428">
            <w:pPr>
              <w:spacing w:line="266" w:lineRule="auto"/>
              <w:rPr>
                <w:rFonts w:ascii="Arial"/>
                <w:sz w:val="21"/>
              </w:rPr>
            </w:pPr>
          </w:p>
          <w:p w14:paraId="474DB4EA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0AF1C99">
            <w:pPr>
              <w:spacing w:before="71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志愿者培训结</w:t>
            </w:r>
          </w:p>
          <w:p w14:paraId="47A0BB58">
            <w:pPr>
              <w:spacing w:before="96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业率</w:t>
            </w:r>
          </w:p>
        </w:tc>
        <w:tc>
          <w:tcPr>
            <w:tcW w:w="801" w:type="dxa"/>
            <w:vAlign w:val="top"/>
          </w:tcPr>
          <w:p w14:paraId="0388D8E9">
            <w:pPr>
              <w:spacing w:before="227" w:line="238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99" w:type="dxa"/>
            <w:vAlign w:val="top"/>
          </w:tcPr>
          <w:p w14:paraId="09BD0BAF">
            <w:pPr>
              <w:spacing w:before="227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16739A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84" w:type="dxa"/>
            <w:vAlign w:val="top"/>
          </w:tcPr>
          <w:p w14:paraId="44389385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455BA875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122F1D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170A80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75BA9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9CC3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E5DAB4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BAA48BD">
            <w:pPr>
              <w:spacing w:before="22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志愿者续签率</w:t>
            </w:r>
          </w:p>
        </w:tc>
        <w:tc>
          <w:tcPr>
            <w:tcW w:w="801" w:type="dxa"/>
            <w:vAlign w:val="top"/>
          </w:tcPr>
          <w:p w14:paraId="1D98E402">
            <w:pPr>
              <w:spacing w:before="228" w:line="238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≥60%</w:t>
            </w:r>
          </w:p>
        </w:tc>
        <w:tc>
          <w:tcPr>
            <w:tcW w:w="1699" w:type="dxa"/>
            <w:vAlign w:val="top"/>
          </w:tcPr>
          <w:p w14:paraId="6C30C8AF">
            <w:pPr>
              <w:spacing w:before="227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97F784">
            <w:pPr>
              <w:spacing w:before="227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48.30%</w:t>
            </w:r>
          </w:p>
        </w:tc>
        <w:tc>
          <w:tcPr>
            <w:tcW w:w="784" w:type="dxa"/>
            <w:vAlign w:val="top"/>
          </w:tcPr>
          <w:p w14:paraId="62F6A587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394E7FEC">
            <w:pPr>
              <w:spacing w:before="72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7F4143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A28E11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8003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A70EE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0ACC6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227828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C019F5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01" w:type="dxa"/>
            <w:vAlign w:val="top"/>
          </w:tcPr>
          <w:p w14:paraId="614CCEF1">
            <w:pPr>
              <w:spacing w:before="227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9" w:type="dxa"/>
            <w:vAlign w:val="top"/>
          </w:tcPr>
          <w:p w14:paraId="402DEBEA">
            <w:pPr>
              <w:spacing w:before="227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780094BC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84" w:type="dxa"/>
            <w:vAlign w:val="top"/>
          </w:tcPr>
          <w:p w14:paraId="6F03EB46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6560823A">
            <w:pPr>
              <w:spacing w:before="227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46802B0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E22C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7A62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AE164E">
            <w:pPr>
              <w:spacing w:line="241" w:lineRule="auto"/>
              <w:rPr>
                <w:rFonts w:ascii="Arial"/>
                <w:sz w:val="21"/>
              </w:rPr>
            </w:pPr>
          </w:p>
          <w:p w14:paraId="58DBA5CA">
            <w:pPr>
              <w:spacing w:line="241" w:lineRule="auto"/>
              <w:rPr>
                <w:rFonts w:ascii="Arial"/>
                <w:sz w:val="21"/>
              </w:rPr>
            </w:pPr>
          </w:p>
          <w:p w14:paraId="06C4F933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E919D50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4A2BE660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01" w:type="dxa"/>
            <w:vAlign w:val="top"/>
          </w:tcPr>
          <w:p w14:paraId="36D55B34">
            <w:pPr>
              <w:spacing w:before="227" w:line="238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99" w:type="dxa"/>
            <w:vAlign w:val="top"/>
          </w:tcPr>
          <w:p w14:paraId="4EC06A4B">
            <w:pPr>
              <w:spacing w:before="226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A0A6C2D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84" w:type="dxa"/>
            <w:vAlign w:val="top"/>
          </w:tcPr>
          <w:p w14:paraId="5D2B42A9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413DA504">
            <w:pPr>
              <w:spacing w:before="7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104DBF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265844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EF3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3C188A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24A15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97D69F2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活动按时完成</w:t>
            </w:r>
          </w:p>
          <w:p w14:paraId="5E3A1F09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01" w:type="dxa"/>
            <w:vAlign w:val="top"/>
          </w:tcPr>
          <w:p w14:paraId="644665CF">
            <w:pPr>
              <w:spacing w:before="227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9" w:type="dxa"/>
            <w:vAlign w:val="top"/>
          </w:tcPr>
          <w:p w14:paraId="33AB832D">
            <w:pPr>
              <w:spacing w:before="226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A262B9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84" w:type="dxa"/>
            <w:vAlign w:val="top"/>
          </w:tcPr>
          <w:p w14:paraId="1F08ADC9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8" w:type="dxa"/>
            <w:vAlign w:val="top"/>
          </w:tcPr>
          <w:p w14:paraId="12B857E3">
            <w:pPr>
              <w:spacing w:before="70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2E99AF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F36BC5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5C24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ABC75A7">
            <w:pPr>
              <w:spacing w:line="318" w:lineRule="auto"/>
              <w:rPr>
                <w:rFonts w:ascii="Arial"/>
                <w:sz w:val="21"/>
              </w:rPr>
            </w:pPr>
          </w:p>
          <w:p w14:paraId="51A22AAC">
            <w:pPr>
              <w:spacing w:line="319" w:lineRule="auto"/>
              <w:rPr>
                <w:rFonts w:ascii="Arial"/>
                <w:sz w:val="21"/>
              </w:rPr>
            </w:pPr>
          </w:p>
          <w:p w14:paraId="2463CC13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D4BFBA">
            <w:pPr>
              <w:spacing w:line="318" w:lineRule="auto"/>
              <w:rPr>
                <w:rFonts w:ascii="Arial"/>
                <w:sz w:val="21"/>
              </w:rPr>
            </w:pPr>
          </w:p>
          <w:p w14:paraId="0E1DCF5E">
            <w:pPr>
              <w:spacing w:line="319" w:lineRule="auto"/>
              <w:rPr>
                <w:rFonts w:ascii="Arial"/>
                <w:sz w:val="21"/>
              </w:rPr>
            </w:pPr>
          </w:p>
          <w:p w14:paraId="3AC44AC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309161B">
            <w:pPr>
              <w:spacing w:before="7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新到岗县级志</w:t>
            </w:r>
          </w:p>
          <w:p w14:paraId="4273EB62">
            <w:pPr>
              <w:spacing w:before="96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愿者服装费用</w:t>
            </w:r>
          </w:p>
          <w:p w14:paraId="1042AF87">
            <w:pPr>
              <w:spacing w:before="96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801" w:type="dxa"/>
            <w:vAlign w:val="top"/>
          </w:tcPr>
          <w:p w14:paraId="1B4552AE">
            <w:pPr>
              <w:spacing w:before="226" w:line="322" w:lineRule="auto"/>
              <w:ind w:left="269" w:right="105" w:hanging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=150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/件</w:t>
            </w:r>
          </w:p>
        </w:tc>
        <w:tc>
          <w:tcPr>
            <w:tcW w:w="1699" w:type="dxa"/>
            <w:vAlign w:val="top"/>
          </w:tcPr>
          <w:p w14:paraId="42810960">
            <w:pPr>
              <w:spacing w:line="321" w:lineRule="auto"/>
              <w:rPr>
                <w:rFonts w:ascii="Arial"/>
                <w:sz w:val="21"/>
              </w:rPr>
            </w:pPr>
          </w:p>
          <w:p w14:paraId="09143097">
            <w:pPr>
              <w:spacing w:before="59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2C0AC3AE">
            <w:pPr>
              <w:spacing w:line="321" w:lineRule="auto"/>
              <w:rPr>
                <w:rFonts w:ascii="Arial"/>
                <w:sz w:val="21"/>
              </w:rPr>
            </w:pPr>
          </w:p>
          <w:p w14:paraId="500FFD7B">
            <w:pPr>
              <w:spacing w:before="59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=150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元/件</w:t>
            </w:r>
          </w:p>
        </w:tc>
        <w:tc>
          <w:tcPr>
            <w:tcW w:w="784" w:type="dxa"/>
            <w:vAlign w:val="top"/>
          </w:tcPr>
          <w:p w14:paraId="484A0947">
            <w:pPr>
              <w:spacing w:line="322" w:lineRule="auto"/>
              <w:rPr>
                <w:rFonts w:ascii="Arial"/>
                <w:sz w:val="21"/>
              </w:rPr>
            </w:pPr>
          </w:p>
          <w:p w14:paraId="6E6A9745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8" w:type="dxa"/>
            <w:vAlign w:val="top"/>
          </w:tcPr>
          <w:p w14:paraId="698EB4F5">
            <w:pPr>
              <w:spacing w:before="226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F9F0CB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F9E038">
            <w:pPr>
              <w:spacing w:line="321" w:lineRule="auto"/>
              <w:rPr>
                <w:rFonts w:ascii="Arial"/>
                <w:sz w:val="21"/>
              </w:rPr>
            </w:pPr>
          </w:p>
          <w:p w14:paraId="7EB9B7CF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41D0A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9700B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D478CB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D4D7002">
            <w:pPr>
              <w:spacing w:before="73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县级志愿者商</w:t>
            </w:r>
          </w:p>
          <w:p w14:paraId="1EB32B35">
            <w:pPr>
              <w:spacing w:before="96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业保险费用标</w:t>
            </w:r>
          </w:p>
          <w:p w14:paraId="7F97AB0D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801" w:type="dxa"/>
            <w:vAlign w:val="top"/>
          </w:tcPr>
          <w:p w14:paraId="58E633CF">
            <w:pPr>
              <w:spacing w:before="229" w:line="322" w:lineRule="auto"/>
              <w:ind w:left="179" w:right="172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=260/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人/年</w:t>
            </w:r>
          </w:p>
        </w:tc>
        <w:tc>
          <w:tcPr>
            <w:tcW w:w="1699" w:type="dxa"/>
            <w:vAlign w:val="top"/>
          </w:tcPr>
          <w:p w14:paraId="7FAA4346">
            <w:pPr>
              <w:spacing w:line="324" w:lineRule="auto"/>
              <w:rPr>
                <w:rFonts w:ascii="Arial"/>
                <w:sz w:val="21"/>
              </w:rPr>
            </w:pPr>
          </w:p>
          <w:p w14:paraId="41C9983F">
            <w:pPr>
              <w:spacing w:before="59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FD61E4C">
            <w:pPr>
              <w:spacing w:line="324" w:lineRule="auto"/>
              <w:rPr>
                <w:rFonts w:ascii="Arial"/>
                <w:sz w:val="21"/>
              </w:rPr>
            </w:pPr>
          </w:p>
          <w:p w14:paraId="0BF77CB6">
            <w:pPr>
              <w:spacing w:before="59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=260/人/年</w:t>
            </w:r>
          </w:p>
        </w:tc>
        <w:tc>
          <w:tcPr>
            <w:tcW w:w="784" w:type="dxa"/>
            <w:vAlign w:val="top"/>
          </w:tcPr>
          <w:p w14:paraId="4FB68D72">
            <w:pPr>
              <w:spacing w:line="325" w:lineRule="auto"/>
              <w:rPr>
                <w:rFonts w:ascii="Arial"/>
                <w:sz w:val="21"/>
              </w:rPr>
            </w:pPr>
          </w:p>
          <w:p w14:paraId="0DA50F1B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8" w:type="dxa"/>
            <w:vAlign w:val="top"/>
          </w:tcPr>
          <w:p w14:paraId="5850AE3D">
            <w:pPr>
              <w:spacing w:before="22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6702AC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0FBFB06">
            <w:pPr>
              <w:spacing w:line="324" w:lineRule="auto"/>
              <w:rPr>
                <w:rFonts w:ascii="Arial"/>
                <w:sz w:val="21"/>
              </w:rPr>
            </w:pPr>
          </w:p>
          <w:p w14:paraId="7ACA8DE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B23845D">
      <w:pPr>
        <w:spacing w:line="172" w:lineRule="exact"/>
        <w:rPr>
          <w:rFonts w:ascii="Arial"/>
          <w:sz w:val="15"/>
        </w:rPr>
      </w:pPr>
    </w:p>
    <w:p w14:paraId="62CAF1CA">
      <w:pPr>
        <w:spacing w:line="172" w:lineRule="exact"/>
        <w:rPr>
          <w:rFonts w:ascii="Arial" w:hAnsi="Arial" w:eastAsia="Arial" w:cs="Arial"/>
          <w:sz w:val="15"/>
          <w:szCs w:val="15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9382F23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1"/>
        <w:gridCol w:w="1699"/>
        <w:gridCol w:w="1167"/>
        <w:gridCol w:w="784"/>
        <w:gridCol w:w="978"/>
        <w:gridCol w:w="989"/>
      </w:tblGrid>
      <w:tr w14:paraId="7FB2D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880" w:type="dxa"/>
            <w:vAlign w:val="top"/>
          </w:tcPr>
          <w:p w14:paraId="30B5D0B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C72617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7C08B0">
            <w:pPr>
              <w:spacing w:before="71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开展慰问志愿</w:t>
            </w:r>
          </w:p>
          <w:p w14:paraId="1988BA4A">
            <w:pPr>
              <w:spacing w:before="95" w:line="221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者、志愿者培训</w:t>
            </w:r>
          </w:p>
          <w:p w14:paraId="4A66F723">
            <w:pPr>
              <w:spacing w:before="96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及各类志愿服</w:t>
            </w:r>
          </w:p>
          <w:p w14:paraId="27939D1B">
            <w:pPr>
              <w:spacing w:before="97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务活动经费</w:t>
            </w:r>
          </w:p>
        </w:tc>
        <w:tc>
          <w:tcPr>
            <w:tcW w:w="801" w:type="dxa"/>
            <w:vAlign w:val="top"/>
          </w:tcPr>
          <w:p w14:paraId="6ED475A7">
            <w:pPr>
              <w:spacing w:line="324" w:lineRule="auto"/>
              <w:rPr>
                <w:rFonts w:ascii="Arial"/>
                <w:sz w:val="21"/>
              </w:rPr>
            </w:pPr>
          </w:p>
          <w:p w14:paraId="33D0AB02">
            <w:pPr>
              <w:spacing w:before="58" w:line="322" w:lineRule="auto"/>
              <w:ind w:left="228" w:right="128" w:hanging="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≤4.52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99" w:type="dxa"/>
            <w:vAlign w:val="top"/>
          </w:tcPr>
          <w:p w14:paraId="5226905D">
            <w:pPr>
              <w:spacing w:line="478" w:lineRule="auto"/>
              <w:rPr>
                <w:rFonts w:ascii="Arial"/>
                <w:sz w:val="21"/>
              </w:rPr>
            </w:pPr>
          </w:p>
          <w:p w14:paraId="5C876357">
            <w:pPr>
              <w:spacing w:before="58" w:line="220" w:lineRule="auto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382F82F">
            <w:pPr>
              <w:spacing w:line="478" w:lineRule="auto"/>
              <w:rPr>
                <w:rFonts w:ascii="Arial"/>
                <w:sz w:val="21"/>
              </w:rPr>
            </w:pPr>
          </w:p>
          <w:p w14:paraId="70C2D7DF">
            <w:pPr>
              <w:spacing w:before="58" w:line="221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1.5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784" w:type="dxa"/>
            <w:vAlign w:val="top"/>
          </w:tcPr>
          <w:p w14:paraId="0870B05C">
            <w:pPr>
              <w:spacing w:line="478" w:lineRule="auto"/>
              <w:rPr>
                <w:rFonts w:ascii="Arial"/>
                <w:sz w:val="21"/>
              </w:rPr>
            </w:pPr>
          </w:p>
          <w:p w14:paraId="65E2DC47">
            <w:pPr>
              <w:spacing w:before="59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8" w:type="dxa"/>
            <w:vAlign w:val="top"/>
          </w:tcPr>
          <w:p w14:paraId="77C75CC8">
            <w:pPr>
              <w:spacing w:line="323" w:lineRule="auto"/>
              <w:rPr>
                <w:rFonts w:ascii="Arial"/>
                <w:sz w:val="21"/>
              </w:rPr>
            </w:pPr>
          </w:p>
          <w:p w14:paraId="56D41F86">
            <w:pPr>
              <w:spacing w:before="58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889828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2C3A96F">
            <w:pPr>
              <w:spacing w:line="478" w:lineRule="auto"/>
              <w:rPr>
                <w:rFonts w:ascii="Arial"/>
                <w:sz w:val="21"/>
              </w:rPr>
            </w:pPr>
          </w:p>
          <w:p w14:paraId="6CC0C159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55E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5E802A5">
            <w:pPr>
              <w:spacing w:line="317" w:lineRule="auto"/>
              <w:rPr>
                <w:rFonts w:ascii="Arial"/>
                <w:sz w:val="21"/>
              </w:rPr>
            </w:pPr>
          </w:p>
          <w:p w14:paraId="3B62C0CF">
            <w:pPr>
              <w:spacing w:line="318" w:lineRule="auto"/>
              <w:rPr>
                <w:rFonts w:ascii="Arial"/>
                <w:sz w:val="21"/>
              </w:rPr>
            </w:pPr>
          </w:p>
          <w:p w14:paraId="7335BA11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C54826">
            <w:pPr>
              <w:spacing w:line="317" w:lineRule="auto"/>
              <w:rPr>
                <w:rFonts w:ascii="Arial"/>
                <w:sz w:val="21"/>
              </w:rPr>
            </w:pPr>
          </w:p>
          <w:p w14:paraId="65939951">
            <w:pPr>
              <w:spacing w:line="318" w:lineRule="auto"/>
              <w:rPr>
                <w:rFonts w:ascii="Arial"/>
                <w:sz w:val="21"/>
              </w:rPr>
            </w:pPr>
          </w:p>
          <w:p w14:paraId="6D3FE3D2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F7F9043">
            <w:pPr>
              <w:spacing w:before="68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提升志愿者服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务规范化、专业</w:t>
            </w:r>
          </w:p>
          <w:p w14:paraId="79DAA95A">
            <w:pPr>
              <w:spacing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化、社会化水平</w:t>
            </w:r>
          </w:p>
        </w:tc>
        <w:tc>
          <w:tcPr>
            <w:tcW w:w="801" w:type="dxa"/>
            <w:vAlign w:val="top"/>
          </w:tcPr>
          <w:p w14:paraId="749A5FFF">
            <w:pPr>
              <w:spacing w:before="223" w:line="323" w:lineRule="auto"/>
              <w:ind w:left="317" w:right="12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699" w:type="dxa"/>
            <w:vAlign w:val="top"/>
          </w:tcPr>
          <w:p w14:paraId="24C49BD9">
            <w:pPr>
              <w:spacing w:line="319" w:lineRule="auto"/>
              <w:rPr>
                <w:rFonts w:ascii="Arial"/>
                <w:sz w:val="21"/>
              </w:rPr>
            </w:pPr>
          </w:p>
          <w:p w14:paraId="377AB03F">
            <w:pPr>
              <w:spacing w:before="59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658D20">
            <w:pPr>
              <w:spacing w:line="319" w:lineRule="auto"/>
              <w:rPr>
                <w:rFonts w:ascii="Arial"/>
                <w:sz w:val="21"/>
              </w:rPr>
            </w:pPr>
          </w:p>
          <w:p w14:paraId="1A398687">
            <w:pPr>
              <w:spacing w:before="59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显著提升</w:t>
            </w:r>
          </w:p>
        </w:tc>
        <w:tc>
          <w:tcPr>
            <w:tcW w:w="784" w:type="dxa"/>
            <w:vAlign w:val="top"/>
          </w:tcPr>
          <w:p w14:paraId="61EE3A0C">
            <w:pPr>
              <w:spacing w:line="320" w:lineRule="auto"/>
              <w:rPr>
                <w:rFonts w:ascii="Arial"/>
                <w:sz w:val="21"/>
              </w:rPr>
            </w:pPr>
          </w:p>
          <w:p w14:paraId="0B142746">
            <w:pPr>
              <w:spacing w:before="5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8" w:type="dxa"/>
            <w:vAlign w:val="top"/>
          </w:tcPr>
          <w:p w14:paraId="75302713">
            <w:pPr>
              <w:spacing w:before="225" w:line="322" w:lineRule="auto"/>
              <w:ind w:left="228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CAC67FB">
            <w:pPr>
              <w:spacing w:line="320" w:lineRule="auto"/>
              <w:rPr>
                <w:rFonts w:ascii="Arial"/>
                <w:sz w:val="21"/>
              </w:rPr>
            </w:pPr>
          </w:p>
          <w:p w14:paraId="17CE07DC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5611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27FFFE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492A62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B35079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加强社会的亲</w:t>
            </w:r>
          </w:p>
          <w:p w14:paraId="2DE48D02">
            <w:pPr>
              <w:spacing w:before="9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和力及凝聚力</w:t>
            </w:r>
          </w:p>
        </w:tc>
        <w:tc>
          <w:tcPr>
            <w:tcW w:w="801" w:type="dxa"/>
            <w:vAlign w:val="top"/>
          </w:tcPr>
          <w:p w14:paraId="570E8F1D">
            <w:pPr>
              <w:spacing w:before="72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有效加</w:t>
            </w:r>
          </w:p>
          <w:p w14:paraId="30003408">
            <w:pPr>
              <w:spacing w:before="96" w:line="223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强</w:t>
            </w:r>
          </w:p>
        </w:tc>
        <w:tc>
          <w:tcPr>
            <w:tcW w:w="1699" w:type="dxa"/>
            <w:vAlign w:val="top"/>
          </w:tcPr>
          <w:p w14:paraId="05E66733">
            <w:pPr>
              <w:spacing w:before="228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FF0339">
            <w:pPr>
              <w:spacing w:before="228" w:line="221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有效加强</w:t>
            </w:r>
          </w:p>
        </w:tc>
        <w:tc>
          <w:tcPr>
            <w:tcW w:w="784" w:type="dxa"/>
            <w:vAlign w:val="top"/>
          </w:tcPr>
          <w:p w14:paraId="01D4C1AB">
            <w:pPr>
              <w:spacing w:before="22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8" w:type="dxa"/>
            <w:vAlign w:val="top"/>
          </w:tcPr>
          <w:p w14:paraId="1B46EB11">
            <w:pPr>
              <w:spacing w:before="72" w:line="280" w:lineRule="auto"/>
              <w:ind w:left="228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DF2E713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3E51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8DEBC70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02042695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35C83F3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服务对象满意</w:t>
            </w:r>
          </w:p>
          <w:p w14:paraId="713ACA34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01" w:type="dxa"/>
            <w:vAlign w:val="top"/>
          </w:tcPr>
          <w:p w14:paraId="65B07F81">
            <w:pPr>
              <w:spacing w:before="229" w:line="238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99" w:type="dxa"/>
            <w:vAlign w:val="top"/>
          </w:tcPr>
          <w:p w14:paraId="732EE851">
            <w:pPr>
              <w:spacing w:before="228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513C05">
            <w:pPr>
              <w:spacing w:before="22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784" w:type="dxa"/>
            <w:vAlign w:val="top"/>
          </w:tcPr>
          <w:p w14:paraId="2BF48C73">
            <w:pPr>
              <w:spacing w:before="229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8" w:type="dxa"/>
            <w:vAlign w:val="top"/>
          </w:tcPr>
          <w:p w14:paraId="3B4D9534">
            <w:pPr>
              <w:spacing w:before="73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98F686">
            <w:pPr>
              <w:spacing w:before="97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6613DB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8CC8345">
      <w:pPr>
        <w:rPr>
          <w:rFonts w:ascii="Arial"/>
          <w:sz w:val="21"/>
        </w:rPr>
      </w:pPr>
    </w:p>
    <w:p w14:paraId="77735187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DAD20A5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A7AE931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A10F923">
      <w:pPr>
        <w:rPr>
          <w:rFonts w:ascii="Arial"/>
          <w:sz w:val="21"/>
        </w:rPr>
      </w:pPr>
    </w:p>
    <w:p w14:paraId="6AB1A00F">
      <w:pPr>
        <w:rPr>
          <w:rFonts w:ascii="Arial"/>
          <w:sz w:val="21"/>
        </w:rPr>
      </w:pPr>
    </w:p>
    <w:p w14:paraId="67B3D126">
      <w:pPr>
        <w:spacing w:line="241" w:lineRule="auto"/>
        <w:rPr>
          <w:rFonts w:ascii="Arial"/>
          <w:sz w:val="21"/>
        </w:rPr>
      </w:pPr>
    </w:p>
    <w:p w14:paraId="166ADBBA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519DEBA">
      <w:pPr>
        <w:pStyle w:val="2"/>
        <w:spacing w:before="138" w:line="308" w:lineRule="auto"/>
        <w:ind w:left="53" w:right="30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C8089EE">
      <w:pPr>
        <w:pStyle w:val="2"/>
        <w:spacing w:before="5" w:line="267" w:lineRule="auto"/>
        <w:ind w:left="36" w:right="30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1C38CDB">
      <w:pPr>
        <w:pStyle w:val="2"/>
        <w:spacing w:before="146" w:line="264" w:lineRule="auto"/>
        <w:ind w:left="18" w:right="258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461A846E">
      <w:pPr>
        <w:pStyle w:val="2"/>
        <w:spacing w:before="152" w:line="265" w:lineRule="auto"/>
        <w:ind w:left="29" w:right="25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7D255B6C">
      <w:pPr>
        <w:pStyle w:val="2"/>
        <w:spacing w:before="148" w:line="265" w:lineRule="auto"/>
        <w:ind w:left="63" w:right="258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BA17955">
      <w:pPr>
        <w:pStyle w:val="2"/>
        <w:spacing w:before="155" w:line="279" w:lineRule="auto"/>
        <w:ind w:left="25" w:right="258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7"/>
        </w:rPr>
        <w:t xml:space="preserve"> </w:t>
      </w:r>
      <w:r>
        <w:rPr>
          <w:spacing w:val="9"/>
        </w:rPr>
        <w:t>各部门（单位）为完成其特定的行政任务或事业发展</w:t>
      </w:r>
      <w:r>
        <w:rPr>
          <w:spacing w:val="8"/>
        </w:rPr>
        <w:t>目标，</w:t>
      </w:r>
      <w:r>
        <w:t xml:space="preserve"> </w:t>
      </w:r>
      <w:r>
        <w:rPr>
          <w:spacing w:val="8"/>
        </w:rPr>
        <w:t>在基本支出预算之外编制的年度项目支出计划。</w:t>
      </w:r>
    </w:p>
    <w:p w14:paraId="7F8AF9C7">
      <w:pPr>
        <w:pStyle w:val="2"/>
        <w:spacing w:before="157" w:line="299" w:lineRule="auto"/>
        <w:ind w:left="26" w:firstLine="639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指各部门（单位）用一般公共预算</w:t>
      </w:r>
      <w:r>
        <w:rPr>
          <w:spacing w:val="9"/>
        </w:rPr>
        <w:t xml:space="preserve">  财政拨款安排的因公出国（境）费、公务用车购置</w:t>
      </w:r>
      <w:r>
        <w:rPr>
          <w:spacing w:val="8"/>
        </w:rPr>
        <w:t>及运行费</w:t>
      </w:r>
      <w:r>
        <w:t xml:space="preserve">  </w:t>
      </w:r>
      <w:r>
        <w:rPr>
          <w:spacing w:val="-9"/>
        </w:rPr>
        <w:t>和公务接待费。其中，因公出国（境）费指单位公务出国（境）</w:t>
      </w:r>
      <w:r>
        <w:rPr>
          <w:spacing w:val="18"/>
        </w:rPr>
        <w:t xml:space="preserve"> </w:t>
      </w:r>
      <w:r>
        <w:rPr>
          <w:spacing w:val="9"/>
        </w:rPr>
        <w:t>的住宿费、旅费、伙食补助费、杂费、培训费等支</w:t>
      </w:r>
      <w:r>
        <w:rPr>
          <w:spacing w:val="8"/>
        </w:rPr>
        <w:t>出；公务</w:t>
      </w:r>
      <w:r>
        <w:t xml:space="preserve">  </w:t>
      </w:r>
      <w:r>
        <w:rPr>
          <w:spacing w:val="6"/>
        </w:rPr>
        <w:t>用车购置及运行费指单位公务用车购置费及租用费、燃料费、</w:t>
      </w:r>
      <w:r>
        <w:rPr>
          <w:spacing w:val="16"/>
        </w:rPr>
        <w:t xml:space="preserve"> </w:t>
      </w:r>
      <w:r>
        <w:rPr>
          <w:spacing w:val="9"/>
        </w:rPr>
        <w:t>维修费、过路过桥费、保险费、安全奖励费用等支</w:t>
      </w:r>
      <w:r>
        <w:rPr>
          <w:spacing w:val="8"/>
        </w:rPr>
        <w:t>出；公务</w:t>
      </w:r>
      <w:r>
        <w:t xml:space="preserve">  </w:t>
      </w:r>
      <w:r>
        <w:rPr>
          <w:spacing w:val="9"/>
        </w:rPr>
        <w:t>接待费指单位按规定开支的各类公务接待（含外宾</w:t>
      </w:r>
      <w:r>
        <w:rPr>
          <w:spacing w:val="8"/>
        </w:rPr>
        <w:t>接待）支</w:t>
      </w:r>
      <w:r>
        <w:t xml:space="preserve">  </w:t>
      </w:r>
      <w:r>
        <w:rPr>
          <w:spacing w:val="-2"/>
        </w:rPr>
        <w:t>出。</w:t>
      </w:r>
    </w:p>
    <w:p w14:paraId="3D52A295">
      <w:pPr>
        <w:pStyle w:val="2"/>
        <w:spacing w:before="138" w:line="223" w:lineRule="auto"/>
        <w:ind w:left="667"/>
      </w:pPr>
      <w:r>
        <w:rPr>
          <w:rFonts w:ascii="黑体" w:hAnsi="黑体" w:eastAsia="黑体" w:cs="黑体"/>
          <w:spacing w:val="8"/>
        </w:rPr>
        <w:t>八、机关运行经费：</w:t>
      </w:r>
      <w:r>
        <w:rPr>
          <w:spacing w:val="8"/>
        </w:rPr>
        <w:t>指各部门（单位）的公用经费，包</w:t>
      </w:r>
    </w:p>
    <w:p w14:paraId="15CE7590">
      <w:pPr>
        <w:spacing w:line="223" w:lineRule="auto"/>
        <w:sectPr>
          <w:footerReference r:id="rId31" w:type="default"/>
          <w:pgSz w:w="11906" w:h="16839"/>
          <w:pgMar w:top="1431" w:right="1543" w:bottom="1521" w:left="1785" w:header="0" w:footer="1156" w:gutter="0"/>
          <w:cols w:space="720" w:num="1"/>
        </w:sectPr>
      </w:pPr>
    </w:p>
    <w:p w14:paraId="3234A89B">
      <w:pPr>
        <w:pStyle w:val="2"/>
        <w:spacing w:before="153" w:line="309" w:lineRule="auto"/>
        <w:ind w:left="22" w:right="13" w:firstLine="7"/>
        <w:jc w:val="both"/>
      </w:pP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7B2C602">
      <w:pPr>
        <w:spacing w:line="251" w:lineRule="auto"/>
        <w:rPr>
          <w:rFonts w:ascii="Arial"/>
          <w:sz w:val="21"/>
        </w:rPr>
      </w:pPr>
    </w:p>
    <w:p w14:paraId="1FF10715">
      <w:pPr>
        <w:spacing w:line="251" w:lineRule="auto"/>
        <w:rPr>
          <w:rFonts w:ascii="Arial"/>
          <w:sz w:val="21"/>
        </w:rPr>
      </w:pPr>
    </w:p>
    <w:p w14:paraId="0E47A717">
      <w:pPr>
        <w:spacing w:line="251" w:lineRule="auto"/>
        <w:rPr>
          <w:rFonts w:ascii="Arial"/>
          <w:sz w:val="21"/>
        </w:rPr>
      </w:pPr>
    </w:p>
    <w:p w14:paraId="03EF1E2A">
      <w:pPr>
        <w:spacing w:line="251" w:lineRule="auto"/>
        <w:rPr>
          <w:rFonts w:ascii="Arial"/>
          <w:sz w:val="21"/>
        </w:rPr>
      </w:pPr>
    </w:p>
    <w:p w14:paraId="1DD3D3F8">
      <w:pPr>
        <w:spacing w:line="251" w:lineRule="auto"/>
        <w:rPr>
          <w:rFonts w:ascii="Arial"/>
          <w:sz w:val="21"/>
        </w:rPr>
      </w:pPr>
    </w:p>
    <w:p w14:paraId="201828D4">
      <w:pPr>
        <w:spacing w:line="251" w:lineRule="auto"/>
        <w:rPr>
          <w:rFonts w:ascii="Arial"/>
          <w:sz w:val="21"/>
        </w:rPr>
      </w:pPr>
    </w:p>
    <w:p w14:paraId="7AB02D54">
      <w:pPr>
        <w:spacing w:line="251" w:lineRule="auto"/>
        <w:rPr>
          <w:rFonts w:ascii="Arial"/>
          <w:sz w:val="21"/>
        </w:rPr>
      </w:pPr>
    </w:p>
    <w:p w14:paraId="2D316FCB">
      <w:pPr>
        <w:spacing w:line="252" w:lineRule="auto"/>
        <w:rPr>
          <w:rFonts w:ascii="Arial"/>
          <w:sz w:val="21"/>
        </w:rPr>
      </w:pPr>
    </w:p>
    <w:p w14:paraId="04E9EE55">
      <w:pPr>
        <w:spacing w:line="252" w:lineRule="auto"/>
        <w:rPr>
          <w:rFonts w:ascii="Arial"/>
          <w:sz w:val="21"/>
        </w:rPr>
      </w:pPr>
    </w:p>
    <w:p w14:paraId="02E38759">
      <w:pPr>
        <w:spacing w:line="252" w:lineRule="auto"/>
        <w:rPr>
          <w:rFonts w:ascii="Arial"/>
          <w:sz w:val="21"/>
        </w:rPr>
      </w:pPr>
    </w:p>
    <w:p w14:paraId="381920FA">
      <w:pPr>
        <w:spacing w:line="252" w:lineRule="auto"/>
        <w:rPr>
          <w:rFonts w:ascii="Arial"/>
          <w:sz w:val="21"/>
        </w:rPr>
      </w:pPr>
    </w:p>
    <w:p w14:paraId="0A3B66C6">
      <w:pPr>
        <w:spacing w:line="252" w:lineRule="auto"/>
        <w:rPr>
          <w:rFonts w:ascii="Arial"/>
          <w:sz w:val="21"/>
        </w:rPr>
      </w:pPr>
    </w:p>
    <w:p w14:paraId="51B81C79">
      <w:pPr>
        <w:spacing w:line="252" w:lineRule="auto"/>
        <w:rPr>
          <w:rFonts w:ascii="Arial"/>
          <w:sz w:val="21"/>
        </w:rPr>
      </w:pPr>
    </w:p>
    <w:p w14:paraId="68AAE91D">
      <w:pPr>
        <w:spacing w:line="252" w:lineRule="auto"/>
        <w:rPr>
          <w:rFonts w:ascii="Arial"/>
          <w:sz w:val="21"/>
        </w:rPr>
      </w:pPr>
    </w:p>
    <w:p w14:paraId="4C72DC4C">
      <w:pPr>
        <w:pStyle w:val="2"/>
        <w:spacing w:before="101" w:line="219" w:lineRule="auto"/>
        <w:ind w:right="16"/>
        <w:jc w:val="right"/>
      </w:pPr>
      <w:r>
        <w:rPr>
          <w:spacing w:val="6"/>
        </w:rPr>
        <w:t>中国共产主义青年团托克逊县委员会</w:t>
      </w:r>
    </w:p>
    <w:p w14:paraId="14481404">
      <w:pPr>
        <w:pStyle w:val="2"/>
        <w:spacing w:before="151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6DE1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94F33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35A2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6D932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43E06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E3A74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C645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1E9F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B4248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97DC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58EE5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1111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7A9D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89B1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9784D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F85D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C71D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04454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7998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BAD15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308B8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21B4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89E96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9530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2DAF1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84E4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0C6E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D0580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FB6227"/>
    <w:rsid w:val="1EBF050A"/>
    <w:rsid w:val="1FDC7723"/>
    <w:rsid w:val="2F6C50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theme" Target="theme/theme1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5154</Words>
  <Characters>6399</Characters>
  <TotalTime>2</TotalTime>
  <ScaleCrop>false</ScaleCrop>
  <LinksUpToDate>false</LinksUpToDate>
  <CharactersWithSpaces>7011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2024-12-03T17:52:00Z</dcterms:created>
  <dc:creator>森</dc:creator>
  <cp:lastModifiedBy>淡与漠</cp:lastModifiedBy>
  <dcterms:modified xsi:type="dcterms:W3CDTF">2025-07-13T09:58:01Z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2025-07-10T16:42:26Z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7DEDAB017A26404DBC7C28405A13660E_12</vt:lpwstr>
  </property>
</Properties>
</file>