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CD6A1">
      <w:pPr>
        <w:spacing w:line="251" w:lineRule="auto"/>
        <w:rPr>
          <w:rFonts w:ascii="Arial"/>
          <w:sz w:val="21"/>
        </w:rPr>
      </w:pPr>
    </w:p>
    <w:p w14:paraId="4B4186C2">
      <w:pPr>
        <w:spacing w:line="251" w:lineRule="auto"/>
        <w:rPr>
          <w:rFonts w:ascii="Arial"/>
          <w:sz w:val="21"/>
        </w:rPr>
      </w:pPr>
    </w:p>
    <w:p w14:paraId="01173724">
      <w:pPr>
        <w:spacing w:line="251" w:lineRule="auto"/>
        <w:rPr>
          <w:rFonts w:ascii="Arial"/>
          <w:sz w:val="21"/>
        </w:rPr>
      </w:pPr>
    </w:p>
    <w:p w14:paraId="79A7E3A5">
      <w:pPr>
        <w:spacing w:line="252" w:lineRule="auto"/>
        <w:rPr>
          <w:rFonts w:ascii="Arial"/>
          <w:sz w:val="21"/>
        </w:rPr>
      </w:pPr>
    </w:p>
    <w:p w14:paraId="101063A7">
      <w:pPr>
        <w:spacing w:line="252" w:lineRule="auto"/>
        <w:rPr>
          <w:rFonts w:ascii="Arial"/>
          <w:sz w:val="21"/>
        </w:rPr>
      </w:pPr>
    </w:p>
    <w:p w14:paraId="7DA11C2F">
      <w:pPr>
        <w:spacing w:line="252" w:lineRule="auto"/>
        <w:rPr>
          <w:rFonts w:ascii="Arial"/>
          <w:sz w:val="21"/>
        </w:rPr>
      </w:pPr>
    </w:p>
    <w:p w14:paraId="28000B11">
      <w:pPr>
        <w:spacing w:line="252" w:lineRule="auto"/>
        <w:rPr>
          <w:rFonts w:ascii="Arial"/>
          <w:sz w:val="21"/>
        </w:rPr>
      </w:pPr>
    </w:p>
    <w:p w14:paraId="3F50686C">
      <w:pPr>
        <w:spacing w:before="139" w:line="246" w:lineRule="auto"/>
        <w:ind w:left="562" w:right="208" w:hanging="34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员会政法委员会</w:t>
      </w:r>
      <w:r>
        <w:rPr>
          <w:rFonts w:ascii="黑体" w:hAnsi="黑体" w:eastAsia="黑体" w:cs="黑体"/>
          <w:spacing w:val="-8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394C1DD6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7E0A66B">
      <w:pPr>
        <w:spacing w:line="294" w:lineRule="auto"/>
        <w:rPr>
          <w:rFonts w:ascii="Arial"/>
          <w:sz w:val="21"/>
        </w:rPr>
      </w:pPr>
    </w:p>
    <w:p w14:paraId="1D1EDF2C">
      <w:pPr>
        <w:spacing w:line="295" w:lineRule="auto"/>
        <w:rPr>
          <w:rFonts w:ascii="Arial"/>
          <w:sz w:val="21"/>
        </w:rPr>
      </w:pPr>
    </w:p>
    <w:p w14:paraId="20C3B911">
      <w:pPr>
        <w:spacing w:line="295" w:lineRule="auto"/>
        <w:rPr>
          <w:rFonts w:ascii="Arial"/>
          <w:sz w:val="21"/>
        </w:rPr>
      </w:pPr>
    </w:p>
    <w:p w14:paraId="2E2439E7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0C31E6D">
      <w:pPr>
        <w:spacing w:line="341" w:lineRule="auto"/>
        <w:rPr>
          <w:rFonts w:ascii="Arial"/>
          <w:sz w:val="21"/>
        </w:rPr>
      </w:pPr>
    </w:p>
    <w:p w14:paraId="3014414D">
      <w:pPr>
        <w:spacing w:line="341" w:lineRule="auto"/>
        <w:rPr>
          <w:rFonts w:ascii="Arial"/>
          <w:sz w:val="21"/>
        </w:rPr>
      </w:pPr>
    </w:p>
    <w:p w14:paraId="410B6D6E">
      <w:pPr>
        <w:pStyle w:val="2"/>
        <w:spacing w:before="101" w:line="289" w:lineRule="auto"/>
        <w:ind w:left="21" w:right="11" w:firstLine="662"/>
        <w:outlineLvl w:val="0"/>
      </w:pPr>
      <w:r>
        <w:rPr>
          <w:b/>
          <w:bCs/>
          <w:spacing w:val="9"/>
        </w:rPr>
        <w:t>第一部分</w:t>
      </w:r>
      <w:r>
        <w:rPr>
          <w:spacing w:val="71"/>
        </w:rPr>
        <w:t xml:space="preserve"> </w:t>
      </w:r>
      <w:r>
        <w:rPr>
          <w:b/>
          <w:bCs/>
          <w:spacing w:val="9"/>
        </w:rPr>
        <w:t>中国共产党托克逊县委员会政法委员会单位</w:t>
      </w:r>
      <w:r>
        <w:t xml:space="preserve"> </w:t>
      </w:r>
      <w:r>
        <w:rPr>
          <w:b/>
          <w:bCs/>
          <w:spacing w:val="3"/>
        </w:rPr>
        <w:t>概况</w:t>
      </w:r>
    </w:p>
    <w:p w14:paraId="3F45FE9C">
      <w:pPr>
        <w:pStyle w:val="2"/>
        <w:spacing w:before="228" w:line="225" w:lineRule="auto"/>
        <w:ind w:left="687"/>
        <w:outlineLvl w:val="0"/>
      </w:pPr>
      <w:r>
        <w:rPr>
          <w:spacing w:val="4"/>
        </w:rPr>
        <w:t>一、主要职能</w:t>
      </w:r>
    </w:p>
    <w:p w14:paraId="1C82423A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F522AD1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B14800D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256AC7D7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7CA71AF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0D713128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112DA2C2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18CC2F1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31619310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ABC6442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23E49CFA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C787EAD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F94980B">
      <w:pPr>
        <w:pStyle w:val="2"/>
        <w:spacing w:before="234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5E1FE84A">
      <w:pPr>
        <w:pStyle w:val="2"/>
        <w:spacing w:before="231" w:line="288" w:lineRule="auto"/>
        <w:ind w:left="38" w:right="16" w:firstLine="648"/>
        <w:outlineLvl w:val="0"/>
      </w:pPr>
      <w:r>
        <w:rPr>
          <w:spacing w:val="21"/>
        </w:rPr>
        <w:t>一、关于中国共产党托克逊县委员会政法委员会单位</w:t>
      </w:r>
      <w:r>
        <w:rPr>
          <w:spacing w:val="16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年收支预算情况的总体说明</w:t>
      </w:r>
    </w:p>
    <w:p w14:paraId="1FBB4368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B562A6B">
      <w:pPr>
        <w:pStyle w:val="2"/>
        <w:spacing w:before="217" w:line="288" w:lineRule="auto"/>
        <w:ind w:left="38" w:right="16" w:firstLine="645"/>
        <w:outlineLvl w:val="0"/>
      </w:pPr>
      <w:r>
        <w:rPr>
          <w:spacing w:val="22"/>
        </w:rPr>
        <w:t>二、关于中国共产党托克逊县委员会政法委</w:t>
      </w:r>
      <w:r>
        <w:rPr>
          <w:spacing w:val="21"/>
        </w:rPr>
        <w:t>员会单位</w:t>
      </w:r>
      <w: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年收入预算情况说明</w:t>
      </w:r>
    </w:p>
    <w:p w14:paraId="7EB3A161">
      <w:pPr>
        <w:pStyle w:val="2"/>
        <w:spacing w:before="231" w:line="288" w:lineRule="auto"/>
        <w:ind w:left="38" w:right="16" w:firstLine="651"/>
        <w:outlineLvl w:val="0"/>
      </w:pPr>
      <w:r>
        <w:rPr>
          <w:spacing w:val="21"/>
        </w:rPr>
        <w:t>三、关于中国共产党托克逊县委员会政法委员会单位</w:t>
      </w:r>
      <w:r>
        <w:rPr>
          <w:spacing w:val="12"/>
        </w:rP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年支出预算情况说明</w:t>
      </w:r>
    </w:p>
    <w:p w14:paraId="21CEFEB5">
      <w:pPr>
        <w:pStyle w:val="2"/>
        <w:spacing w:before="232" w:line="288" w:lineRule="auto"/>
        <w:ind w:left="38" w:right="16" w:firstLine="665"/>
        <w:outlineLvl w:val="0"/>
      </w:pPr>
      <w:r>
        <w:rPr>
          <w:spacing w:val="21"/>
        </w:rPr>
        <w:t>四、关于中国共产党托克逊县委员会政法委员会单位</w:t>
      </w:r>
      <w:r>
        <w:t xml:space="preserve"> </w:t>
      </w:r>
      <w:r>
        <w:rPr>
          <w:spacing w:val="6"/>
        </w:rPr>
        <w:t>2023</w:t>
      </w:r>
      <w:r>
        <w:rPr>
          <w:spacing w:val="-43"/>
        </w:rPr>
        <w:t xml:space="preserve"> </w:t>
      </w:r>
      <w:r>
        <w:rPr>
          <w:spacing w:val="6"/>
        </w:rPr>
        <w:t>年财政拨款收支预算情况的总体说明</w:t>
      </w:r>
    </w:p>
    <w:p w14:paraId="535E4CD6">
      <w:pPr>
        <w:pStyle w:val="2"/>
        <w:spacing w:before="234" w:line="288" w:lineRule="auto"/>
        <w:ind w:left="38" w:right="16" w:firstLine="639"/>
        <w:outlineLvl w:val="0"/>
      </w:pPr>
      <w:r>
        <w:rPr>
          <w:spacing w:val="22"/>
        </w:rPr>
        <w:t>五、关于中国共产党托克逊县委员会政法委员会单位</w:t>
      </w:r>
      <w:r>
        <w:rPr>
          <w:spacing w:val="2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年一般公共预算当年拨款情况说明</w:t>
      </w:r>
    </w:p>
    <w:p w14:paraId="4890A00F">
      <w:pPr>
        <w:pStyle w:val="2"/>
        <w:spacing w:before="231" w:line="288" w:lineRule="auto"/>
        <w:ind w:left="38" w:right="16" w:firstLine="642"/>
        <w:outlineLvl w:val="0"/>
      </w:pPr>
      <w:r>
        <w:rPr>
          <w:spacing w:val="22"/>
        </w:rPr>
        <w:t>六、关于中国共产党托克逊县委员会政法委员会单位</w:t>
      </w:r>
      <w: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年一般公共预算基本支出情况说明</w:t>
      </w:r>
    </w:p>
    <w:p w14:paraId="55EA9355">
      <w:pPr>
        <w:pStyle w:val="2"/>
        <w:spacing w:before="233" w:line="288" w:lineRule="auto"/>
        <w:ind w:left="38" w:right="16" w:firstLine="636"/>
        <w:outlineLvl w:val="0"/>
      </w:pPr>
      <w:r>
        <w:rPr>
          <w:spacing w:val="22"/>
        </w:rPr>
        <w:t>七、关于中国共产党托克逊县委员会政法委员会单位</w:t>
      </w:r>
      <w:r>
        <w:rPr>
          <w:spacing w:val="5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年一般公共预算项目支出情况说明</w:t>
      </w:r>
    </w:p>
    <w:p w14:paraId="5898BD4B">
      <w:pPr>
        <w:pStyle w:val="2"/>
        <w:spacing w:before="234" w:line="288" w:lineRule="auto"/>
        <w:ind w:left="38" w:right="16" w:firstLine="634"/>
        <w:outlineLvl w:val="0"/>
      </w:pPr>
      <w:r>
        <w:rPr>
          <w:spacing w:val="22"/>
        </w:rPr>
        <w:t>八、关于中国共产党托克逊县委员会政法委员会单位</w:t>
      </w:r>
      <w:r>
        <w:rPr>
          <w:spacing w:val="7"/>
        </w:rPr>
        <w:t xml:space="preserve"> </w:t>
      </w:r>
      <w:r>
        <w:rPr>
          <w:spacing w:val="6"/>
        </w:rPr>
        <w:t>2023</w:t>
      </w:r>
      <w:r>
        <w:rPr>
          <w:spacing w:val="-51"/>
        </w:rPr>
        <w:t xml:space="preserve"> </w:t>
      </w:r>
      <w:r>
        <w:rPr>
          <w:spacing w:val="6"/>
        </w:rPr>
        <w:t>年政府性基金预算拨款情况说明</w:t>
      </w:r>
    </w:p>
    <w:p w14:paraId="500ED995">
      <w:pPr>
        <w:pStyle w:val="2"/>
        <w:spacing w:before="232" w:line="288" w:lineRule="auto"/>
        <w:ind w:left="38" w:right="16" w:firstLine="632"/>
        <w:outlineLvl w:val="0"/>
      </w:pPr>
      <w:r>
        <w:rPr>
          <w:spacing w:val="22"/>
        </w:rPr>
        <w:t>九、关于中国共产党托克逊县委员会政法委员会单位</w:t>
      </w:r>
      <w:r>
        <w:rPr>
          <w:spacing w:val="9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年国有资本经营预算拨款情况说明</w:t>
      </w:r>
    </w:p>
    <w:p w14:paraId="376FDDA2">
      <w:pPr>
        <w:pStyle w:val="2"/>
        <w:spacing w:before="233" w:line="288" w:lineRule="auto"/>
        <w:ind w:left="38" w:right="16" w:firstLine="642"/>
        <w:outlineLvl w:val="0"/>
      </w:pPr>
      <w:r>
        <w:rPr>
          <w:spacing w:val="22"/>
        </w:rPr>
        <w:t>十、关于中国共产党托克逊县委员会政法委员会单位</w:t>
      </w:r>
      <w:r>
        <w:t xml:space="preserve"> </w:t>
      </w:r>
      <w:r>
        <w:rPr>
          <w:spacing w:val="5"/>
        </w:rPr>
        <w:t>2023</w:t>
      </w:r>
      <w:r>
        <w:rPr>
          <w:spacing w:val="-55"/>
        </w:rPr>
        <w:t xml:space="preserve"> </w:t>
      </w:r>
      <w:r>
        <w:rPr>
          <w:spacing w:val="5"/>
        </w:rPr>
        <w:t>年财政拨款“</w:t>
      </w:r>
      <w:r>
        <w:rPr>
          <w:spacing w:val="-118"/>
        </w:rPr>
        <w:t xml:space="preserve"> </w:t>
      </w:r>
      <w:r>
        <w:rPr>
          <w:spacing w:val="5"/>
        </w:rPr>
        <w:t>三公”经费预算情况说明</w:t>
      </w:r>
    </w:p>
    <w:p w14:paraId="1CD47C67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186E509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1D5433AC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792E042">
      <w:pPr>
        <w:spacing w:line="260" w:lineRule="auto"/>
        <w:rPr>
          <w:rFonts w:ascii="Arial"/>
          <w:sz w:val="21"/>
        </w:rPr>
      </w:pPr>
    </w:p>
    <w:p w14:paraId="46300366">
      <w:pPr>
        <w:spacing w:line="260" w:lineRule="auto"/>
        <w:rPr>
          <w:rFonts w:ascii="Arial"/>
          <w:sz w:val="21"/>
        </w:rPr>
      </w:pPr>
    </w:p>
    <w:p w14:paraId="5A2A2F77">
      <w:pPr>
        <w:spacing w:line="260" w:lineRule="auto"/>
        <w:rPr>
          <w:rFonts w:ascii="Arial"/>
          <w:sz w:val="21"/>
        </w:rPr>
      </w:pPr>
    </w:p>
    <w:p w14:paraId="3F928A0E">
      <w:pPr>
        <w:spacing w:line="260" w:lineRule="auto"/>
        <w:rPr>
          <w:rFonts w:ascii="Arial"/>
          <w:sz w:val="21"/>
        </w:rPr>
      </w:pPr>
    </w:p>
    <w:p w14:paraId="734A1EA5">
      <w:pPr>
        <w:spacing w:line="260" w:lineRule="auto"/>
        <w:rPr>
          <w:rFonts w:ascii="Arial"/>
          <w:sz w:val="21"/>
        </w:rPr>
      </w:pPr>
    </w:p>
    <w:p w14:paraId="49FF976F">
      <w:pPr>
        <w:spacing w:before="101" w:line="226" w:lineRule="auto"/>
        <w:ind w:left="9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中国共产党托克逊县委员会政法委员会单位概况</w:t>
      </w:r>
    </w:p>
    <w:p w14:paraId="3B96F683">
      <w:pPr>
        <w:spacing w:line="260" w:lineRule="auto"/>
        <w:rPr>
          <w:rFonts w:ascii="Arial"/>
          <w:sz w:val="21"/>
        </w:rPr>
      </w:pPr>
    </w:p>
    <w:p w14:paraId="49E4213E">
      <w:pPr>
        <w:spacing w:line="260" w:lineRule="auto"/>
        <w:rPr>
          <w:rFonts w:ascii="Arial"/>
          <w:sz w:val="21"/>
        </w:rPr>
      </w:pPr>
    </w:p>
    <w:p w14:paraId="5D896ACD">
      <w:pPr>
        <w:spacing w:line="261" w:lineRule="auto"/>
        <w:rPr>
          <w:rFonts w:ascii="Arial"/>
          <w:sz w:val="21"/>
        </w:rPr>
      </w:pPr>
    </w:p>
    <w:p w14:paraId="56E647F7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19B72A03">
      <w:pPr>
        <w:pStyle w:val="2"/>
        <w:spacing w:before="184" w:line="333" w:lineRule="auto"/>
        <w:ind w:left="16" w:right="89" w:firstLine="812"/>
        <w:jc w:val="both"/>
      </w:pPr>
      <w:r>
        <w:rPr>
          <w:spacing w:val="9"/>
        </w:rPr>
        <w:t>在托克逊县委统一领导下，深入贯彻习近平新时代中</w:t>
      </w:r>
      <w:r>
        <w:rPr>
          <w:spacing w:val="1"/>
        </w:rPr>
        <w:t xml:space="preserve">  </w:t>
      </w:r>
      <w:r>
        <w:rPr>
          <w:spacing w:val="6"/>
        </w:rPr>
        <w:t>国特色社会主义思想，深入贯彻党中央、</w:t>
      </w:r>
      <w:r>
        <w:rPr>
          <w:spacing w:val="-71"/>
        </w:rPr>
        <w:t xml:space="preserve"> </w:t>
      </w:r>
      <w:r>
        <w:rPr>
          <w:spacing w:val="6"/>
        </w:rPr>
        <w:t>自治区和吐鲁番党</w:t>
      </w:r>
      <w:r>
        <w:t xml:space="preserve"> </w:t>
      </w:r>
      <w:r>
        <w:rPr>
          <w:spacing w:val="9"/>
        </w:rPr>
        <w:t>委关于政法维稳工作的各项决策部署，加强对政法领域重大</w:t>
      </w:r>
      <w:r>
        <w:rPr>
          <w:spacing w:val="8"/>
        </w:rPr>
        <w:t xml:space="preserve"> </w:t>
      </w:r>
      <w:r>
        <w:rPr>
          <w:spacing w:val="9"/>
        </w:rPr>
        <w:t>实践和理论制度调查研究，分析研判社会稳定形势，统筹和</w:t>
      </w:r>
      <w:r>
        <w:rPr>
          <w:spacing w:val="8"/>
        </w:rPr>
        <w:t xml:space="preserve"> </w:t>
      </w:r>
      <w:r>
        <w:rPr>
          <w:spacing w:val="9"/>
        </w:rPr>
        <w:t>领导全县政法工作，推进基层社会治理现代化，推进平安吐</w:t>
      </w:r>
      <w:r>
        <w:rPr>
          <w:spacing w:val="6"/>
        </w:rPr>
        <w:t xml:space="preserve"> </w:t>
      </w:r>
      <w:r>
        <w:rPr>
          <w:spacing w:val="9"/>
        </w:rPr>
        <w:t>鲁番、法治吐鲁番建设，推进政法领域全面深化改革，推进</w:t>
      </w:r>
      <w:r>
        <w:rPr>
          <w:spacing w:val="6"/>
        </w:rPr>
        <w:t xml:space="preserve"> </w:t>
      </w:r>
      <w:r>
        <w:rPr>
          <w:spacing w:val="9"/>
        </w:rPr>
        <w:t>政法队伍建设，维护国家政治安全，确保社会大局稳定，促</w:t>
      </w:r>
      <w:r>
        <w:rPr>
          <w:spacing w:val="6"/>
        </w:rPr>
        <w:t xml:space="preserve"> </w:t>
      </w:r>
      <w:r>
        <w:rPr>
          <w:spacing w:val="9"/>
        </w:rPr>
        <w:t>进社会公平正义，保障人民安居乐业。</w:t>
      </w:r>
    </w:p>
    <w:p w14:paraId="0E6CC3B1">
      <w:pPr>
        <w:spacing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9B2C880">
      <w:pPr>
        <w:pStyle w:val="2"/>
        <w:spacing w:before="182" w:line="219" w:lineRule="auto"/>
        <w:ind w:left="704"/>
      </w:pPr>
      <w:r>
        <w:rPr>
          <w:spacing w:val="7"/>
        </w:rPr>
        <w:t>中国共产党托克逊县委员会政法委员会单位无下属预</w:t>
      </w:r>
    </w:p>
    <w:p w14:paraId="00FD6B06">
      <w:pPr>
        <w:pStyle w:val="2"/>
        <w:spacing w:before="192" w:line="332" w:lineRule="auto"/>
        <w:ind w:left="19" w:firstLine="17"/>
      </w:pPr>
      <w:r>
        <w:rPr>
          <w:spacing w:val="6"/>
        </w:rPr>
        <w:t>算单位，下设</w:t>
      </w:r>
      <w:r>
        <w:rPr>
          <w:spacing w:val="-29"/>
        </w:rPr>
        <w:t xml:space="preserve"> </w:t>
      </w:r>
      <w:r>
        <w:rPr>
          <w:spacing w:val="6"/>
        </w:rPr>
        <w:t>7</w:t>
      </w:r>
      <w:r>
        <w:rPr>
          <w:spacing w:val="-60"/>
        </w:rPr>
        <w:t xml:space="preserve"> </w:t>
      </w:r>
      <w:r>
        <w:rPr>
          <w:spacing w:val="6"/>
        </w:rPr>
        <w:t>个科室，分别是：办公室、财务室、信息宣</w:t>
      </w:r>
      <w:r>
        <w:t xml:space="preserve"> </w:t>
      </w:r>
      <w:r>
        <w:rPr>
          <w:spacing w:val="1"/>
        </w:rPr>
        <w:t>传科、综治督导科、维稳指导科、执法监督</w:t>
      </w:r>
      <w:r>
        <w:t>科、县综治中心。</w:t>
      </w:r>
    </w:p>
    <w:p w14:paraId="11ACE3DA">
      <w:pPr>
        <w:pStyle w:val="2"/>
        <w:spacing w:before="6" w:line="332" w:lineRule="auto"/>
        <w:ind w:left="29" w:right="155" w:firstLine="675"/>
      </w:pPr>
      <w:r>
        <w:rPr>
          <w:spacing w:val="6"/>
        </w:rPr>
        <w:t>中国共产党托克逊县委员会政法委员会单位编制数</w:t>
      </w:r>
      <w:r>
        <w:rPr>
          <w:spacing w:val="-42"/>
        </w:rPr>
        <w:t xml:space="preserve"> </w:t>
      </w:r>
      <w:r>
        <w:rPr>
          <w:spacing w:val="6"/>
        </w:rPr>
        <w:t>41</w:t>
      </w:r>
      <w:r>
        <w:t xml:space="preserve">  </w:t>
      </w:r>
      <w:r>
        <w:rPr>
          <w:spacing w:val="2"/>
        </w:rPr>
        <w:t>人，实有人数</w:t>
      </w:r>
      <w:r>
        <w:rPr>
          <w:spacing w:val="-44"/>
        </w:rPr>
        <w:t xml:space="preserve"> </w:t>
      </w:r>
      <w:r>
        <w:rPr>
          <w:spacing w:val="2"/>
        </w:rPr>
        <w:t>71</w:t>
      </w:r>
      <w:r>
        <w:rPr>
          <w:spacing w:val="-60"/>
        </w:rPr>
        <w:t xml:space="preserve"> </w:t>
      </w:r>
      <w:r>
        <w:rPr>
          <w:spacing w:val="2"/>
        </w:rPr>
        <w:t>人，其中：在职</w:t>
      </w:r>
      <w:r>
        <w:rPr>
          <w:spacing w:val="-46"/>
        </w:rPr>
        <w:t xml:space="preserve"> </w:t>
      </w:r>
      <w:r>
        <w:rPr>
          <w:spacing w:val="2"/>
        </w:rPr>
        <w:t>64</w:t>
      </w:r>
      <w:r>
        <w:rPr>
          <w:spacing w:val="-62"/>
        </w:rPr>
        <w:t xml:space="preserve"> </w:t>
      </w:r>
      <w:r>
        <w:rPr>
          <w:spacing w:val="2"/>
        </w:rPr>
        <w:t>人，增加</w:t>
      </w:r>
      <w:r>
        <w:rPr>
          <w:spacing w:val="-38"/>
        </w:rPr>
        <w:t xml:space="preserve"> </w:t>
      </w:r>
      <w:r>
        <w:rPr>
          <w:spacing w:val="2"/>
        </w:rPr>
        <w:t>0</w:t>
      </w:r>
      <w:r>
        <w:rPr>
          <w:spacing w:val="-59"/>
        </w:rPr>
        <w:t xml:space="preserve"> </w:t>
      </w:r>
      <w:r>
        <w:rPr>
          <w:spacing w:val="2"/>
        </w:rPr>
        <w:t>人；退休</w:t>
      </w:r>
      <w:r>
        <w:rPr>
          <w:spacing w:val="-46"/>
        </w:rPr>
        <w:t xml:space="preserve"> </w:t>
      </w:r>
      <w:r>
        <w:rPr>
          <w:spacing w:val="2"/>
        </w:rPr>
        <w:t>7</w:t>
      </w:r>
    </w:p>
    <w:p w14:paraId="53DF9D0C">
      <w:pPr>
        <w:pStyle w:val="2"/>
        <w:spacing w:before="3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人；离休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1B6E8CE3">
      <w:pPr>
        <w:spacing w:line="219" w:lineRule="auto"/>
        <w:sectPr>
          <w:footerReference r:id="rId8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1E2B0E38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6145863">
      <w:pPr>
        <w:spacing w:line="297" w:lineRule="auto"/>
        <w:rPr>
          <w:rFonts w:ascii="Arial"/>
          <w:sz w:val="21"/>
        </w:rPr>
      </w:pPr>
    </w:p>
    <w:p w14:paraId="5638965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AD7009C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2BADE2F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编制单位：中国共产党托克逊县委员会政法委员会        </w:t>
      </w:r>
      <w:r>
        <w:rPr>
          <w:sz w:val="24"/>
          <w:szCs w:val="24"/>
        </w:rPr>
        <w:t xml:space="preserve">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1A4D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46EF18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694194F1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4ABA3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2910AFF9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6718C5B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C2534F3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6FE100B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D032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8CD9874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49FCFF3">
            <w:pPr>
              <w:pStyle w:val="6"/>
              <w:spacing w:before="94" w:line="217" w:lineRule="auto"/>
              <w:ind w:left="668"/>
            </w:pPr>
            <w:r>
              <w:rPr>
                <w:b/>
                <w:bCs/>
                <w:spacing w:val="-4"/>
              </w:rPr>
              <w:t>3857.19</w:t>
            </w:r>
          </w:p>
        </w:tc>
        <w:tc>
          <w:tcPr>
            <w:tcW w:w="2691" w:type="dxa"/>
            <w:vAlign w:val="top"/>
          </w:tcPr>
          <w:p w14:paraId="23E7D207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0E5E96A">
            <w:pPr>
              <w:rPr>
                <w:rFonts w:ascii="Arial"/>
                <w:sz w:val="21"/>
              </w:rPr>
            </w:pPr>
          </w:p>
        </w:tc>
      </w:tr>
      <w:tr w14:paraId="78927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6EDD3D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6586BCCC">
            <w:pPr>
              <w:pStyle w:val="6"/>
              <w:spacing w:before="95" w:line="216" w:lineRule="auto"/>
              <w:ind w:left="668"/>
            </w:pPr>
            <w:r>
              <w:rPr>
                <w:b/>
                <w:bCs/>
                <w:spacing w:val="-4"/>
              </w:rPr>
              <w:t>3836.83</w:t>
            </w:r>
          </w:p>
        </w:tc>
        <w:tc>
          <w:tcPr>
            <w:tcW w:w="2691" w:type="dxa"/>
            <w:vAlign w:val="top"/>
          </w:tcPr>
          <w:p w14:paraId="212C278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5EEDDBF">
            <w:pPr>
              <w:rPr>
                <w:rFonts w:ascii="Arial"/>
                <w:sz w:val="21"/>
              </w:rPr>
            </w:pPr>
          </w:p>
        </w:tc>
      </w:tr>
      <w:tr w14:paraId="38271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7AFFCD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ED22848">
            <w:pPr>
              <w:pStyle w:val="6"/>
              <w:spacing w:before="95" w:line="217" w:lineRule="auto"/>
              <w:ind w:left="668"/>
            </w:pPr>
            <w:r>
              <w:rPr>
                <w:spacing w:val="-3"/>
              </w:rPr>
              <w:t>3836.83</w:t>
            </w:r>
          </w:p>
        </w:tc>
        <w:tc>
          <w:tcPr>
            <w:tcW w:w="2691" w:type="dxa"/>
            <w:vAlign w:val="top"/>
          </w:tcPr>
          <w:p w14:paraId="33ABAF7B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0F119CA">
            <w:pPr>
              <w:rPr>
                <w:rFonts w:ascii="Arial"/>
                <w:sz w:val="21"/>
              </w:rPr>
            </w:pPr>
          </w:p>
        </w:tc>
      </w:tr>
      <w:tr w14:paraId="38DF7D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A4B4F1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3FA87E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49E6F0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F1D74EE">
            <w:pPr>
              <w:pStyle w:val="6"/>
              <w:spacing w:before="95" w:line="217" w:lineRule="auto"/>
              <w:ind w:left="984"/>
            </w:pPr>
            <w:r>
              <w:rPr>
                <w:spacing w:val="-3"/>
              </w:rPr>
              <w:t>3570.69</w:t>
            </w:r>
          </w:p>
        </w:tc>
      </w:tr>
      <w:tr w14:paraId="28E5C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F23F8A3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AA3EB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2504A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D387345">
            <w:pPr>
              <w:rPr>
                <w:rFonts w:ascii="Arial"/>
                <w:sz w:val="21"/>
              </w:rPr>
            </w:pPr>
          </w:p>
        </w:tc>
      </w:tr>
      <w:tr w14:paraId="1319D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D80A64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C6477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D90D3D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013AB59A">
            <w:pPr>
              <w:rPr>
                <w:rFonts w:ascii="Arial"/>
                <w:sz w:val="21"/>
              </w:rPr>
            </w:pPr>
          </w:p>
        </w:tc>
      </w:tr>
      <w:tr w14:paraId="2E7E9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FA96B5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6683990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C6860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234A21CD">
            <w:pPr>
              <w:rPr>
                <w:rFonts w:ascii="Arial"/>
                <w:sz w:val="21"/>
              </w:rPr>
            </w:pPr>
          </w:p>
        </w:tc>
      </w:tr>
      <w:tr w14:paraId="7CDF3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45048F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43A026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6E34AB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BD7BF3E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156.76</w:t>
            </w:r>
          </w:p>
        </w:tc>
      </w:tr>
      <w:tr w14:paraId="03593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6E3544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CFF64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27849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82F23D2">
            <w:pPr>
              <w:rPr>
                <w:rFonts w:ascii="Arial"/>
                <w:sz w:val="21"/>
              </w:rPr>
            </w:pPr>
          </w:p>
        </w:tc>
      </w:tr>
      <w:tr w14:paraId="0895A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B6697A4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342229E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42B8D4C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0115D33">
            <w:pPr>
              <w:pStyle w:val="6"/>
              <w:spacing w:before="239"/>
              <w:ind w:left="1156"/>
            </w:pPr>
            <w:r>
              <w:rPr>
                <w:spacing w:val="-3"/>
              </w:rPr>
              <w:t>47.87</w:t>
            </w:r>
          </w:p>
        </w:tc>
      </w:tr>
      <w:tr w14:paraId="442A2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26010C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0C9AFD7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8B2071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647AF02">
            <w:pPr>
              <w:rPr>
                <w:rFonts w:ascii="Arial"/>
                <w:sz w:val="21"/>
              </w:rPr>
            </w:pPr>
          </w:p>
        </w:tc>
      </w:tr>
      <w:tr w14:paraId="62F4E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61239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C6CB0EB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4"/>
              </w:rPr>
              <w:t>20.36</w:t>
            </w:r>
          </w:p>
        </w:tc>
        <w:tc>
          <w:tcPr>
            <w:tcW w:w="2691" w:type="dxa"/>
            <w:vAlign w:val="top"/>
          </w:tcPr>
          <w:p w14:paraId="25D7A39F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891E33E">
            <w:pPr>
              <w:rPr>
                <w:rFonts w:ascii="Arial"/>
                <w:sz w:val="21"/>
              </w:rPr>
            </w:pPr>
          </w:p>
        </w:tc>
      </w:tr>
      <w:tr w14:paraId="32A7E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D58CB2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57E935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4F090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75B9114">
            <w:pPr>
              <w:rPr>
                <w:rFonts w:ascii="Arial"/>
                <w:sz w:val="21"/>
              </w:rPr>
            </w:pPr>
          </w:p>
        </w:tc>
      </w:tr>
      <w:tr w14:paraId="4C4D5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BCB061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0A145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E4D52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F827C34">
            <w:pPr>
              <w:rPr>
                <w:rFonts w:ascii="Arial"/>
                <w:sz w:val="21"/>
              </w:rPr>
            </w:pPr>
          </w:p>
        </w:tc>
      </w:tr>
      <w:tr w14:paraId="56CD4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4CFEC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AFCE6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A2D81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468AF9A2">
            <w:pPr>
              <w:rPr>
                <w:rFonts w:ascii="Arial"/>
                <w:sz w:val="21"/>
              </w:rPr>
            </w:pPr>
          </w:p>
        </w:tc>
      </w:tr>
      <w:tr w14:paraId="0F4D9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346A21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DC553F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AD2AE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94C1F75">
            <w:pPr>
              <w:rPr>
                <w:rFonts w:ascii="Arial"/>
                <w:sz w:val="21"/>
              </w:rPr>
            </w:pPr>
          </w:p>
        </w:tc>
      </w:tr>
      <w:tr w14:paraId="5EA02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B12597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1C4DB44">
            <w:pPr>
              <w:pStyle w:val="6"/>
              <w:spacing w:before="97" w:line="215" w:lineRule="auto"/>
              <w:ind w:left="841"/>
            </w:pPr>
            <w:r>
              <w:rPr>
                <w:spacing w:val="-3"/>
              </w:rPr>
              <w:t>20.36</w:t>
            </w:r>
          </w:p>
        </w:tc>
        <w:tc>
          <w:tcPr>
            <w:tcW w:w="2691" w:type="dxa"/>
            <w:vAlign w:val="top"/>
          </w:tcPr>
          <w:p w14:paraId="62CCC553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92B2DD4">
            <w:pPr>
              <w:rPr>
                <w:rFonts w:ascii="Arial"/>
                <w:sz w:val="21"/>
              </w:rPr>
            </w:pPr>
          </w:p>
        </w:tc>
      </w:tr>
      <w:tr w14:paraId="1B255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977100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3C9CB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69331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61447EB">
            <w:pPr>
              <w:rPr>
                <w:rFonts w:ascii="Arial"/>
                <w:sz w:val="21"/>
              </w:rPr>
            </w:pPr>
          </w:p>
        </w:tc>
      </w:tr>
      <w:tr w14:paraId="64A81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79967A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7DEF6C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19FCCF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4A47687">
            <w:pPr>
              <w:rPr>
                <w:rFonts w:ascii="Arial"/>
                <w:sz w:val="21"/>
              </w:rPr>
            </w:pPr>
          </w:p>
        </w:tc>
      </w:tr>
      <w:tr w14:paraId="2476F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11C18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E591C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A2B59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2ADB2EE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81.87</w:t>
            </w:r>
          </w:p>
        </w:tc>
      </w:tr>
      <w:tr w14:paraId="48C2F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1FC2C1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8928D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8882A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70CD51D">
            <w:pPr>
              <w:rPr>
                <w:rFonts w:ascii="Arial"/>
                <w:sz w:val="21"/>
              </w:rPr>
            </w:pPr>
          </w:p>
        </w:tc>
      </w:tr>
      <w:tr w14:paraId="6C780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2FB4C9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118816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12E2E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EEF0F0E">
            <w:pPr>
              <w:rPr>
                <w:rFonts w:ascii="Arial"/>
                <w:sz w:val="21"/>
              </w:rPr>
            </w:pPr>
          </w:p>
        </w:tc>
      </w:tr>
      <w:tr w14:paraId="6CD9DB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B573AA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3F2840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86A3A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4D0C827">
            <w:pPr>
              <w:rPr>
                <w:rFonts w:ascii="Arial"/>
                <w:sz w:val="21"/>
              </w:rPr>
            </w:pPr>
          </w:p>
        </w:tc>
      </w:tr>
      <w:tr w14:paraId="1D996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C547B5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679E95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D5085A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2BFB4A1">
            <w:pPr>
              <w:rPr>
                <w:rFonts w:ascii="Arial"/>
                <w:sz w:val="21"/>
              </w:rPr>
            </w:pPr>
          </w:p>
        </w:tc>
      </w:tr>
      <w:tr w14:paraId="29136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FCCDE4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13C02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78E2C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5AB00C00">
            <w:pPr>
              <w:rPr>
                <w:rFonts w:ascii="Arial"/>
                <w:sz w:val="21"/>
              </w:rPr>
            </w:pPr>
          </w:p>
        </w:tc>
      </w:tr>
      <w:tr w14:paraId="7F38D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21D61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20F589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7EADC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2E7F0F0C">
            <w:pPr>
              <w:rPr>
                <w:rFonts w:ascii="Arial"/>
                <w:sz w:val="21"/>
              </w:rPr>
            </w:pPr>
          </w:p>
        </w:tc>
      </w:tr>
      <w:tr w14:paraId="640D4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7EF6B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23015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540D1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46FEAE9">
            <w:pPr>
              <w:rPr>
                <w:rFonts w:ascii="Arial"/>
                <w:sz w:val="21"/>
              </w:rPr>
            </w:pPr>
          </w:p>
        </w:tc>
      </w:tr>
      <w:tr w14:paraId="30F35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FB24B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22D3F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562DD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6B097EF3">
            <w:pPr>
              <w:rPr>
                <w:rFonts w:ascii="Arial"/>
                <w:sz w:val="21"/>
              </w:rPr>
            </w:pPr>
          </w:p>
        </w:tc>
      </w:tr>
      <w:tr w14:paraId="5A275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64045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66B994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CA639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59AE119A">
            <w:pPr>
              <w:rPr>
                <w:rFonts w:ascii="Arial"/>
                <w:sz w:val="21"/>
              </w:rPr>
            </w:pPr>
          </w:p>
        </w:tc>
      </w:tr>
      <w:tr w14:paraId="41601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E1BB4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3505DD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774E6F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87B3F57">
            <w:pPr>
              <w:rPr>
                <w:rFonts w:ascii="Arial"/>
                <w:sz w:val="21"/>
              </w:rPr>
            </w:pPr>
          </w:p>
        </w:tc>
      </w:tr>
      <w:tr w14:paraId="656E0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B984553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9561273">
            <w:pPr>
              <w:pStyle w:val="6"/>
              <w:spacing w:before="98" w:line="218" w:lineRule="auto"/>
              <w:ind w:left="668"/>
            </w:pPr>
            <w:r>
              <w:rPr>
                <w:spacing w:val="-3"/>
              </w:rPr>
              <w:t>3857.19</w:t>
            </w:r>
          </w:p>
        </w:tc>
        <w:tc>
          <w:tcPr>
            <w:tcW w:w="2691" w:type="dxa"/>
            <w:vAlign w:val="top"/>
          </w:tcPr>
          <w:p w14:paraId="6B9ECC7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C6AA6A6">
            <w:pPr>
              <w:pStyle w:val="6"/>
              <w:spacing w:before="98" w:line="218" w:lineRule="auto"/>
              <w:ind w:left="984"/>
            </w:pPr>
            <w:r>
              <w:rPr>
                <w:spacing w:val="-3"/>
              </w:rPr>
              <w:t>3857.19</w:t>
            </w:r>
          </w:p>
        </w:tc>
      </w:tr>
    </w:tbl>
    <w:p w14:paraId="51BCA0F7">
      <w:pPr>
        <w:rPr>
          <w:rFonts w:ascii="Arial"/>
          <w:sz w:val="21"/>
        </w:rPr>
      </w:pPr>
    </w:p>
    <w:p w14:paraId="4CE39DE5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31C7D632">
      <w:pPr>
        <w:spacing w:line="279" w:lineRule="auto"/>
        <w:rPr>
          <w:rFonts w:ascii="Arial"/>
          <w:sz w:val="21"/>
        </w:rPr>
      </w:pPr>
    </w:p>
    <w:p w14:paraId="441879F4">
      <w:pPr>
        <w:spacing w:line="279" w:lineRule="auto"/>
        <w:rPr>
          <w:rFonts w:ascii="Arial"/>
          <w:sz w:val="21"/>
        </w:rPr>
      </w:pPr>
    </w:p>
    <w:p w14:paraId="36BC82FC">
      <w:pPr>
        <w:spacing w:line="279" w:lineRule="auto"/>
        <w:rPr>
          <w:rFonts w:ascii="Arial"/>
          <w:sz w:val="21"/>
        </w:rPr>
      </w:pPr>
    </w:p>
    <w:p w14:paraId="00842B09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9071068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595893DF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编制单位：中国共产党托克逊县委员会政法委员会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2FA6E4CC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B0B2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CBE9DF4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50E963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7CAB81D">
            <w:pPr>
              <w:spacing w:line="279" w:lineRule="auto"/>
              <w:rPr>
                <w:rFonts w:ascii="Arial"/>
                <w:sz w:val="21"/>
              </w:rPr>
            </w:pPr>
          </w:p>
          <w:p w14:paraId="6728845D">
            <w:pPr>
              <w:spacing w:line="279" w:lineRule="auto"/>
              <w:rPr>
                <w:rFonts w:ascii="Arial"/>
                <w:sz w:val="21"/>
              </w:rPr>
            </w:pPr>
          </w:p>
          <w:p w14:paraId="0229D5B7">
            <w:pPr>
              <w:spacing w:line="279" w:lineRule="auto"/>
              <w:rPr>
                <w:rFonts w:ascii="Arial"/>
                <w:sz w:val="21"/>
              </w:rPr>
            </w:pPr>
          </w:p>
          <w:p w14:paraId="6BB97C6D">
            <w:pPr>
              <w:spacing w:line="279" w:lineRule="auto"/>
              <w:rPr>
                <w:rFonts w:ascii="Arial"/>
                <w:sz w:val="21"/>
              </w:rPr>
            </w:pPr>
          </w:p>
          <w:p w14:paraId="35158E1F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B9F37FA">
            <w:pPr>
              <w:spacing w:line="279" w:lineRule="auto"/>
              <w:rPr>
                <w:rFonts w:ascii="Arial"/>
                <w:sz w:val="21"/>
              </w:rPr>
            </w:pPr>
          </w:p>
          <w:p w14:paraId="068C8485">
            <w:pPr>
              <w:spacing w:line="279" w:lineRule="auto"/>
              <w:rPr>
                <w:rFonts w:ascii="Arial"/>
                <w:sz w:val="21"/>
              </w:rPr>
            </w:pPr>
          </w:p>
          <w:p w14:paraId="319EE87D">
            <w:pPr>
              <w:spacing w:line="279" w:lineRule="auto"/>
              <w:rPr>
                <w:rFonts w:ascii="Arial"/>
                <w:sz w:val="21"/>
              </w:rPr>
            </w:pPr>
          </w:p>
          <w:p w14:paraId="79D60B79">
            <w:pPr>
              <w:spacing w:line="280" w:lineRule="auto"/>
              <w:rPr>
                <w:rFonts w:ascii="Arial"/>
                <w:sz w:val="21"/>
              </w:rPr>
            </w:pPr>
          </w:p>
          <w:p w14:paraId="59276ACF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3802014F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99629EB">
            <w:pPr>
              <w:spacing w:line="325" w:lineRule="auto"/>
              <w:rPr>
                <w:rFonts w:ascii="Arial"/>
                <w:sz w:val="21"/>
              </w:rPr>
            </w:pPr>
          </w:p>
          <w:p w14:paraId="12EAE7DA">
            <w:pPr>
              <w:spacing w:line="326" w:lineRule="auto"/>
              <w:rPr>
                <w:rFonts w:ascii="Arial"/>
                <w:sz w:val="21"/>
              </w:rPr>
            </w:pPr>
          </w:p>
          <w:p w14:paraId="3E0CDB3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6D0CA162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691C904F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D5A3A05">
            <w:pPr>
              <w:rPr>
                <w:rFonts w:ascii="Arial"/>
                <w:sz w:val="21"/>
              </w:rPr>
            </w:pPr>
          </w:p>
          <w:p w14:paraId="5C264B6E">
            <w:pPr>
              <w:rPr>
                <w:rFonts w:ascii="Arial"/>
                <w:sz w:val="21"/>
              </w:rPr>
            </w:pPr>
          </w:p>
          <w:p w14:paraId="46D79351">
            <w:pPr>
              <w:rPr>
                <w:rFonts w:ascii="Arial"/>
                <w:sz w:val="21"/>
              </w:rPr>
            </w:pPr>
          </w:p>
          <w:p w14:paraId="00BC99CD">
            <w:pPr>
              <w:spacing w:line="241" w:lineRule="auto"/>
              <w:rPr>
                <w:rFonts w:ascii="Arial"/>
                <w:sz w:val="21"/>
              </w:rPr>
            </w:pPr>
          </w:p>
          <w:p w14:paraId="232A84BD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8D44C83">
            <w:pPr>
              <w:rPr>
                <w:rFonts w:ascii="Arial"/>
                <w:sz w:val="21"/>
              </w:rPr>
            </w:pPr>
          </w:p>
          <w:p w14:paraId="6AC8EA9F">
            <w:pPr>
              <w:rPr>
                <w:rFonts w:ascii="Arial"/>
                <w:sz w:val="21"/>
              </w:rPr>
            </w:pPr>
          </w:p>
          <w:p w14:paraId="1653A763">
            <w:pPr>
              <w:spacing w:line="241" w:lineRule="auto"/>
              <w:rPr>
                <w:rFonts w:ascii="Arial"/>
                <w:sz w:val="21"/>
              </w:rPr>
            </w:pPr>
          </w:p>
          <w:p w14:paraId="2209B107">
            <w:pPr>
              <w:spacing w:line="241" w:lineRule="auto"/>
              <w:rPr>
                <w:rFonts w:ascii="Arial"/>
                <w:sz w:val="21"/>
              </w:rPr>
            </w:pPr>
          </w:p>
          <w:p w14:paraId="24E79FC0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4892C2D6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DEE7F2D">
            <w:pPr>
              <w:spacing w:line="268" w:lineRule="auto"/>
              <w:rPr>
                <w:rFonts w:ascii="Arial"/>
                <w:sz w:val="21"/>
              </w:rPr>
            </w:pPr>
          </w:p>
          <w:p w14:paraId="0A40917D">
            <w:pPr>
              <w:spacing w:line="269" w:lineRule="auto"/>
              <w:rPr>
                <w:rFonts w:ascii="Arial"/>
                <w:sz w:val="21"/>
              </w:rPr>
            </w:pPr>
          </w:p>
          <w:p w14:paraId="5405CC4D">
            <w:pPr>
              <w:spacing w:line="269" w:lineRule="auto"/>
              <w:rPr>
                <w:rFonts w:ascii="Arial"/>
                <w:sz w:val="21"/>
              </w:rPr>
            </w:pPr>
          </w:p>
          <w:p w14:paraId="03FC5BBF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F1E562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02EFC2A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E4A8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2306B61">
            <w:pPr>
              <w:spacing w:line="265" w:lineRule="auto"/>
              <w:rPr>
                <w:rFonts w:ascii="Arial"/>
                <w:sz w:val="21"/>
              </w:rPr>
            </w:pPr>
          </w:p>
          <w:p w14:paraId="450EC8CC">
            <w:pPr>
              <w:spacing w:line="266" w:lineRule="auto"/>
              <w:rPr>
                <w:rFonts w:ascii="Arial"/>
                <w:sz w:val="21"/>
              </w:rPr>
            </w:pPr>
          </w:p>
          <w:p w14:paraId="4FA91A3C">
            <w:pPr>
              <w:spacing w:line="266" w:lineRule="auto"/>
              <w:rPr>
                <w:rFonts w:ascii="Arial"/>
                <w:sz w:val="21"/>
              </w:rPr>
            </w:pPr>
          </w:p>
          <w:p w14:paraId="10797C3E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F98BE05">
            <w:pPr>
              <w:spacing w:line="265" w:lineRule="auto"/>
              <w:rPr>
                <w:rFonts w:ascii="Arial"/>
                <w:sz w:val="21"/>
              </w:rPr>
            </w:pPr>
          </w:p>
          <w:p w14:paraId="123D5894">
            <w:pPr>
              <w:spacing w:line="266" w:lineRule="auto"/>
              <w:rPr>
                <w:rFonts w:ascii="Arial"/>
                <w:sz w:val="21"/>
              </w:rPr>
            </w:pPr>
          </w:p>
          <w:p w14:paraId="2A866E30">
            <w:pPr>
              <w:spacing w:line="266" w:lineRule="auto"/>
              <w:rPr>
                <w:rFonts w:ascii="Arial"/>
                <w:sz w:val="21"/>
              </w:rPr>
            </w:pPr>
          </w:p>
          <w:p w14:paraId="73FEBC23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C24EFAA">
            <w:pPr>
              <w:spacing w:line="265" w:lineRule="auto"/>
              <w:rPr>
                <w:rFonts w:ascii="Arial"/>
                <w:sz w:val="21"/>
              </w:rPr>
            </w:pPr>
          </w:p>
          <w:p w14:paraId="054A926B">
            <w:pPr>
              <w:spacing w:line="266" w:lineRule="auto"/>
              <w:rPr>
                <w:rFonts w:ascii="Arial"/>
                <w:sz w:val="21"/>
              </w:rPr>
            </w:pPr>
          </w:p>
          <w:p w14:paraId="20E1A922">
            <w:pPr>
              <w:spacing w:line="266" w:lineRule="auto"/>
              <w:rPr>
                <w:rFonts w:ascii="Arial"/>
                <w:sz w:val="21"/>
              </w:rPr>
            </w:pPr>
          </w:p>
          <w:p w14:paraId="23DBB2F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8909D02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72F7116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7DF9960">
            <w:pPr>
              <w:spacing w:line="243" w:lineRule="auto"/>
              <w:rPr>
                <w:rFonts w:ascii="Arial"/>
                <w:sz w:val="21"/>
              </w:rPr>
            </w:pPr>
          </w:p>
          <w:p w14:paraId="15415540">
            <w:pPr>
              <w:spacing w:line="244" w:lineRule="auto"/>
              <w:rPr>
                <w:rFonts w:ascii="Arial"/>
                <w:sz w:val="21"/>
              </w:rPr>
            </w:pPr>
          </w:p>
          <w:p w14:paraId="1BFA2A1E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6AABC9E">
            <w:pPr>
              <w:spacing w:line="321" w:lineRule="auto"/>
              <w:rPr>
                <w:rFonts w:ascii="Arial"/>
                <w:sz w:val="21"/>
              </w:rPr>
            </w:pPr>
          </w:p>
          <w:p w14:paraId="72EB679C">
            <w:pPr>
              <w:spacing w:line="321" w:lineRule="auto"/>
              <w:rPr>
                <w:rFonts w:ascii="Arial"/>
                <w:sz w:val="21"/>
              </w:rPr>
            </w:pPr>
          </w:p>
          <w:p w14:paraId="206815F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E422BED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14D8C1B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B5D33B9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43363D6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A2D49EE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F1250B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379C76C">
            <w:pPr>
              <w:spacing w:line="243" w:lineRule="auto"/>
              <w:rPr>
                <w:rFonts w:ascii="Arial"/>
                <w:sz w:val="21"/>
              </w:rPr>
            </w:pPr>
          </w:p>
          <w:p w14:paraId="49040DD0">
            <w:pPr>
              <w:spacing w:line="244" w:lineRule="auto"/>
              <w:rPr>
                <w:rFonts w:ascii="Arial"/>
                <w:sz w:val="21"/>
              </w:rPr>
            </w:pPr>
          </w:p>
          <w:p w14:paraId="4815C2BF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2A389C48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5B1C435C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56E031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72AD866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31EA2129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95AB57C">
            <w:pPr>
              <w:spacing w:line="332" w:lineRule="auto"/>
              <w:rPr>
                <w:rFonts w:ascii="Arial"/>
                <w:sz w:val="21"/>
              </w:rPr>
            </w:pPr>
          </w:p>
          <w:p w14:paraId="41A52FF6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E0CCA2E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059CF7F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CD13001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1AD6A03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84D27CD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532B62D3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844C22A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DE6BACD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94E86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11847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216AD0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11C481B">
            <w:pPr>
              <w:rPr>
                <w:rFonts w:ascii="Arial"/>
                <w:sz w:val="21"/>
              </w:rPr>
            </w:pPr>
          </w:p>
        </w:tc>
      </w:tr>
      <w:tr w14:paraId="61FF0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16FA95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2966D2D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9819F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AF9A700">
            <w:pPr>
              <w:pStyle w:val="6"/>
              <w:spacing w:before="14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009" w:type="dxa"/>
            <w:vAlign w:val="top"/>
          </w:tcPr>
          <w:p w14:paraId="7BEA9495">
            <w:pPr>
              <w:pStyle w:val="6"/>
              <w:spacing w:before="145"/>
              <w:ind w:left="290"/>
            </w:pPr>
            <w:r>
              <w:rPr>
                <w:b/>
                <w:bCs/>
                <w:spacing w:val="-4"/>
              </w:rPr>
              <w:t>3570.69</w:t>
            </w:r>
          </w:p>
        </w:tc>
        <w:tc>
          <w:tcPr>
            <w:tcW w:w="1019" w:type="dxa"/>
            <w:vAlign w:val="top"/>
          </w:tcPr>
          <w:p w14:paraId="1C99BEE1">
            <w:pPr>
              <w:pStyle w:val="6"/>
              <w:spacing w:before="145"/>
              <w:ind w:left="301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949" w:type="dxa"/>
            <w:vAlign w:val="top"/>
          </w:tcPr>
          <w:p w14:paraId="1E32403C">
            <w:pPr>
              <w:pStyle w:val="6"/>
              <w:spacing w:before="145"/>
              <w:ind w:left="232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840" w:type="dxa"/>
            <w:vAlign w:val="top"/>
          </w:tcPr>
          <w:p w14:paraId="4EFE3B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39BD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CC93A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45C1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F4F9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CBF2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C30717">
            <w:pPr>
              <w:pStyle w:val="6"/>
              <w:spacing w:before="145"/>
              <w:ind w:left="331"/>
            </w:pPr>
            <w:r>
              <w:rPr>
                <w:b/>
                <w:bCs/>
                <w:spacing w:val="-5"/>
              </w:rPr>
              <w:t>15.24</w:t>
            </w:r>
          </w:p>
        </w:tc>
        <w:tc>
          <w:tcPr>
            <w:tcW w:w="840" w:type="dxa"/>
            <w:vAlign w:val="top"/>
          </w:tcPr>
          <w:p w14:paraId="522EEB9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2BC852">
            <w:pPr>
              <w:rPr>
                <w:rFonts w:ascii="Arial"/>
                <w:sz w:val="21"/>
              </w:rPr>
            </w:pPr>
          </w:p>
        </w:tc>
      </w:tr>
      <w:tr w14:paraId="501FB7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86F4DA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17" w:type="dxa"/>
            <w:vAlign w:val="top"/>
          </w:tcPr>
          <w:p w14:paraId="3936889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E2017C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7FC419">
            <w:pPr>
              <w:pStyle w:val="6"/>
              <w:spacing w:before="146" w:line="219" w:lineRule="auto"/>
              <w:ind w:left="110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009" w:type="dxa"/>
            <w:vAlign w:val="top"/>
          </w:tcPr>
          <w:p w14:paraId="6A3EB32E">
            <w:pPr>
              <w:pStyle w:val="6"/>
              <w:spacing w:before="146"/>
              <w:ind w:left="290"/>
            </w:pPr>
            <w:r>
              <w:rPr>
                <w:b/>
                <w:bCs/>
                <w:spacing w:val="-4"/>
              </w:rPr>
              <w:t>3570.69</w:t>
            </w:r>
          </w:p>
        </w:tc>
        <w:tc>
          <w:tcPr>
            <w:tcW w:w="1019" w:type="dxa"/>
            <w:vAlign w:val="top"/>
          </w:tcPr>
          <w:p w14:paraId="4DA564D2">
            <w:pPr>
              <w:pStyle w:val="6"/>
              <w:spacing w:before="146"/>
              <w:ind w:left="301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949" w:type="dxa"/>
            <w:vAlign w:val="top"/>
          </w:tcPr>
          <w:p w14:paraId="756ECD04">
            <w:pPr>
              <w:pStyle w:val="6"/>
              <w:spacing w:before="146"/>
              <w:ind w:left="232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840" w:type="dxa"/>
            <w:vAlign w:val="top"/>
          </w:tcPr>
          <w:p w14:paraId="5CF4C6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4214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D13DE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BDF40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509E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9332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14EBB4">
            <w:pPr>
              <w:pStyle w:val="6"/>
              <w:spacing w:before="146"/>
              <w:ind w:left="331"/>
            </w:pPr>
            <w:r>
              <w:rPr>
                <w:b/>
                <w:bCs/>
                <w:spacing w:val="-5"/>
              </w:rPr>
              <w:t>15.24</w:t>
            </w:r>
          </w:p>
        </w:tc>
        <w:tc>
          <w:tcPr>
            <w:tcW w:w="840" w:type="dxa"/>
            <w:vAlign w:val="top"/>
          </w:tcPr>
          <w:p w14:paraId="34B2235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F00966">
            <w:pPr>
              <w:rPr>
                <w:rFonts w:ascii="Arial"/>
                <w:sz w:val="21"/>
              </w:rPr>
            </w:pPr>
          </w:p>
        </w:tc>
      </w:tr>
      <w:tr w14:paraId="56691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6D2B04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54838D4D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976E28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930A862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B496223">
            <w:pPr>
              <w:pStyle w:val="6"/>
              <w:spacing w:before="147"/>
              <w:ind w:left="283"/>
            </w:pPr>
            <w:r>
              <w:rPr>
                <w:spacing w:val="-2"/>
              </w:rPr>
              <w:t>2576.43</w:t>
            </w:r>
          </w:p>
        </w:tc>
        <w:tc>
          <w:tcPr>
            <w:tcW w:w="1019" w:type="dxa"/>
            <w:vAlign w:val="top"/>
          </w:tcPr>
          <w:p w14:paraId="6DA81312">
            <w:pPr>
              <w:pStyle w:val="6"/>
              <w:spacing w:before="147"/>
              <w:ind w:left="294"/>
            </w:pPr>
            <w:r>
              <w:rPr>
                <w:spacing w:val="-2"/>
              </w:rPr>
              <w:t>2561.19</w:t>
            </w:r>
          </w:p>
        </w:tc>
        <w:tc>
          <w:tcPr>
            <w:tcW w:w="949" w:type="dxa"/>
            <w:vAlign w:val="top"/>
          </w:tcPr>
          <w:p w14:paraId="3254CBDC">
            <w:pPr>
              <w:pStyle w:val="6"/>
              <w:spacing w:before="147"/>
              <w:ind w:left="225"/>
            </w:pPr>
            <w:r>
              <w:rPr>
                <w:spacing w:val="-2"/>
              </w:rPr>
              <w:t>2561.19</w:t>
            </w:r>
          </w:p>
        </w:tc>
        <w:tc>
          <w:tcPr>
            <w:tcW w:w="840" w:type="dxa"/>
            <w:vAlign w:val="top"/>
          </w:tcPr>
          <w:p w14:paraId="5BDA3BC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413A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E7682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83CC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2F4C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538E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344D7E">
            <w:pPr>
              <w:pStyle w:val="6"/>
              <w:spacing w:before="147"/>
              <w:ind w:left="331"/>
            </w:pPr>
            <w:r>
              <w:rPr>
                <w:spacing w:val="-4"/>
              </w:rPr>
              <w:t>15.24</w:t>
            </w:r>
          </w:p>
        </w:tc>
        <w:tc>
          <w:tcPr>
            <w:tcW w:w="840" w:type="dxa"/>
            <w:vAlign w:val="top"/>
          </w:tcPr>
          <w:p w14:paraId="07D0844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015147">
            <w:pPr>
              <w:rPr>
                <w:rFonts w:ascii="Arial"/>
                <w:sz w:val="21"/>
              </w:rPr>
            </w:pPr>
          </w:p>
        </w:tc>
      </w:tr>
      <w:tr w14:paraId="5FECC7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7B1DFCA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204</w:t>
            </w:r>
          </w:p>
        </w:tc>
        <w:tc>
          <w:tcPr>
            <w:tcW w:w="417" w:type="dxa"/>
            <w:vAlign w:val="top"/>
          </w:tcPr>
          <w:p w14:paraId="6671596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306FDC8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01DAB85">
            <w:pPr>
              <w:pStyle w:val="6"/>
              <w:spacing w:before="148" w:line="213" w:lineRule="auto"/>
              <w:ind w:left="111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009" w:type="dxa"/>
            <w:vAlign w:val="top"/>
          </w:tcPr>
          <w:p w14:paraId="59D3AFA2">
            <w:pPr>
              <w:pStyle w:val="6"/>
              <w:spacing w:before="147"/>
              <w:ind w:left="373"/>
            </w:pPr>
            <w:r>
              <w:rPr>
                <w:spacing w:val="-3"/>
              </w:rPr>
              <w:t>994.26</w:t>
            </w:r>
          </w:p>
        </w:tc>
        <w:tc>
          <w:tcPr>
            <w:tcW w:w="1019" w:type="dxa"/>
            <w:vAlign w:val="top"/>
          </w:tcPr>
          <w:p w14:paraId="1A7B011C">
            <w:pPr>
              <w:pStyle w:val="6"/>
              <w:spacing w:before="147"/>
              <w:ind w:left="384"/>
            </w:pPr>
            <w:r>
              <w:rPr>
                <w:spacing w:val="-3"/>
              </w:rPr>
              <w:t>994.26</w:t>
            </w:r>
          </w:p>
        </w:tc>
        <w:tc>
          <w:tcPr>
            <w:tcW w:w="949" w:type="dxa"/>
            <w:vAlign w:val="top"/>
          </w:tcPr>
          <w:p w14:paraId="228CF1FD">
            <w:pPr>
              <w:pStyle w:val="6"/>
              <w:spacing w:before="147"/>
              <w:ind w:left="315"/>
            </w:pPr>
            <w:r>
              <w:rPr>
                <w:spacing w:val="-3"/>
              </w:rPr>
              <w:t>994.26</w:t>
            </w:r>
          </w:p>
        </w:tc>
        <w:tc>
          <w:tcPr>
            <w:tcW w:w="840" w:type="dxa"/>
            <w:vAlign w:val="top"/>
          </w:tcPr>
          <w:p w14:paraId="624E22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AD83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76426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F3A9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412D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9601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3A27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DD4DD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69D2A9">
            <w:pPr>
              <w:rPr>
                <w:rFonts w:ascii="Arial"/>
                <w:sz w:val="21"/>
              </w:rPr>
            </w:pPr>
          </w:p>
        </w:tc>
      </w:tr>
      <w:tr w14:paraId="27714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7EE1FD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12EC0C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026A6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80EAF02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5CAFFC88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019" w:type="dxa"/>
            <w:vAlign w:val="top"/>
          </w:tcPr>
          <w:p w14:paraId="72DF8562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949" w:type="dxa"/>
            <w:vAlign w:val="top"/>
          </w:tcPr>
          <w:p w14:paraId="6FF28C28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840" w:type="dxa"/>
            <w:vAlign w:val="top"/>
          </w:tcPr>
          <w:p w14:paraId="7083A90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80C1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D7FC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8DD4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7449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DD26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4798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1848E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E37998">
            <w:pPr>
              <w:rPr>
                <w:rFonts w:ascii="Arial"/>
                <w:sz w:val="21"/>
              </w:rPr>
            </w:pPr>
          </w:p>
        </w:tc>
      </w:tr>
      <w:tr w14:paraId="01B8F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4909868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9E59549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0022FE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2E6D2B6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93B1BF3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019" w:type="dxa"/>
            <w:vAlign w:val="top"/>
          </w:tcPr>
          <w:p w14:paraId="2AF86009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949" w:type="dxa"/>
            <w:vAlign w:val="top"/>
          </w:tcPr>
          <w:p w14:paraId="74609836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840" w:type="dxa"/>
            <w:vAlign w:val="top"/>
          </w:tcPr>
          <w:p w14:paraId="6F6487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F553C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C664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9E69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6982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3B2B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3F2E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F3DD0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35DFB1">
            <w:pPr>
              <w:rPr>
                <w:rFonts w:ascii="Arial"/>
                <w:sz w:val="21"/>
              </w:rPr>
            </w:pPr>
          </w:p>
        </w:tc>
      </w:tr>
      <w:tr w14:paraId="778B3C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1D66F3A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62F8CC8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76251E1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BBA9CCC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489BB729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7.43</w:t>
            </w:r>
          </w:p>
        </w:tc>
        <w:tc>
          <w:tcPr>
            <w:tcW w:w="1019" w:type="dxa"/>
            <w:vAlign w:val="top"/>
          </w:tcPr>
          <w:p w14:paraId="6019382D">
            <w:pPr>
              <w:pStyle w:val="6"/>
              <w:spacing w:before="148"/>
              <w:ind w:left="564"/>
            </w:pPr>
            <w:r>
              <w:rPr>
                <w:spacing w:val="-4"/>
              </w:rPr>
              <w:t>7.43</w:t>
            </w:r>
          </w:p>
        </w:tc>
        <w:tc>
          <w:tcPr>
            <w:tcW w:w="949" w:type="dxa"/>
            <w:vAlign w:val="top"/>
          </w:tcPr>
          <w:p w14:paraId="611692F8">
            <w:pPr>
              <w:pStyle w:val="6"/>
              <w:spacing w:before="148"/>
              <w:ind w:left="495"/>
            </w:pPr>
            <w:r>
              <w:rPr>
                <w:spacing w:val="-4"/>
              </w:rPr>
              <w:t>7.43</w:t>
            </w:r>
          </w:p>
        </w:tc>
        <w:tc>
          <w:tcPr>
            <w:tcW w:w="840" w:type="dxa"/>
            <w:vAlign w:val="top"/>
          </w:tcPr>
          <w:p w14:paraId="3EA6D4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A3FD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5D887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FD0A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2BFA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D168C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7A40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5B362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1FE221">
            <w:pPr>
              <w:rPr>
                <w:rFonts w:ascii="Arial"/>
                <w:sz w:val="21"/>
              </w:rPr>
            </w:pPr>
          </w:p>
        </w:tc>
      </w:tr>
      <w:tr w14:paraId="78922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418FFF57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35BDDFB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C3A6FD9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AA3DACB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1115C7AA">
            <w:pPr>
              <w:pStyle w:val="6"/>
              <w:spacing w:before="227"/>
              <w:ind w:left="464"/>
            </w:pPr>
            <w:r>
              <w:rPr>
                <w:spacing w:val="-3"/>
              </w:rPr>
              <w:t>99.55</w:t>
            </w:r>
          </w:p>
        </w:tc>
        <w:tc>
          <w:tcPr>
            <w:tcW w:w="1019" w:type="dxa"/>
            <w:vAlign w:val="top"/>
          </w:tcPr>
          <w:p w14:paraId="4CA34E27">
            <w:pPr>
              <w:pStyle w:val="6"/>
              <w:spacing w:before="227"/>
              <w:ind w:left="475"/>
            </w:pPr>
            <w:r>
              <w:rPr>
                <w:spacing w:val="-3"/>
              </w:rPr>
              <w:t>99.55</w:t>
            </w:r>
          </w:p>
        </w:tc>
        <w:tc>
          <w:tcPr>
            <w:tcW w:w="949" w:type="dxa"/>
            <w:vAlign w:val="top"/>
          </w:tcPr>
          <w:p w14:paraId="039C2AF8">
            <w:pPr>
              <w:pStyle w:val="6"/>
              <w:spacing w:before="227"/>
              <w:ind w:left="406"/>
            </w:pPr>
            <w:r>
              <w:rPr>
                <w:spacing w:val="-3"/>
              </w:rPr>
              <w:t>99.55</w:t>
            </w:r>
          </w:p>
        </w:tc>
        <w:tc>
          <w:tcPr>
            <w:tcW w:w="840" w:type="dxa"/>
            <w:vAlign w:val="top"/>
          </w:tcPr>
          <w:p w14:paraId="5A42FA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B3CA5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EC6C7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8C87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F3B8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D0A0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8C2F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04E06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8F4B6D">
            <w:pPr>
              <w:rPr>
                <w:rFonts w:ascii="Arial"/>
                <w:sz w:val="21"/>
              </w:rPr>
            </w:pPr>
          </w:p>
        </w:tc>
      </w:tr>
    </w:tbl>
    <w:p w14:paraId="6F805B1A">
      <w:pPr>
        <w:rPr>
          <w:rFonts w:ascii="Arial"/>
          <w:sz w:val="21"/>
        </w:rPr>
      </w:pPr>
    </w:p>
    <w:p w14:paraId="65359DE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E2E2DE7">
      <w:pPr>
        <w:spacing w:before="21"/>
      </w:pPr>
    </w:p>
    <w:p w14:paraId="0E654811">
      <w:pPr>
        <w:spacing w:before="21"/>
      </w:pPr>
    </w:p>
    <w:p w14:paraId="29796D6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5C974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1B11D5BA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E59595F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C48B62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278189D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563F4092">
            <w:pPr>
              <w:pStyle w:val="6"/>
              <w:spacing w:before="228"/>
              <w:ind w:left="462"/>
            </w:pPr>
            <w:r>
              <w:rPr>
                <w:spacing w:val="-3"/>
              </w:rPr>
              <w:t>49.78</w:t>
            </w:r>
          </w:p>
        </w:tc>
        <w:tc>
          <w:tcPr>
            <w:tcW w:w="1019" w:type="dxa"/>
            <w:vAlign w:val="top"/>
          </w:tcPr>
          <w:p w14:paraId="5C5BBD3B">
            <w:pPr>
              <w:pStyle w:val="6"/>
              <w:spacing w:before="228"/>
              <w:ind w:left="473"/>
            </w:pPr>
            <w:r>
              <w:rPr>
                <w:spacing w:val="-3"/>
              </w:rPr>
              <w:t>49.78</w:t>
            </w:r>
          </w:p>
        </w:tc>
        <w:tc>
          <w:tcPr>
            <w:tcW w:w="949" w:type="dxa"/>
            <w:vAlign w:val="top"/>
          </w:tcPr>
          <w:p w14:paraId="71BB68DA">
            <w:pPr>
              <w:pStyle w:val="6"/>
              <w:spacing w:before="228"/>
              <w:ind w:left="404"/>
            </w:pPr>
            <w:r>
              <w:rPr>
                <w:spacing w:val="-3"/>
              </w:rPr>
              <w:t>49.78</w:t>
            </w:r>
          </w:p>
        </w:tc>
        <w:tc>
          <w:tcPr>
            <w:tcW w:w="840" w:type="dxa"/>
            <w:vAlign w:val="top"/>
          </w:tcPr>
          <w:p w14:paraId="6490B4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3E79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4056D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54C9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5E08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D9F6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1EFF2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8142F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7E2096">
            <w:pPr>
              <w:rPr>
                <w:rFonts w:ascii="Arial"/>
                <w:sz w:val="21"/>
              </w:rPr>
            </w:pPr>
          </w:p>
        </w:tc>
      </w:tr>
      <w:tr w14:paraId="2A466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1B54FD4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7D3C07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E6B91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92C24E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BDC6A86">
            <w:pPr>
              <w:pStyle w:val="6"/>
              <w:spacing w:before="144"/>
              <w:ind w:left="462"/>
            </w:pPr>
            <w:r>
              <w:rPr>
                <w:b/>
                <w:bCs/>
                <w:spacing w:val="-4"/>
              </w:rPr>
              <w:t>47.87</w:t>
            </w:r>
          </w:p>
        </w:tc>
        <w:tc>
          <w:tcPr>
            <w:tcW w:w="1019" w:type="dxa"/>
            <w:vAlign w:val="top"/>
          </w:tcPr>
          <w:p w14:paraId="41F678E2">
            <w:pPr>
              <w:pStyle w:val="6"/>
              <w:spacing w:before="144"/>
              <w:ind w:left="473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949" w:type="dxa"/>
            <w:vAlign w:val="top"/>
          </w:tcPr>
          <w:p w14:paraId="07D6D5B3">
            <w:pPr>
              <w:pStyle w:val="6"/>
              <w:spacing w:before="144"/>
              <w:ind w:left="404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840" w:type="dxa"/>
            <w:vAlign w:val="top"/>
          </w:tcPr>
          <w:p w14:paraId="5CFA69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1F45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3BBE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88CC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CA56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0411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03BD69">
            <w:pPr>
              <w:pStyle w:val="6"/>
              <w:spacing w:before="144"/>
              <w:ind w:left="415"/>
            </w:pPr>
            <w:r>
              <w:rPr>
                <w:b/>
                <w:bCs/>
                <w:spacing w:val="-5"/>
              </w:rPr>
              <w:t>2.19</w:t>
            </w:r>
          </w:p>
        </w:tc>
        <w:tc>
          <w:tcPr>
            <w:tcW w:w="840" w:type="dxa"/>
            <w:vAlign w:val="top"/>
          </w:tcPr>
          <w:p w14:paraId="0332501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20E81F">
            <w:pPr>
              <w:rPr>
                <w:rFonts w:ascii="Arial"/>
                <w:sz w:val="21"/>
              </w:rPr>
            </w:pPr>
          </w:p>
        </w:tc>
      </w:tr>
      <w:tr w14:paraId="31D71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652A55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C8EB8DF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1F1598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41C029B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8786972">
            <w:pPr>
              <w:pStyle w:val="6"/>
              <w:spacing w:before="145"/>
              <w:ind w:left="462"/>
            </w:pPr>
            <w:r>
              <w:rPr>
                <w:b/>
                <w:bCs/>
                <w:spacing w:val="-4"/>
              </w:rPr>
              <w:t>47.87</w:t>
            </w:r>
          </w:p>
        </w:tc>
        <w:tc>
          <w:tcPr>
            <w:tcW w:w="1019" w:type="dxa"/>
            <w:vAlign w:val="top"/>
          </w:tcPr>
          <w:p w14:paraId="1439FA43">
            <w:pPr>
              <w:pStyle w:val="6"/>
              <w:spacing w:before="145"/>
              <w:ind w:left="473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949" w:type="dxa"/>
            <w:vAlign w:val="top"/>
          </w:tcPr>
          <w:p w14:paraId="52EAAB67">
            <w:pPr>
              <w:pStyle w:val="6"/>
              <w:spacing w:before="145"/>
              <w:ind w:left="404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840" w:type="dxa"/>
            <w:vAlign w:val="top"/>
          </w:tcPr>
          <w:p w14:paraId="17C232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9D58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C608D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365B9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AF76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7996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FA8E65">
            <w:pPr>
              <w:pStyle w:val="6"/>
              <w:spacing w:before="145"/>
              <w:ind w:left="415"/>
            </w:pPr>
            <w:r>
              <w:rPr>
                <w:b/>
                <w:bCs/>
                <w:spacing w:val="-5"/>
              </w:rPr>
              <w:t>2.19</w:t>
            </w:r>
          </w:p>
        </w:tc>
        <w:tc>
          <w:tcPr>
            <w:tcW w:w="840" w:type="dxa"/>
            <w:vAlign w:val="top"/>
          </w:tcPr>
          <w:p w14:paraId="133FEE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83F7D6">
            <w:pPr>
              <w:rPr>
                <w:rFonts w:ascii="Arial"/>
                <w:sz w:val="21"/>
              </w:rPr>
            </w:pPr>
          </w:p>
        </w:tc>
      </w:tr>
      <w:tr w14:paraId="3CC36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E67D3C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10979F6">
            <w:pPr>
              <w:pStyle w:val="6"/>
              <w:spacing w:before="143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BCA79BD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FE83C32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041C7A19">
            <w:pPr>
              <w:pStyle w:val="6"/>
              <w:spacing w:before="143"/>
              <w:ind w:left="462"/>
            </w:pPr>
            <w:r>
              <w:rPr>
                <w:spacing w:val="-3"/>
              </w:rPr>
              <w:t>42.31</w:t>
            </w:r>
          </w:p>
        </w:tc>
        <w:tc>
          <w:tcPr>
            <w:tcW w:w="1019" w:type="dxa"/>
            <w:vAlign w:val="top"/>
          </w:tcPr>
          <w:p w14:paraId="7DA82F4F">
            <w:pPr>
              <w:pStyle w:val="6"/>
              <w:spacing w:before="143"/>
              <w:ind w:left="473"/>
            </w:pPr>
            <w:r>
              <w:rPr>
                <w:spacing w:val="-3"/>
              </w:rPr>
              <w:t>42.31</w:t>
            </w:r>
          </w:p>
        </w:tc>
        <w:tc>
          <w:tcPr>
            <w:tcW w:w="949" w:type="dxa"/>
            <w:vAlign w:val="top"/>
          </w:tcPr>
          <w:p w14:paraId="2B22EB1A">
            <w:pPr>
              <w:pStyle w:val="6"/>
              <w:spacing w:before="143"/>
              <w:ind w:left="404"/>
            </w:pPr>
            <w:r>
              <w:rPr>
                <w:spacing w:val="-3"/>
              </w:rPr>
              <w:t>42.31</w:t>
            </w:r>
          </w:p>
        </w:tc>
        <w:tc>
          <w:tcPr>
            <w:tcW w:w="840" w:type="dxa"/>
            <w:vAlign w:val="top"/>
          </w:tcPr>
          <w:p w14:paraId="3A2603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53855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88E4D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43686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BA94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095C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4B30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0D1E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862523">
            <w:pPr>
              <w:rPr>
                <w:rFonts w:ascii="Arial"/>
                <w:sz w:val="21"/>
              </w:rPr>
            </w:pPr>
          </w:p>
        </w:tc>
      </w:tr>
      <w:tr w14:paraId="5E121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AA211E4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6FD605F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5B07803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2DF8AE93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001A1723">
            <w:pPr>
              <w:pStyle w:val="6"/>
              <w:spacing w:before="143"/>
              <w:ind w:left="558"/>
            </w:pPr>
            <w:r>
              <w:rPr>
                <w:spacing w:val="-5"/>
              </w:rPr>
              <w:t>3.37</w:t>
            </w:r>
          </w:p>
        </w:tc>
        <w:tc>
          <w:tcPr>
            <w:tcW w:w="1019" w:type="dxa"/>
            <w:vAlign w:val="top"/>
          </w:tcPr>
          <w:p w14:paraId="461C2FAB">
            <w:pPr>
              <w:pStyle w:val="6"/>
              <w:spacing w:before="143"/>
              <w:ind w:left="569"/>
            </w:pPr>
            <w:r>
              <w:rPr>
                <w:spacing w:val="-5"/>
              </w:rPr>
              <w:t>3.37</w:t>
            </w:r>
          </w:p>
        </w:tc>
        <w:tc>
          <w:tcPr>
            <w:tcW w:w="949" w:type="dxa"/>
            <w:vAlign w:val="top"/>
          </w:tcPr>
          <w:p w14:paraId="47AB06E3">
            <w:pPr>
              <w:pStyle w:val="6"/>
              <w:spacing w:before="143"/>
              <w:ind w:left="501"/>
            </w:pPr>
            <w:r>
              <w:rPr>
                <w:spacing w:val="-5"/>
              </w:rPr>
              <w:t>3.37</w:t>
            </w:r>
          </w:p>
        </w:tc>
        <w:tc>
          <w:tcPr>
            <w:tcW w:w="840" w:type="dxa"/>
            <w:vAlign w:val="top"/>
          </w:tcPr>
          <w:p w14:paraId="51BA0E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D253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6CD3C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CD28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9C64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0862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BE06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EAD8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ECDB19">
            <w:pPr>
              <w:rPr>
                <w:rFonts w:ascii="Arial"/>
                <w:sz w:val="21"/>
              </w:rPr>
            </w:pPr>
          </w:p>
        </w:tc>
      </w:tr>
      <w:tr w14:paraId="6D380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0D8C506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B9BDC8E">
            <w:pPr>
              <w:pStyle w:val="6"/>
              <w:spacing w:before="225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220D429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252103B">
            <w:pPr>
              <w:pStyle w:val="6"/>
              <w:spacing w:before="70" w:line="281" w:lineRule="auto"/>
              <w:ind w:left="115" w:right="146" w:hanging="4"/>
            </w:pPr>
            <w:r>
              <w:rPr>
                <w:spacing w:val="-1"/>
              </w:rPr>
              <w:t>其他行政事业单位医疗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78F2E1CE">
            <w:pPr>
              <w:pStyle w:val="6"/>
              <w:spacing w:before="225"/>
              <w:ind w:left="551"/>
            </w:pPr>
            <w:r>
              <w:rPr>
                <w:spacing w:val="-4"/>
              </w:rPr>
              <w:t>2.19</w:t>
            </w:r>
          </w:p>
        </w:tc>
        <w:tc>
          <w:tcPr>
            <w:tcW w:w="1019" w:type="dxa"/>
            <w:vAlign w:val="top"/>
          </w:tcPr>
          <w:p w14:paraId="463190A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D284B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FA72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09C3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E31FD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68FC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CB08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1D594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5E65B6">
            <w:pPr>
              <w:pStyle w:val="6"/>
              <w:spacing w:before="225"/>
              <w:ind w:left="415"/>
            </w:pPr>
            <w:r>
              <w:rPr>
                <w:spacing w:val="-4"/>
              </w:rPr>
              <w:t>2.19</w:t>
            </w:r>
          </w:p>
        </w:tc>
        <w:tc>
          <w:tcPr>
            <w:tcW w:w="840" w:type="dxa"/>
            <w:vAlign w:val="top"/>
          </w:tcPr>
          <w:p w14:paraId="02E4C7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F9673B">
            <w:pPr>
              <w:rPr>
                <w:rFonts w:ascii="Arial"/>
                <w:sz w:val="21"/>
              </w:rPr>
            </w:pPr>
          </w:p>
        </w:tc>
      </w:tr>
      <w:tr w14:paraId="5B7E7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5B1E665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9FF69F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6A4F03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C404E1D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31C764A">
            <w:pPr>
              <w:pStyle w:val="6"/>
              <w:spacing w:before="144"/>
              <w:ind w:left="464"/>
            </w:pPr>
            <w:r>
              <w:rPr>
                <w:b/>
                <w:bCs/>
                <w:spacing w:val="-5"/>
              </w:rPr>
              <w:t>81.87</w:t>
            </w:r>
          </w:p>
        </w:tc>
        <w:tc>
          <w:tcPr>
            <w:tcW w:w="1019" w:type="dxa"/>
            <w:vAlign w:val="top"/>
          </w:tcPr>
          <w:p w14:paraId="454D26B9">
            <w:pPr>
              <w:pStyle w:val="6"/>
              <w:spacing w:before="144"/>
              <w:ind w:left="475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949" w:type="dxa"/>
            <w:vAlign w:val="top"/>
          </w:tcPr>
          <w:p w14:paraId="2F7B2ACE">
            <w:pPr>
              <w:pStyle w:val="6"/>
              <w:spacing w:before="144"/>
              <w:ind w:left="406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840" w:type="dxa"/>
            <w:vAlign w:val="top"/>
          </w:tcPr>
          <w:p w14:paraId="029290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DCFE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EC1FF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6E61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555DA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C162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FDD3E6">
            <w:pPr>
              <w:pStyle w:val="6"/>
              <w:spacing w:before="144"/>
              <w:ind w:left="415"/>
            </w:pPr>
            <w:r>
              <w:rPr>
                <w:b/>
                <w:bCs/>
                <w:spacing w:val="-5"/>
              </w:rPr>
              <w:t>2.93</w:t>
            </w:r>
          </w:p>
        </w:tc>
        <w:tc>
          <w:tcPr>
            <w:tcW w:w="840" w:type="dxa"/>
            <w:vAlign w:val="top"/>
          </w:tcPr>
          <w:p w14:paraId="4984C2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F46AAB">
            <w:pPr>
              <w:rPr>
                <w:rFonts w:ascii="Arial"/>
                <w:sz w:val="21"/>
              </w:rPr>
            </w:pPr>
          </w:p>
        </w:tc>
      </w:tr>
      <w:tr w14:paraId="0C7A2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B851CA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59616C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B60354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BBEFB7C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C04DEC3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81.87</w:t>
            </w:r>
          </w:p>
        </w:tc>
        <w:tc>
          <w:tcPr>
            <w:tcW w:w="1019" w:type="dxa"/>
            <w:vAlign w:val="top"/>
          </w:tcPr>
          <w:p w14:paraId="0D8DEAC7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949" w:type="dxa"/>
            <w:vAlign w:val="top"/>
          </w:tcPr>
          <w:p w14:paraId="4E5CCB5C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840" w:type="dxa"/>
            <w:vAlign w:val="top"/>
          </w:tcPr>
          <w:p w14:paraId="518BB9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6D15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182D9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3ACE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D573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98C48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889C71">
            <w:pPr>
              <w:pStyle w:val="6"/>
              <w:spacing w:before="145"/>
              <w:ind w:left="415"/>
            </w:pPr>
            <w:r>
              <w:rPr>
                <w:b/>
                <w:bCs/>
                <w:spacing w:val="-5"/>
              </w:rPr>
              <w:t>2.93</w:t>
            </w:r>
          </w:p>
        </w:tc>
        <w:tc>
          <w:tcPr>
            <w:tcW w:w="840" w:type="dxa"/>
            <w:vAlign w:val="top"/>
          </w:tcPr>
          <w:p w14:paraId="5778679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001C7E">
            <w:pPr>
              <w:rPr>
                <w:rFonts w:ascii="Arial"/>
                <w:sz w:val="21"/>
              </w:rPr>
            </w:pPr>
          </w:p>
        </w:tc>
      </w:tr>
      <w:tr w14:paraId="23B94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413B6E4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67AABC5E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D7D80F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899F5F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26A9CBF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81.87</w:t>
            </w:r>
          </w:p>
        </w:tc>
        <w:tc>
          <w:tcPr>
            <w:tcW w:w="1019" w:type="dxa"/>
            <w:vAlign w:val="top"/>
          </w:tcPr>
          <w:p w14:paraId="58B047BE">
            <w:pPr>
              <w:pStyle w:val="6"/>
              <w:spacing w:before="145"/>
              <w:ind w:left="475"/>
            </w:pPr>
            <w:r>
              <w:rPr>
                <w:spacing w:val="-3"/>
              </w:rPr>
              <w:t>78.94</w:t>
            </w:r>
          </w:p>
        </w:tc>
        <w:tc>
          <w:tcPr>
            <w:tcW w:w="949" w:type="dxa"/>
            <w:vAlign w:val="top"/>
          </w:tcPr>
          <w:p w14:paraId="16696142">
            <w:pPr>
              <w:pStyle w:val="6"/>
              <w:spacing w:before="145"/>
              <w:ind w:left="406"/>
            </w:pPr>
            <w:r>
              <w:rPr>
                <w:spacing w:val="-3"/>
              </w:rPr>
              <w:t>78.94</w:t>
            </w:r>
          </w:p>
        </w:tc>
        <w:tc>
          <w:tcPr>
            <w:tcW w:w="840" w:type="dxa"/>
            <w:vAlign w:val="top"/>
          </w:tcPr>
          <w:p w14:paraId="097261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6832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EDE51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9AF0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E86B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E834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2F60E0">
            <w:pPr>
              <w:pStyle w:val="6"/>
              <w:spacing w:before="145"/>
              <w:ind w:left="415"/>
            </w:pPr>
            <w:r>
              <w:rPr>
                <w:spacing w:val="-4"/>
              </w:rPr>
              <w:t>2.93</w:t>
            </w:r>
          </w:p>
        </w:tc>
        <w:tc>
          <w:tcPr>
            <w:tcW w:w="840" w:type="dxa"/>
            <w:vAlign w:val="top"/>
          </w:tcPr>
          <w:p w14:paraId="78E0076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200FD4">
            <w:pPr>
              <w:rPr>
                <w:rFonts w:ascii="Arial"/>
                <w:sz w:val="21"/>
              </w:rPr>
            </w:pPr>
          </w:p>
        </w:tc>
      </w:tr>
      <w:tr w14:paraId="1DA8D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1107BC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92632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4079D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5915099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C62CE62">
            <w:pPr>
              <w:pStyle w:val="6"/>
              <w:spacing w:before="147"/>
              <w:ind w:left="290"/>
            </w:pPr>
            <w:r>
              <w:rPr>
                <w:b/>
                <w:bCs/>
                <w:spacing w:val="-4"/>
              </w:rPr>
              <w:t>3857.19</w:t>
            </w:r>
          </w:p>
        </w:tc>
        <w:tc>
          <w:tcPr>
            <w:tcW w:w="1019" w:type="dxa"/>
            <w:vAlign w:val="top"/>
          </w:tcPr>
          <w:p w14:paraId="34A95CBA">
            <w:pPr>
              <w:pStyle w:val="6"/>
              <w:spacing w:before="147"/>
              <w:ind w:left="301"/>
            </w:pPr>
            <w:r>
              <w:rPr>
                <w:b/>
                <w:bCs/>
                <w:spacing w:val="-4"/>
              </w:rPr>
              <w:t>3836.83</w:t>
            </w:r>
          </w:p>
        </w:tc>
        <w:tc>
          <w:tcPr>
            <w:tcW w:w="949" w:type="dxa"/>
            <w:vAlign w:val="top"/>
          </w:tcPr>
          <w:p w14:paraId="40CF93CF">
            <w:pPr>
              <w:pStyle w:val="6"/>
              <w:spacing w:before="147"/>
              <w:ind w:left="232"/>
            </w:pPr>
            <w:r>
              <w:rPr>
                <w:b/>
                <w:bCs/>
                <w:spacing w:val="-4"/>
              </w:rPr>
              <w:t>3836.83</w:t>
            </w:r>
          </w:p>
        </w:tc>
        <w:tc>
          <w:tcPr>
            <w:tcW w:w="840" w:type="dxa"/>
            <w:vAlign w:val="top"/>
          </w:tcPr>
          <w:p w14:paraId="06DCC1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DF51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34B9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1184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2D46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86B1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AB9D2D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20.36</w:t>
            </w:r>
          </w:p>
        </w:tc>
        <w:tc>
          <w:tcPr>
            <w:tcW w:w="840" w:type="dxa"/>
            <w:vAlign w:val="top"/>
          </w:tcPr>
          <w:p w14:paraId="735F614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4884D7">
            <w:pPr>
              <w:rPr>
                <w:rFonts w:ascii="Arial"/>
                <w:sz w:val="21"/>
              </w:rPr>
            </w:pPr>
          </w:p>
        </w:tc>
      </w:tr>
    </w:tbl>
    <w:p w14:paraId="3D1F5726">
      <w:pPr>
        <w:rPr>
          <w:rFonts w:ascii="Arial"/>
          <w:sz w:val="21"/>
        </w:rPr>
      </w:pPr>
    </w:p>
    <w:p w14:paraId="2A8BD873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38A13E4">
      <w:pPr>
        <w:spacing w:line="305" w:lineRule="auto"/>
        <w:rPr>
          <w:rFonts w:ascii="Arial"/>
          <w:sz w:val="21"/>
        </w:rPr>
      </w:pPr>
    </w:p>
    <w:p w14:paraId="4C2BDA5E">
      <w:pPr>
        <w:spacing w:line="306" w:lineRule="auto"/>
        <w:rPr>
          <w:rFonts w:ascii="Arial"/>
          <w:sz w:val="21"/>
        </w:rPr>
      </w:pPr>
    </w:p>
    <w:p w14:paraId="5C00C47D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BF03079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C9BADA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编制单位：中国共产党托克逊县委员会政法委员会</w:t>
      </w:r>
      <w:r>
        <w:rPr>
          <w:spacing w:val="5"/>
          <w:sz w:val="24"/>
          <w:szCs w:val="24"/>
        </w:rPr>
        <w:t xml:space="preserve">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14"/>
        <w:gridCol w:w="1722"/>
        <w:gridCol w:w="1723"/>
        <w:gridCol w:w="1769"/>
      </w:tblGrid>
      <w:tr w14:paraId="763B6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07" w:type="dxa"/>
            <w:gridSpan w:val="4"/>
            <w:vAlign w:val="top"/>
          </w:tcPr>
          <w:p w14:paraId="29B52266">
            <w:pPr>
              <w:pStyle w:val="6"/>
              <w:spacing w:before="58" w:line="217" w:lineRule="auto"/>
              <w:ind w:left="157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14" w:type="dxa"/>
            <w:gridSpan w:val="3"/>
            <w:vAlign w:val="top"/>
          </w:tcPr>
          <w:p w14:paraId="2C753042">
            <w:pPr>
              <w:pStyle w:val="6"/>
              <w:spacing w:before="57" w:line="213" w:lineRule="auto"/>
              <w:ind w:left="2138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60CFC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4348DFBC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166D408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14" w:type="dxa"/>
            <w:vMerge w:val="restart"/>
            <w:tcBorders>
              <w:bottom w:val="nil"/>
            </w:tcBorders>
            <w:vAlign w:val="top"/>
          </w:tcPr>
          <w:p w14:paraId="17DD0785">
            <w:pPr>
              <w:pStyle w:val="6"/>
              <w:spacing w:before="300" w:line="222" w:lineRule="auto"/>
              <w:ind w:left="36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2" w:type="dxa"/>
            <w:vMerge w:val="restart"/>
            <w:tcBorders>
              <w:bottom w:val="nil"/>
            </w:tcBorders>
            <w:vAlign w:val="top"/>
          </w:tcPr>
          <w:p w14:paraId="0D8B9E80">
            <w:pPr>
              <w:pStyle w:val="6"/>
              <w:spacing w:before="301" w:line="224" w:lineRule="auto"/>
              <w:ind w:left="66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3" w:type="dxa"/>
            <w:vMerge w:val="restart"/>
            <w:tcBorders>
              <w:bottom w:val="nil"/>
            </w:tcBorders>
            <w:vAlign w:val="top"/>
          </w:tcPr>
          <w:p w14:paraId="23144E61">
            <w:pPr>
              <w:pStyle w:val="6"/>
              <w:spacing w:before="300" w:line="222" w:lineRule="auto"/>
              <w:ind w:left="46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 w14:paraId="73BB99CD">
            <w:pPr>
              <w:pStyle w:val="6"/>
              <w:spacing w:before="300" w:line="222" w:lineRule="auto"/>
              <w:ind w:left="49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513C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1CCF0385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39FF4A20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11B0BC9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14" w:type="dxa"/>
            <w:vMerge w:val="continue"/>
            <w:tcBorders>
              <w:top w:val="nil"/>
            </w:tcBorders>
            <w:vAlign w:val="top"/>
          </w:tcPr>
          <w:p w14:paraId="5C1D6953">
            <w:pPr>
              <w:rPr>
                <w:rFonts w:ascii="Arial"/>
                <w:sz w:val="21"/>
              </w:rPr>
            </w:pPr>
          </w:p>
        </w:tc>
        <w:tc>
          <w:tcPr>
            <w:tcW w:w="1722" w:type="dxa"/>
            <w:vMerge w:val="continue"/>
            <w:tcBorders>
              <w:top w:val="nil"/>
            </w:tcBorders>
            <w:vAlign w:val="top"/>
          </w:tcPr>
          <w:p w14:paraId="2B2D1F70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Merge w:val="continue"/>
            <w:tcBorders>
              <w:top w:val="nil"/>
            </w:tcBorders>
            <w:vAlign w:val="top"/>
          </w:tcPr>
          <w:p w14:paraId="74BA69BD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 w14:paraId="553CA3DE">
            <w:pPr>
              <w:rPr>
                <w:rFonts w:ascii="Arial"/>
                <w:sz w:val="21"/>
              </w:rPr>
            </w:pPr>
          </w:p>
        </w:tc>
      </w:tr>
      <w:tr w14:paraId="6F85D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D58B70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04B07CE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29C30F9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78BF19FC">
            <w:pPr>
              <w:pStyle w:val="6"/>
              <w:spacing w:before="115" w:line="213" w:lineRule="auto"/>
              <w:ind w:left="109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22" w:type="dxa"/>
            <w:vAlign w:val="top"/>
          </w:tcPr>
          <w:p w14:paraId="5C176CD1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3570.69</w:t>
            </w:r>
          </w:p>
        </w:tc>
        <w:tc>
          <w:tcPr>
            <w:tcW w:w="1723" w:type="dxa"/>
            <w:vAlign w:val="top"/>
          </w:tcPr>
          <w:p w14:paraId="7D0FF6C9">
            <w:pPr>
              <w:pStyle w:val="6"/>
              <w:spacing w:before="115"/>
              <w:ind w:left="998"/>
            </w:pPr>
            <w:r>
              <w:rPr>
                <w:b/>
                <w:bCs/>
                <w:spacing w:val="-3"/>
              </w:rPr>
              <w:t>2561.19</w:t>
            </w:r>
          </w:p>
        </w:tc>
        <w:tc>
          <w:tcPr>
            <w:tcW w:w="1769" w:type="dxa"/>
            <w:vAlign w:val="top"/>
          </w:tcPr>
          <w:p w14:paraId="5F48BE9B">
            <w:pPr>
              <w:pStyle w:val="6"/>
              <w:spacing w:before="115"/>
              <w:ind w:left="1043"/>
            </w:pPr>
            <w:r>
              <w:rPr>
                <w:b/>
                <w:bCs/>
                <w:spacing w:val="-4"/>
              </w:rPr>
              <w:t>1009.50</w:t>
            </w:r>
          </w:p>
        </w:tc>
      </w:tr>
      <w:tr w14:paraId="4AE9A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8229EEB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00" w:type="dxa"/>
            <w:vAlign w:val="top"/>
          </w:tcPr>
          <w:p w14:paraId="468D641C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84DA06C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15DFBF94">
            <w:pPr>
              <w:pStyle w:val="6"/>
              <w:spacing w:before="113" w:line="219" w:lineRule="auto"/>
              <w:ind w:left="109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722" w:type="dxa"/>
            <w:vAlign w:val="top"/>
          </w:tcPr>
          <w:p w14:paraId="696D19A3">
            <w:pPr>
              <w:pStyle w:val="6"/>
              <w:spacing w:before="113"/>
              <w:ind w:left="1004"/>
            </w:pPr>
            <w:r>
              <w:rPr>
                <w:b/>
                <w:bCs/>
                <w:spacing w:val="-4"/>
              </w:rPr>
              <w:t>3570.69</w:t>
            </w:r>
          </w:p>
        </w:tc>
        <w:tc>
          <w:tcPr>
            <w:tcW w:w="1723" w:type="dxa"/>
            <w:vAlign w:val="top"/>
          </w:tcPr>
          <w:p w14:paraId="37E6A4E3">
            <w:pPr>
              <w:pStyle w:val="6"/>
              <w:spacing w:before="113"/>
              <w:ind w:left="998"/>
            </w:pPr>
            <w:r>
              <w:rPr>
                <w:b/>
                <w:bCs/>
                <w:spacing w:val="-3"/>
              </w:rPr>
              <w:t>2561.19</w:t>
            </w:r>
          </w:p>
        </w:tc>
        <w:tc>
          <w:tcPr>
            <w:tcW w:w="1769" w:type="dxa"/>
            <w:vAlign w:val="top"/>
          </w:tcPr>
          <w:p w14:paraId="1CC4F435">
            <w:pPr>
              <w:pStyle w:val="6"/>
              <w:spacing w:before="113"/>
              <w:ind w:left="1043"/>
            </w:pPr>
            <w:r>
              <w:rPr>
                <w:b/>
                <w:bCs/>
                <w:spacing w:val="-4"/>
              </w:rPr>
              <w:t>1009.50</w:t>
            </w:r>
          </w:p>
        </w:tc>
      </w:tr>
      <w:tr w14:paraId="571BC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DA1370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60D03E60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3034CFC0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3224B1CA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22" w:type="dxa"/>
            <w:vAlign w:val="top"/>
          </w:tcPr>
          <w:p w14:paraId="7C8E4BEB">
            <w:pPr>
              <w:pStyle w:val="6"/>
              <w:spacing w:before="113"/>
              <w:ind w:left="997"/>
            </w:pPr>
            <w:r>
              <w:rPr>
                <w:spacing w:val="-2"/>
              </w:rPr>
              <w:t>2576.43</w:t>
            </w:r>
          </w:p>
        </w:tc>
        <w:tc>
          <w:tcPr>
            <w:tcW w:w="1723" w:type="dxa"/>
            <w:vAlign w:val="top"/>
          </w:tcPr>
          <w:p w14:paraId="7B2C1230">
            <w:pPr>
              <w:pStyle w:val="6"/>
              <w:spacing w:before="113"/>
              <w:ind w:left="998"/>
            </w:pPr>
            <w:r>
              <w:rPr>
                <w:spacing w:val="-2"/>
              </w:rPr>
              <w:t>2561.19</w:t>
            </w:r>
          </w:p>
        </w:tc>
        <w:tc>
          <w:tcPr>
            <w:tcW w:w="1769" w:type="dxa"/>
            <w:vAlign w:val="top"/>
          </w:tcPr>
          <w:p w14:paraId="2C818520">
            <w:pPr>
              <w:pStyle w:val="6"/>
              <w:spacing w:before="113"/>
              <w:ind w:left="1223"/>
            </w:pPr>
            <w:r>
              <w:rPr>
                <w:spacing w:val="-4"/>
              </w:rPr>
              <w:t>15.24</w:t>
            </w:r>
          </w:p>
        </w:tc>
      </w:tr>
      <w:tr w14:paraId="15BFE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B3710F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204</w:t>
            </w:r>
          </w:p>
        </w:tc>
        <w:tc>
          <w:tcPr>
            <w:tcW w:w="400" w:type="dxa"/>
            <w:vAlign w:val="top"/>
          </w:tcPr>
          <w:p w14:paraId="09BA5613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4812A00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14" w:type="dxa"/>
            <w:vAlign w:val="top"/>
          </w:tcPr>
          <w:p w14:paraId="3412920F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722" w:type="dxa"/>
            <w:vAlign w:val="top"/>
          </w:tcPr>
          <w:p w14:paraId="4F46A119">
            <w:pPr>
              <w:pStyle w:val="6"/>
              <w:spacing w:before="113"/>
              <w:ind w:left="1087"/>
            </w:pPr>
            <w:r>
              <w:rPr>
                <w:spacing w:val="-3"/>
              </w:rPr>
              <w:t>994.26</w:t>
            </w:r>
          </w:p>
        </w:tc>
        <w:tc>
          <w:tcPr>
            <w:tcW w:w="1723" w:type="dxa"/>
            <w:vAlign w:val="top"/>
          </w:tcPr>
          <w:p w14:paraId="063249C2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Align w:val="top"/>
          </w:tcPr>
          <w:p w14:paraId="3119596F">
            <w:pPr>
              <w:pStyle w:val="6"/>
              <w:spacing w:before="113"/>
              <w:ind w:left="1132"/>
            </w:pPr>
            <w:r>
              <w:rPr>
                <w:spacing w:val="-3"/>
              </w:rPr>
              <w:t>994.26</w:t>
            </w:r>
          </w:p>
        </w:tc>
      </w:tr>
      <w:tr w14:paraId="0BF0E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14B4DF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28AF6F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2268732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6F216756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2" w:type="dxa"/>
            <w:vAlign w:val="top"/>
          </w:tcPr>
          <w:p w14:paraId="1187925C">
            <w:pPr>
              <w:pStyle w:val="6"/>
              <w:spacing w:before="114"/>
              <w:ind w:left="1090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23" w:type="dxa"/>
            <w:vAlign w:val="top"/>
          </w:tcPr>
          <w:p w14:paraId="7C2CD9E6">
            <w:pPr>
              <w:pStyle w:val="6"/>
              <w:spacing w:before="114"/>
              <w:ind w:left="1094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69" w:type="dxa"/>
            <w:vAlign w:val="top"/>
          </w:tcPr>
          <w:p w14:paraId="2DAD9D75">
            <w:pPr>
              <w:rPr>
                <w:rFonts w:ascii="Arial"/>
                <w:sz w:val="21"/>
              </w:rPr>
            </w:pPr>
          </w:p>
        </w:tc>
      </w:tr>
      <w:tr w14:paraId="627BF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8838971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5A95374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D4C1775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5E7A35DB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2" w:type="dxa"/>
            <w:vAlign w:val="top"/>
          </w:tcPr>
          <w:p w14:paraId="12C1611A">
            <w:pPr>
              <w:pStyle w:val="6"/>
              <w:spacing w:before="114"/>
              <w:ind w:left="1090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23" w:type="dxa"/>
            <w:vAlign w:val="top"/>
          </w:tcPr>
          <w:p w14:paraId="1C4F0C7A">
            <w:pPr>
              <w:pStyle w:val="6"/>
              <w:spacing w:before="114"/>
              <w:ind w:left="1094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69" w:type="dxa"/>
            <w:vAlign w:val="top"/>
          </w:tcPr>
          <w:p w14:paraId="5ADE0E8C">
            <w:pPr>
              <w:rPr>
                <w:rFonts w:ascii="Arial"/>
                <w:sz w:val="21"/>
              </w:rPr>
            </w:pPr>
          </w:p>
        </w:tc>
      </w:tr>
      <w:tr w14:paraId="386471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FAD1B33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247AAF1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8519926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18CD7D02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2" w:type="dxa"/>
            <w:vAlign w:val="top"/>
          </w:tcPr>
          <w:p w14:paraId="737AC470">
            <w:pPr>
              <w:pStyle w:val="6"/>
              <w:spacing w:before="114"/>
              <w:ind w:left="1267"/>
            </w:pPr>
            <w:r>
              <w:rPr>
                <w:spacing w:val="-4"/>
              </w:rPr>
              <w:t>7.43</w:t>
            </w:r>
          </w:p>
        </w:tc>
        <w:tc>
          <w:tcPr>
            <w:tcW w:w="1723" w:type="dxa"/>
            <w:vAlign w:val="top"/>
          </w:tcPr>
          <w:p w14:paraId="15744690">
            <w:pPr>
              <w:pStyle w:val="6"/>
              <w:spacing w:before="114"/>
              <w:ind w:left="1271"/>
            </w:pPr>
            <w:r>
              <w:rPr>
                <w:spacing w:val="-4"/>
              </w:rPr>
              <w:t>7.43</w:t>
            </w:r>
          </w:p>
        </w:tc>
        <w:tc>
          <w:tcPr>
            <w:tcW w:w="1769" w:type="dxa"/>
            <w:vAlign w:val="top"/>
          </w:tcPr>
          <w:p w14:paraId="5DD09CDF">
            <w:pPr>
              <w:rPr>
                <w:rFonts w:ascii="Arial"/>
                <w:sz w:val="21"/>
              </w:rPr>
            </w:pPr>
          </w:p>
        </w:tc>
      </w:tr>
      <w:tr w14:paraId="1D117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57563EC7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0D10A7C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69E27F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14" w:type="dxa"/>
            <w:vAlign w:val="top"/>
          </w:tcPr>
          <w:p w14:paraId="053D1B79">
            <w:pPr>
              <w:pStyle w:val="6"/>
              <w:spacing w:before="31" w:line="220" w:lineRule="auto"/>
              <w:ind w:left="123" w:right="226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2" w:type="dxa"/>
            <w:vAlign w:val="top"/>
          </w:tcPr>
          <w:p w14:paraId="0BEB53A2">
            <w:pPr>
              <w:pStyle w:val="6"/>
              <w:spacing w:before="145"/>
              <w:ind w:left="1178"/>
            </w:pPr>
            <w:r>
              <w:rPr>
                <w:spacing w:val="-3"/>
              </w:rPr>
              <w:t>99.55</w:t>
            </w:r>
          </w:p>
        </w:tc>
        <w:tc>
          <w:tcPr>
            <w:tcW w:w="1723" w:type="dxa"/>
            <w:vAlign w:val="top"/>
          </w:tcPr>
          <w:p w14:paraId="2BEDE905">
            <w:pPr>
              <w:pStyle w:val="6"/>
              <w:spacing w:before="145"/>
              <w:ind w:left="1180"/>
            </w:pPr>
            <w:r>
              <w:rPr>
                <w:spacing w:val="-3"/>
              </w:rPr>
              <w:t>99.55</w:t>
            </w:r>
          </w:p>
        </w:tc>
        <w:tc>
          <w:tcPr>
            <w:tcW w:w="1769" w:type="dxa"/>
            <w:vAlign w:val="top"/>
          </w:tcPr>
          <w:p w14:paraId="1BC5BBCA">
            <w:pPr>
              <w:rPr>
                <w:rFonts w:ascii="Arial"/>
                <w:sz w:val="21"/>
              </w:rPr>
            </w:pPr>
          </w:p>
        </w:tc>
      </w:tr>
      <w:tr w14:paraId="32626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64E2832B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DE11CEE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0DED3C3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14" w:type="dxa"/>
            <w:vAlign w:val="top"/>
          </w:tcPr>
          <w:p w14:paraId="3B485CBC">
            <w:pPr>
              <w:pStyle w:val="6"/>
              <w:spacing w:before="30" w:line="221" w:lineRule="auto"/>
              <w:ind w:left="121" w:right="226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2" w:type="dxa"/>
            <w:vAlign w:val="top"/>
          </w:tcPr>
          <w:p w14:paraId="03C83F3B">
            <w:pPr>
              <w:pStyle w:val="6"/>
              <w:spacing w:before="145"/>
              <w:ind w:left="1176"/>
            </w:pPr>
            <w:r>
              <w:rPr>
                <w:spacing w:val="-3"/>
              </w:rPr>
              <w:t>49.78</w:t>
            </w:r>
          </w:p>
        </w:tc>
        <w:tc>
          <w:tcPr>
            <w:tcW w:w="1723" w:type="dxa"/>
            <w:vAlign w:val="top"/>
          </w:tcPr>
          <w:p w14:paraId="44EEF9BB">
            <w:pPr>
              <w:pStyle w:val="6"/>
              <w:spacing w:before="145"/>
              <w:ind w:left="1177"/>
            </w:pPr>
            <w:r>
              <w:rPr>
                <w:spacing w:val="-3"/>
              </w:rPr>
              <w:t>49.78</w:t>
            </w:r>
          </w:p>
        </w:tc>
        <w:tc>
          <w:tcPr>
            <w:tcW w:w="1769" w:type="dxa"/>
            <w:vAlign w:val="top"/>
          </w:tcPr>
          <w:p w14:paraId="736C7C4F">
            <w:pPr>
              <w:rPr>
                <w:rFonts w:ascii="Arial"/>
                <w:sz w:val="21"/>
              </w:rPr>
            </w:pPr>
          </w:p>
        </w:tc>
      </w:tr>
      <w:tr w14:paraId="0EF91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0560BA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348EE8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2A72AC0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4FD4133A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2" w:type="dxa"/>
            <w:vAlign w:val="top"/>
          </w:tcPr>
          <w:p w14:paraId="2BDF4C0D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47.87</w:t>
            </w:r>
          </w:p>
        </w:tc>
        <w:tc>
          <w:tcPr>
            <w:tcW w:w="1723" w:type="dxa"/>
            <w:vAlign w:val="top"/>
          </w:tcPr>
          <w:p w14:paraId="54159D32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69" w:type="dxa"/>
            <w:vAlign w:val="top"/>
          </w:tcPr>
          <w:p w14:paraId="13E64DE9">
            <w:pPr>
              <w:pStyle w:val="6"/>
              <w:spacing w:before="115"/>
              <w:ind w:left="1310"/>
            </w:pPr>
            <w:r>
              <w:rPr>
                <w:b/>
                <w:bCs/>
                <w:spacing w:val="-5"/>
              </w:rPr>
              <w:t>2.19</w:t>
            </w:r>
          </w:p>
        </w:tc>
      </w:tr>
      <w:tr w14:paraId="74FF1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99265E3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B58D106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03046DCD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6D651269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2" w:type="dxa"/>
            <w:vAlign w:val="top"/>
          </w:tcPr>
          <w:p w14:paraId="4F27057A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47.87</w:t>
            </w:r>
          </w:p>
        </w:tc>
        <w:tc>
          <w:tcPr>
            <w:tcW w:w="1723" w:type="dxa"/>
            <w:vAlign w:val="top"/>
          </w:tcPr>
          <w:p w14:paraId="28A4F9C6">
            <w:pPr>
              <w:pStyle w:val="6"/>
              <w:spacing w:before="115"/>
              <w:ind w:left="1177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69" w:type="dxa"/>
            <w:vAlign w:val="top"/>
          </w:tcPr>
          <w:p w14:paraId="05BE1FD9">
            <w:pPr>
              <w:pStyle w:val="6"/>
              <w:spacing w:before="115"/>
              <w:ind w:left="1310"/>
            </w:pPr>
            <w:r>
              <w:rPr>
                <w:b/>
                <w:bCs/>
                <w:spacing w:val="-5"/>
              </w:rPr>
              <w:t>2.19</w:t>
            </w:r>
          </w:p>
        </w:tc>
      </w:tr>
      <w:tr w14:paraId="73B44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453388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FC3EE17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AC25FAE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77192321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2" w:type="dxa"/>
            <w:vAlign w:val="top"/>
          </w:tcPr>
          <w:p w14:paraId="4A192B1E">
            <w:pPr>
              <w:pStyle w:val="6"/>
              <w:spacing w:before="115"/>
              <w:ind w:left="1176"/>
            </w:pPr>
            <w:r>
              <w:rPr>
                <w:spacing w:val="-3"/>
              </w:rPr>
              <w:t>42.31</w:t>
            </w:r>
          </w:p>
        </w:tc>
        <w:tc>
          <w:tcPr>
            <w:tcW w:w="1723" w:type="dxa"/>
            <w:vAlign w:val="top"/>
          </w:tcPr>
          <w:p w14:paraId="2DAF82C6">
            <w:pPr>
              <w:pStyle w:val="6"/>
              <w:spacing w:before="115"/>
              <w:ind w:left="1177"/>
            </w:pPr>
            <w:r>
              <w:rPr>
                <w:spacing w:val="-3"/>
              </w:rPr>
              <w:t>42.31</w:t>
            </w:r>
          </w:p>
        </w:tc>
        <w:tc>
          <w:tcPr>
            <w:tcW w:w="1769" w:type="dxa"/>
            <w:vAlign w:val="top"/>
          </w:tcPr>
          <w:p w14:paraId="1E246A19">
            <w:pPr>
              <w:rPr>
                <w:rFonts w:ascii="Arial"/>
                <w:sz w:val="21"/>
              </w:rPr>
            </w:pPr>
          </w:p>
        </w:tc>
      </w:tr>
      <w:tr w14:paraId="596D9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6E0BBD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88D84C9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1A9C0CB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14" w:type="dxa"/>
            <w:vAlign w:val="top"/>
          </w:tcPr>
          <w:p w14:paraId="75FF50DD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2" w:type="dxa"/>
            <w:vAlign w:val="top"/>
          </w:tcPr>
          <w:p w14:paraId="2350F101">
            <w:pPr>
              <w:pStyle w:val="6"/>
              <w:spacing w:before="116"/>
              <w:ind w:left="1273"/>
            </w:pPr>
            <w:r>
              <w:rPr>
                <w:spacing w:val="-5"/>
              </w:rPr>
              <w:t>3.37</w:t>
            </w:r>
          </w:p>
        </w:tc>
        <w:tc>
          <w:tcPr>
            <w:tcW w:w="1723" w:type="dxa"/>
            <w:vAlign w:val="top"/>
          </w:tcPr>
          <w:p w14:paraId="182227DB">
            <w:pPr>
              <w:pStyle w:val="6"/>
              <w:spacing w:before="116"/>
              <w:ind w:left="1276"/>
            </w:pPr>
            <w:r>
              <w:rPr>
                <w:spacing w:val="-5"/>
              </w:rPr>
              <w:t>3.37</w:t>
            </w:r>
          </w:p>
        </w:tc>
        <w:tc>
          <w:tcPr>
            <w:tcW w:w="1769" w:type="dxa"/>
            <w:vAlign w:val="top"/>
          </w:tcPr>
          <w:p w14:paraId="0EC0BBA4">
            <w:pPr>
              <w:rPr>
                <w:rFonts w:ascii="Arial"/>
                <w:sz w:val="21"/>
              </w:rPr>
            </w:pPr>
          </w:p>
        </w:tc>
      </w:tr>
      <w:tr w14:paraId="58D42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2E4C1D84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44611A8">
            <w:pPr>
              <w:pStyle w:val="6"/>
              <w:spacing w:before="147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9C5CF00">
            <w:pPr>
              <w:pStyle w:val="6"/>
              <w:spacing w:before="148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14" w:type="dxa"/>
            <w:vAlign w:val="top"/>
          </w:tcPr>
          <w:p w14:paraId="0C4F89DE">
            <w:pPr>
              <w:pStyle w:val="6"/>
              <w:spacing w:before="30" w:line="221" w:lineRule="auto"/>
              <w:ind w:left="133" w:right="226" w:hanging="23"/>
            </w:pPr>
            <w:r>
              <w:rPr>
                <w:spacing w:val="-1"/>
              </w:rPr>
              <w:t>其他行政事业单位医疗支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1722" w:type="dxa"/>
            <w:vAlign w:val="top"/>
          </w:tcPr>
          <w:p w14:paraId="1898E294">
            <w:pPr>
              <w:pStyle w:val="6"/>
              <w:spacing w:before="147"/>
              <w:ind w:left="1266"/>
            </w:pPr>
            <w:r>
              <w:rPr>
                <w:spacing w:val="-4"/>
              </w:rPr>
              <w:t>2.19</w:t>
            </w:r>
          </w:p>
        </w:tc>
        <w:tc>
          <w:tcPr>
            <w:tcW w:w="1723" w:type="dxa"/>
            <w:vAlign w:val="top"/>
          </w:tcPr>
          <w:p w14:paraId="259FC86A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Align w:val="top"/>
          </w:tcPr>
          <w:p w14:paraId="27795D78">
            <w:pPr>
              <w:pStyle w:val="6"/>
              <w:spacing w:before="147"/>
              <w:ind w:left="1310"/>
            </w:pPr>
            <w:r>
              <w:rPr>
                <w:spacing w:val="-4"/>
              </w:rPr>
              <w:t>2.19</w:t>
            </w:r>
          </w:p>
        </w:tc>
      </w:tr>
      <w:tr w14:paraId="37E7A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78DC91D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B455CD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DB902B2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69394F69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2" w:type="dxa"/>
            <w:vAlign w:val="top"/>
          </w:tcPr>
          <w:p w14:paraId="16FD7292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81.87</w:t>
            </w:r>
          </w:p>
        </w:tc>
        <w:tc>
          <w:tcPr>
            <w:tcW w:w="1723" w:type="dxa"/>
            <w:vAlign w:val="top"/>
          </w:tcPr>
          <w:p w14:paraId="40CF76DC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69" w:type="dxa"/>
            <w:vAlign w:val="top"/>
          </w:tcPr>
          <w:p w14:paraId="0A85E53A">
            <w:pPr>
              <w:pStyle w:val="6"/>
              <w:spacing w:before="115"/>
              <w:ind w:left="1310"/>
            </w:pPr>
            <w:r>
              <w:rPr>
                <w:b/>
                <w:bCs/>
                <w:spacing w:val="-5"/>
              </w:rPr>
              <w:t>2.93</w:t>
            </w:r>
          </w:p>
        </w:tc>
      </w:tr>
      <w:tr w14:paraId="49DED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4399C0B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AAAEA5F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09D0427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163E63D1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2" w:type="dxa"/>
            <w:vAlign w:val="top"/>
          </w:tcPr>
          <w:p w14:paraId="3005619B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81.87</w:t>
            </w:r>
          </w:p>
        </w:tc>
        <w:tc>
          <w:tcPr>
            <w:tcW w:w="1723" w:type="dxa"/>
            <w:vAlign w:val="top"/>
          </w:tcPr>
          <w:p w14:paraId="4D77B39E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69" w:type="dxa"/>
            <w:vAlign w:val="top"/>
          </w:tcPr>
          <w:p w14:paraId="164EF01D">
            <w:pPr>
              <w:pStyle w:val="6"/>
              <w:spacing w:before="115"/>
              <w:ind w:left="1310"/>
            </w:pPr>
            <w:r>
              <w:rPr>
                <w:b/>
                <w:bCs/>
                <w:spacing w:val="-5"/>
              </w:rPr>
              <w:t>2.93</w:t>
            </w:r>
          </w:p>
        </w:tc>
      </w:tr>
      <w:tr w14:paraId="1FD405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2E0B3D0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22116CF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D94D19C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14" w:type="dxa"/>
            <w:vAlign w:val="top"/>
          </w:tcPr>
          <w:p w14:paraId="168818E4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2" w:type="dxa"/>
            <w:vAlign w:val="top"/>
          </w:tcPr>
          <w:p w14:paraId="3327F661">
            <w:pPr>
              <w:pStyle w:val="6"/>
              <w:spacing w:before="115"/>
              <w:ind w:left="1178"/>
            </w:pPr>
            <w:r>
              <w:rPr>
                <w:spacing w:val="-3"/>
              </w:rPr>
              <w:t>81.87</w:t>
            </w:r>
          </w:p>
        </w:tc>
        <w:tc>
          <w:tcPr>
            <w:tcW w:w="1723" w:type="dxa"/>
            <w:vAlign w:val="top"/>
          </w:tcPr>
          <w:p w14:paraId="68A98954">
            <w:pPr>
              <w:pStyle w:val="6"/>
              <w:spacing w:before="115"/>
              <w:ind w:left="1180"/>
            </w:pPr>
            <w:r>
              <w:rPr>
                <w:spacing w:val="-3"/>
              </w:rPr>
              <w:t>78.94</w:t>
            </w:r>
          </w:p>
        </w:tc>
        <w:tc>
          <w:tcPr>
            <w:tcW w:w="1769" w:type="dxa"/>
            <w:vAlign w:val="top"/>
          </w:tcPr>
          <w:p w14:paraId="6100A30E">
            <w:pPr>
              <w:pStyle w:val="6"/>
              <w:spacing w:before="115"/>
              <w:ind w:left="1310"/>
            </w:pPr>
            <w:r>
              <w:rPr>
                <w:spacing w:val="-4"/>
              </w:rPr>
              <w:t>2.93</w:t>
            </w:r>
          </w:p>
        </w:tc>
      </w:tr>
      <w:tr w14:paraId="6D834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5C0E5D7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AF649B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D3545F2">
            <w:pPr>
              <w:rPr>
                <w:rFonts w:ascii="Arial"/>
                <w:sz w:val="21"/>
              </w:rPr>
            </w:pPr>
          </w:p>
        </w:tc>
        <w:tc>
          <w:tcPr>
            <w:tcW w:w="2314" w:type="dxa"/>
            <w:vAlign w:val="top"/>
          </w:tcPr>
          <w:p w14:paraId="793E2FF7">
            <w:pPr>
              <w:pStyle w:val="6"/>
              <w:spacing w:before="116" w:line="216" w:lineRule="auto"/>
              <w:ind w:left="98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2" w:type="dxa"/>
            <w:vAlign w:val="top"/>
          </w:tcPr>
          <w:p w14:paraId="2FE5BA2E">
            <w:pPr>
              <w:pStyle w:val="6"/>
              <w:spacing w:before="116"/>
              <w:ind w:left="1004"/>
            </w:pPr>
            <w:r>
              <w:rPr>
                <w:b/>
                <w:bCs/>
                <w:spacing w:val="-4"/>
              </w:rPr>
              <w:t>3857.19</w:t>
            </w:r>
          </w:p>
        </w:tc>
        <w:tc>
          <w:tcPr>
            <w:tcW w:w="1723" w:type="dxa"/>
            <w:vAlign w:val="top"/>
          </w:tcPr>
          <w:p w14:paraId="77818101">
            <w:pPr>
              <w:pStyle w:val="6"/>
              <w:spacing w:before="116"/>
              <w:ind w:left="998"/>
            </w:pPr>
            <w:r>
              <w:rPr>
                <w:b/>
                <w:bCs/>
                <w:spacing w:val="-3"/>
              </w:rPr>
              <w:t>2842.57</w:t>
            </w:r>
          </w:p>
        </w:tc>
        <w:tc>
          <w:tcPr>
            <w:tcW w:w="1769" w:type="dxa"/>
            <w:vAlign w:val="top"/>
          </w:tcPr>
          <w:p w14:paraId="37E438AE">
            <w:pPr>
              <w:pStyle w:val="6"/>
              <w:spacing w:before="116"/>
              <w:ind w:left="1043"/>
            </w:pPr>
            <w:r>
              <w:rPr>
                <w:b/>
                <w:bCs/>
                <w:spacing w:val="-4"/>
              </w:rPr>
              <w:t>1014.62</w:t>
            </w:r>
          </w:p>
        </w:tc>
      </w:tr>
    </w:tbl>
    <w:p w14:paraId="3EE1076E">
      <w:pPr>
        <w:rPr>
          <w:rFonts w:ascii="Arial"/>
          <w:sz w:val="21"/>
        </w:rPr>
      </w:pPr>
    </w:p>
    <w:p w14:paraId="042B2F3B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1923A85A">
      <w:pPr>
        <w:spacing w:line="243" w:lineRule="auto"/>
        <w:rPr>
          <w:rFonts w:ascii="Arial"/>
          <w:sz w:val="21"/>
        </w:rPr>
      </w:pPr>
    </w:p>
    <w:p w14:paraId="200BDD28">
      <w:pPr>
        <w:spacing w:line="243" w:lineRule="auto"/>
        <w:rPr>
          <w:rFonts w:ascii="Arial"/>
          <w:sz w:val="21"/>
        </w:rPr>
      </w:pPr>
    </w:p>
    <w:p w14:paraId="5FECA776">
      <w:pPr>
        <w:spacing w:line="244" w:lineRule="auto"/>
        <w:rPr>
          <w:rFonts w:ascii="Arial"/>
          <w:sz w:val="21"/>
        </w:rPr>
      </w:pPr>
    </w:p>
    <w:p w14:paraId="5CA09DC2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66150B6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ACDA4D2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编制单位：中国共产党托克逊县委员会政法委员会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3530F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D517C22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E858480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9BE9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02F50165">
            <w:pPr>
              <w:spacing w:line="355" w:lineRule="auto"/>
              <w:rPr>
                <w:rFonts w:ascii="Arial"/>
                <w:sz w:val="21"/>
              </w:rPr>
            </w:pPr>
          </w:p>
          <w:p w14:paraId="37289D69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3CF37A1">
            <w:pPr>
              <w:spacing w:line="356" w:lineRule="auto"/>
              <w:rPr>
                <w:rFonts w:ascii="Arial"/>
                <w:sz w:val="21"/>
              </w:rPr>
            </w:pPr>
          </w:p>
          <w:p w14:paraId="45E9161C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2A8737FB">
            <w:pPr>
              <w:spacing w:line="355" w:lineRule="auto"/>
              <w:rPr>
                <w:rFonts w:ascii="Arial"/>
                <w:sz w:val="21"/>
              </w:rPr>
            </w:pPr>
          </w:p>
          <w:p w14:paraId="64C40A3A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DEE40AA">
            <w:pPr>
              <w:spacing w:line="356" w:lineRule="auto"/>
              <w:rPr>
                <w:rFonts w:ascii="Arial"/>
                <w:sz w:val="21"/>
              </w:rPr>
            </w:pPr>
          </w:p>
          <w:p w14:paraId="35E7ABB0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060898FB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555B4BCC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F58A186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3B81A3A8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DFCB25A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5838EBD4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8AC51E0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E48BDF2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46410EA0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F1BB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CA8811F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0DAB340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3836.83</w:t>
            </w:r>
          </w:p>
        </w:tc>
        <w:tc>
          <w:tcPr>
            <w:tcW w:w="2798" w:type="dxa"/>
            <w:vAlign w:val="top"/>
          </w:tcPr>
          <w:p w14:paraId="42751D0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724565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05734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FAE964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44183E">
            <w:pPr>
              <w:rPr>
                <w:rFonts w:ascii="Arial"/>
                <w:sz w:val="21"/>
              </w:rPr>
            </w:pPr>
          </w:p>
        </w:tc>
      </w:tr>
      <w:tr w14:paraId="17F02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3268426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22FB9FC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3836.83</w:t>
            </w:r>
          </w:p>
        </w:tc>
        <w:tc>
          <w:tcPr>
            <w:tcW w:w="2798" w:type="dxa"/>
            <w:vAlign w:val="top"/>
          </w:tcPr>
          <w:p w14:paraId="1D1CBEE1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7B869E5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D90A6A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49A46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89CB7BB">
            <w:pPr>
              <w:rPr>
                <w:rFonts w:ascii="Arial"/>
                <w:sz w:val="21"/>
              </w:rPr>
            </w:pPr>
          </w:p>
        </w:tc>
      </w:tr>
      <w:tr w14:paraId="59973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CC4CB8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54EAD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F98E5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C6880E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56A83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6C046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1F2E2D7">
            <w:pPr>
              <w:rPr>
                <w:rFonts w:ascii="Arial"/>
                <w:sz w:val="21"/>
              </w:rPr>
            </w:pPr>
          </w:p>
        </w:tc>
      </w:tr>
      <w:tr w14:paraId="01EEF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9A9131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273F4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2BAE1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CBEAFB5">
            <w:pPr>
              <w:pStyle w:val="6"/>
              <w:spacing w:before="69"/>
              <w:ind w:left="162"/>
            </w:pPr>
            <w:r>
              <w:rPr>
                <w:spacing w:val="-3"/>
              </w:rPr>
              <w:t>3555.45</w:t>
            </w:r>
          </w:p>
        </w:tc>
        <w:tc>
          <w:tcPr>
            <w:tcW w:w="862" w:type="dxa"/>
            <w:vAlign w:val="top"/>
          </w:tcPr>
          <w:p w14:paraId="31CE9A33">
            <w:pPr>
              <w:pStyle w:val="6"/>
              <w:spacing w:before="69"/>
              <w:ind w:left="145"/>
            </w:pPr>
            <w:r>
              <w:rPr>
                <w:spacing w:val="-3"/>
              </w:rPr>
              <w:t>3555.45</w:t>
            </w:r>
          </w:p>
        </w:tc>
        <w:tc>
          <w:tcPr>
            <w:tcW w:w="800" w:type="dxa"/>
            <w:vAlign w:val="top"/>
          </w:tcPr>
          <w:p w14:paraId="4ECF6F8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121E890">
            <w:pPr>
              <w:rPr>
                <w:rFonts w:ascii="Arial"/>
                <w:sz w:val="21"/>
              </w:rPr>
            </w:pPr>
          </w:p>
        </w:tc>
      </w:tr>
      <w:tr w14:paraId="5D6A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D02B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0FB1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F8A28F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1950F4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AD01D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18321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7804ED5">
            <w:pPr>
              <w:rPr>
                <w:rFonts w:ascii="Arial"/>
                <w:sz w:val="21"/>
              </w:rPr>
            </w:pPr>
          </w:p>
        </w:tc>
      </w:tr>
      <w:tr w14:paraId="3F4E9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565B7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643A4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27FA2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33F5C89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701274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EA326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7C21602">
            <w:pPr>
              <w:rPr>
                <w:rFonts w:ascii="Arial"/>
                <w:sz w:val="21"/>
              </w:rPr>
            </w:pPr>
          </w:p>
        </w:tc>
      </w:tr>
      <w:tr w14:paraId="44B60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A309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DA62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E8A76E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028FC2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0CBA9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8EB96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6B9DF71">
            <w:pPr>
              <w:rPr>
                <w:rFonts w:ascii="Arial"/>
                <w:sz w:val="21"/>
              </w:rPr>
            </w:pPr>
          </w:p>
        </w:tc>
      </w:tr>
      <w:tr w14:paraId="44433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4AD1A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2748F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234A5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69A4750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156.76</w:t>
            </w:r>
          </w:p>
        </w:tc>
        <w:tc>
          <w:tcPr>
            <w:tcW w:w="862" w:type="dxa"/>
            <w:vAlign w:val="top"/>
          </w:tcPr>
          <w:p w14:paraId="53FEB750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156.76</w:t>
            </w:r>
          </w:p>
        </w:tc>
        <w:tc>
          <w:tcPr>
            <w:tcW w:w="800" w:type="dxa"/>
            <w:vAlign w:val="top"/>
          </w:tcPr>
          <w:p w14:paraId="5F0157C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6CFB3D">
            <w:pPr>
              <w:rPr>
                <w:rFonts w:ascii="Arial"/>
                <w:sz w:val="21"/>
              </w:rPr>
            </w:pPr>
          </w:p>
        </w:tc>
      </w:tr>
      <w:tr w14:paraId="761B0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3322F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E036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853FB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3C9AA99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E91CF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BCB2B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1AFC49A">
            <w:pPr>
              <w:rPr>
                <w:rFonts w:ascii="Arial"/>
                <w:sz w:val="21"/>
              </w:rPr>
            </w:pPr>
          </w:p>
        </w:tc>
      </w:tr>
      <w:tr w14:paraId="62B33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0D17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2CE09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05EB5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0BA99FAD">
            <w:pPr>
              <w:pStyle w:val="6"/>
              <w:spacing w:before="69"/>
              <w:ind w:left="334"/>
            </w:pPr>
            <w:r>
              <w:rPr>
                <w:spacing w:val="-3"/>
              </w:rPr>
              <w:t>45.68</w:t>
            </w:r>
          </w:p>
        </w:tc>
        <w:tc>
          <w:tcPr>
            <w:tcW w:w="862" w:type="dxa"/>
            <w:vAlign w:val="top"/>
          </w:tcPr>
          <w:p w14:paraId="53E80394">
            <w:pPr>
              <w:pStyle w:val="6"/>
              <w:spacing w:before="69"/>
              <w:ind w:left="317"/>
            </w:pPr>
            <w:r>
              <w:rPr>
                <w:spacing w:val="-3"/>
              </w:rPr>
              <w:t>45.68</w:t>
            </w:r>
          </w:p>
        </w:tc>
        <w:tc>
          <w:tcPr>
            <w:tcW w:w="800" w:type="dxa"/>
            <w:vAlign w:val="top"/>
          </w:tcPr>
          <w:p w14:paraId="00A0427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59E0EFE">
            <w:pPr>
              <w:rPr>
                <w:rFonts w:ascii="Arial"/>
                <w:sz w:val="21"/>
              </w:rPr>
            </w:pPr>
          </w:p>
        </w:tc>
      </w:tr>
      <w:tr w14:paraId="06C67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AA0F0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5AC8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4D708F6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59DB145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FB3637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9DC4A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31CDD04">
            <w:pPr>
              <w:rPr>
                <w:rFonts w:ascii="Arial"/>
                <w:sz w:val="21"/>
              </w:rPr>
            </w:pPr>
          </w:p>
        </w:tc>
      </w:tr>
      <w:tr w14:paraId="4429B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1D86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CB70B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4541B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50EACE8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7A03C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C0D9C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44DBB8">
            <w:pPr>
              <w:rPr>
                <w:rFonts w:ascii="Arial"/>
                <w:sz w:val="21"/>
              </w:rPr>
            </w:pPr>
          </w:p>
        </w:tc>
      </w:tr>
      <w:tr w14:paraId="0ECAB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BD720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FFFF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8E730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26CC316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19328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3DB2A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2C4D989">
            <w:pPr>
              <w:rPr>
                <w:rFonts w:ascii="Arial"/>
                <w:sz w:val="21"/>
              </w:rPr>
            </w:pPr>
          </w:p>
        </w:tc>
      </w:tr>
      <w:tr w14:paraId="462CE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21993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AF607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06335F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8D274F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D2F10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B9B11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12FA47">
            <w:pPr>
              <w:rPr>
                <w:rFonts w:ascii="Arial"/>
                <w:sz w:val="21"/>
              </w:rPr>
            </w:pPr>
          </w:p>
        </w:tc>
      </w:tr>
      <w:tr w14:paraId="792E1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A54B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832E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3E27B9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666DCF8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28EBB1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A63653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2173135">
            <w:pPr>
              <w:rPr>
                <w:rFonts w:ascii="Arial"/>
                <w:sz w:val="21"/>
              </w:rPr>
            </w:pPr>
          </w:p>
        </w:tc>
      </w:tr>
      <w:tr w14:paraId="4B6D5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00697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A47B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162872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D9EE92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3B08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5EC84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517A528">
            <w:pPr>
              <w:rPr>
                <w:rFonts w:ascii="Arial"/>
                <w:sz w:val="21"/>
              </w:rPr>
            </w:pPr>
          </w:p>
        </w:tc>
      </w:tr>
      <w:tr w14:paraId="63C08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C19B67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A3E90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1CE44C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66D218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E89F3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11155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EC8169">
            <w:pPr>
              <w:rPr>
                <w:rFonts w:ascii="Arial"/>
                <w:sz w:val="21"/>
              </w:rPr>
            </w:pPr>
          </w:p>
        </w:tc>
      </w:tr>
      <w:tr w14:paraId="68106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DCD7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D24B3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969E0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341010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1DD6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4FE04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F933199">
            <w:pPr>
              <w:rPr>
                <w:rFonts w:ascii="Arial"/>
                <w:sz w:val="21"/>
              </w:rPr>
            </w:pPr>
          </w:p>
        </w:tc>
      </w:tr>
      <w:tr w14:paraId="1FA40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8424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C168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779502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AC37D9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C5DAB0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A23A6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159E4A3">
            <w:pPr>
              <w:rPr>
                <w:rFonts w:ascii="Arial"/>
                <w:sz w:val="21"/>
              </w:rPr>
            </w:pPr>
          </w:p>
        </w:tc>
      </w:tr>
      <w:tr w14:paraId="35807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B22CB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CF898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B5239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0A030D4C">
            <w:pPr>
              <w:pStyle w:val="6"/>
              <w:spacing w:before="71"/>
              <w:ind w:left="337"/>
            </w:pPr>
            <w:r>
              <w:rPr>
                <w:spacing w:val="-3"/>
              </w:rPr>
              <w:t>78.94</w:t>
            </w:r>
          </w:p>
        </w:tc>
        <w:tc>
          <w:tcPr>
            <w:tcW w:w="862" w:type="dxa"/>
            <w:vAlign w:val="top"/>
          </w:tcPr>
          <w:p w14:paraId="323AB9ED">
            <w:pPr>
              <w:pStyle w:val="6"/>
              <w:spacing w:before="71"/>
              <w:ind w:left="319"/>
            </w:pPr>
            <w:r>
              <w:rPr>
                <w:spacing w:val="-3"/>
              </w:rPr>
              <w:t>78.94</w:t>
            </w:r>
          </w:p>
        </w:tc>
        <w:tc>
          <w:tcPr>
            <w:tcW w:w="800" w:type="dxa"/>
            <w:vAlign w:val="top"/>
          </w:tcPr>
          <w:p w14:paraId="4FE9C1F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6F03842">
            <w:pPr>
              <w:rPr>
                <w:rFonts w:ascii="Arial"/>
                <w:sz w:val="21"/>
              </w:rPr>
            </w:pPr>
          </w:p>
        </w:tc>
      </w:tr>
      <w:tr w14:paraId="03D63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064D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AEB5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CB381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BFC437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0ED7D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80332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AB8EA3F">
            <w:pPr>
              <w:rPr>
                <w:rFonts w:ascii="Arial"/>
                <w:sz w:val="21"/>
              </w:rPr>
            </w:pPr>
          </w:p>
        </w:tc>
      </w:tr>
      <w:tr w14:paraId="0F55B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4B69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E8BF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ECC8AD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1A5BF68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A70E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702C5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C473687">
            <w:pPr>
              <w:rPr>
                <w:rFonts w:ascii="Arial"/>
                <w:sz w:val="21"/>
              </w:rPr>
            </w:pPr>
          </w:p>
        </w:tc>
      </w:tr>
      <w:tr w14:paraId="53D01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C2B2E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04FD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57CF2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8F99AB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B3FF6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47B03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5D77FC">
            <w:pPr>
              <w:rPr>
                <w:rFonts w:ascii="Arial"/>
                <w:sz w:val="21"/>
              </w:rPr>
            </w:pPr>
          </w:p>
        </w:tc>
      </w:tr>
      <w:tr w14:paraId="07757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BF1A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4B191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7AF2A8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0ACF91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E848C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56130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FE14C5E">
            <w:pPr>
              <w:rPr>
                <w:rFonts w:ascii="Arial"/>
                <w:sz w:val="21"/>
              </w:rPr>
            </w:pPr>
          </w:p>
        </w:tc>
      </w:tr>
      <w:tr w14:paraId="15112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1FB7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F3AE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6F4FB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3EBBCC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27521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CC8A8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A40D627">
            <w:pPr>
              <w:rPr>
                <w:rFonts w:ascii="Arial"/>
                <w:sz w:val="21"/>
              </w:rPr>
            </w:pPr>
          </w:p>
        </w:tc>
      </w:tr>
      <w:tr w14:paraId="278E1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1D46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60052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BF48B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7BF5C7D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A727AC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F88C6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358F0D9">
            <w:pPr>
              <w:rPr>
                <w:rFonts w:ascii="Arial"/>
                <w:sz w:val="21"/>
              </w:rPr>
            </w:pPr>
          </w:p>
        </w:tc>
      </w:tr>
      <w:tr w14:paraId="24193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5E50A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0F469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3122E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2E944B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BA292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B72A0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E95E997">
            <w:pPr>
              <w:rPr>
                <w:rFonts w:ascii="Arial"/>
                <w:sz w:val="21"/>
              </w:rPr>
            </w:pPr>
          </w:p>
        </w:tc>
      </w:tr>
      <w:tr w14:paraId="37598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D64E4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75BAE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E41C5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899EE3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B6275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C8476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2AED0C9">
            <w:pPr>
              <w:rPr>
                <w:rFonts w:ascii="Arial"/>
                <w:sz w:val="21"/>
              </w:rPr>
            </w:pPr>
          </w:p>
        </w:tc>
      </w:tr>
      <w:tr w14:paraId="2F512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FDC75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10C6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34E80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58A8B41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31E9B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062D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8584186">
            <w:pPr>
              <w:rPr>
                <w:rFonts w:ascii="Arial"/>
                <w:sz w:val="21"/>
              </w:rPr>
            </w:pPr>
          </w:p>
        </w:tc>
      </w:tr>
      <w:tr w14:paraId="58439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80DD1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FCF6B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399F8E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9489DE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231A6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CEC49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68E14A0">
            <w:pPr>
              <w:rPr>
                <w:rFonts w:ascii="Arial"/>
                <w:sz w:val="21"/>
              </w:rPr>
            </w:pPr>
          </w:p>
        </w:tc>
      </w:tr>
      <w:tr w14:paraId="48DDB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26D26B3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C8A9795">
            <w:pPr>
              <w:pStyle w:val="6"/>
              <w:spacing w:before="72"/>
              <w:ind w:left="278"/>
            </w:pPr>
            <w:r>
              <w:rPr>
                <w:spacing w:val="-3"/>
              </w:rPr>
              <w:t>3836.83</w:t>
            </w:r>
          </w:p>
        </w:tc>
        <w:tc>
          <w:tcPr>
            <w:tcW w:w="2798" w:type="dxa"/>
            <w:vAlign w:val="top"/>
          </w:tcPr>
          <w:p w14:paraId="06B397EB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09F7D182">
            <w:pPr>
              <w:pStyle w:val="6"/>
              <w:spacing w:before="72"/>
              <w:ind w:left="162"/>
            </w:pPr>
            <w:r>
              <w:rPr>
                <w:spacing w:val="-3"/>
              </w:rPr>
              <w:t>3836.83</w:t>
            </w:r>
          </w:p>
        </w:tc>
        <w:tc>
          <w:tcPr>
            <w:tcW w:w="862" w:type="dxa"/>
            <w:vAlign w:val="top"/>
          </w:tcPr>
          <w:p w14:paraId="2AE660CB">
            <w:pPr>
              <w:pStyle w:val="6"/>
              <w:spacing w:before="72"/>
              <w:ind w:left="145"/>
            </w:pPr>
            <w:r>
              <w:rPr>
                <w:spacing w:val="-3"/>
              </w:rPr>
              <w:t>3836.83</w:t>
            </w:r>
          </w:p>
        </w:tc>
        <w:tc>
          <w:tcPr>
            <w:tcW w:w="800" w:type="dxa"/>
            <w:vAlign w:val="top"/>
          </w:tcPr>
          <w:p w14:paraId="48121A5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52562FC">
            <w:pPr>
              <w:rPr>
                <w:rFonts w:ascii="Arial"/>
                <w:sz w:val="21"/>
              </w:rPr>
            </w:pPr>
          </w:p>
        </w:tc>
      </w:tr>
    </w:tbl>
    <w:p w14:paraId="62AFFA63">
      <w:pPr>
        <w:rPr>
          <w:rFonts w:ascii="Arial"/>
          <w:sz w:val="21"/>
        </w:rPr>
      </w:pPr>
    </w:p>
    <w:p w14:paraId="4F73D233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056190F3">
      <w:pPr>
        <w:spacing w:line="305" w:lineRule="auto"/>
        <w:rPr>
          <w:rFonts w:ascii="Arial"/>
          <w:sz w:val="21"/>
        </w:rPr>
      </w:pPr>
    </w:p>
    <w:p w14:paraId="2EC09281">
      <w:pPr>
        <w:spacing w:line="306" w:lineRule="auto"/>
        <w:rPr>
          <w:rFonts w:ascii="Arial"/>
          <w:sz w:val="21"/>
        </w:rPr>
      </w:pPr>
    </w:p>
    <w:p w14:paraId="3C1158E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C7475D3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FE2EABD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编制单位：中国共产党托克逊县委员会政法委员</w:t>
      </w:r>
      <w:r>
        <w:rPr>
          <w:spacing w:val="-3"/>
          <w:sz w:val="24"/>
          <w:szCs w:val="24"/>
        </w:rPr>
        <w:t>会   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168EC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00D863F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5C746C9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774AD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30D9A47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75896B3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2CC4019">
            <w:pPr>
              <w:spacing w:line="253" w:lineRule="auto"/>
              <w:rPr>
                <w:rFonts w:ascii="Arial"/>
                <w:sz w:val="21"/>
              </w:rPr>
            </w:pPr>
          </w:p>
          <w:p w14:paraId="1877B0F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FDFB3BC">
            <w:pPr>
              <w:spacing w:line="254" w:lineRule="auto"/>
              <w:rPr>
                <w:rFonts w:ascii="Arial"/>
                <w:sz w:val="21"/>
              </w:rPr>
            </w:pPr>
          </w:p>
          <w:p w14:paraId="71E4359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8B18072">
            <w:pPr>
              <w:spacing w:line="253" w:lineRule="auto"/>
              <w:rPr>
                <w:rFonts w:ascii="Arial"/>
                <w:sz w:val="21"/>
              </w:rPr>
            </w:pPr>
          </w:p>
          <w:p w14:paraId="60E84C55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C9A383B">
            <w:pPr>
              <w:spacing w:line="253" w:lineRule="auto"/>
              <w:rPr>
                <w:rFonts w:ascii="Arial"/>
                <w:sz w:val="21"/>
              </w:rPr>
            </w:pPr>
          </w:p>
          <w:p w14:paraId="1938B42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9126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FFAED98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63F29FBC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0467657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3DB49E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D30B7F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133289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E4DBDF9">
            <w:pPr>
              <w:rPr>
                <w:rFonts w:ascii="Arial"/>
                <w:sz w:val="21"/>
              </w:rPr>
            </w:pPr>
          </w:p>
        </w:tc>
      </w:tr>
      <w:tr w14:paraId="2920F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7D61D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450F334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91CEA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5D9F304">
            <w:pPr>
              <w:pStyle w:val="6"/>
              <w:spacing w:before="85" w:line="213" w:lineRule="auto"/>
              <w:ind w:left="110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1741" w:type="dxa"/>
            <w:vAlign w:val="top"/>
          </w:tcPr>
          <w:p w14:paraId="38D117D4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1741" w:type="dxa"/>
            <w:vAlign w:val="top"/>
          </w:tcPr>
          <w:p w14:paraId="34391A61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2561.19</w:t>
            </w:r>
          </w:p>
        </w:tc>
        <w:tc>
          <w:tcPr>
            <w:tcW w:w="1747" w:type="dxa"/>
            <w:vAlign w:val="top"/>
          </w:tcPr>
          <w:p w14:paraId="2380B7AE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4"/>
              </w:rPr>
              <w:t>994.26</w:t>
            </w:r>
          </w:p>
        </w:tc>
      </w:tr>
      <w:tr w14:paraId="2AD44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F71987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492" w:type="dxa"/>
            <w:vAlign w:val="top"/>
          </w:tcPr>
          <w:p w14:paraId="61AF04EE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9C30C3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AB2178">
            <w:pPr>
              <w:pStyle w:val="6"/>
              <w:spacing w:before="85" w:line="219" w:lineRule="auto"/>
              <w:ind w:left="110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1741" w:type="dxa"/>
            <w:vAlign w:val="top"/>
          </w:tcPr>
          <w:p w14:paraId="0CC96C9E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3555.45</w:t>
            </w:r>
          </w:p>
        </w:tc>
        <w:tc>
          <w:tcPr>
            <w:tcW w:w="1741" w:type="dxa"/>
            <w:vAlign w:val="top"/>
          </w:tcPr>
          <w:p w14:paraId="68F2234E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2561.19</w:t>
            </w:r>
          </w:p>
        </w:tc>
        <w:tc>
          <w:tcPr>
            <w:tcW w:w="1747" w:type="dxa"/>
            <w:vAlign w:val="top"/>
          </w:tcPr>
          <w:p w14:paraId="130F7058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4"/>
              </w:rPr>
              <w:t>994.26</w:t>
            </w:r>
          </w:p>
        </w:tc>
      </w:tr>
      <w:tr w14:paraId="18A8E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A4FF0D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4EBD3577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EBBF0A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376959F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BD8159E">
            <w:pPr>
              <w:pStyle w:val="6"/>
              <w:spacing w:before="85"/>
              <w:ind w:left="1015"/>
            </w:pPr>
            <w:r>
              <w:rPr>
                <w:spacing w:val="-2"/>
              </w:rPr>
              <w:t>2561.19</w:t>
            </w:r>
          </w:p>
        </w:tc>
        <w:tc>
          <w:tcPr>
            <w:tcW w:w="1741" w:type="dxa"/>
            <w:vAlign w:val="top"/>
          </w:tcPr>
          <w:p w14:paraId="25A0937F">
            <w:pPr>
              <w:pStyle w:val="6"/>
              <w:spacing w:before="85"/>
              <w:ind w:left="1017"/>
            </w:pPr>
            <w:r>
              <w:rPr>
                <w:spacing w:val="-2"/>
              </w:rPr>
              <w:t>2561.19</w:t>
            </w:r>
          </w:p>
        </w:tc>
        <w:tc>
          <w:tcPr>
            <w:tcW w:w="1747" w:type="dxa"/>
            <w:vAlign w:val="top"/>
          </w:tcPr>
          <w:p w14:paraId="5A92FFAD">
            <w:pPr>
              <w:rPr>
                <w:rFonts w:ascii="Arial"/>
                <w:sz w:val="21"/>
              </w:rPr>
            </w:pPr>
          </w:p>
        </w:tc>
      </w:tr>
      <w:tr w14:paraId="6371A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E5F7CF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204</w:t>
            </w:r>
          </w:p>
        </w:tc>
        <w:tc>
          <w:tcPr>
            <w:tcW w:w="492" w:type="dxa"/>
            <w:vAlign w:val="top"/>
          </w:tcPr>
          <w:p w14:paraId="4EB037B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F484526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7EB241B">
            <w:pPr>
              <w:pStyle w:val="6"/>
              <w:spacing w:before="85" w:line="213" w:lineRule="auto"/>
              <w:ind w:left="111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741" w:type="dxa"/>
            <w:vAlign w:val="top"/>
          </w:tcPr>
          <w:p w14:paraId="426399BF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994.26</w:t>
            </w:r>
          </w:p>
        </w:tc>
        <w:tc>
          <w:tcPr>
            <w:tcW w:w="1741" w:type="dxa"/>
            <w:vAlign w:val="top"/>
          </w:tcPr>
          <w:p w14:paraId="22EE174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5E4477A">
            <w:pPr>
              <w:pStyle w:val="6"/>
              <w:spacing w:before="85"/>
              <w:ind w:left="1111"/>
            </w:pPr>
            <w:r>
              <w:rPr>
                <w:spacing w:val="-3"/>
              </w:rPr>
              <w:t>994.26</w:t>
            </w:r>
          </w:p>
        </w:tc>
      </w:tr>
      <w:tr w14:paraId="1E713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9F7A7A7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A746D8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72C1B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44B9BC2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33679BF1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41" w:type="dxa"/>
            <w:vAlign w:val="top"/>
          </w:tcPr>
          <w:p w14:paraId="2DAB7BDF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47" w:type="dxa"/>
            <w:vAlign w:val="top"/>
          </w:tcPr>
          <w:p w14:paraId="7E1F7B96">
            <w:pPr>
              <w:rPr>
                <w:rFonts w:ascii="Arial"/>
                <w:sz w:val="21"/>
              </w:rPr>
            </w:pPr>
          </w:p>
        </w:tc>
      </w:tr>
      <w:tr w14:paraId="6A0D4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3FD68F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4D98A35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0669D7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08EE73F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B015557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41" w:type="dxa"/>
            <w:vAlign w:val="top"/>
          </w:tcPr>
          <w:p w14:paraId="3DCE9D87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156.76</w:t>
            </w:r>
          </w:p>
        </w:tc>
        <w:tc>
          <w:tcPr>
            <w:tcW w:w="1747" w:type="dxa"/>
            <w:vAlign w:val="top"/>
          </w:tcPr>
          <w:p w14:paraId="43E4F2B9">
            <w:pPr>
              <w:rPr>
                <w:rFonts w:ascii="Arial"/>
                <w:sz w:val="21"/>
              </w:rPr>
            </w:pPr>
          </w:p>
        </w:tc>
      </w:tr>
      <w:tr w14:paraId="350DE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83FB336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635C0D8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85956F1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07AE99E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BDBF74A">
            <w:pPr>
              <w:pStyle w:val="6"/>
              <w:spacing w:before="85"/>
              <w:ind w:left="1286"/>
            </w:pPr>
            <w:r>
              <w:rPr>
                <w:spacing w:val="-4"/>
              </w:rPr>
              <w:t>7.43</w:t>
            </w:r>
          </w:p>
        </w:tc>
        <w:tc>
          <w:tcPr>
            <w:tcW w:w="1741" w:type="dxa"/>
            <w:vAlign w:val="top"/>
          </w:tcPr>
          <w:p w14:paraId="6A19BB0F">
            <w:pPr>
              <w:pStyle w:val="6"/>
              <w:spacing w:before="85"/>
              <w:ind w:left="1287"/>
            </w:pPr>
            <w:r>
              <w:rPr>
                <w:spacing w:val="-4"/>
              </w:rPr>
              <w:t>7.43</w:t>
            </w:r>
          </w:p>
        </w:tc>
        <w:tc>
          <w:tcPr>
            <w:tcW w:w="1747" w:type="dxa"/>
            <w:vAlign w:val="top"/>
          </w:tcPr>
          <w:p w14:paraId="660A62F3">
            <w:pPr>
              <w:rPr>
                <w:rFonts w:ascii="Arial"/>
                <w:sz w:val="21"/>
              </w:rPr>
            </w:pPr>
          </w:p>
        </w:tc>
      </w:tr>
      <w:tr w14:paraId="1F70B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6E163DB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C09DD3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F71235D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5641FAD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B670F08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99.55</w:t>
            </w:r>
          </w:p>
        </w:tc>
        <w:tc>
          <w:tcPr>
            <w:tcW w:w="1741" w:type="dxa"/>
            <w:vAlign w:val="top"/>
          </w:tcPr>
          <w:p w14:paraId="77ADE2F9">
            <w:pPr>
              <w:pStyle w:val="6"/>
              <w:spacing w:before="145"/>
              <w:ind w:left="1198"/>
            </w:pPr>
            <w:r>
              <w:rPr>
                <w:spacing w:val="-3"/>
              </w:rPr>
              <w:t>99.55</w:t>
            </w:r>
          </w:p>
        </w:tc>
        <w:tc>
          <w:tcPr>
            <w:tcW w:w="1747" w:type="dxa"/>
            <w:vAlign w:val="top"/>
          </w:tcPr>
          <w:p w14:paraId="3298122F">
            <w:pPr>
              <w:rPr>
                <w:rFonts w:ascii="Arial"/>
                <w:sz w:val="21"/>
              </w:rPr>
            </w:pPr>
          </w:p>
        </w:tc>
      </w:tr>
      <w:tr w14:paraId="08EEA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2FA9B4B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D73B15C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9038526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6CB0275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4418A77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49.78</w:t>
            </w:r>
          </w:p>
        </w:tc>
        <w:tc>
          <w:tcPr>
            <w:tcW w:w="1741" w:type="dxa"/>
            <w:vAlign w:val="top"/>
          </w:tcPr>
          <w:p w14:paraId="001BE497">
            <w:pPr>
              <w:pStyle w:val="6"/>
              <w:spacing w:before="144"/>
              <w:ind w:left="1196"/>
            </w:pPr>
            <w:r>
              <w:rPr>
                <w:spacing w:val="-3"/>
              </w:rPr>
              <w:t>49.78</w:t>
            </w:r>
          </w:p>
        </w:tc>
        <w:tc>
          <w:tcPr>
            <w:tcW w:w="1747" w:type="dxa"/>
            <w:vAlign w:val="top"/>
          </w:tcPr>
          <w:p w14:paraId="67E279EE">
            <w:pPr>
              <w:rPr>
                <w:rFonts w:ascii="Arial"/>
                <w:sz w:val="21"/>
              </w:rPr>
            </w:pPr>
          </w:p>
        </w:tc>
      </w:tr>
      <w:tr w14:paraId="407A33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12523F6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2171A5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B45CB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573780C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C92A83F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41" w:type="dxa"/>
            <w:vAlign w:val="top"/>
          </w:tcPr>
          <w:p w14:paraId="7A93EFD0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47" w:type="dxa"/>
            <w:vAlign w:val="top"/>
          </w:tcPr>
          <w:p w14:paraId="57D22CD9">
            <w:pPr>
              <w:rPr>
                <w:rFonts w:ascii="Arial"/>
                <w:sz w:val="21"/>
              </w:rPr>
            </w:pPr>
          </w:p>
        </w:tc>
      </w:tr>
      <w:tr w14:paraId="6E523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A3891D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25B6BEF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8C5774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165CB63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91438AB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41" w:type="dxa"/>
            <w:vAlign w:val="top"/>
          </w:tcPr>
          <w:p w14:paraId="55451CF0">
            <w:pPr>
              <w:pStyle w:val="6"/>
              <w:spacing w:before="88"/>
              <w:ind w:left="1196"/>
            </w:pPr>
            <w:r>
              <w:rPr>
                <w:b/>
                <w:bCs/>
                <w:spacing w:val="-4"/>
              </w:rPr>
              <w:t>45.68</w:t>
            </w:r>
          </w:p>
        </w:tc>
        <w:tc>
          <w:tcPr>
            <w:tcW w:w="1747" w:type="dxa"/>
            <w:vAlign w:val="top"/>
          </w:tcPr>
          <w:p w14:paraId="239D5276">
            <w:pPr>
              <w:rPr>
                <w:rFonts w:ascii="Arial"/>
                <w:sz w:val="21"/>
              </w:rPr>
            </w:pPr>
          </w:p>
        </w:tc>
      </w:tr>
      <w:tr w14:paraId="3832A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6E0FBD5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D4D9C08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BF7450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9D4F83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7222FAE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42.31</w:t>
            </w:r>
          </w:p>
        </w:tc>
        <w:tc>
          <w:tcPr>
            <w:tcW w:w="1741" w:type="dxa"/>
            <w:vAlign w:val="top"/>
          </w:tcPr>
          <w:p w14:paraId="3FB1727D">
            <w:pPr>
              <w:pStyle w:val="6"/>
              <w:spacing w:before="88"/>
              <w:ind w:left="1196"/>
            </w:pPr>
            <w:r>
              <w:rPr>
                <w:spacing w:val="-3"/>
              </w:rPr>
              <w:t>42.31</w:t>
            </w:r>
          </w:p>
        </w:tc>
        <w:tc>
          <w:tcPr>
            <w:tcW w:w="1747" w:type="dxa"/>
            <w:vAlign w:val="top"/>
          </w:tcPr>
          <w:p w14:paraId="4152DE18">
            <w:pPr>
              <w:rPr>
                <w:rFonts w:ascii="Arial"/>
                <w:sz w:val="21"/>
              </w:rPr>
            </w:pPr>
          </w:p>
        </w:tc>
      </w:tr>
      <w:tr w14:paraId="1218F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5D043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1F04E5E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96FB12B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0C9BB9A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DA0BFE7">
            <w:pPr>
              <w:pStyle w:val="6"/>
              <w:spacing w:before="88"/>
              <w:ind w:left="1291"/>
            </w:pPr>
            <w:r>
              <w:rPr>
                <w:spacing w:val="-5"/>
              </w:rPr>
              <w:t>3.37</w:t>
            </w:r>
          </w:p>
        </w:tc>
        <w:tc>
          <w:tcPr>
            <w:tcW w:w="1741" w:type="dxa"/>
            <w:vAlign w:val="top"/>
          </w:tcPr>
          <w:p w14:paraId="4A6913B8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3.37</w:t>
            </w:r>
          </w:p>
        </w:tc>
        <w:tc>
          <w:tcPr>
            <w:tcW w:w="1747" w:type="dxa"/>
            <w:vAlign w:val="top"/>
          </w:tcPr>
          <w:p w14:paraId="070AB0FE">
            <w:pPr>
              <w:rPr>
                <w:rFonts w:ascii="Arial"/>
                <w:sz w:val="21"/>
              </w:rPr>
            </w:pPr>
          </w:p>
        </w:tc>
      </w:tr>
      <w:tr w14:paraId="343B2B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4FE7B0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8404D4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94D4C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EABCE8F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1FE72E9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41" w:type="dxa"/>
            <w:vAlign w:val="top"/>
          </w:tcPr>
          <w:p w14:paraId="2054C6A7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47" w:type="dxa"/>
            <w:vAlign w:val="top"/>
          </w:tcPr>
          <w:p w14:paraId="438653C0">
            <w:pPr>
              <w:rPr>
                <w:rFonts w:ascii="Arial"/>
                <w:sz w:val="21"/>
              </w:rPr>
            </w:pPr>
          </w:p>
        </w:tc>
      </w:tr>
      <w:tr w14:paraId="4DE888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2FF078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61ABFCD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D35157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5AFA1DB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50844922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41" w:type="dxa"/>
            <w:vAlign w:val="top"/>
          </w:tcPr>
          <w:p w14:paraId="53304120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78.94</w:t>
            </w:r>
          </w:p>
        </w:tc>
        <w:tc>
          <w:tcPr>
            <w:tcW w:w="1747" w:type="dxa"/>
            <w:vAlign w:val="top"/>
          </w:tcPr>
          <w:p w14:paraId="26266D6B">
            <w:pPr>
              <w:rPr>
                <w:rFonts w:ascii="Arial"/>
                <w:sz w:val="21"/>
              </w:rPr>
            </w:pPr>
          </w:p>
        </w:tc>
      </w:tr>
      <w:tr w14:paraId="6DBD5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61C567B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0CBF29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BCBA8CE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08C1EDD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490569DF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78.94</w:t>
            </w:r>
          </w:p>
        </w:tc>
        <w:tc>
          <w:tcPr>
            <w:tcW w:w="1741" w:type="dxa"/>
            <w:vAlign w:val="top"/>
          </w:tcPr>
          <w:p w14:paraId="62F922F5">
            <w:pPr>
              <w:pStyle w:val="6"/>
              <w:spacing w:before="88"/>
              <w:ind w:left="1198"/>
            </w:pPr>
            <w:r>
              <w:rPr>
                <w:spacing w:val="-3"/>
              </w:rPr>
              <w:t>78.94</w:t>
            </w:r>
          </w:p>
        </w:tc>
        <w:tc>
          <w:tcPr>
            <w:tcW w:w="1747" w:type="dxa"/>
            <w:vAlign w:val="top"/>
          </w:tcPr>
          <w:p w14:paraId="4D43FD51">
            <w:pPr>
              <w:rPr>
                <w:rFonts w:ascii="Arial"/>
                <w:sz w:val="21"/>
              </w:rPr>
            </w:pPr>
          </w:p>
        </w:tc>
      </w:tr>
      <w:tr w14:paraId="26CE4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2F24DDD0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329DB97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0057C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8A6A0CC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6922EC9">
            <w:pPr>
              <w:pStyle w:val="6"/>
              <w:spacing w:before="89"/>
              <w:ind w:left="1022"/>
            </w:pPr>
            <w:r>
              <w:rPr>
                <w:b/>
                <w:bCs/>
                <w:spacing w:val="-4"/>
              </w:rPr>
              <w:t>3836.83</w:t>
            </w:r>
          </w:p>
        </w:tc>
        <w:tc>
          <w:tcPr>
            <w:tcW w:w="1741" w:type="dxa"/>
            <w:vAlign w:val="top"/>
          </w:tcPr>
          <w:p w14:paraId="753A70F3">
            <w:pPr>
              <w:pStyle w:val="6"/>
              <w:spacing w:before="89"/>
              <w:ind w:left="1017"/>
            </w:pPr>
            <w:r>
              <w:rPr>
                <w:b/>
                <w:bCs/>
                <w:spacing w:val="-3"/>
              </w:rPr>
              <w:t>2842.57</w:t>
            </w:r>
          </w:p>
        </w:tc>
        <w:tc>
          <w:tcPr>
            <w:tcW w:w="1747" w:type="dxa"/>
            <w:vAlign w:val="top"/>
          </w:tcPr>
          <w:p w14:paraId="6B278496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4"/>
              </w:rPr>
              <w:t>994.26</w:t>
            </w:r>
          </w:p>
        </w:tc>
      </w:tr>
    </w:tbl>
    <w:p w14:paraId="3C0CA380">
      <w:pPr>
        <w:rPr>
          <w:rFonts w:ascii="Arial"/>
          <w:sz w:val="21"/>
        </w:rPr>
      </w:pPr>
    </w:p>
    <w:p w14:paraId="3F3A024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783D7529">
      <w:pPr>
        <w:spacing w:line="305" w:lineRule="auto"/>
        <w:rPr>
          <w:rFonts w:ascii="Arial"/>
          <w:sz w:val="21"/>
        </w:rPr>
      </w:pPr>
    </w:p>
    <w:p w14:paraId="41591D89">
      <w:pPr>
        <w:spacing w:line="306" w:lineRule="auto"/>
        <w:rPr>
          <w:rFonts w:ascii="Arial"/>
          <w:sz w:val="21"/>
        </w:rPr>
      </w:pPr>
    </w:p>
    <w:p w14:paraId="542E107C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0C38290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25848BB1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编制单位：中国共产党托克逊县委员会政法委员会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4BB3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3DFDC76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33DC40A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6F2C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3C4356E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D30AAAA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7E6FCE97">
            <w:pPr>
              <w:spacing w:line="242" w:lineRule="auto"/>
              <w:rPr>
                <w:rFonts w:ascii="Arial"/>
                <w:sz w:val="21"/>
              </w:rPr>
            </w:pPr>
          </w:p>
          <w:p w14:paraId="598D12F2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0D21E2B">
            <w:pPr>
              <w:spacing w:line="241" w:lineRule="auto"/>
              <w:rPr>
                <w:rFonts w:ascii="Arial"/>
                <w:sz w:val="21"/>
              </w:rPr>
            </w:pPr>
          </w:p>
          <w:p w14:paraId="5CE13728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6AA5C2C">
            <w:pPr>
              <w:spacing w:line="241" w:lineRule="auto"/>
              <w:rPr>
                <w:rFonts w:ascii="Arial"/>
                <w:sz w:val="21"/>
              </w:rPr>
            </w:pPr>
          </w:p>
          <w:p w14:paraId="2AD12AB4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7B51E779">
            <w:pPr>
              <w:spacing w:line="241" w:lineRule="auto"/>
              <w:rPr>
                <w:rFonts w:ascii="Arial"/>
                <w:sz w:val="21"/>
              </w:rPr>
            </w:pPr>
          </w:p>
          <w:p w14:paraId="2A3770EF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FB39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04B0D067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AED2A7C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0A3FDF2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DAABC8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3782BC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2E34FFF">
            <w:pPr>
              <w:rPr>
                <w:rFonts w:ascii="Arial"/>
                <w:sz w:val="21"/>
              </w:rPr>
            </w:pPr>
          </w:p>
        </w:tc>
      </w:tr>
      <w:tr w14:paraId="62AB4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1A4D6EA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CD8087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96D845A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3A1FCE5">
            <w:pPr>
              <w:pStyle w:val="6"/>
              <w:spacing w:before="86"/>
              <w:ind w:left="974"/>
            </w:pPr>
            <w:r>
              <w:rPr>
                <w:b/>
                <w:bCs/>
                <w:spacing w:val="-3"/>
              </w:rPr>
              <w:t>2777.93</w:t>
            </w:r>
          </w:p>
        </w:tc>
        <w:tc>
          <w:tcPr>
            <w:tcW w:w="1700" w:type="dxa"/>
            <w:vAlign w:val="top"/>
          </w:tcPr>
          <w:p w14:paraId="16C04690">
            <w:pPr>
              <w:pStyle w:val="6"/>
              <w:spacing w:before="86"/>
              <w:ind w:left="829"/>
            </w:pPr>
            <w:r>
              <w:rPr>
                <w:b/>
                <w:bCs/>
                <w:spacing w:val="-3"/>
              </w:rPr>
              <w:t>2777.93</w:t>
            </w:r>
          </w:p>
        </w:tc>
        <w:tc>
          <w:tcPr>
            <w:tcW w:w="1705" w:type="dxa"/>
            <w:vAlign w:val="top"/>
          </w:tcPr>
          <w:p w14:paraId="69EC82B8">
            <w:pPr>
              <w:rPr>
                <w:rFonts w:ascii="Arial"/>
                <w:sz w:val="21"/>
              </w:rPr>
            </w:pPr>
          </w:p>
        </w:tc>
      </w:tr>
      <w:tr w14:paraId="279B8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C89998C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E00D9A6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159B3A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32FA8766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109.92</w:t>
            </w:r>
          </w:p>
        </w:tc>
        <w:tc>
          <w:tcPr>
            <w:tcW w:w="1700" w:type="dxa"/>
            <w:vAlign w:val="top"/>
          </w:tcPr>
          <w:p w14:paraId="4F58EAC6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109.92</w:t>
            </w:r>
          </w:p>
        </w:tc>
        <w:tc>
          <w:tcPr>
            <w:tcW w:w="1705" w:type="dxa"/>
            <w:vAlign w:val="top"/>
          </w:tcPr>
          <w:p w14:paraId="52697A77">
            <w:pPr>
              <w:rPr>
                <w:rFonts w:ascii="Arial"/>
                <w:sz w:val="21"/>
              </w:rPr>
            </w:pPr>
          </w:p>
        </w:tc>
      </w:tr>
      <w:tr w14:paraId="74FA1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E2D4CC6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E40F757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12F93D0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6E74072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106.20</w:t>
            </w:r>
          </w:p>
        </w:tc>
        <w:tc>
          <w:tcPr>
            <w:tcW w:w="1700" w:type="dxa"/>
            <w:vAlign w:val="top"/>
          </w:tcPr>
          <w:p w14:paraId="7AB3C019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106.20</w:t>
            </w:r>
          </w:p>
        </w:tc>
        <w:tc>
          <w:tcPr>
            <w:tcW w:w="1705" w:type="dxa"/>
            <w:vAlign w:val="top"/>
          </w:tcPr>
          <w:p w14:paraId="3D7B6465">
            <w:pPr>
              <w:rPr>
                <w:rFonts w:ascii="Arial"/>
                <w:sz w:val="21"/>
              </w:rPr>
            </w:pPr>
          </w:p>
        </w:tc>
      </w:tr>
      <w:tr w14:paraId="201AE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3B2C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243E01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AD2C03A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5F1877D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52.05</w:t>
            </w:r>
          </w:p>
        </w:tc>
        <w:tc>
          <w:tcPr>
            <w:tcW w:w="1700" w:type="dxa"/>
            <w:vAlign w:val="top"/>
          </w:tcPr>
          <w:p w14:paraId="082D651D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52.05</w:t>
            </w:r>
          </w:p>
        </w:tc>
        <w:tc>
          <w:tcPr>
            <w:tcW w:w="1705" w:type="dxa"/>
            <w:vAlign w:val="top"/>
          </w:tcPr>
          <w:p w14:paraId="5DA16218">
            <w:pPr>
              <w:rPr>
                <w:rFonts w:ascii="Arial"/>
                <w:sz w:val="21"/>
              </w:rPr>
            </w:pPr>
          </w:p>
        </w:tc>
      </w:tr>
      <w:tr w14:paraId="753F4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AF80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8DFAFE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73257BB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779F3FB8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28.82</w:t>
            </w:r>
          </w:p>
        </w:tc>
        <w:tc>
          <w:tcPr>
            <w:tcW w:w="1700" w:type="dxa"/>
            <w:vAlign w:val="top"/>
          </w:tcPr>
          <w:p w14:paraId="648334D1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28.82</w:t>
            </w:r>
          </w:p>
        </w:tc>
        <w:tc>
          <w:tcPr>
            <w:tcW w:w="1705" w:type="dxa"/>
            <w:vAlign w:val="top"/>
          </w:tcPr>
          <w:p w14:paraId="22B50033">
            <w:pPr>
              <w:rPr>
                <w:rFonts w:ascii="Arial"/>
                <w:sz w:val="21"/>
              </w:rPr>
            </w:pPr>
          </w:p>
        </w:tc>
      </w:tr>
      <w:tr w14:paraId="3142C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146AC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A0F89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BBC33F6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FAEF2F1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45.02</w:t>
            </w:r>
          </w:p>
        </w:tc>
        <w:tc>
          <w:tcPr>
            <w:tcW w:w="1700" w:type="dxa"/>
            <w:vAlign w:val="top"/>
          </w:tcPr>
          <w:p w14:paraId="78EC7859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45.02</w:t>
            </w:r>
          </w:p>
        </w:tc>
        <w:tc>
          <w:tcPr>
            <w:tcW w:w="1705" w:type="dxa"/>
            <w:vAlign w:val="top"/>
          </w:tcPr>
          <w:p w14:paraId="0F6A5E46">
            <w:pPr>
              <w:rPr>
                <w:rFonts w:ascii="Arial"/>
                <w:sz w:val="21"/>
              </w:rPr>
            </w:pPr>
          </w:p>
        </w:tc>
      </w:tr>
      <w:tr w14:paraId="4C4D6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65166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CDAA1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5359BFC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37D74070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22.51</w:t>
            </w:r>
          </w:p>
        </w:tc>
        <w:tc>
          <w:tcPr>
            <w:tcW w:w="1700" w:type="dxa"/>
            <w:vAlign w:val="top"/>
          </w:tcPr>
          <w:p w14:paraId="7E25C73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22.51</w:t>
            </w:r>
          </w:p>
        </w:tc>
        <w:tc>
          <w:tcPr>
            <w:tcW w:w="1705" w:type="dxa"/>
            <w:vAlign w:val="top"/>
          </w:tcPr>
          <w:p w14:paraId="74771B6A">
            <w:pPr>
              <w:rPr>
                <w:rFonts w:ascii="Arial"/>
                <w:sz w:val="21"/>
              </w:rPr>
            </w:pPr>
          </w:p>
        </w:tc>
      </w:tr>
      <w:tr w14:paraId="3AED9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4C4D1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11ABF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BB0C199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CE86F5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19.09</w:t>
            </w:r>
          </w:p>
        </w:tc>
        <w:tc>
          <w:tcPr>
            <w:tcW w:w="1700" w:type="dxa"/>
            <w:vAlign w:val="top"/>
          </w:tcPr>
          <w:p w14:paraId="35A59379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19.09</w:t>
            </w:r>
          </w:p>
        </w:tc>
        <w:tc>
          <w:tcPr>
            <w:tcW w:w="1705" w:type="dxa"/>
            <w:vAlign w:val="top"/>
          </w:tcPr>
          <w:p w14:paraId="56774DF9">
            <w:pPr>
              <w:rPr>
                <w:rFonts w:ascii="Arial"/>
                <w:sz w:val="21"/>
              </w:rPr>
            </w:pPr>
          </w:p>
        </w:tc>
      </w:tr>
      <w:tr w14:paraId="13D13B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1829E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893B14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C65AF1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2F63821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3.37</w:t>
            </w:r>
          </w:p>
        </w:tc>
        <w:tc>
          <w:tcPr>
            <w:tcW w:w="1700" w:type="dxa"/>
            <w:vAlign w:val="top"/>
          </w:tcPr>
          <w:p w14:paraId="6CC4981A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3.37</w:t>
            </w:r>
          </w:p>
        </w:tc>
        <w:tc>
          <w:tcPr>
            <w:tcW w:w="1705" w:type="dxa"/>
            <w:vAlign w:val="top"/>
          </w:tcPr>
          <w:p w14:paraId="2891929F">
            <w:pPr>
              <w:rPr>
                <w:rFonts w:ascii="Arial"/>
                <w:sz w:val="21"/>
              </w:rPr>
            </w:pPr>
          </w:p>
        </w:tc>
      </w:tr>
      <w:tr w14:paraId="14D77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B3F7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53525C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4810439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D45424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1.13</w:t>
            </w:r>
          </w:p>
        </w:tc>
        <w:tc>
          <w:tcPr>
            <w:tcW w:w="1700" w:type="dxa"/>
            <w:vAlign w:val="top"/>
          </w:tcPr>
          <w:p w14:paraId="59056882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1.13</w:t>
            </w:r>
          </w:p>
        </w:tc>
        <w:tc>
          <w:tcPr>
            <w:tcW w:w="1705" w:type="dxa"/>
            <w:vAlign w:val="top"/>
          </w:tcPr>
          <w:p w14:paraId="6C706C32">
            <w:pPr>
              <w:rPr>
                <w:rFonts w:ascii="Arial"/>
                <w:sz w:val="21"/>
              </w:rPr>
            </w:pPr>
          </w:p>
        </w:tc>
      </w:tr>
      <w:tr w14:paraId="59B16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960AF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16266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7590CE8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E73B6BE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35.41</w:t>
            </w:r>
          </w:p>
        </w:tc>
        <w:tc>
          <w:tcPr>
            <w:tcW w:w="1700" w:type="dxa"/>
            <w:vAlign w:val="top"/>
          </w:tcPr>
          <w:p w14:paraId="25F5B82E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35.41</w:t>
            </w:r>
          </w:p>
        </w:tc>
        <w:tc>
          <w:tcPr>
            <w:tcW w:w="1705" w:type="dxa"/>
            <w:vAlign w:val="top"/>
          </w:tcPr>
          <w:p w14:paraId="311CA9A6">
            <w:pPr>
              <w:rPr>
                <w:rFonts w:ascii="Arial"/>
                <w:sz w:val="21"/>
              </w:rPr>
            </w:pPr>
          </w:p>
        </w:tc>
      </w:tr>
      <w:tr w14:paraId="5C306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820FC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2CEEF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446465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4FB991E5">
            <w:pPr>
              <w:pStyle w:val="6"/>
              <w:spacing w:before="89"/>
              <w:ind w:left="974"/>
            </w:pPr>
            <w:r>
              <w:rPr>
                <w:spacing w:val="-2"/>
              </w:rPr>
              <w:t>2354.41</w:t>
            </w:r>
          </w:p>
        </w:tc>
        <w:tc>
          <w:tcPr>
            <w:tcW w:w="1700" w:type="dxa"/>
            <w:vAlign w:val="top"/>
          </w:tcPr>
          <w:p w14:paraId="6F33CA69">
            <w:pPr>
              <w:pStyle w:val="6"/>
              <w:spacing w:before="89"/>
              <w:ind w:left="829"/>
            </w:pPr>
            <w:r>
              <w:rPr>
                <w:spacing w:val="-2"/>
              </w:rPr>
              <w:t>2354.41</w:t>
            </w:r>
          </w:p>
        </w:tc>
        <w:tc>
          <w:tcPr>
            <w:tcW w:w="1705" w:type="dxa"/>
            <w:vAlign w:val="top"/>
          </w:tcPr>
          <w:p w14:paraId="586641B7">
            <w:pPr>
              <w:rPr>
                <w:rFonts w:ascii="Arial"/>
                <w:sz w:val="21"/>
              </w:rPr>
            </w:pPr>
          </w:p>
        </w:tc>
      </w:tr>
      <w:tr w14:paraId="791CE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7E7BB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7000B5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EE543B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CD1825F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56.11</w:t>
            </w:r>
          </w:p>
        </w:tc>
        <w:tc>
          <w:tcPr>
            <w:tcW w:w="1700" w:type="dxa"/>
            <w:vAlign w:val="top"/>
          </w:tcPr>
          <w:p w14:paraId="6CC7DA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70F0C79">
            <w:pPr>
              <w:pStyle w:val="6"/>
              <w:spacing w:before="89"/>
              <w:ind w:left="1160"/>
            </w:pPr>
            <w:r>
              <w:rPr>
                <w:b/>
                <w:bCs/>
                <w:spacing w:val="-5"/>
              </w:rPr>
              <w:t>56.11</w:t>
            </w:r>
          </w:p>
        </w:tc>
      </w:tr>
      <w:tr w14:paraId="2382B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8A07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A4CD3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1C272E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005379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4.25</w:t>
            </w:r>
          </w:p>
        </w:tc>
        <w:tc>
          <w:tcPr>
            <w:tcW w:w="1700" w:type="dxa"/>
            <w:vAlign w:val="top"/>
          </w:tcPr>
          <w:p w14:paraId="418B316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56F6C1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4.25</w:t>
            </w:r>
          </w:p>
        </w:tc>
      </w:tr>
      <w:tr w14:paraId="389E3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AFF4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7A1C07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AD4F8F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54579A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6.46</w:t>
            </w:r>
          </w:p>
        </w:tc>
        <w:tc>
          <w:tcPr>
            <w:tcW w:w="1700" w:type="dxa"/>
            <w:vAlign w:val="top"/>
          </w:tcPr>
          <w:p w14:paraId="5894CF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5F78C3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6.46</w:t>
            </w:r>
          </w:p>
        </w:tc>
      </w:tr>
      <w:tr w14:paraId="5B264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4C5E8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4F0BC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E342DF8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75BB61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350048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FE343F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35A91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24DD7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D38E69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5029054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1601FF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12.05</w:t>
            </w:r>
          </w:p>
        </w:tc>
        <w:tc>
          <w:tcPr>
            <w:tcW w:w="1700" w:type="dxa"/>
            <w:vAlign w:val="top"/>
          </w:tcPr>
          <w:p w14:paraId="35414B6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8145F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12.05</w:t>
            </w:r>
          </w:p>
        </w:tc>
      </w:tr>
      <w:tr w14:paraId="18483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7329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48A12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53E06F8E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25B712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15.06</w:t>
            </w:r>
          </w:p>
        </w:tc>
        <w:tc>
          <w:tcPr>
            <w:tcW w:w="1700" w:type="dxa"/>
            <w:vAlign w:val="top"/>
          </w:tcPr>
          <w:p w14:paraId="05773A3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D2647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15.06</w:t>
            </w:r>
          </w:p>
        </w:tc>
      </w:tr>
      <w:tr w14:paraId="1D98C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AF375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AC34CAD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333A40E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3BB76EE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83197D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27D09AD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5105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199D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B6F8E2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3E5EE2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4351263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14.79</w:t>
            </w:r>
          </w:p>
        </w:tc>
        <w:tc>
          <w:tcPr>
            <w:tcW w:w="1700" w:type="dxa"/>
            <w:vAlign w:val="top"/>
          </w:tcPr>
          <w:p w14:paraId="1AF79E3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7C05CD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14.79</w:t>
            </w:r>
          </w:p>
        </w:tc>
      </w:tr>
      <w:tr w14:paraId="46AAE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E3E97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365C86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D2344E0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15865A75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8.53</w:t>
            </w:r>
          </w:p>
        </w:tc>
        <w:tc>
          <w:tcPr>
            <w:tcW w:w="1700" w:type="dxa"/>
            <w:vAlign w:val="top"/>
          </w:tcPr>
          <w:p w14:paraId="619B474D">
            <w:pPr>
              <w:pStyle w:val="6"/>
              <w:spacing w:before="89"/>
              <w:ind w:left="1100"/>
            </w:pPr>
            <w:r>
              <w:rPr>
                <w:b/>
                <w:bCs/>
                <w:spacing w:val="-5"/>
              </w:rPr>
              <w:t>8.53</w:t>
            </w:r>
          </w:p>
        </w:tc>
        <w:tc>
          <w:tcPr>
            <w:tcW w:w="1705" w:type="dxa"/>
            <w:vAlign w:val="top"/>
          </w:tcPr>
          <w:p w14:paraId="367F5020">
            <w:pPr>
              <w:rPr>
                <w:rFonts w:ascii="Arial"/>
                <w:sz w:val="21"/>
              </w:rPr>
            </w:pPr>
          </w:p>
        </w:tc>
      </w:tr>
      <w:tr w14:paraId="47939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1A80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C22942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1A84064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C14CDE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7.43</w:t>
            </w:r>
          </w:p>
        </w:tc>
        <w:tc>
          <w:tcPr>
            <w:tcW w:w="1700" w:type="dxa"/>
            <w:vAlign w:val="top"/>
          </w:tcPr>
          <w:p w14:paraId="5BD9A393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7.43</w:t>
            </w:r>
          </w:p>
        </w:tc>
        <w:tc>
          <w:tcPr>
            <w:tcW w:w="1705" w:type="dxa"/>
            <w:vAlign w:val="top"/>
          </w:tcPr>
          <w:p w14:paraId="14806CAB">
            <w:pPr>
              <w:rPr>
                <w:rFonts w:ascii="Arial"/>
                <w:sz w:val="21"/>
              </w:rPr>
            </w:pPr>
          </w:p>
        </w:tc>
      </w:tr>
      <w:tr w14:paraId="45432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FD07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85C7F6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F09A282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5F695D0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1.10</w:t>
            </w:r>
          </w:p>
        </w:tc>
        <w:tc>
          <w:tcPr>
            <w:tcW w:w="1700" w:type="dxa"/>
            <w:vAlign w:val="top"/>
          </w:tcPr>
          <w:p w14:paraId="6B5C5414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1.10</w:t>
            </w:r>
          </w:p>
        </w:tc>
        <w:tc>
          <w:tcPr>
            <w:tcW w:w="1705" w:type="dxa"/>
            <w:vAlign w:val="top"/>
          </w:tcPr>
          <w:p w14:paraId="43CA13CF">
            <w:pPr>
              <w:rPr>
                <w:rFonts w:ascii="Arial"/>
                <w:sz w:val="21"/>
              </w:rPr>
            </w:pPr>
          </w:p>
        </w:tc>
      </w:tr>
      <w:tr w14:paraId="0B67D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7DF9AAA6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229508B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E117335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C654D3B">
            <w:pPr>
              <w:pStyle w:val="6"/>
              <w:spacing w:before="94"/>
              <w:ind w:left="974"/>
            </w:pPr>
            <w:r>
              <w:rPr>
                <w:b/>
                <w:bCs/>
                <w:spacing w:val="-3"/>
              </w:rPr>
              <w:t>2842.57</w:t>
            </w:r>
          </w:p>
        </w:tc>
        <w:tc>
          <w:tcPr>
            <w:tcW w:w="1700" w:type="dxa"/>
            <w:vAlign w:val="top"/>
          </w:tcPr>
          <w:p w14:paraId="1D7767BB">
            <w:pPr>
              <w:pStyle w:val="6"/>
              <w:spacing w:before="94"/>
              <w:ind w:left="829"/>
            </w:pPr>
            <w:r>
              <w:rPr>
                <w:b/>
                <w:bCs/>
                <w:spacing w:val="-3"/>
              </w:rPr>
              <w:t>2786.46</w:t>
            </w:r>
          </w:p>
        </w:tc>
        <w:tc>
          <w:tcPr>
            <w:tcW w:w="1705" w:type="dxa"/>
            <w:vAlign w:val="top"/>
          </w:tcPr>
          <w:p w14:paraId="0DF6B0A0">
            <w:pPr>
              <w:pStyle w:val="6"/>
              <w:spacing w:before="94"/>
              <w:ind w:left="1160"/>
            </w:pPr>
            <w:r>
              <w:rPr>
                <w:b/>
                <w:bCs/>
                <w:spacing w:val="-5"/>
              </w:rPr>
              <w:t>56.11</w:t>
            </w:r>
          </w:p>
        </w:tc>
      </w:tr>
    </w:tbl>
    <w:p w14:paraId="217CC326">
      <w:pPr>
        <w:rPr>
          <w:rFonts w:ascii="Arial"/>
          <w:sz w:val="21"/>
        </w:rPr>
      </w:pPr>
    </w:p>
    <w:p w14:paraId="7D18FE1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3939C787">
      <w:pPr>
        <w:spacing w:line="261" w:lineRule="auto"/>
        <w:rPr>
          <w:rFonts w:ascii="Arial"/>
          <w:sz w:val="21"/>
        </w:rPr>
      </w:pPr>
    </w:p>
    <w:p w14:paraId="5A33C5A5">
      <w:pPr>
        <w:spacing w:line="261" w:lineRule="auto"/>
        <w:rPr>
          <w:rFonts w:ascii="Arial"/>
          <w:sz w:val="21"/>
        </w:rPr>
      </w:pPr>
    </w:p>
    <w:p w14:paraId="034BC25C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D78A4BC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584C0BE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编制单位：中国共产党托克逊县委员会政法委员会 </w:t>
      </w:r>
      <w:r>
        <w:rPr>
          <w:sz w:val="24"/>
          <w:szCs w:val="24"/>
        </w:rPr>
        <w:t xml:space="preserve">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8B92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734E209F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40AFBB9">
            <w:pPr>
              <w:spacing w:line="309" w:lineRule="auto"/>
              <w:rPr>
                <w:rFonts w:ascii="Arial"/>
                <w:sz w:val="21"/>
              </w:rPr>
            </w:pPr>
          </w:p>
          <w:p w14:paraId="5DA1F191">
            <w:pPr>
              <w:spacing w:line="310" w:lineRule="auto"/>
              <w:rPr>
                <w:rFonts w:ascii="Arial"/>
                <w:sz w:val="21"/>
              </w:rPr>
            </w:pPr>
          </w:p>
          <w:p w14:paraId="788D5CBC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11B9ED5">
            <w:pPr>
              <w:spacing w:line="309" w:lineRule="auto"/>
              <w:rPr>
                <w:rFonts w:ascii="Arial"/>
                <w:sz w:val="21"/>
              </w:rPr>
            </w:pPr>
          </w:p>
          <w:p w14:paraId="57F0A412">
            <w:pPr>
              <w:spacing w:line="310" w:lineRule="auto"/>
              <w:rPr>
                <w:rFonts w:ascii="Arial"/>
                <w:sz w:val="21"/>
              </w:rPr>
            </w:pPr>
          </w:p>
          <w:p w14:paraId="412117C9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69F74B93">
            <w:pPr>
              <w:spacing w:line="244" w:lineRule="auto"/>
              <w:rPr>
                <w:rFonts w:ascii="Arial"/>
                <w:sz w:val="21"/>
              </w:rPr>
            </w:pPr>
          </w:p>
          <w:p w14:paraId="1336437C">
            <w:pPr>
              <w:spacing w:line="245" w:lineRule="auto"/>
              <w:rPr>
                <w:rFonts w:ascii="Arial"/>
                <w:sz w:val="21"/>
              </w:rPr>
            </w:pPr>
          </w:p>
          <w:p w14:paraId="2191485D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D5FA0F4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C8E3F8F">
            <w:pPr>
              <w:spacing w:line="361" w:lineRule="auto"/>
              <w:rPr>
                <w:rFonts w:ascii="Arial"/>
                <w:sz w:val="21"/>
              </w:rPr>
            </w:pPr>
          </w:p>
          <w:p w14:paraId="5B296C52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8930438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62792314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4F4C80F">
            <w:pPr>
              <w:spacing w:line="361" w:lineRule="auto"/>
              <w:rPr>
                <w:rFonts w:ascii="Arial"/>
                <w:sz w:val="21"/>
              </w:rPr>
            </w:pPr>
          </w:p>
          <w:p w14:paraId="677C15A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6E77B16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AADD731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6262E36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1B4E8AE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1AC9158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1AEB1AD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415BBA5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F8441E9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E6682A3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9666A4C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3B88C2D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D18C76A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614BC09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431EE320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AA6857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9503141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19F2E91">
            <w:pPr>
              <w:spacing w:line="361" w:lineRule="auto"/>
              <w:rPr>
                <w:rFonts w:ascii="Arial"/>
                <w:sz w:val="21"/>
              </w:rPr>
            </w:pPr>
          </w:p>
          <w:p w14:paraId="76B3992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1491CA6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736CDD6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A623493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80E141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9C81CA6">
            <w:pPr>
              <w:spacing w:line="360" w:lineRule="auto"/>
              <w:rPr>
                <w:rFonts w:ascii="Arial"/>
                <w:sz w:val="21"/>
              </w:rPr>
            </w:pPr>
          </w:p>
          <w:p w14:paraId="3BCFA66A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9380E8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7B68ADA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7794FB6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611B7FB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5EE2EE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84B12CE">
            <w:pPr>
              <w:spacing w:line="245" w:lineRule="auto"/>
              <w:rPr>
                <w:rFonts w:ascii="Arial"/>
                <w:sz w:val="21"/>
              </w:rPr>
            </w:pPr>
          </w:p>
          <w:p w14:paraId="312758D9">
            <w:pPr>
              <w:spacing w:line="245" w:lineRule="auto"/>
              <w:rPr>
                <w:rFonts w:ascii="Arial"/>
                <w:sz w:val="21"/>
              </w:rPr>
            </w:pPr>
          </w:p>
          <w:p w14:paraId="53D29A87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53631D9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39175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C5D686D">
            <w:pPr>
              <w:spacing w:line="255" w:lineRule="auto"/>
              <w:rPr>
                <w:rFonts w:ascii="Arial"/>
                <w:sz w:val="21"/>
              </w:rPr>
            </w:pPr>
          </w:p>
          <w:p w14:paraId="6C829DF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9F5F04E">
            <w:pPr>
              <w:spacing w:line="256" w:lineRule="auto"/>
              <w:rPr>
                <w:rFonts w:ascii="Arial"/>
                <w:sz w:val="21"/>
              </w:rPr>
            </w:pPr>
          </w:p>
          <w:p w14:paraId="64624B74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B982632">
            <w:pPr>
              <w:spacing w:line="256" w:lineRule="auto"/>
              <w:rPr>
                <w:rFonts w:ascii="Arial"/>
                <w:sz w:val="21"/>
              </w:rPr>
            </w:pPr>
          </w:p>
          <w:p w14:paraId="16A635EC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02027B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05B879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D66C55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4C6AD8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7466ED2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3998C0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C34CE1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0E1BCE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C62AF9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B13D2D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D42013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E18B7C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E4ACF17">
            <w:pPr>
              <w:rPr>
                <w:rFonts w:ascii="Arial"/>
                <w:sz w:val="21"/>
              </w:rPr>
            </w:pPr>
          </w:p>
        </w:tc>
      </w:tr>
      <w:tr w14:paraId="51AFA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FFB3844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003BC5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F5AF6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2170CE4">
            <w:pPr>
              <w:pStyle w:val="6"/>
              <w:spacing w:before="29" w:line="204" w:lineRule="auto"/>
              <w:ind w:left="109"/>
            </w:pPr>
            <w:r>
              <w:rPr>
                <w:b/>
                <w:bCs/>
                <w:spacing w:val="-3"/>
              </w:rPr>
              <w:t>公共安全支出</w:t>
            </w:r>
          </w:p>
        </w:tc>
        <w:tc>
          <w:tcPr>
            <w:tcW w:w="2169" w:type="dxa"/>
            <w:vAlign w:val="top"/>
          </w:tcPr>
          <w:p w14:paraId="59FB33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0E9F9F0">
            <w:pPr>
              <w:pStyle w:val="6"/>
              <w:spacing w:before="29" w:line="204" w:lineRule="auto"/>
              <w:ind w:left="343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720" w:type="dxa"/>
            <w:vAlign w:val="top"/>
          </w:tcPr>
          <w:p w14:paraId="73F0B66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F361DA6">
            <w:pPr>
              <w:pStyle w:val="6"/>
              <w:spacing w:before="29" w:line="204" w:lineRule="auto"/>
              <w:ind w:left="186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670" w:type="dxa"/>
            <w:vAlign w:val="top"/>
          </w:tcPr>
          <w:p w14:paraId="240A8C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C4ADA2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590BB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BFC79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0657E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38568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9A503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10D9EA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F580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B27A94D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204</w:t>
            </w:r>
          </w:p>
        </w:tc>
        <w:tc>
          <w:tcPr>
            <w:tcW w:w="567" w:type="dxa"/>
            <w:vAlign w:val="top"/>
          </w:tcPr>
          <w:p w14:paraId="1C5B0A65">
            <w:pPr>
              <w:pStyle w:val="6"/>
              <w:spacing w:before="29" w:line="204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1485F4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5E8F208">
            <w:pPr>
              <w:pStyle w:val="6"/>
              <w:spacing w:before="29" w:line="204" w:lineRule="auto"/>
              <w:ind w:left="109"/>
            </w:pPr>
            <w:r>
              <w:rPr>
                <w:b/>
                <w:bCs/>
                <w:spacing w:val="-6"/>
              </w:rPr>
              <w:t>公安</w:t>
            </w:r>
          </w:p>
        </w:tc>
        <w:tc>
          <w:tcPr>
            <w:tcW w:w="2169" w:type="dxa"/>
            <w:vAlign w:val="top"/>
          </w:tcPr>
          <w:p w14:paraId="29D3DE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4B80C67">
            <w:pPr>
              <w:pStyle w:val="6"/>
              <w:spacing w:before="29" w:line="204" w:lineRule="auto"/>
              <w:ind w:left="343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720" w:type="dxa"/>
            <w:vAlign w:val="top"/>
          </w:tcPr>
          <w:p w14:paraId="55F549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6D32EEF">
            <w:pPr>
              <w:pStyle w:val="6"/>
              <w:spacing w:before="29" w:line="204" w:lineRule="auto"/>
              <w:ind w:left="186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670" w:type="dxa"/>
            <w:vAlign w:val="top"/>
          </w:tcPr>
          <w:p w14:paraId="71E541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72831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03E1A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FD4C6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F9577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91C98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667E9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8A6CB2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CD58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D61478B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54FFB802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6735A618">
            <w:pPr>
              <w:pStyle w:val="6"/>
              <w:spacing w:before="31" w:line="20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9904FDD">
            <w:pPr>
              <w:pStyle w:val="6"/>
              <w:spacing w:before="31" w:line="202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54B90FD9">
            <w:pPr>
              <w:pStyle w:val="6"/>
              <w:spacing w:before="31" w:line="202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48BA67FC">
            <w:pPr>
              <w:pStyle w:val="6"/>
              <w:spacing w:before="31" w:line="202" w:lineRule="auto"/>
              <w:ind w:left="432"/>
            </w:pPr>
            <w:r>
              <w:rPr>
                <w:spacing w:val="-3"/>
              </w:rPr>
              <w:t>20.00</w:t>
            </w:r>
          </w:p>
        </w:tc>
        <w:tc>
          <w:tcPr>
            <w:tcW w:w="720" w:type="dxa"/>
            <w:vAlign w:val="top"/>
          </w:tcPr>
          <w:p w14:paraId="1A254A6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E6AC815">
            <w:pPr>
              <w:pStyle w:val="6"/>
              <w:spacing w:before="31" w:line="202" w:lineRule="auto"/>
              <w:ind w:left="275"/>
            </w:pPr>
            <w:r>
              <w:rPr>
                <w:spacing w:val="-3"/>
              </w:rPr>
              <w:t>20.00</w:t>
            </w:r>
          </w:p>
        </w:tc>
        <w:tc>
          <w:tcPr>
            <w:tcW w:w="670" w:type="dxa"/>
            <w:vAlign w:val="top"/>
          </w:tcPr>
          <w:p w14:paraId="7711C44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7ED3D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0888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7B74D7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66B11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67CD9A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0A180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54CDC4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8510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35E136D">
            <w:pPr>
              <w:pStyle w:val="6"/>
              <w:spacing w:before="30" w:line="203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1F9B8A05">
            <w:pPr>
              <w:pStyle w:val="6"/>
              <w:spacing w:before="30" w:line="203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36A6B377">
            <w:pPr>
              <w:pStyle w:val="6"/>
              <w:spacing w:before="30" w:line="203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EFB5EF6">
            <w:pPr>
              <w:pStyle w:val="6"/>
              <w:spacing w:before="30" w:line="203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00A96C8F">
            <w:pPr>
              <w:pStyle w:val="6"/>
              <w:spacing w:before="30" w:line="203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7D8308BF">
            <w:pPr>
              <w:pStyle w:val="6"/>
              <w:spacing w:before="30" w:line="203" w:lineRule="auto"/>
              <w:ind w:left="343"/>
            </w:pPr>
            <w:r>
              <w:rPr>
                <w:spacing w:val="-3"/>
              </w:rPr>
              <w:t>869.26</w:t>
            </w:r>
          </w:p>
        </w:tc>
        <w:tc>
          <w:tcPr>
            <w:tcW w:w="720" w:type="dxa"/>
            <w:vAlign w:val="top"/>
          </w:tcPr>
          <w:p w14:paraId="462927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CE6E539">
            <w:pPr>
              <w:pStyle w:val="6"/>
              <w:spacing w:before="30" w:line="203" w:lineRule="auto"/>
              <w:ind w:left="186"/>
            </w:pPr>
            <w:r>
              <w:rPr>
                <w:spacing w:val="-3"/>
              </w:rPr>
              <w:t>869.26</w:t>
            </w:r>
          </w:p>
        </w:tc>
        <w:tc>
          <w:tcPr>
            <w:tcW w:w="670" w:type="dxa"/>
            <w:vAlign w:val="top"/>
          </w:tcPr>
          <w:p w14:paraId="2D5D4E7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65057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4CF2A3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1A33FD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F732A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406A1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4AA92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10F9C4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1BDC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2E84E20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1A27EE8D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314F2AD4">
            <w:pPr>
              <w:pStyle w:val="6"/>
              <w:spacing w:before="32" w:line="201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A72B025">
            <w:pPr>
              <w:pStyle w:val="6"/>
              <w:spacing w:before="32" w:line="201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78B85678">
            <w:pPr>
              <w:pStyle w:val="6"/>
              <w:spacing w:before="32" w:line="201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35A6B939">
            <w:pPr>
              <w:pStyle w:val="6"/>
              <w:spacing w:before="32" w:line="201" w:lineRule="auto"/>
              <w:ind w:left="437"/>
            </w:pPr>
            <w:r>
              <w:rPr>
                <w:spacing w:val="-4"/>
              </w:rPr>
              <w:t>15.00</w:t>
            </w:r>
          </w:p>
        </w:tc>
        <w:tc>
          <w:tcPr>
            <w:tcW w:w="720" w:type="dxa"/>
            <w:vAlign w:val="top"/>
          </w:tcPr>
          <w:p w14:paraId="3D2457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2683301">
            <w:pPr>
              <w:pStyle w:val="6"/>
              <w:spacing w:before="32" w:line="201" w:lineRule="auto"/>
              <w:ind w:left="280"/>
            </w:pPr>
            <w:r>
              <w:rPr>
                <w:spacing w:val="-4"/>
              </w:rPr>
              <w:t>15.00</w:t>
            </w:r>
          </w:p>
        </w:tc>
        <w:tc>
          <w:tcPr>
            <w:tcW w:w="670" w:type="dxa"/>
            <w:vAlign w:val="top"/>
          </w:tcPr>
          <w:p w14:paraId="798985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C75264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92E47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39E66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75814B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0EB9D8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95D49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B6BC35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8C76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AEA923D">
            <w:pPr>
              <w:pStyle w:val="6"/>
              <w:spacing w:before="31" w:line="202" w:lineRule="auto"/>
              <w:ind w:left="145"/>
            </w:pPr>
            <w:r>
              <w:rPr>
                <w:spacing w:val="-5"/>
              </w:rPr>
              <w:t>204</w:t>
            </w:r>
          </w:p>
        </w:tc>
        <w:tc>
          <w:tcPr>
            <w:tcW w:w="567" w:type="dxa"/>
            <w:vAlign w:val="top"/>
          </w:tcPr>
          <w:p w14:paraId="3A1F133D">
            <w:pPr>
              <w:pStyle w:val="6"/>
              <w:spacing w:before="31" w:line="20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349D3A7">
            <w:pPr>
              <w:pStyle w:val="6"/>
              <w:spacing w:before="31" w:line="20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F725669">
            <w:pPr>
              <w:pStyle w:val="6"/>
              <w:spacing w:before="31" w:line="202" w:lineRule="auto"/>
              <w:ind w:left="110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2169" w:type="dxa"/>
            <w:vAlign w:val="top"/>
          </w:tcPr>
          <w:p w14:paraId="3E4F6A0F">
            <w:pPr>
              <w:pStyle w:val="6"/>
              <w:spacing w:before="31" w:line="202" w:lineRule="auto"/>
              <w:ind w:left="120"/>
            </w:pPr>
            <w:r>
              <w:rPr>
                <w:spacing w:val="-1"/>
              </w:rPr>
              <w:t>***</w:t>
            </w:r>
          </w:p>
        </w:tc>
        <w:tc>
          <w:tcPr>
            <w:tcW w:w="949" w:type="dxa"/>
            <w:vAlign w:val="top"/>
          </w:tcPr>
          <w:p w14:paraId="6983DFDE">
            <w:pPr>
              <w:pStyle w:val="6"/>
              <w:spacing w:before="31" w:line="202" w:lineRule="auto"/>
              <w:ind w:left="434"/>
            </w:pPr>
            <w:r>
              <w:rPr>
                <w:spacing w:val="-3"/>
              </w:rPr>
              <w:t>90.00</w:t>
            </w:r>
          </w:p>
        </w:tc>
        <w:tc>
          <w:tcPr>
            <w:tcW w:w="720" w:type="dxa"/>
            <w:vAlign w:val="top"/>
          </w:tcPr>
          <w:p w14:paraId="47AE3A7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D656681">
            <w:pPr>
              <w:pStyle w:val="6"/>
              <w:spacing w:before="31" w:line="202" w:lineRule="auto"/>
              <w:ind w:left="277"/>
            </w:pPr>
            <w:r>
              <w:rPr>
                <w:spacing w:val="-3"/>
              </w:rPr>
              <w:t>90.00</w:t>
            </w:r>
          </w:p>
        </w:tc>
        <w:tc>
          <w:tcPr>
            <w:tcW w:w="670" w:type="dxa"/>
            <w:vAlign w:val="top"/>
          </w:tcPr>
          <w:p w14:paraId="47201A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E690B0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23A8A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FCD799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F31D9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4394C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CD6CCB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B01737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837A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2C576F3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F4648E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691148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394738D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48374AE8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6064D0D">
            <w:pPr>
              <w:pStyle w:val="6"/>
              <w:spacing w:before="33" w:line="204" w:lineRule="auto"/>
              <w:ind w:left="343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720" w:type="dxa"/>
            <w:vAlign w:val="top"/>
          </w:tcPr>
          <w:p w14:paraId="26389C9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EB92F27">
            <w:pPr>
              <w:pStyle w:val="6"/>
              <w:spacing w:before="33" w:line="204" w:lineRule="auto"/>
              <w:ind w:left="186"/>
            </w:pPr>
            <w:r>
              <w:rPr>
                <w:b/>
                <w:bCs/>
                <w:spacing w:val="-4"/>
              </w:rPr>
              <w:t>994.26</w:t>
            </w:r>
          </w:p>
        </w:tc>
        <w:tc>
          <w:tcPr>
            <w:tcW w:w="670" w:type="dxa"/>
            <w:vAlign w:val="top"/>
          </w:tcPr>
          <w:p w14:paraId="69A1C2C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CC2C40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B23620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8ABCA5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56B075A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A6812F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A51E10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F62679E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3D04E53">
      <w:pPr>
        <w:spacing w:line="250" w:lineRule="auto"/>
        <w:rPr>
          <w:rFonts w:ascii="Arial"/>
          <w:sz w:val="21"/>
        </w:rPr>
      </w:pPr>
    </w:p>
    <w:p w14:paraId="4A4B2A8E">
      <w:pPr>
        <w:spacing w:line="250" w:lineRule="auto"/>
        <w:rPr>
          <w:rFonts w:ascii="Arial"/>
          <w:sz w:val="21"/>
        </w:rPr>
      </w:pPr>
    </w:p>
    <w:p w14:paraId="15E1F49F">
      <w:pPr>
        <w:spacing w:line="250" w:lineRule="auto"/>
        <w:rPr>
          <w:rFonts w:ascii="Arial"/>
          <w:sz w:val="21"/>
        </w:rPr>
      </w:pPr>
    </w:p>
    <w:p w14:paraId="70FD336F">
      <w:pPr>
        <w:spacing w:line="250" w:lineRule="auto"/>
        <w:rPr>
          <w:rFonts w:ascii="Arial"/>
          <w:sz w:val="21"/>
        </w:rPr>
      </w:pPr>
    </w:p>
    <w:p w14:paraId="41419C1E">
      <w:pPr>
        <w:spacing w:line="250" w:lineRule="auto"/>
        <w:rPr>
          <w:rFonts w:ascii="Arial"/>
          <w:sz w:val="21"/>
        </w:rPr>
      </w:pPr>
    </w:p>
    <w:p w14:paraId="13F776F4">
      <w:pPr>
        <w:spacing w:line="250" w:lineRule="auto"/>
        <w:rPr>
          <w:rFonts w:ascii="Arial"/>
          <w:sz w:val="21"/>
        </w:rPr>
      </w:pPr>
    </w:p>
    <w:p w14:paraId="6CF8CF0E">
      <w:pPr>
        <w:spacing w:line="250" w:lineRule="auto"/>
        <w:rPr>
          <w:rFonts w:ascii="Arial"/>
          <w:sz w:val="21"/>
        </w:rPr>
      </w:pPr>
    </w:p>
    <w:p w14:paraId="0AC6772F">
      <w:pPr>
        <w:spacing w:line="250" w:lineRule="auto"/>
        <w:rPr>
          <w:rFonts w:ascii="Arial"/>
          <w:sz w:val="21"/>
        </w:rPr>
      </w:pPr>
    </w:p>
    <w:p w14:paraId="41527375">
      <w:pPr>
        <w:spacing w:line="250" w:lineRule="auto"/>
        <w:rPr>
          <w:rFonts w:ascii="Arial"/>
          <w:sz w:val="21"/>
        </w:rPr>
      </w:pPr>
    </w:p>
    <w:p w14:paraId="7CBC703C">
      <w:pPr>
        <w:spacing w:line="250" w:lineRule="auto"/>
        <w:rPr>
          <w:rFonts w:ascii="Arial"/>
          <w:sz w:val="21"/>
        </w:rPr>
      </w:pPr>
    </w:p>
    <w:p w14:paraId="6E95FB97">
      <w:pPr>
        <w:spacing w:line="250" w:lineRule="auto"/>
        <w:rPr>
          <w:rFonts w:ascii="Arial"/>
          <w:sz w:val="21"/>
        </w:rPr>
      </w:pPr>
    </w:p>
    <w:p w14:paraId="5C1FA577">
      <w:pPr>
        <w:spacing w:line="250" w:lineRule="auto"/>
        <w:rPr>
          <w:rFonts w:ascii="Arial"/>
          <w:sz w:val="21"/>
        </w:rPr>
      </w:pPr>
    </w:p>
    <w:p w14:paraId="0D7E2795">
      <w:pPr>
        <w:spacing w:line="250" w:lineRule="auto"/>
        <w:rPr>
          <w:rFonts w:ascii="Arial"/>
          <w:sz w:val="21"/>
        </w:rPr>
      </w:pPr>
    </w:p>
    <w:p w14:paraId="25A94AC6">
      <w:pPr>
        <w:spacing w:line="251" w:lineRule="auto"/>
        <w:rPr>
          <w:rFonts w:ascii="Arial"/>
          <w:sz w:val="21"/>
        </w:rPr>
      </w:pPr>
    </w:p>
    <w:p w14:paraId="1B9359D3">
      <w:pPr>
        <w:spacing w:line="251" w:lineRule="auto"/>
        <w:rPr>
          <w:rFonts w:ascii="Arial"/>
          <w:sz w:val="21"/>
        </w:rPr>
      </w:pPr>
    </w:p>
    <w:p w14:paraId="466D97E3">
      <w:pPr>
        <w:spacing w:line="251" w:lineRule="auto"/>
        <w:rPr>
          <w:rFonts w:ascii="Arial"/>
          <w:sz w:val="21"/>
        </w:rPr>
      </w:pPr>
    </w:p>
    <w:p w14:paraId="24D56DA9">
      <w:pPr>
        <w:spacing w:line="251" w:lineRule="auto"/>
        <w:rPr>
          <w:rFonts w:ascii="Arial"/>
          <w:sz w:val="21"/>
        </w:rPr>
      </w:pPr>
    </w:p>
    <w:p w14:paraId="0D5C357B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5C88D497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32458E76">
      <w:pPr>
        <w:spacing w:line="305" w:lineRule="auto"/>
        <w:rPr>
          <w:rFonts w:ascii="Arial"/>
          <w:sz w:val="21"/>
        </w:rPr>
      </w:pPr>
    </w:p>
    <w:p w14:paraId="4BCE9D40">
      <w:pPr>
        <w:spacing w:line="306" w:lineRule="auto"/>
        <w:rPr>
          <w:rFonts w:ascii="Arial"/>
          <w:sz w:val="21"/>
        </w:rPr>
      </w:pPr>
    </w:p>
    <w:p w14:paraId="5B23DCB2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F3A2596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72D5E61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编制单位：中国共产党托克逊县委员会政法委员会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2CD5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31C84B2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98ACBEC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2D2F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48BFF6F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E83707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4F1D113">
            <w:pPr>
              <w:spacing w:line="260" w:lineRule="auto"/>
              <w:rPr>
                <w:rFonts w:ascii="Arial"/>
                <w:sz w:val="21"/>
              </w:rPr>
            </w:pPr>
          </w:p>
          <w:p w14:paraId="647F2111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7954CB5">
            <w:pPr>
              <w:spacing w:line="261" w:lineRule="auto"/>
              <w:rPr>
                <w:rFonts w:ascii="Arial"/>
                <w:sz w:val="21"/>
              </w:rPr>
            </w:pPr>
          </w:p>
          <w:p w14:paraId="3F996F40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D62208C">
            <w:pPr>
              <w:spacing w:line="260" w:lineRule="auto"/>
              <w:rPr>
                <w:rFonts w:ascii="Arial"/>
                <w:sz w:val="21"/>
              </w:rPr>
            </w:pPr>
          </w:p>
          <w:p w14:paraId="7556A29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7F89201A">
            <w:pPr>
              <w:spacing w:line="260" w:lineRule="auto"/>
              <w:rPr>
                <w:rFonts w:ascii="Arial"/>
                <w:sz w:val="21"/>
              </w:rPr>
            </w:pPr>
          </w:p>
          <w:p w14:paraId="4C47776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5FB1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F7DE117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5BB91B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932031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821202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13CDE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5DD402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91DEAA6">
            <w:pPr>
              <w:rPr>
                <w:rFonts w:ascii="Arial"/>
                <w:sz w:val="21"/>
              </w:rPr>
            </w:pPr>
          </w:p>
        </w:tc>
      </w:tr>
      <w:tr w14:paraId="0601A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6A32FE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77CE5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43280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6D6FD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6550E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4E7F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06914C">
            <w:pPr>
              <w:rPr>
                <w:rFonts w:ascii="Arial"/>
                <w:sz w:val="21"/>
              </w:rPr>
            </w:pPr>
          </w:p>
        </w:tc>
      </w:tr>
      <w:tr w14:paraId="1B44A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46325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7EFBB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C520A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6DF7B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89A6D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01AD2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7439634">
            <w:pPr>
              <w:rPr>
                <w:rFonts w:ascii="Arial"/>
                <w:sz w:val="21"/>
              </w:rPr>
            </w:pPr>
          </w:p>
        </w:tc>
      </w:tr>
      <w:tr w14:paraId="2E76D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C6D4F9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01DBE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FBE81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4AD44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5C1D7C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0E1FF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B8DE17">
            <w:pPr>
              <w:rPr>
                <w:rFonts w:ascii="Arial"/>
                <w:sz w:val="21"/>
              </w:rPr>
            </w:pPr>
          </w:p>
        </w:tc>
      </w:tr>
      <w:tr w14:paraId="49EE2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2180B0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BC2BF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AE80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75633A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8E6EF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8C975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E931C9">
            <w:pPr>
              <w:rPr>
                <w:rFonts w:ascii="Arial"/>
                <w:sz w:val="21"/>
              </w:rPr>
            </w:pPr>
          </w:p>
        </w:tc>
      </w:tr>
      <w:tr w14:paraId="2DD82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45348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59F07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8FC53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9695E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C97BF2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D618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19F7D8">
            <w:pPr>
              <w:rPr>
                <w:rFonts w:ascii="Arial"/>
                <w:sz w:val="21"/>
              </w:rPr>
            </w:pPr>
          </w:p>
        </w:tc>
      </w:tr>
      <w:tr w14:paraId="4E594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50C13E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2953DF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9AA61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4DB93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E2879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4F173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282418">
            <w:pPr>
              <w:rPr>
                <w:rFonts w:ascii="Arial"/>
                <w:sz w:val="21"/>
              </w:rPr>
            </w:pPr>
          </w:p>
        </w:tc>
      </w:tr>
      <w:tr w14:paraId="7A65D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107C4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8288DC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F0FFF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A543B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B134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8A14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B1649D">
            <w:pPr>
              <w:rPr>
                <w:rFonts w:ascii="Arial"/>
                <w:sz w:val="21"/>
              </w:rPr>
            </w:pPr>
          </w:p>
        </w:tc>
      </w:tr>
      <w:tr w14:paraId="092EE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D367A0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F0872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EF95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AFC548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1D3EF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BBFC8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CA1FF5">
            <w:pPr>
              <w:rPr>
                <w:rFonts w:ascii="Arial"/>
                <w:sz w:val="21"/>
              </w:rPr>
            </w:pPr>
          </w:p>
        </w:tc>
      </w:tr>
      <w:tr w14:paraId="16BDD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915F27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95C83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412CF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F416BFD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873A9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E1AB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8E2D0B">
            <w:pPr>
              <w:rPr>
                <w:rFonts w:ascii="Arial"/>
                <w:sz w:val="21"/>
              </w:rPr>
            </w:pPr>
          </w:p>
        </w:tc>
      </w:tr>
    </w:tbl>
    <w:p w14:paraId="4C5AB40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备注：中国共产党托克逊县委员会政法委员会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</w:t>
      </w:r>
      <w:r>
        <w:rPr>
          <w:b/>
          <w:bCs/>
          <w:spacing w:val="-3"/>
          <w:sz w:val="18"/>
          <w:szCs w:val="18"/>
        </w:rPr>
        <w:t>金预算</w:t>
      </w:r>
    </w:p>
    <w:p w14:paraId="6B42C36F">
      <w:pPr>
        <w:pStyle w:val="2"/>
        <w:spacing w:before="25" w:line="213" w:lineRule="auto"/>
        <w:ind w:left="31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56F2A61F">
      <w:pPr>
        <w:spacing w:line="213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515D719C">
      <w:pPr>
        <w:spacing w:line="305" w:lineRule="auto"/>
        <w:rPr>
          <w:rFonts w:ascii="Arial"/>
          <w:sz w:val="21"/>
        </w:rPr>
      </w:pPr>
    </w:p>
    <w:p w14:paraId="5334BD1E">
      <w:pPr>
        <w:spacing w:line="306" w:lineRule="auto"/>
        <w:rPr>
          <w:rFonts w:ascii="Arial"/>
          <w:sz w:val="21"/>
        </w:rPr>
      </w:pPr>
    </w:p>
    <w:p w14:paraId="69C020C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3A081453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01341D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编制单位：中国共产党托克逊县委员会政法委员会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7FDE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5B2304E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364C420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BF74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7F7F62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CEF6347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AF669C1">
            <w:pPr>
              <w:spacing w:line="260" w:lineRule="auto"/>
              <w:rPr>
                <w:rFonts w:ascii="Arial"/>
                <w:sz w:val="21"/>
              </w:rPr>
            </w:pPr>
          </w:p>
          <w:p w14:paraId="5BBE8E4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D557AEB">
            <w:pPr>
              <w:spacing w:line="261" w:lineRule="auto"/>
              <w:rPr>
                <w:rFonts w:ascii="Arial"/>
                <w:sz w:val="21"/>
              </w:rPr>
            </w:pPr>
          </w:p>
          <w:p w14:paraId="626505CD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B5AFD0F">
            <w:pPr>
              <w:spacing w:line="260" w:lineRule="auto"/>
              <w:rPr>
                <w:rFonts w:ascii="Arial"/>
                <w:sz w:val="21"/>
              </w:rPr>
            </w:pPr>
          </w:p>
          <w:p w14:paraId="3331176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DC45882">
            <w:pPr>
              <w:spacing w:line="260" w:lineRule="auto"/>
              <w:rPr>
                <w:rFonts w:ascii="Arial"/>
                <w:sz w:val="21"/>
              </w:rPr>
            </w:pPr>
          </w:p>
          <w:p w14:paraId="16AFCD8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5E60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62DC97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F2A930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6DC76C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CE710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22EFD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E54C14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C463E60">
            <w:pPr>
              <w:rPr>
                <w:rFonts w:ascii="Arial"/>
                <w:sz w:val="21"/>
              </w:rPr>
            </w:pPr>
          </w:p>
        </w:tc>
      </w:tr>
      <w:tr w14:paraId="40ABA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E4B7B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E8AE5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CA60E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4B2DC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D1DFA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B103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770633">
            <w:pPr>
              <w:rPr>
                <w:rFonts w:ascii="Arial"/>
                <w:sz w:val="21"/>
              </w:rPr>
            </w:pPr>
          </w:p>
        </w:tc>
      </w:tr>
      <w:tr w14:paraId="65EC0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E8188A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2AB32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A629E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B12A6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C916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B4581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AA4EED5">
            <w:pPr>
              <w:rPr>
                <w:rFonts w:ascii="Arial"/>
                <w:sz w:val="21"/>
              </w:rPr>
            </w:pPr>
          </w:p>
        </w:tc>
      </w:tr>
      <w:tr w14:paraId="54E98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E000D6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9C8C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5F7E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D1F10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A8AB6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D17D6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5FD9AE">
            <w:pPr>
              <w:rPr>
                <w:rFonts w:ascii="Arial"/>
                <w:sz w:val="21"/>
              </w:rPr>
            </w:pPr>
          </w:p>
        </w:tc>
      </w:tr>
      <w:tr w14:paraId="2F08E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27B95A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0D535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7B5D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5DFE6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53A59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B0CE7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299E3C">
            <w:pPr>
              <w:rPr>
                <w:rFonts w:ascii="Arial"/>
                <w:sz w:val="21"/>
              </w:rPr>
            </w:pPr>
          </w:p>
        </w:tc>
      </w:tr>
      <w:tr w14:paraId="01714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79B84E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38BF5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995F8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5E4819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016C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4F4A0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4DFE40">
            <w:pPr>
              <w:rPr>
                <w:rFonts w:ascii="Arial"/>
                <w:sz w:val="21"/>
              </w:rPr>
            </w:pPr>
          </w:p>
        </w:tc>
      </w:tr>
      <w:tr w14:paraId="49470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6C535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1C5A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2AF42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27D4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E30FF0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DDDA5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6B6ACA">
            <w:pPr>
              <w:rPr>
                <w:rFonts w:ascii="Arial"/>
                <w:sz w:val="21"/>
              </w:rPr>
            </w:pPr>
          </w:p>
        </w:tc>
      </w:tr>
      <w:tr w14:paraId="77736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AD00C0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8AD29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BE867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CB73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EEF10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FBD8F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CB3785">
            <w:pPr>
              <w:rPr>
                <w:rFonts w:ascii="Arial"/>
                <w:sz w:val="21"/>
              </w:rPr>
            </w:pPr>
          </w:p>
        </w:tc>
      </w:tr>
      <w:tr w14:paraId="36E6F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D16D34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4D33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A154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724EC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26AE5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9C648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975D451">
            <w:pPr>
              <w:rPr>
                <w:rFonts w:ascii="Arial"/>
                <w:sz w:val="21"/>
              </w:rPr>
            </w:pPr>
          </w:p>
        </w:tc>
      </w:tr>
      <w:tr w14:paraId="5186E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3C84A4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144A0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96A8B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BDB2C1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DBF53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668B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EC63D6">
            <w:pPr>
              <w:rPr>
                <w:rFonts w:ascii="Arial"/>
                <w:sz w:val="21"/>
              </w:rPr>
            </w:pPr>
          </w:p>
        </w:tc>
      </w:tr>
    </w:tbl>
    <w:p w14:paraId="23777E26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备注：中国共产党托克逊县委员会政法委员会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</w:t>
      </w:r>
      <w:r>
        <w:rPr>
          <w:b/>
          <w:bCs/>
          <w:spacing w:val="-3"/>
          <w:sz w:val="18"/>
          <w:szCs w:val="18"/>
        </w:rPr>
        <w:t>国有资本经营</w:t>
      </w:r>
    </w:p>
    <w:p w14:paraId="09826C6E">
      <w:pPr>
        <w:pStyle w:val="2"/>
        <w:spacing w:before="25" w:line="213" w:lineRule="auto"/>
        <w:ind w:left="34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预算支出情况表为空表。</w:t>
      </w:r>
    </w:p>
    <w:p w14:paraId="418F57AA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0821E68C">
      <w:pPr>
        <w:spacing w:line="305" w:lineRule="auto"/>
        <w:rPr>
          <w:rFonts w:ascii="Arial"/>
          <w:sz w:val="21"/>
        </w:rPr>
      </w:pPr>
    </w:p>
    <w:p w14:paraId="7E7910DD">
      <w:pPr>
        <w:spacing w:line="306" w:lineRule="auto"/>
        <w:rPr>
          <w:rFonts w:ascii="Arial"/>
          <w:sz w:val="21"/>
        </w:rPr>
      </w:pPr>
    </w:p>
    <w:p w14:paraId="3F15EBEB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53222296">
      <w:pPr>
        <w:spacing w:line="355" w:lineRule="auto"/>
        <w:rPr>
          <w:rFonts w:ascii="Arial"/>
          <w:sz w:val="21"/>
        </w:rPr>
      </w:pPr>
    </w:p>
    <w:p w14:paraId="57E45948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52A5FB0">
      <w:pPr>
        <w:spacing w:line="373" w:lineRule="auto"/>
        <w:rPr>
          <w:rFonts w:ascii="Arial"/>
          <w:sz w:val="21"/>
        </w:rPr>
      </w:pPr>
    </w:p>
    <w:p w14:paraId="4C575ED5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编制单位：中国共产党托克逊县委员会政法委员会       </w:t>
      </w:r>
      <w:r>
        <w:rPr>
          <w:spacing w:val="-3"/>
          <w:sz w:val="24"/>
          <w:szCs w:val="24"/>
        </w:rPr>
        <w:t xml:space="preserve">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62E5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D9317DA">
            <w:pPr>
              <w:spacing w:line="262" w:lineRule="auto"/>
              <w:rPr>
                <w:rFonts w:ascii="Arial"/>
                <w:sz w:val="21"/>
              </w:rPr>
            </w:pPr>
          </w:p>
          <w:p w14:paraId="2D5974A0">
            <w:pPr>
              <w:spacing w:line="262" w:lineRule="auto"/>
              <w:rPr>
                <w:rFonts w:ascii="Arial"/>
                <w:sz w:val="21"/>
              </w:rPr>
            </w:pPr>
          </w:p>
          <w:p w14:paraId="0B2A446A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6B899CD">
            <w:pPr>
              <w:spacing w:line="262" w:lineRule="auto"/>
              <w:rPr>
                <w:rFonts w:ascii="Arial"/>
                <w:sz w:val="21"/>
              </w:rPr>
            </w:pPr>
          </w:p>
          <w:p w14:paraId="6EB7B318">
            <w:pPr>
              <w:spacing w:line="263" w:lineRule="auto"/>
              <w:rPr>
                <w:rFonts w:ascii="Arial"/>
                <w:sz w:val="21"/>
              </w:rPr>
            </w:pPr>
          </w:p>
          <w:p w14:paraId="79E42067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31C45E09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2FB6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13F4535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3D08CA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DA66DFD">
            <w:pPr>
              <w:spacing w:line="245" w:lineRule="auto"/>
              <w:rPr>
                <w:rFonts w:ascii="Arial"/>
                <w:sz w:val="21"/>
              </w:rPr>
            </w:pPr>
          </w:p>
          <w:p w14:paraId="670F7342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7267E8D">
            <w:pPr>
              <w:spacing w:line="245" w:lineRule="auto"/>
              <w:rPr>
                <w:rFonts w:ascii="Arial"/>
                <w:sz w:val="21"/>
              </w:rPr>
            </w:pPr>
          </w:p>
          <w:p w14:paraId="05B6767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44D5AD2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0D2E60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3066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D1BDEFE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587752F4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01BD42C3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5BE256B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A239568">
            <w:pPr>
              <w:rPr>
                <w:rFonts w:ascii="Arial"/>
                <w:sz w:val="21"/>
              </w:rPr>
            </w:pPr>
          </w:p>
        </w:tc>
      </w:tr>
      <w:tr w14:paraId="1A94E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EADA121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3F9D87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A74984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01CB62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854C9AF">
            <w:pPr>
              <w:rPr>
                <w:rFonts w:ascii="Arial"/>
                <w:sz w:val="21"/>
              </w:rPr>
            </w:pPr>
          </w:p>
        </w:tc>
      </w:tr>
      <w:tr w14:paraId="0D8D8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17A5E5C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6BBF8A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465FBC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703B67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245C763">
            <w:pPr>
              <w:rPr>
                <w:rFonts w:ascii="Arial"/>
                <w:sz w:val="21"/>
              </w:rPr>
            </w:pPr>
          </w:p>
        </w:tc>
      </w:tr>
      <w:tr w14:paraId="5DE6A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8BE60C1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8093281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08380769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44871D2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990C04E">
            <w:pPr>
              <w:rPr>
                <w:rFonts w:ascii="Arial"/>
                <w:sz w:val="21"/>
              </w:rPr>
            </w:pPr>
          </w:p>
        </w:tc>
      </w:tr>
      <w:tr w14:paraId="0E2AD4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3B6AFC3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D80162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380355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DB1232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C34DA96">
            <w:pPr>
              <w:rPr>
                <w:rFonts w:ascii="Arial"/>
                <w:sz w:val="21"/>
              </w:rPr>
            </w:pPr>
          </w:p>
        </w:tc>
      </w:tr>
      <w:tr w14:paraId="7E1C1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0B546EA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83BF77A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2FDE9034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325ADA7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04712EB">
            <w:pPr>
              <w:rPr>
                <w:rFonts w:ascii="Arial"/>
                <w:sz w:val="21"/>
              </w:rPr>
            </w:pPr>
          </w:p>
        </w:tc>
      </w:tr>
    </w:tbl>
    <w:p w14:paraId="4B5370DE">
      <w:pPr>
        <w:rPr>
          <w:rFonts w:ascii="Arial"/>
          <w:sz w:val="21"/>
        </w:rPr>
      </w:pPr>
    </w:p>
    <w:p w14:paraId="2B3C8AAA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5FB5D1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6D05582">
      <w:pPr>
        <w:spacing w:line="317" w:lineRule="auto"/>
        <w:rPr>
          <w:rFonts w:ascii="Arial"/>
          <w:sz w:val="21"/>
        </w:rPr>
      </w:pPr>
    </w:p>
    <w:p w14:paraId="3515C3CC">
      <w:pPr>
        <w:spacing w:line="317" w:lineRule="auto"/>
        <w:rPr>
          <w:rFonts w:ascii="Arial"/>
          <w:sz w:val="21"/>
        </w:rPr>
      </w:pPr>
    </w:p>
    <w:p w14:paraId="3A08D7B8">
      <w:pPr>
        <w:spacing w:before="100" w:line="334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一、关于中国共产党托克逊县委员会政法委员会单位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年收支预算情况的总体说明</w:t>
      </w:r>
    </w:p>
    <w:p w14:paraId="7F261D02">
      <w:pPr>
        <w:pStyle w:val="2"/>
        <w:spacing w:before="4" w:line="332" w:lineRule="auto"/>
        <w:ind w:left="37" w:firstLine="630"/>
      </w:pPr>
      <w:r>
        <w:rPr>
          <w:spacing w:val="8"/>
        </w:rPr>
        <w:t>按照全口径预算的原则，中国共产党托克逊县委员会政</w:t>
      </w:r>
      <w:r>
        <w:rPr>
          <w:spacing w:val="16"/>
        </w:rPr>
        <w:t xml:space="preserve"> </w:t>
      </w:r>
      <w:r>
        <w:rPr>
          <w:spacing w:val="4"/>
        </w:rPr>
        <w:t>法委员会单位</w:t>
      </w:r>
      <w:r>
        <w:rPr>
          <w:spacing w:val="-46"/>
        </w:rPr>
        <w:t xml:space="preserve"> </w:t>
      </w:r>
      <w:r>
        <w:rPr>
          <w:spacing w:val="4"/>
        </w:rPr>
        <w:t>2023</w:t>
      </w:r>
      <w:r>
        <w:rPr>
          <w:spacing w:val="-66"/>
        </w:rPr>
        <w:t xml:space="preserve"> </w:t>
      </w:r>
      <w:r>
        <w:rPr>
          <w:spacing w:val="4"/>
        </w:rPr>
        <w:t>年所有收入和支出均纳入单位预算管理。</w:t>
      </w:r>
      <w:r>
        <w:t xml:space="preserve"> 收支总预算</w:t>
      </w:r>
      <w:r>
        <w:rPr>
          <w:spacing w:val="-27"/>
        </w:rPr>
        <w:t xml:space="preserve"> </w:t>
      </w:r>
      <w:r>
        <w:t>3857.19</w:t>
      </w:r>
      <w:r>
        <w:rPr>
          <w:spacing w:val="-45"/>
        </w:rPr>
        <w:t xml:space="preserve"> </w:t>
      </w:r>
      <w:r>
        <w:t>万元。</w:t>
      </w:r>
    </w:p>
    <w:p w14:paraId="138334F6">
      <w:pPr>
        <w:pStyle w:val="2"/>
        <w:spacing w:before="2" w:line="219" w:lineRule="auto"/>
        <w:ind w:left="690"/>
      </w:pPr>
      <w:r>
        <w:rPr>
          <w:spacing w:val="7"/>
        </w:rPr>
        <w:t>收入预算包括：一般公共预算、单位资金等。</w:t>
      </w:r>
    </w:p>
    <w:p w14:paraId="67FC2CAE">
      <w:pPr>
        <w:pStyle w:val="2"/>
        <w:spacing w:before="192" w:line="333" w:lineRule="auto"/>
        <w:ind w:left="35" w:right="140" w:firstLine="639"/>
      </w:pPr>
      <w:r>
        <w:rPr>
          <w:spacing w:val="6"/>
        </w:rPr>
        <w:t>支出预算包括：公共安全支出、社会保障和就业支出、</w:t>
      </w:r>
      <w:r>
        <w:rPr>
          <w:spacing w:val="9"/>
        </w:rPr>
        <w:t xml:space="preserve"> </w:t>
      </w:r>
      <w:r>
        <w:rPr>
          <w:spacing w:val="7"/>
        </w:rPr>
        <w:t>卫生健康支出、住房保障支出等。</w:t>
      </w:r>
    </w:p>
    <w:p w14:paraId="2C22D0B8">
      <w:pPr>
        <w:spacing w:before="3" w:line="333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二、关于中国共产党托克逊县委员会政法委员会单位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年收入预算情况说明</w:t>
      </w:r>
    </w:p>
    <w:p w14:paraId="126384F7">
      <w:pPr>
        <w:pStyle w:val="2"/>
        <w:spacing w:before="2" w:line="332" w:lineRule="auto"/>
        <w:ind w:left="51" w:right="91" w:firstLine="653"/>
      </w:pPr>
      <w:r>
        <w:rPr>
          <w:spacing w:val="21"/>
        </w:rPr>
        <w:t>中国共产党托克逊县委员会政法委员会单位收入预算</w:t>
      </w:r>
      <w:r>
        <w:t xml:space="preserve"> </w:t>
      </w:r>
      <w:r>
        <w:rPr>
          <w:spacing w:val="1"/>
        </w:rPr>
        <w:t>3857.19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63196BB7">
      <w:pPr>
        <w:pStyle w:val="2"/>
        <w:spacing w:before="6" w:line="333" w:lineRule="auto"/>
        <w:ind w:left="26" w:right="89" w:firstLine="660"/>
      </w:pPr>
      <w:r>
        <w:t>一般公共预算</w:t>
      </w:r>
      <w:r>
        <w:rPr>
          <w:spacing w:val="-28"/>
        </w:rPr>
        <w:t xml:space="preserve"> </w:t>
      </w:r>
      <w:r>
        <w:t>3836.83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99.47%，比上年预算增 </w:t>
      </w:r>
      <w:r>
        <w:rPr>
          <w:spacing w:val="6"/>
        </w:rPr>
        <w:t>加</w:t>
      </w:r>
      <w:r>
        <w:rPr>
          <w:spacing w:val="-42"/>
        </w:rPr>
        <w:t xml:space="preserve"> </w:t>
      </w:r>
      <w:r>
        <w:rPr>
          <w:spacing w:val="6"/>
        </w:rPr>
        <w:t>465.31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13.80%，主要原因是预算基本支出：</w:t>
      </w:r>
      <w:r>
        <w:t xml:space="preserve"> </w:t>
      </w:r>
      <w:r>
        <w:rPr>
          <w:spacing w:val="9"/>
        </w:rPr>
        <w:t>人员工资增资、社保和公积金基数上调，预算项目</w:t>
      </w:r>
      <w:r>
        <w:rPr>
          <w:spacing w:val="8"/>
        </w:rPr>
        <w:t>支出增加</w:t>
      </w:r>
      <w:r>
        <w:t xml:space="preserve"> </w:t>
      </w:r>
      <w:r>
        <w:rPr>
          <w:spacing w:val="9"/>
        </w:rPr>
        <w:t>了“平安吐鲁番”</w:t>
      </w:r>
      <w:r>
        <w:t>PPP</w:t>
      </w:r>
      <w:r>
        <w:rPr>
          <w:spacing w:val="-59"/>
        </w:rPr>
        <w:t xml:space="preserve"> </w:t>
      </w:r>
      <w:r>
        <w:rPr>
          <w:spacing w:val="9"/>
        </w:rPr>
        <w:t>项</w:t>
      </w:r>
      <w:r>
        <w:rPr>
          <w:spacing w:val="-82"/>
        </w:rPr>
        <w:t xml:space="preserve"> </w:t>
      </w:r>
      <w:r>
        <w:rPr>
          <w:spacing w:val="9"/>
        </w:rPr>
        <w:t>目、维稳指挥部运转经费项目支出</w:t>
      </w:r>
      <w:r>
        <w:t xml:space="preserve"> </w:t>
      </w:r>
      <w:r>
        <w:rPr>
          <w:spacing w:val="9"/>
        </w:rPr>
        <w:t>预算额度，新增了人民防线项目，造成一般公共预</w:t>
      </w:r>
      <w:r>
        <w:rPr>
          <w:spacing w:val="8"/>
        </w:rPr>
        <w:t>算比上年</w:t>
      </w:r>
      <w:r>
        <w:t xml:space="preserve"> </w:t>
      </w:r>
      <w:r>
        <w:rPr>
          <w:spacing w:val="5"/>
        </w:rPr>
        <w:t>预算增加。</w:t>
      </w:r>
    </w:p>
    <w:p w14:paraId="7C114877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04100768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5D9B7EE2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2D367B9D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392A5DBC">
      <w:pPr>
        <w:spacing w:line="219" w:lineRule="auto"/>
        <w:sectPr>
          <w:footerReference r:id="rId20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63DFDE6D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508C0AEB">
      <w:pPr>
        <w:pStyle w:val="2"/>
        <w:spacing w:before="193" w:line="333" w:lineRule="auto"/>
        <w:ind w:left="30" w:firstLine="644"/>
      </w:pPr>
      <w:r>
        <w:rPr>
          <w:spacing w:val="-3"/>
        </w:rPr>
        <w:t>单位资金</w:t>
      </w:r>
      <w:r>
        <w:rPr>
          <w:spacing w:val="-33"/>
        </w:rPr>
        <w:t xml:space="preserve"> </w:t>
      </w:r>
      <w:r>
        <w:rPr>
          <w:spacing w:val="-3"/>
        </w:rPr>
        <w:t>20.36</w:t>
      </w:r>
      <w:r>
        <w:rPr>
          <w:spacing w:val="-45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0.53%，比上年预算增加</w:t>
      </w:r>
      <w:r>
        <w:rPr>
          <w:spacing w:val="-50"/>
        </w:rPr>
        <w:t xml:space="preserve"> </w:t>
      </w:r>
      <w:r>
        <w:rPr>
          <w:spacing w:val="-3"/>
        </w:rPr>
        <w:t>20.36</w:t>
      </w:r>
      <w:r>
        <w:t xml:space="preserve"> 万元，增长</w:t>
      </w:r>
      <w:r>
        <w:rPr>
          <w:spacing w:val="-41"/>
        </w:rPr>
        <w:t xml:space="preserve"> </w:t>
      </w:r>
      <w:r>
        <w:t>100</w:t>
      </w:r>
      <w:r>
        <w:rPr>
          <w:rFonts w:hint="eastAsia"/>
          <w:lang w:val="en-US" w:eastAsia="zh-CN"/>
        </w:rPr>
        <w:t>.00</w:t>
      </w:r>
      <w:r>
        <w:t>%，主要原因是</w:t>
      </w:r>
      <w:r>
        <w:rPr>
          <w:spacing w:val="-48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年将单</w:t>
      </w:r>
      <w:r>
        <w:rPr>
          <w:spacing w:val="-1"/>
        </w:rPr>
        <w:t>位资金纳入预算，</w:t>
      </w:r>
      <w:r>
        <w:t xml:space="preserve"> </w:t>
      </w:r>
      <w:r>
        <w:rPr>
          <w:spacing w:val="8"/>
        </w:rPr>
        <w:t>造成当年单位资金预算比上年增加。</w:t>
      </w:r>
    </w:p>
    <w:p w14:paraId="7EBD16B6">
      <w:pPr>
        <w:spacing w:before="2" w:line="333" w:lineRule="auto"/>
        <w:ind w:left="23" w:right="83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三、关于中国共产党托克逊县委员会政法委员会单位</w:t>
      </w:r>
      <w:r>
        <w:rPr>
          <w:rFonts w:ascii="黑体" w:hAnsi="黑体" w:eastAsia="黑体" w:cs="黑体"/>
          <w:spacing w:val="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年支出预算情况说明</w:t>
      </w:r>
    </w:p>
    <w:p w14:paraId="1541D45E">
      <w:pPr>
        <w:pStyle w:val="2"/>
        <w:spacing w:before="2" w:line="332" w:lineRule="auto"/>
        <w:ind w:left="67" w:right="83" w:firstLine="636"/>
      </w:pPr>
      <w:r>
        <w:rPr>
          <w:spacing w:val="10"/>
        </w:rPr>
        <w:t>中国共产党托克逊县委员会政法委员会单位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年支</w:t>
      </w:r>
      <w:r>
        <w:t xml:space="preserve"> </w:t>
      </w:r>
      <w:r>
        <w:rPr>
          <w:spacing w:val="-1"/>
        </w:rPr>
        <w:t>出预算</w:t>
      </w:r>
      <w:r>
        <w:rPr>
          <w:spacing w:val="-32"/>
        </w:rPr>
        <w:t xml:space="preserve"> </w:t>
      </w:r>
      <w:r>
        <w:rPr>
          <w:spacing w:val="-1"/>
        </w:rPr>
        <w:t>3857.19</w:t>
      </w:r>
      <w:r>
        <w:rPr>
          <w:spacing w:val="-45"/>
        </w:rPr>
        <w:t xml:space="preserve"> </w:t>
      </w:r>
      <w:r>
        <w:rPr>
          <w:spacing w:val="-1"/>
        </w:rPr>
        <w:t>万元，其中：</w:t>
      </w:r>
    </w:p>
    <w:p w14:paraId="3224A462">
      <w:pPr>
        <w:pStyle w:val="2"/>
        <w:spacing w:before="2" w:line="333" w:lineRule="auto"/>
        <w:ind w:left="42" w:right="81" w:firstLine="619"/>
        <w:jc w:val="both"/>
      </w:pPr>
      <w:r>
        <w:rPr>
          <w:spacing w:val="5"/>
        </w:rPr>
        <w:t>基本支出</w:t>
      </w:r>
      <w:r>
        <w:rPr>
          <w:spacing w:val="-33"/>
        </w:rPr>
        <w:t xml:space="preserve"> </w:t>
      </w:r>
      <w:r>
        <w:rPr>
          <w:spacing w:val="5"/>
        </w:rPr>
        <w:t>2842.57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73.70%，</w:t>
      </w:r>
      <w:r>
        <w:rPr>
          <w:spacing w:val="-74"/>
        </w:rPr>
        <w:t xml:space="preserve"> </w:t>
      </w:r>
      <w:r>
        <w:rPr>
          <w:spacing w:val="5"/>
        </w:rPr>
        <w:t>比上年预算减少</w:t>
      </w:r>
      <w:r>
        <w:t xml:space="preserve"> </w:t>
      </w:r>
      <w:r>
        <w:rPr>
          <w:spacing w:val="9"/>
        </w:rPr>
        <w:t>528.95</w:t>
      </w:r>
      <w:r>
        <w:rPr>
          <w:spacing w:val="-30"/>
        </w:rPr>
        <w:t xml:space="preserve"> </w:t>
      </w:r>
      <w:r>
        <w:rPr>
          <w:spacing w:val="9"/>
        </w:rPr>
        <w:t>万元，下降</w:t>
      </w:r>
      <w:r>
        <w:rPr>
          <w:spacing w:val="-33"/>
        </w:rPr>
        <w:t xml:space="preserve"> </w:t>
      </w:r>
      <w:r>
        <w:rPr>
          <w:spacing w:val="9"/>
        </w:rPr>
        <w:t>15.69%，主要原因是我单位保障全县联</w:t>
      </w:r>
      <w:r>
        <w:t xml:space="preserve"> </w:t>
      </w:r>
      <w:r>
        <w:rPr>
          <w:spacing w:val="18"/>
        </w:rPr>
        <w:t>防队员工资及社保经费，</w:t>
      </w:r>
      <w:r>
        <w:rPr>
          <w:spacing w:val="-81"/>
        </w:rPr>
        <w:t xml:space="preserve"> </w:t>
      </w:r>
      <w:r>
        <w:rPr>
          <w:spacing w:val="18"/>
        </w:rPr>
        <w:t>当年联防队员保障人数由上年的</w:t>
      </w:r>
      <w:r>
        <w:t xml:space="preserve"> </w:t>
      </w:r>
      <w:r>
        <w:rPr>
          <w:spacing w:val="9"/>
        </w:rPr>
        <w:t>527人降至</w:t>
      </w:r>
      <w:r>
        <w:rPr>
          <w:spacing w:val="-50"/>
        </w:rPr>
        <w:t xml:space="preserve"> </w:t>
      </w:r>
      <w:r>
        <w:rPr>
          <w:spacing w:val="9"/>
        </w:rPr>
        <w:t>408</w:t>
      </w:r>
      <w:r>
        <w:rPr>
          <w:spacing w:val="-59"/>
        </w:rPr>
        <w:t xml:space="preserve"> </w:t>
      </w:r>
      <w:r>
        <w:rPr>
          <w:spacing w:val="9"/>
        </w:rPr>
        <w:t>人。造成基本支出预算数</w:t>
      </w:r>
      <w:r>
        <w:rPr>
          <w:spacing w:val="8"/>
        </w:rPr>
        <w:t>比上年减少。</w:t>
      </w:r>
    </w:p>
    <w:p w14:paraId="0E1E2D14">
      <w:pPr>
        <w:pStyle w:val="2"/>
        <w:spacing w:before="6" w:line="333" w:lineRule="auto"/>
        <w:ind w:left="25" w:right="81" w:firstLine="645"/>
        <w:jc w:val="both"/>
      </w:pPr>
      <w:r>
        <w:rPr>
          <w:spacing w:val="5"/>
        </w:rPr>
        <w:t>项目支出</w:t>
      </w:r>
      <w:r>
        <w:rPr>
          <w:spacing w:val="-31"/>
        </w:rPr>
        <w:t xml:space="preserve"> </w:t>
      </w:r>
      <w:r>
        <w:rPr>
          <w:spacing w:val="5"/>
        </w:rPr>
        <w:t>1014.62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1"/>
        </w:rPr>
        <w:t xml:space="preserve"> </w:t>
      </w:r>
      <w:r>
        <w:rPr>
          <w:spacing w:val="5"/>
        </w:rPr>
        <w:t>占</w:t>
      </w:r>
      <w:r>
        <w:rPr>
          <w:spacing w:val="-36"/>
        </w:rPr>
        <w:t xml:space="preserve"> </w:t>
      </w:r>
      <w:r>
        <w:rPr>
          <w:spacing w:val="5"/>
        </w:rPr>
        <w:t>26.30%</w:t>
      </w:r>
      <w:r>
        <w:rPr>
          <w:spacing w:val="4"/>
        </w:rPr>
        <w:t>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5"/>
        </w:rPr>
        <w:t>1014.62</w:t>
      </w:r>
      <w:r>
        <w:rPr>
          <w:spacing w:val="-36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%，主要原因是项目支出增加了“平</w:t>
      </w:r>
      <w:r>
        <w:t xml:space="preserve"> </w:t>
      </w:r>
      <w:r>
        <w:rPr>
          <w:spacing w:val="9"/>
        </w:rPr>
        <w:t>安吐鲁番”</w:t>
      </w:r>
      <w:r>
        <w:t>PPP</w:t>
      </w:r>
      <w:r>
        <w:rPr>
          <w:spacing w:val="-55"/>
        </w:rPr>
        <w:t xml:space="preserve"> </w:t>
      </w:r>
      <w:r>
        <w:rPr>
          <w:spacing w:val="9"/>
        </w:rPr>
        <w:t>项</w:t>
      </w:r>
      <w:r>
        <w:rPr>
          <w:spacing w:val="-83"/>
        </w:rPr>
        <w:t xml:space="preserve"> </w:t>
      </w:r>
      <w:r>
        <w:rPr>
          <w:spacing w:val="9"/>
        </w:rPr>
        <w:t>目、维稳指挥部运转经费项目支出预算额</w:t>
      </w:r>
      <w:r>
        <w:t xml:space="preserve"> </w:t>
      </w:r>
      <w:r>
        <w:rPr>
          <w:spacing w:val="9"/>
        </w:rPr>
        <w:t>度，新增了人民防线项目，单位资金纳入预算，造成</w:t>
      </w:r>
      <w:r>
        <w:rPr>
          <w:spacing w:val="8"/>
        </w:rPr>
        <w:t>项目支</w:t>
      </w:r>
      <w:r>
        <w:t xml:space="preserve"> </w:t>
      </w:r>
      <w:r>
        <w:rPr>
          <w:spacing w:val="7"/>
        </w:rPr>
        <w:t>出比上年预算增加。</w:t>
      </w:r>
    </w:p>
    <w:p w14:paraId="1155D03B">
      <w:pPr>
        <w:spacing w:before="1" w:line="334" w:lineRule="auto"/>
        <w:ind w:left="23" w:right="83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1"/>
          <w:sz w:val="31"/>
          <w:szCs w:val="31"/>
        </w:rPr>
        <w:t>四、关于中国共产党托克逊县委员会政法委员会单位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年财政拨款收支预算情况的总体说明</w:t>
      </w:r>
    </w:p>
    <w:p w14:paraId="262AD1F0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5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3836.83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5948B32">
      <w:pPr>
        <w:pStyle w:val="2"/>
        <w:spacing w:before="191" w:line="334" w:lineRule="auto"/>
        <w:ind w:left="53" w:right="71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820443F">
      <w:pPr>
        <w:pStyle w:val="2"/>
        <w:spacing w:before="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8"/>
        </w:rPr>
        <w:t xml:space="preserve"> </w:t>
      </w:r>
      <w:r>
        <w:rPr>
          <w:spacing w:val="4"/>
        </w:rPr>
        <w:t>3836.83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40CDFEB3">
      <w:pPr>
        <w:pStyle w:val="2"/>
        <w:spacing w:before="192" w:line="218" w:lineRule="auto"/>
        <w:ind w:left="687"/>
      </w:pPr>
      <w:r>
        <w:rPr>
          <w:spacing w:val="4"/>
        </w:rPr>
        <w:t>一般公共预算支出包括：公共安全支出</w:t>
      </w:r>
      <w:r>
        <w:rPr>
          <w:spacing w:val="-24"/>
        </w:rPr>
        <w:t xml:space="preserve"> </w:t>
      </w:r>
      <w:r>
        <w:rPr>
          <w:spacing w:val="4"/>
        </w:rPr>
        <w:t>3555.45</w:t>
      </w:r>
      <w:r>
        <w:rPr>
          <w:spacing w:val="-45"/>
        </w:rPr>
        <w:t xml:space="preserve"> </w:t>
      </w:r>
      <w:r>
        <w:rPr>
          <w:spacing w:val="4"/>
        </w:rPr>
        <w:t>万元，</w:t>
      </w:r>
    </w:p>
    <w:p w14:paraId="1DE3CE9C">
      <w:pPr>
        <w:spacing w:line="218" w:lineRule="auto"/>
        <w:sectPr>
          <w:footerReference r:id="rId21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0DDF5F1C">
      <w:pPr>
        <w:pStyle w:val="2"/>
        <w:spacing w:before="187" w:line="333" w:lineRule="auto"/>
        <w:ind w:left="32" w:right="91" w:firstLine="7"/>
        <w:jc w:val="both"/>
      </w:pPr>
      <w:r>
        <w:rPr>
          <w:spacing w:val="14"/>
        </w:rPr>
        <w:t>主要用于工资福利支出和日常公用经费支出;社会保障和就</w:t>
      </w:r>
      <w:r>
        <w:rPr>
          <w:spacing w:val="7"/>
        </w:rPr>
        <w:t xml:space="preserve"> </w:t>
      </w:r>
      <w:r>
        <w:rPr>
          <w:spacing w:val="11"/>
        </w:rPr>
        <w:t>业支出</w:t>
      </w:r>
      <w:r>
        <w:rPr>
          <w:spacing w:val="-36"/>
        </w:rPr>
        <w:t xml:space="preserve"> </w:t>
      </w:r>
      <w:r>
        <w:rPr>
          <w:spacing w:val="11"/>
        </w:rPr>
        <w:t>156.76</w:t>
      </w:r>
      <w:r>
        <w:rPr>
          <w:spacing w:val="-40"/>
        </w:rPr>
        <w:t xml:space="preserve"> </w:t>
      </w:r>
      <w:r>
        <w:rPr>
          <w:spacing w:val="11"/>
        </w:rPr>
        <w:t>万元，主要用于行政事</w:t>
      </w:r>
      <w:r>
        <w:rPr>
          <w:spacing w:val="10"/>
        </w:rPr>
        <w:t>业单位离退休和缴纳</w:t>
      </w:r>
      <w:r>
        <w:t xml:space="preserve"> </w:t>
      </w:r>
      <w:r>
        <w:rPr>
          <w:spacing w:val="11"/>
        </w:rPr>
        <w:t>职工养老保险;卫生健康支出</w:t>
      </w:r>
      <w:r>
        <w:rPr>
          <w:spacing w:val="-45"/>
        </w:rPr>
        <w:t xml:space="preserve"> </w:t>
      </w:r>
      <w:r>
        <w:rPr>
          <w:spacing w:val="11"/>
        </w:rPr>
        <w:t>45.68</w:t>
      </w:r>
      <w:r>
        <w:rPr>
          <w:spacing w:val="-40"/>
        </w:rPr>
        <w:t xml:space="preserve"> </w:t>
      </w:r>
      <w:r>
        <w:rPr>
          <w:spacing w:val="11"/>
        </w:rPr>
        <w:t>万元，主要用于缴纳职</w:t>
      </w:r>
      <w:r>
        <w:t xml:space="preserve"> </w:t>
      </w:r>
      <w:r>
        <w:rPr>
          <w:spacing w:val="11"/>
        </w:rPr>
        <w:t>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78.94</w:t>
      </w:r>
      <w:r>
        <w:rPr>
          <w:spacing w:val="-40"/>
        </w:rPr>
        <w:t xml:space="preserve"> </w:t>
      </w:r>
      <w:r>
        <w:rPr>
          <w:spacing w:val="11"/>
        </w:rPr>
        <w:t>万元，主要用于</w:t>
      </w:r>
      <w:r>
        <w:rPr>
          <w:spacing w:val="10"/>
        </w:rPr>
        <w:t>缴纳职工</w:t>
      </w:r>
      <w:r>
        <w:t xml:space="preserve"> </w:t>
      </w:r>
      <w:r>
        <w:rPr>
          <w:spacing w:val="4"/>
        </w:rPr>
        <w:t>住房公积金。</w:t>
      </w:r>
    </w:p>
    <w:p w14:paraId="0FC1DA28">
      <w:pPr>
        <w:spacing w:line="334" w:lineRule="auto"/>
        <w:ind w:left="23" w:right="91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五、关于中国共产党托克逊县委员会政法委员会单位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年一般公共预算当年拨款情况说明</w:t>
      </w:r>
    </w:p>
    <w:p w14:paraId="51F7BDCF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3EC3977D">
      <w:pPr>
        <w:pStyle w:val="2"/>
        <w:spacing w:before="185" w:line="334" w:lineRule="auto"/>
        <w:ind w:left="30" w:right="91" w:firstLine="674"/>
      </w:pPr>
      <w:r>
        <w:rPr>
          <w:spacing w:val="10"/>
        </w:rPr>
        <w:t>中国共产党托克逊县委员会政法委员会单位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</w:t>
      </w:r>
      <w:r>
        <w:t xml:space="preserve"> </w:t>
      </w:r>
      <w:r>
        <w:rPr>
          <w:spacing w:val="4"/>
        </w:rPr>
        <w:t>般公共预算拨款合计</w:t>
      </w:r>
      <w:r>
        <w:rPr>
          <w:spacing w:val="-39"/>
        </w:rPr>
        <w:t xml:space="preserve"> </w:t>
      </w:r>
      <w:r>
        <w:rPr>
          <w:spacing w:val="4"/>
        </w:rPr>
        <w:t>3836.83</w:t>
      </w:r>
      <w:r>
        <w:rPr>
          <w:spacing w:val="-44"/>
        </w:rPr>
        <w:t xml:space="preserve"> </w:t>
      </w:r>
      <w:r>
        <w:rPr>
          <w:spacing w:val="4"/>
        </w:rPr>
        <w:t>万元，其中：</w:t>
      </w:r>
    </w:p>
    <w:p w14:paraId="218B203F">
      <w:pPr>
        <w:pStyle w:val="2"/>
        <w:spacing w:before="6" w:line="332" w:lineRule="auto"/>
        <w:ind w:left="29" w:right="7" w:firstLine="633"/>
        <w:jc w:val="both"/>
      </w:pPr>
      <w:r>
        <w:rPr>
          <w:spacing w:val="1"/>
        </w:rPr>
        <w:t>基本支出</w:t>
      </w:r>
      <w:r>
        <w:rPr>
          <w:spacing w:val="-51"/>
        </w:rPr>
        <w:t xml:space="preserve"> </w:t>
      </w:r>
      <w:r>
        <w:rPr>
          <w:spacing w:val="1"/>
        </w:rPr>
        <w:t>2842.57</w:t>
      </w:r>
      <w:r>
        <w:rPr>
          <w:spacing w:val="-45"/>
        </w:rPr>
        <w:t xml:space="preserve"> </w:t>
      </w:r>
      <w:r>
        <w:rPr>
          <w:spacing w:val="1"/>
        </w:rPr>
        <w:t>万元，比上年预算减</w:t>
      </w:r>
      <w:r>
        <w:t>少</w:t>
      </w:r>
      <w:r>
        <w:rPr>
          <w:spacing w:val="-44"/>
        </w:rPr>
        <w:t xml:space="preserve"> </w:t>
      </w:r>
      <w:r>
        <w:t>528.95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下降</w:t>
      </w:r>
      <w:r>
        <w:rPr>
          <w:spacing w:val="-41"/>
        </w:rPr>
        <w:t xml:space="preserve"> </w:t>
      </w:r>
      <w:r>
        <w:rPr>
          <w:spacing w:val="4"/>
        </w:rPr>
        <w:t>15.69%。主要原因是：我单位保障全县联防队员</w:t>
      </w:r>
      <w:r>
        <w:rPr>
          <w:spacing w:val="3"/>
        </w:rPr>
        <w:t>工资及</w:t>
      </w:r>
      <w:r>
        <w:t xml:space="preserve"> </w:t>
      </w:r>
      <w:r>
        <w:rPr>
          <w:spacing w:val="6"/>
        </w:rPr>
        <w:t>社保经费，当年联防队员保障人数由上年的</w:t>
      </w:r>
      <w:r>
        <w:rPr>
          <w:spacing w:val="-45"/>
        </w:rPr>
        <w:t xml:space="preserve"> </w:t>
      </w:r>
      <w:r>
        <w:rPr>
          <w:spacing w:val="6"/>
        </w:rPr>
        <w:t>527</w:t>
      </w:r>
      <w:r>
        <w:rPr>
          <w:spacing w:val="-59"/>
        </w:rPr>
        <w:t xml:space="preserve"> </w:t>
      </w:r>
      <w:r>
        <w:rPr>
          <w:spacing w:val="6"/>
        </w:rPr>
        <w:t>人降至</w:t>
      </w:r>
      <w:r>
        <w:rPr>
          <w:spacing w:val="-52"/>
        </w:rPr>
        <w:t xml:space="preserve"> </w:t>
      </w:r>
      <w:r>
        <w:rPr>
          <w:spacing w:val="5"/>
        </w:rPr>
        <w:t>408</w:t>
      </w:r>
      <w:r>
        <w:t xml:space="preserve">  </w:t>
      </w:r>
      <w:r>
        <w:rPr>
          <w:spacing w:val="8"/>
        </w:rPr>
        <w:t>人。造成基本支出预算数比上年减少。</w:t>
      </w:r>
    </w:p>
    <w:p w14:paraId="11375AF7">
      <w:pPr>
        <w:pStyle w:val="2"/>
        <w:spacing w:before="2" w:line="333" w:lineRule="auto"/>
        <w:ind w:left="22" w:right="87" w:firstLine="648"/>
        <w:jc w:val="both"/>
      </w:pPr>
      <w:r>
        <w:t>项目支出</w:t>
      </w:r>
      <w:r>
        <w:rPr>
          <w:spacing w:val="-31"/>
        </w:rPr>
        <w:t xml:space="preserve"> </w:t>
      </w:r>
      <w:r>
        <w:t>994.26</w:t>
      </w:r>
      <w:r>
        <w:rPr>
          <w:spacing w:val="-44"/>
        </w:rPr>
        <w:t xml:space="preserve"> </w:t>
      </w:r>
      <w:r>
        <w:t>万元，</w:t>
      </w:r>
      <w:r>
        <w:rPr>
          <w:spacing w:val="-89"/>
        </w:rPr>
        <w:t xml:space="preserve"> </w:t>
      </w:r>
      <w:r>
        <w:t>比上年预算增加</w:t>
      </w:r>
      <w:r>
        <w:rPr>
          <w:spacing w:val="-48"/>
        </w:rPr>
        <w:t xml:space="preserve"> </w:t>
      </w:r>
      <w:r>
        <w:t>994.26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-1"/>
        </w:rPr>
        <w:t>增长</w:t>
      </w:r>
      <w:r>
        <w:rPr>
          <w:spacing w:val="-41"/>
        </w:rPr>
        <w:t xml:space="preserve"> </w:t>
      </w:r>
      <w:r>
        <w:rPr>
          <w:spacing w:val="-1"/>
        </w:rPr>
        <w:t>100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1"/>
        </w:rPr>
        <w:t>%。主要原因是：项目支出增加了“平安吐鲁番”P</w:t>
      </w:r>
      <w:r>
        <w:rPr>
          <w:spacing w:val="-2"/>
        </w:rPr>
        <w:t>PP</w:t>
      </w:r>
      <w:r>
        <w:t xml:space="preserve"> </w:t>
      </w:r>
      <w:r>
        <w:rPr>
          <w:spacing w:val="9"/>
        </w:rPr>
        <w:t>项目、维稳指挥部运转经费项目支出预算额度，新增了人民</w:t>
      </w:r>
      <w:r>
        <w:t xml:space="preserve"> </w:t>
      </w:r>
      <w:r>
        <w:rPr>
          <w:spacing w:val="9"/>
        </w:rPr>
        <w:t>防线项目，造成项目支出预算比上年增加。</w:t>
      </w:r>
    </w:p>
    <w:p w14:paraId="7AC55AD5">
      <w:pPr>
        <w:spacing w:before="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36667DDB">
      <w:pPr>
        <w:pStyle w:val="2"/>
        <w:spacing w:before="187" w:line="218" w:lineRule="auto"/>
        <w:ind w:left="687"/>
      </w:pPr>
      <w:r>
        <w:rPr>
          <w:spacing w:val="2"/>
        </w:rPr>
        <w:t>1、公共安全支出（类）3555.45</w:t>
      </w:r>
      <w:r>
        <w:rPr>
          <w:spacing w:val="-45"/>
        </w:rPr>
        <w:t xml:space="preserve"> </w:t>
      </w:r>
      <w:r>
        <w:rPr>
          <w:spacing w:val="2"/>
        </w:rPr>
        <w:t>万</w:t>
      </w:r>
      <w:r>
        <w:rPr>
          <w:spacing w:val="1"/>
        </w:rPr>
        <w:t>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92.67%。</w:t>
      </w:r>
    </w:p>
    <w:p w14:paraId="6EF40679">
      <w:pPr>
        <w:pStyle w:val="2"/>
        <w:spacing w:before="193" w:line="218" w:lineRule="auto"/>
        <w:jc w:val="right"/>
      </w:pPr>
      <w:r>
        <w:t>2、社会保障和就业支出（类）156.76</w:t>
      </w:r>
      <w:r>
        <w:rPr>
          <w:spacing w:val="-40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50"/>
        </w:rPr>
        <w:t xml:space="preserve"> </w:t>
      </w:r>
      <w:r>
        <w:t>4.09%。</w:t>
      </w:r>
    </w:p>
    <w:p w14:paraId="4449A55B">
      <w:pPr>
        <w:pStyle w:val="2"/>
        <w:spacing w:before="196" w:line="218" w:lineRule="auto"/>
        <w:ind w:left="692"/>
      </w:pPr>
      <w:r>
        <w:rPr>
          <w:spacing w:val="1"/>
        </w:rPr>
        <w:t>3、卫生健康支出（类）45.68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0"/>
        </w:rPr>
        <w:t xml:space="preserve"> </w:t>
      </w:r>
      <w:r>
        <w:rPr>
          <w:spacing w:val="1"/>
        </w:rPr>
        <w:t>1.1</w:t>
      </w:r>
      <w:r>
        <w:t>9%。</w:t>
      </w:r>
    </w:p>
    <w:p w14:paraId="5FD4B2A4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4、住房保障支出（类）78.94</w:t>
      </w:r>
      <w:r>
        <w:rPr>
          <w:spacing w:val="-2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2.05%。</w:t>
      </w:r>
    </w:p>
    <w:p w14:paraId="46892AB0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9A09B16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943606C">
      <w:pPr>
        <w:pStyle w:val="2"/>
        <w:spacing w:before="188" w:line="314" w:lineRule="auto"/>
        <w:ind w:left="34" w:right="159" w:firstLine="653"/>
      </w:pPr>
      <w:r>
        <w:rPr>
          <w:spacing w:val="14"/>
        </w:rPr>
        <w:t>1、公共安全支出（类）公安（款）行政运行（项</w:t>
      </w:r>
      <w:r>
        <w:rPr>
          <w:spacing w:val="30"/>
        </w:rPr>
        <w:t>）：</w:t>
      </w:r>
      <w:r>
        <w:t xml:space="preserve"> </w:t>
      </w:r>
      <w:r>
        <w:rPr>
          <w:spacing w:val="5"/>
        </w:rPr>
        <w:t>2023</w:t>
      </w:r>
      <w:r>
        <w:rPr>
          <w:spacing w:val="-51"/>
        </w:rPr>
        <w:t xml:space="preserve"> </w:t>
      </w:r>
      <w:r>
        <w:rPr>
          <w:spacing w:val="5"/>
        </w:rPr>
        <w:t>年预算数为</w:t>
      </w:r>
      <w:r>
        <w:rPr>
          <w:spacing w:val="-42"/>
        </w:rPr>
        <w:t xml:space="preserve"> </w:t>
      </w:r>
      <w:r>
        <w:rPr>
          <w:spacing w:val="5"/>
        </w:rPr>
        <w:t>2561.19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比上年预算数减</w:t>
      </w:r>
      <w:r>
        <w:rPr>
          <w:spacing w:val="4"/>
        </w:rPr>
        <w:t>少</w:t>
      </w:r>
      <w:r>
        <w:rPr>
          <w:spacing w:val="-36"/>
        </w:rPr>
        <w:t xml:space="preserve"> </w:t>
      </w:r>
      <w:r>
        <w:rPr>
          <w:spacing w:val="4"/>
        </w:rPr>
        <w:t>689.67</w:t>
      </w:r>
      <w:r>
        <w:t xml:space="preserve">  </w:t>
      </w:r>
      <w:r>
        <w:rPr>
          <w:spacing w:val="4"/>
        </w:rPr>
        <w:t>万元，下降</w:t>
      </w:r>
      <w:r>
        <w:rPr>
          <w:spacing w:val="-44"/>
        </w:rPr>
        <w:t xml:space="preserve"> </w:t>
      </w:r>
      <w:r>
        <w:rPr>
          <w:spacing w:val="4"/>
        </w:rPr>
        <w:t>21.22%，主要原因是：我单位保障全县联防队员</w:t>
      </w:r>
      <w:r>
        <w:t xml:space="preserve">  </w:t>
      </w:r>
      <w:r>
        <w:rPr>
          <w:spacing w:val="10"/>
        </w:rPr>
        <w:t>工资及社保经费，今年联防队员保障人数由上年的</w:t>
      </w:r>
      <w:r>
        <w:rPr>
          <w:spacing w:val="-45"/>
        </w:rPr>
        <w:t xml:space="preserve"> </w:t>
      </w:r>
      <w:r>
        <w:rPr>
          <w:spacing w:val="10"/>
        </w:rPr>
        <w:t>52</w:t>
      </w:r>
      <w:r>
        <w:rPr>
          <w:spacing w:val="9"/>
        </w:rPr>
        <w:t>7人降</w:t>
      </w:r>
      <w:r>
        <w:t xml:space="preserve">  </w:t>
      </w:r>
      <w:r>
        <w:rPr>
          <w:spacing w:val="-10"/>
        </w:rPr>
        <w:t>至</w:t>
      </w:r>
      <w:r>
        <w:rPr>
          <w:spacing w:val="-45"/>
        </w:rPr>
        <w:t xml:space="preserve"> </w:t>
      </w:r>
      <w:r>
        <w:rPr>
          <w:spacing w:val="-10"/>
        </w:rPr>
        <w:t>408</w:t>
      </w:r>
      <w:r>
        <w:rPr>
          <w:spacing w:val="-59"/>
        </w:rPr>
        <w:t xml:space="preserve"> </w:t>
      </w:r>
      <w:r>
        <w:rPr>
          <w:spacing w:val="-10"/>
        </w:rPr>
        <w:t>人。造成公共安全支出（类）公安（款）行政运行（项）</w:t>
      </w:r>
      <w:r>
        <w:t xml:space="preserve"> </w:t>
      </w:r>
      <w:r>
        <w:rPr>
          <w:spacing w:val="6"/>
        </w:rPr>
        <w:t>预算比上年减少。</w:t>
      </w:r>
    </w:p>
    <w:p w14:paraId="0A5EA534">
      <w:pPr>
        <w:pStyle w:val="2"/>
        <w:spacing w:before="195" w:line="314" w:lineRule="auto"/>
        <w:ind w:left="26" w:firstLine="653"/>
      </w:pPr>
      <w:r>
        <w:rPr>
          <w:spacing w:val="1"/>
        </w:rPr>
        <w:t>2、公共安全支出（类）公安（款）其他公安支出（项</w:t>
      </w:r>
      <w:r>
        <w:rPr>
          <w:spacing w:val="-71"/>
        </w:rPr>
        <w:t>）：</w:t>
      </w:r>
      <w:r>
        <w:t xml:space="preserve">  2023</w:t>
      </w:r>
      <w:r>
        <w:rPr>
          <w:spacing w:val="-50"/>
        </w:rPr>
        <w:t xml:space="preserve"> </w:t>
      </w:r>
      <w:r>
        <w:t>年预算数为</w:t>
      </w:r>
      <w:r>
        <w:rPr>
          <w:spacing w:val="-46"/>
        </w:rPr>
        <w:t xml:space="preserve"> </w:t>
      </w:r>
      <w:r>
        <w:t>994.26</w:t>
      </w:r>
      <w:r>
        <w:rPr>
          <w:spacing w:val="-47"/>
        </w:rPr>
        <w:t xml:space="preserve"> </w:t>
      </w:r>
      <w:r>
        <w:t>万元，比上年预算数增加</w:t>
      </w:r>
      <w:r>
        <w:rPr>
          <w:spacing w:val="-45"/>
        </w:rPr>
        <w:t xml:space="preserve"> </w:t>
      </w:r>
      <w:r>
        <w:t>994.26</w:t>
      </w:r>
      <w:r>
        <w:rPr>
          <w:spacing w:val="-47"/>
        </w:rPr>
        <w:t xml:space="preserve"> </w:t>
      </w:r>
      <w:r>
        <w:t xml:space="preserve">万   </w:t>
      </w:r>
      <w:r>
        <w:rPr>
          <w:spacing w:val="4"/>
        </w:rPr>
        <w:t>元，增长</w:t>
      </w:r>
      <w:r>
        <w:rPr>
          <w:spacing w:val="-33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%，主要原因是：项目支出增加了“平安吐鲁番”</w:t>
      </w:r>
      <w:r>
        <w:t xml:space="preserve"> PPP</w:t>
      </w:r>
      <w:r>
        <w:rPr>
          <w:spacing w:val="-59"/>
        </w:rPr>
        <w:t xml:space="preserve"> </w:t>
      </w:r>
      <w:r>
        <w:rPr>
          <w:spacing w:val="9"/>
        </w:rPr>
        <w:t>项</w:t>
      </w:r>
      <w:r>
        <w:rPr>
          <w:spacing w:val="-82"/>
        </w:rPr>
        <w:t xml:space="preserve"> </w:t>
      </w:r>
      <w:r>
        <w:rPr>
          <w:spacing w:val="9"/>
        </w:rPr>
        <w:t>目、维稳指挥部运转经费项目支出预算额度，新增了</w:t>
      </w:r>
      <w:r>
        <w:t xml:space="preserve">   </w:t>
      </w:r>
      <w:r>
        <w:rPr>
          <w:spacing w:val="9"/>
        </w:rPr>
        <w:t>人民防线项目，造成公共安全支出（类）公安（款）其</w:t>
      </w:r>
      <w:r>
        <w:rPr>
          <w:spacing w:val="8"/>
        </w:rPr>
        <w:t>他公</w:t>
      </w:r>
      <w:r>
        <w:t xml:space="preserve">   </w:t>
      </w:r>
      <w:r>
        <w:rPr>
          <w:spacing w:val="8"/>
        </w:rPr>
        <w:t>安支出（项）支出预算比上年增加。</w:t>
      </w:r>
    </w:p>
    <w:p w14:paraId="09A1D555">
      <w:pPr>
        <w:pStyle w:val="2"/>
        <w:spacing w:before="197" w:line="314" w:lineRule="auto"/>
        <w:ind w:left="18" w:right="161" w:firstLine="673"/>
      </w:pPr>
      <w:r>
        <w:rPr>
          <w:spacing w:val="14"/>
        </w:rPr>
        <w:t>3、社会保障和就业支出（类）行政事业单位养老支出</w:t>
      </w:r>
      <w:r>
        <w:rPr>
          <w:spacing w:val="2"/>
        </w:rPr>
        <w:t xml:space="preserve">  </w:t>
      </w:r>
      <w:r>
        <w:rPr>
          <w:spacing w:val="3"/>
        </w:rPr>
        <w:t>（款）行政单位离退休（项</w:t>
      </w:r>
      <w: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7.43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37"/>
        </w:rPr>
        <w:t xml:space="preserve"> </w:t>
      </w:r>
      <w:r>
        <w:rPr>
          <w:spacing w:val="2"/>
        </w:rPr>
        <w:t>0.20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8"/>
        </w:rPr>
        <w:t xml:space="preserve"> </w:t>
      </w:r>
      <w:r>
        <w:rPr>
          <w:spacing w:val="2"/>
        </w:rPr>
        <w:t>2.77%，主要原因是：保</w:t>
      </w:r>
      <w:r>
        <w:t xml:space="preserve">  </w:t>
      </w:r>
      <w:r>
        <w:rPr>
          <w:spacing w:val="9"/>
        </w:rPr>
        <w:t>障退休人员社会保险缴费基数上调，造成社会保障和就业支</w:t>
      </w:r>
      <w:r>
        <w:rPr>
          <w:spacing w:val="2"/>
        </w:rPr>
        <w:t xml:space="preserve">  </w:t>
      </w:r>
      <w:r>
        <w:rPr>
          <w:spacing w:val="3"/>
        </w:rPr>
        <w:t xml:space="preserve">出（类）行政事业单位养老支出（款）行政单位离退休（项） </w:t>
      </w:r>
      <w:r>
        <w:rPr>
          <w:spacing w:val="8"/>
        </w:rPr>
        <w:t>当年预算比上年增加。</w:t>
      </w:r>
    </w:p>
    <w:p w14:paraId="7ADC1A1A">
      <w:pPr>
        <w:pStyle w:val="2"/>
        <w:spacing w:before="195" w:line="314" w:lineRule="auto"/>
        <w:ind w:left="18" w:right="161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 </w:t>
      </w:r>
      <w:r>
        <w:rPr>
          <w:spacing w:val="4"/>
        </w:rPr>
        <w:t>预算数为</w:t>
      </w:r>
      <w:r>
        <w:rPr>
          <w:spacing w:val="-45"/>
        </w:rPr>
        <w:t xml:space="preserve"> </w:t>
      </w:r>
      <w:r>
        <w:rPr>
          <w:spacing w:val="4"/>
        </w:rPr>
        <w:t>99.55</w:t>
      </w:r>
      <w:r>
        <w:rPr>
          <w:spacing w:val="-47"/>
        </w:rPr>
        <w:t xml:space="preserve"> </w:t>
      </w:r>
      <w:r>
        <w:rPr>
          <w:spacing w:val="4"/>
        </w:rPr>
        <w:t>万元，比上年预算数增</w:t>
      </w:r>
      <w:r>
        <w:rPr>
          <w:spacing w:val="3"/>
        </w:rPr>
        <w:t>加</w:t>
      </w:r>
      <w:r>
        <w:rPr>
          <w:spacing w:val="-45"/>
        </w:rPr>
        <w:t xml:space="preserve"> </w:t>
      </w:r>
      <w:r>
        <w:rPr>
          <w:spacing w:val="3"/>
        </w:rPr>
        <w:t>58.40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 </w:t>
      </w:r>
      <w:r>
        <w:rPr>
          <w:spacing w:val="15"/>
        </w:rPr>
        <w:t>141.92%，主要原因是：保障人员社会保</w:t>
      </w:r>
      <w:r>
        <w:rPr>
          <w:spacing w:val="14"/>
        </w:rPr>
        <w:t>险缴费基数上调，</w:t>
      </w:r>
      <w:r>
        <w:t xml:space="preserve"> </w:t>
      </w:r>
      <w:r>
        <w:rPr>
          <w:spacing w:val="3"/>
        </w:rPr>
        <w:t xml:space="preserve">造成社会保障和就业支出（类）行政事业单位养老支出（款） </w:t>
      </w:r>
      <w:r>
        <w:rPr>
          <w:spacing w:val="9"/>
        </w:rPr>
        <w:t>机关事业单位基本养老保险缴费支出（项）当年预算比上年</w:t>
      </w:r>
    </w:p>
    <w:p w14:paraId="54142037">
      <w:pPr>
        <w:spacing w:line="314" w:lineRule="auto"/>
        <w:sectPr>
          <w:footerReference r:id="rId23" w:type="default"/>
          <w:pgSz w:w="11906" w:h="16839"/>
          <w:pgMar w:top="1431" w:right="1484" w:bottom="1521" w:left="1785" w:header="0" w:footer="1156" w:gutter="0"/>
          <w:cols w:space="720" w:num="1"/>
        </w:sectPr>
      </w:pPr>
    </w:p>
    <w:p w14:paraId="46286C81">
      <w:pPr>
        <w:pStyle w:val="2"/>
        <w:spacing w:before="185" w:line="219" w:lineRule="auto"/>
        <w:ind w:left="22"/>
      </w:pPr>
      <w:r>
        <w:rPr>
          <w:spacing w:val="3"/>
        </w:rPr>
        <w:t>增加。</w:t>
      </w:r>
    </w:p>
    <w:p w14:paraId="02461EB2">
      <w:pPr>
        <w:pStyle w:val="2"/>
        <w:spacing w:before="195" w:line="314" w:lineRule="auto"/>
        <w:ind w:left="18" w:right="2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10"/>
        </w:rPr>
        <w:t>数为 49.78 万元</w:t>
      </w:r>
      <w:r>
        <w:rPr>
          <w:spacing w:val="-77"/>
        </w:rPr>
        <w:t xml:space="preserve"> </w:t>
      </w:r>
      <w:r>
        <w:rPr>
          <w:spacing w:val="10"/>
        </w:rPr>
        <w:t>，</w:t>
      </w:r>
      <w:r>
        <w:rPr>
          <w:spacing w:val="-55"/>
        </w:rPr>
        <w:t xml:space="preserve"> </w:t>
      </w:r>
      <w:r>
        <w:rPr>
          <w:spacing w:val="10"/>
        </w:rPr>
        <w:t>比上年预算数增加</w:t>
      </w:r>
      <w:r>
        <w:rPr>
          <w:spacing w:val="-15"/>
        </w:rPr>
        <w:t xml:space="preserve"> </w:t>
      </w:r>
      <w:r>
        <w:rPr>
          <w:spacing w:val="10"/>
        </w:rPr>
        <w:t>29.21 万元</w:t>
      </w:r>
      <w:r>
        <w:rPr>
          <w:spacing w:val="-77"/>
        </w:rPr>
        <w:t xml:space="preserve"> </w:t>
      </w:r>
      <w:r>
        <w:rPr>
          <w:spacing w:val="9"/>
        </w:rPr>
        <w:t>，增长</w:t>
      </w:r>
      <w:r>
        <w:t xml:space="preserve">  </w:t>
      </w:r>
      <w:r>
        <w:rPr>
          <w:spacing w:val="15"/>
        </w:rPr>
        <w:t>142.00%，主要原因是：保障人员社会保</w:t>
      </w:r>
      <w:r>
        <w:rPr>
          <w:spacing w:val="14"/>
        </w:rPr>
        <w:t>险缴费基数上调，</w:t>
      </w:r>
      <w:r>
        <w:t xml:space="preserve"> </w:t>
      </w:r>
      <w:r>
        <w:rPr>
          <w:spacing w:val="3"/>
        </w:rPr>
        <w:t>造成社会保障和就业支出（类）行政事业单位养老支出（款） 机关事业单位职业年金缴费支出（项）当年预算比上年增</w:t>
      </w:r>
      <w:r>
        <w:rPr>
          <w:spacing w:val="2"/>
        </w:rPr>
        <w:t>加。</w:t>
      </w:r>
    </w:p>
    <w:p w14:paraId="7311DCFC">
      <w:pPr>
        <w:pStyle w:val="2"/>
        <w:spacing w:before="196" w:line="310" w:lineRule="auto"/>
        <w:ind w:left="34" w:right="156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42.31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8"/>
        </w:rPr>
        <w:t xml:space="preserve"> </w:t>
      </w:r>
      <w:r>
        <w:rPr>
          <w:spacing w:val="6"/>
        </w:rPr>
        <w:t>24.85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142.33%，主要原因是：保障人员</w:t>
      </w:r>
      <w:r>
        <w:t xml:space="preserve"> </w:t>
      </w:r>
      <w:r>
        <w:rPr>
          <w:spacing w:val="8"/>
        </w:rPr>
        <w:t>医疗保险缴费基数上调，造成卫生健康支出（类）行政事业</w:t>
      </w:r>
      <w:r>
        <w:rPr>
          <w:spacing w:val="14"/>
        </w:rPr>
        <w:t xml:space="preserve"> </w:t>
      </w:r>
      <w:r>
        <w:rPr>
          <w:spacing w:val="6"/>
        </w:rPr>
        <w:t>单位医疗（款）行政单位医疗（项）当年预算比上年增加。</w:t>
      </w:r>
    </w:p>
    <w:p w14:paraId="5BAD70D8">
      <w:pPr>
        <w:pStyle w:val="2"/>
        <w:spacing w:before="198" w:line="310" w:lineRule="auto"/>
        <w:ind w:left="18" w:right="156" w:firstLine="663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1"/>
        </w:rPr>
        <w:t xml:space="preserve"> </w:t>
      </w:r>
      <w:r>
        <w:rPr>
          <w:spacing w:val="3"/>
        </w:rPr>
        <w:t>3.37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2"/>
        </w:rPr>
        <w:t>算数减少</w:t>
      </w:r>
      <w:r>
        <w:rPr>
          <w:spacing w:val="-38"/>
        </w:rPr>
        <w:t xml:space="preserve"> </w:t>
      </w:r>
      <w:r>
        <w:rPr>
          <w:spacing w:val="2"/>
        </w:rPr>
        <w:t>0.02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39"/>
        </w:rPr>
        <w:t xml:space="preserve"> </w:t>
      </w:r>
      <w:r>
        <w:rPr>
          <w:spacing w:val="2"/>
        </w:rPr>
        <w:t>0.59%，主要</w:t>
      </w:r>
      <w:r>
        <w:rPr>
          <w:spacing w:val="1"/>
        </w:rPr>
        <w:t>原因是：行政公务员</w:t>
      </w:r>
      <w:r>
        <w:t xml:space="preserve"> </w:t>
      </w:r>
      <w:r>
        <w:rPr>
          <w:spacing w:val="9"/>
        </w:rPr>
        <w:t>保障人数减少，造成卫生健康支出（类）行政事业单位医疗</w:t>
      </w:r>
      <w:r>
        <w:rPr>
          <w:spacing w:val="4"/>
        </w:rPr>
        <w:t xml:space="preserve"> </w:t>
      </w:r>
      <w:r>
        <w:rPr>
          <w:spacing w:val="9"/>
        </w:rPr>
        <w:t>（款）公务员医疗补助（项）当年预算比上年减少。</w:t>
      </w:r>
    </w:p>
    <w:p w14:paraId="6D109A20">
      <w:pPr>
        <w:pStyle w:val="2"/>
        <w:spacing w:before="189" w:line="311" w:lineRule="auto"/>
        <w:ind w:left="29" w:firstLine="653"/>
      </w:pPr>
      <w:r>
        <w:rPr>
          <w:spacing w:val="14"/>
        </w:rPr>
        <w:t>8、住房保障支出（类）住房改革支出（款）住房公积</w:t>
      </w:r>
      <w:r>
        <w:rPr>
          <w:spacing w:val="7"/>
        </w:rPr>
        <w:t xml:space="preserve"> 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78.94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 </w:t>
      </w:r>
      <w:r>
        <w:rPr>
          <w:spacing w:val="10"/>
        </w:rPr>
        <w:t>48.08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155.80%，主要原</w:t>
      </w:r>
      <w:r>
        <w:rPr>
          <w:spacing w:val="9"/>
        </w:rPr>
        <w:t>因是：保障人员住房公</w:t>
      </w:r>
      <w:r>
        <w:t xml:space="preserve">  </w:t>
      </w:r>
      <w:r>
        <w:rPr>
          <w:spacing w:val="3"/>
        </w:rPr>
        <w:t>积金基数上调，造成住房保障支出（类）住房改革</w:t>
      </w:r>
      <w:r>
        <w:rPr>
          <w:spacing w:val="2"/>
        </w:rPr>
        <w:t>支出（款）</w:t>
      </w:r>
      <w:r>
        <w:t xml:space="preserve"> </w:t>
      </w:r>
      <w:r>
        <w:rPr>
          <w:spacing w:val="4"/>
        </w:rPr>
        <w:t>住房公积金（项）</w:t>
      </w:r>
      <w:r>
        <w:rPr>
          <w:spacing w:val="-75"/>
        </w:rPr>
        <w:t xml:space="preserve"> </w:t>
      </w:r>
      <w:r>
        <w:rPr>
          <w:spacing w:val="4"/>
        </w:rPr>
        <w:t>当年预算比上年增加。</w:t>
      </w:r>
    </w:p>
    <w:p w14:paraId="0AF378F2">
      <w:pPr>
        <w:spacing w:before="189" w:line="334" w:lineRule="auto"/>
        <w:ind w:left="23" w:right="158" w:firstLine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六、关于中国共产党托克逊县委员会政法委员会单位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年一般公共预算基本支出情况说明</w:t>
      </w:r>
    </w:p>
    <w:p w14:paraId="525CCFF9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0E76F8D8">
      <w:pPr>
        <w:pStyle w:val="2"/>
        <w:spacing w:before="185" w:line="332" w:lineRule="auto"/>
        <w:ind w:left="30" w:right="97" w:firstLine="674"/>
      </w:pPr>
      <w:r>
        <w:rPr>
          <w:spacing w:val="10"/>
        </w:rPr>
        <w:t>中国共产党托克逊县委员会政法委员会单位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</w:t>
      </w:r>
      <w:r>
        <w:t xml:space="preserve"> </w:t>
      </w:r>
      <w:r>
        <w:rPr>
          <w:spacing w:val="4"/>
        </w:rPr>
        <w:t>般公共预算基本支出</w:t>
      </w:r>
      <w:r>
        <w:rPr>
          <w:spacing w:val="-39"/>
        </w:rPr>
        <w:t xml:space="preserve"> </w:t>
      </w:r>
      <w:r>
        <w:rPr>
          <w:spacing w:val="4"/>
        </w:rPr>
        <w:t>2842.57</w:t>
      </w:r>
      <w:r>
        <w:rPr>
          <w:spacing w:val="-44"/>
        </w:rPr>
        <w:t xml:space="preserve"> </w:t>
      </w:r>
      <w:r>
        <w:rPr>
          <w:spacing w:val="4"/>
        </w:rPr>
        <w:t>万元，其中：</w:t>
      </w:r>
    </w:p>
    <w:p w14:paraId="3482482C">
      <w:pPr>
        <w:pStyle w:val="2"/>
        <w:spacing w:before="7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2786.46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28C473C4">
      <w:pPr>
        <w:pStyle w:val="2"/>
        <w:spacing w:before="1" w:line="333" w:lineRule="auto"/>
        <w:ind w:left="23" w:right="95" w:firstLine="642"/>
        <w:jc w:val="both"/>
      </w:pPr>
      <w:r>
        <w:rPr>
          <w:spacing w:val="6"/>
        </w:rPr>
        <w:t>公用经费</w:t>
      </w:r>
      <w:r>
        <w:rPr>
          <w:spacing w:val="-47"/>
        </w:rPr>
        <w:t xml:space="preserve"> </w:t>
      </w:r>
      <w:r>
        <w:rPr>
          <w:spacing w:val="6"/>
        </w:rPr>
        <w:t>56.11</w:t>
      </w:r>
      <w:r>
        <w:rPr>
          <w:spacing w:val="-44"/>
        </w:rPr>
        <w:t xml:space="preserve"> </w:t>
      </w:r>
      <w:r>
        <w:rPr>
          <w:spacing w:val="6"/>
        </w:rPr>
        <w:t>万元，主要包括：办公</w:t>
      </w:r>
      <w:r>
        <w:rPr>
          <w:spacing w:val="5"/>
        </w:rPr>
        <w:t>费、邮电费、差</w:t>
      </w:r>
      <w:r>
        <w:t xml:space="preserve"> </w:t>
      </w:r>
      <w:r>
        <w:rPr>
          <w:spacing w:val="9"/>
        </w:rPr>
        <w:t>旅费、工会经费、福利费、公务用车运行维护费、其他商品</w:t>
      </w:r>
      <w:r>
        <w:rPr>
          <w:spacing w:val="1"/>
        </w:rPr>
        <w:t xml:space="preserve"> </w:t>
      </w:r>
      <w:r>
        <w:rPr>
          <w:spacing w:val="7"/>
        </w:rPr>
        <w:t>和服务支出等。</w:t>
      </w:r>
    </w:p>
    <w:p w14:paraId="03467B62">
      <w:pPr>
        <w:spacing w:line="334" w:lineRule="auto"/>
        <w:ind w:left="23" w:right="97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七、关于中国共产党托克逊县委员会政法委员会单位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年一般公共预算项目支出情况说明</w:t>
      </w:r>
    </w:p>
    <w:p w14:paraId="03BC7E20">
      <w:pPr>
        <w:pStyle w:val="2"/>
        <w:spacing w:before="1" w:line="221" w:lineRule="auto"/>
        <w:ind w:left="659"/>
      </w:pPr>
      <w:r>
        <w:rPr>
          <w:spacing w:val="10"/>
        </w:rPr>
        <w:t>（一）项目名称：***</w:t>
      </w:r>
    </w:p>
    <w:p w14:paraId="01290D15">
      <w:pPr>
        <w:pStyle w:val="2"/>
        <w:spacing w:before="187" w:line="219" w:lineRule="auto"/>
        <w:ind w:left="667"/>
      </w:pPr>
      <w:r>
        <w:rPr>
          <w:spacing w:val="9"/>
        </w:rPr>
        <w:t>设立政策依据：***</w:t>
      </w:r>
    </w:p>
    <w:p w14:paraId="3A5EA4B4">
      <w:pPr>
        <w:pStyle w:val="2"/>
        <w:spacing w:before="192" w:line="219" w:lineRule="auto"/>
        <w:ind w:left="679"/>
      </w:pPr>
      <w:r>
        <w:rPr>
          <w:spacing w:val="4"/>
        </w:rPr>
        <w:t>预算安排规模：20.00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C2B3E91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项目承担单位：托克逊县委政法委</w:t>
      </w:r>
    </w:p>
    <w:p w14:paraId="2446CEFB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5384EFE5">
      <w:pPr>
        <w:pStyle w:val="2"/>
        <w:spacing w:before="189" w:line="220" w:lineRule="auto"/>
        <w:ind w:left="681"/>
      </w:pPr>
      <w:r>
        <w:rPr>
          <w:spacing w:val="8"/>
        </w:rPr>
        <w:t>资金执行时间：***</w:t>
      </w:r>
    </w:p>
    <w:p w14:paraId="79BB96B7">
      <w:pPr>
        <w:pStyle w:val="2"/>
        <w:spacing w:before="193" w:line="221" w:lineRule="auto"/>
        <w:ind w:left="659"/>
      </w:pPr>
      <w:r>
        <w:rPr>
          <w:spacing w:val="10"/>
        </w:rPr>
        <w:t>（二）项目名称：***</w:t>
      </w:r>
    </w:p>
    <w:p w14:paraId="0A2F26FF">
      <w:pPr>
        <w:pStyle w:val="2"/>
        <w:spacing w:before="188" w:line="219" w:lineRule="auto"/>
        <w:ind w:left="667"/>
      </w:pPr>
      <w:r>
        <w:rPr>
          <w:spacing w:val="9"/>
        </w:rPr>
        <w:t>设立政策依据：***</w:t>
      </w:r>
    </w:p>
    <w:p w14:paraId="68493BF6">
      <w:pPr>
        <w:pStyle w:val="2"/>
        <w:spacing w:before="192" w:line="219" w:lineRule="auto"/>
        <w:ind w:left="679"/>
      </w:pPr>
      <w:r>
        <w:rPr>
          <w:spacing w:val="4"/>
        </w:rPr>
        <w:t>预算安排规模：869.26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03B0613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项目承担单位：托克逊县委政法委</w:t>
      </w:r>
    </w:p>
    <w:p w14:paraId="5B4C24AD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027D5C7B">
      <w:pPr>
        <w:pStyle w:val="2"/>
        <w:spacing w:before="190" w:line="220" w:lineRule="auto"/>
        <w:ind w:left="681"/>
      </w:pPr>
      <w:r>
        <w:rPr>
          <w:spacing w:val="8"/>
        </w:rPr>
        <w:t>资金执行时间：***</w:t>
      </w:r>
    </w:p>
    <w:p w14:paraId="05BBB647">
      <w:pPr>
        <w:spacing w:line="220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D511897">
      <w:pPr>
        <w:pStyle w:val="2"/>
        <w:spacing w:before="185" w:line="221" w:lineRule="auto"/>
        <w:ind w:left="659"/>
      </w:pPr>
      <w:r>
        <w:rPr>
          <w:spacing w:val="10"/>
        </w:rPr>
        <w:t>（三）项目名称：***</w:t>
      </w:r>
    </w:p>
    <w:p w14:paraId="2206CD14">
      <w:pPr>
        <w:pStyle w:val="2"/>
        <w:spacing w:before="187" w:line="219" w:lineRule="auto"/>
        <w:ind w:left="667"/>
      </w:pPr>
      <w:r>
        <w:rPr>
          <w:spacing w:val="10"/>
        </w:rPr>
        <w:t>设立政策依据：**</w:t>
      </w:r>
    </w:p>
    <w:p w14:paraId="0E8A774E">
      <w:pPr>
        <w:pStyle w:val="2"/>
        <w:spacing w:before="191" w:line="219" w:lineRule="auto"/>
        <w:ind w:left="679"/>
      </w:pPr>
      <w:r>
        <w:rPr>
          <w:spacing w:val="4"/>
        </w:rPr>
        <w:t>预算安排规模：15.00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8E11622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项目承担单位：托克逊县安全局</w:t>
      </w:r>
    </w:p>
    <w:p w14:paraId="2EE984FB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35C7B632">
      <w:pPr>
        <w:pStyle w:val="2"/>
        <w:spacing w:before="189" w:line="220" w:lineRule="auto"/>
        <w:ind w:left="681"/>
      </w:pPr>
      <w:r>
        <w:rPr>
          <w:spacing w:val="8"/>
        </w:rPr>
        <w:t>资金执行时间：***</w:t>
      </w:r>
    </w:p>
    <w:p w14:paraId="6D5D3AD9">
      <w:pPr>
        <w:pStyle w:val="2"/>
        <w:spacing w:before="193" w:line="221" w:lineRule="auto"/>
        <w:ind w:left="659"/>
      </w:pPr>
      <w:r>
        <w:rPr>
          <w:spacing w:val="10"/>
        </w:rPr>
        <w:t>（四）项目名称：***</w:t>
      </w:r>
    </w:p>
    <w:p w14:paraId="11F7D103">
      <w:pPr>
        <w:pStyle w:val="2"/>
        <w:spacing w:before="188" w:line="219" w:lineRule="auto"/>
        <w:ind w:left="667"/>
      </w:pPr>
      <w:r>
        <w:rPr>
          <w:spacing w:val="9"/>
        </w:rPr>
        <w:t>设立政策依据：***</w:t>
      </w:r>
    </w:p>
    <w:p w14:paraId="75884103">
      <w:pPr>
        <w:pStyle w:val="2"/>
        <w:spacing w:before="192" w:line="219" w:lineRule="auto"/>
        <w:ind w:left="679"/>
      </w:pPr>
      <w:r>
        <w:rPr>
          <w:spacing w:val="4"/>
        </w:rPr>
        <w:t>预算安排规模：90.00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580E227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项目承担单位：托克逊县维稳指挥部</w:t>
      </w:r>
    </w:p>
    <w:p w14:paraId="34B2D165">
      <w:pPr>
        <w:pStyle w:val="2"/>
        <w:spacing w:before="191" w:line="220" w:lineRule="auto"/>
        <w:ind w:left="681"/>
      </w:pPr>
      <w:r>
        <w:rPr>
          <w:spacing w:val="8"/>
        </w:rPr>
        <w:t>资金分配情况：***</w:t>
      </w:r>
    </w:p>
    <w:p w14:paraId="410A16A3">
      <w:pPr>
        <w:pStyle w:val="2"/>
        <w:spacing w:before="190" w:line="220" w:lineRule="auto"/>
        <w:ind w:left="681"/>
      </w:pPr>
      <w:r>
        <w:rPr>
          <w:spacing w:val="8"/>
        </w:rPr>
        <w:t>资金执行时间：***</w:t>
      </w:r>
    </w:p>
    <w:p w14:paraId="602AEAF8">
      <w:pPr>
        <w:spacing w:before="193" w:line="333" w:lineRule="auto"/>
        <w:ind w:left="23" w:right="16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八、关于中国共产党托克逊县委员会政法委员会单位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年政府性基金预算拨款情况说明</w:t>
      </w:r>
    </w:p>
    <w:p w14:paraId="71E52C4E">
      <w:pPr>
        <w:pStyle w:val="2"/>
        <w:spacing w:before="1" w:line="333" w:lineRule="auto"/>
        <w:ind w:left="26" w:right="13" w:firstLine="678"/>
      </w:pPr>
      <w:r>
        <w:rPr>
          <w:spacing w:val="11"/>
        </w:rPr>
        <w:t>中国共产党托克逊县委员会政法委员会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年没有使</w:t>
      </w:r>
      <w:r>
        <w:t xml:space="preserve"> </w:t>
      </w:r>
      <w:r>
        <w:rPr>
          <w:spacing w:val="9"/>
        </w:rPr>
        <w:t>用政府性基金预算拨款安排的支出，政府性基金预</w:t>
      </w:r>
      <w:r>
        <w:rPr>
          <w:spacing w:val="8"/>
        </w:rPr>
        <w:t>算支出情</w:t>
      </w:r>
      <w:r>
        <w:t xml:space="preserve"> </w:t>
      </w:r>
      <w:r>
        <w:rPr>
          <w:spacing w:val="5"/>
        </w:rPr>
        <w:t>况表为空表。</w:t>
      </w:r>
    </w:p>
    <w:p w14:paraId="72B190C4">
      <w:pPr>
        <w:spacing w:before="1" w:line="334" w:lineRule="auto"/>
        <w:ind w:left="23" w:right="16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九、关于中国共产党托克逊县委员会政法委员会单位</w:t>
      </w:r>
      <w:r>
        <w:rPr>
          <w:rFonts w:ascii="黑体" w:hAnsi="黑体" w:eastAsia="黑体" w:cs="黑体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年国有资本经营预算拨款情况说明</w:t>
      </w:r>
    </w:p>
    <w:p w14:paraId="4B1453D0">
      <w:pPr>
        <w:pStyle w:val="2"/>
        <w:spacing w:before="1" w:line="333" w:lineRule="auto"/>
        <w:ind w:left="26" w:right="13" w:firstLine="678"/>
      </w:pPr>
      <w:r>
        <w:rPr>
          <w:spacing w:val="11"/>
        </w:rPr>
        <w:t>中国共产党托克逊县委员会政法委员会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年没有使</w:t>
      </w:r>
      <w:r>
        <w:t xml:space="preserve"> </w:t>
      </w:r>
      <w:r>
        <w:rPr>
          <w:spacing w:val="9"/>
        </w:rPr>
        <w:t>用国有资本经营预算拨款安排的支出，国有资本经营预</w:t>
      </w:r>
      <w:r>
        <w:rPr>
          <w:spacing w:val="8"/>
        </w:rPr>
        <w:t>算支</w:t>
      </w:r>
      <w:r>
        <w:t xml:space="preserve"> </w:t>
      </w:r>
      <w:r>
        <w:rPr>
          <w:spacing w:val="7"/>
        </w:rPr>
        <w:t>出情况表为空表。</w:t>
      </w:r>
    </w:p>
    <w:p w14:paraId="6864B4EB">
      <w:pPr>
        <w:spacing w:before="2" w:line="333" w:lineRule="auto"/>
        <w:ind w:left="23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十、关于中国共产党托克逊县委员会政法委员会单位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年财政拨款“三公”经费预算情况说明</w:t>
      </w:r>
    </w:p>
    <w:p w14:paraId="34F57376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2AF06C6">
      <w:pPr>
        <w:pStyle w:val="2"/>
        <w:spacing w:before="186" w:line="333" w:lineRule="auto"/>
        <w:ind w:left="32" w:firstLine="671"/>
        <w:jc w:val="both"/>
      </w:pPr>
      <w:r>
        <w:rPr>
          <w:spacing w:val="10"/>
        </w:rPr>
        <w:t>中国共产党托克逊县委员会政法委员会单位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</w:t>
      </w:r>
      <w:r>
        <w:t xml:space="preserve">  </w:t>
      </w:r>
      <w:r>
        <w:rPr>
          <w:spacing w:val="5"/>
        </w:rPr>
        <w:t>政拨款“</w:t>
      </w:r>
      <w:r>
        <w:rPr>
          <w:spacing w:val="-119"/>
        </w:rPr>
        <w:t xml:space="preserve"> </w:t>
      </w:r>
      <w:r>
        <w:rPr>
          <w:spacing w:val="5"/>
        </w:rPr>
        <w:t>三公”经费数为</w:t>
      </w:r>
      <w:r>
        <w:rPr>
          <w:spacing w:val="-50"/>
        </w:rPr>
        <w:t xml:space="preserve"> </w:t>
      </w:r>
      <w:r>
        <w:rPr>
          <w:spacing w:val="5"/>
        </w:rPr>
        <w:t>2.00</w:t>
      </w:r>
      <w:r>
        <w:rPr>
          <w:spacing w:val="-45"/>
        </w:rPr>
        <w:t xml:space="preserve"> </w:t>
      </w:r>
      <w:r>
        <w:rPr>
          <w:spacing w:val="5"/>
        </w:rPr>
        <w:t>万元，其</w:t>
      </w:r>
      <w:r>
        <w:rPr>
          <w:spacing w:val="4"/>
        </w:rPr>
        <w:t>中：因公出国（境）</w:t>
      </w:r>
      <w:r>
        <w:t xml:space="preserve"> </w:t>
      </w:r>
      <w:r>
        <w:rPr>
          <w:spacing w:val="3"/>
        </w:rPr>
        <w:t>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rPr>
          <w:spacing w:val="2"/>
        </w:rPr>
        <w:t>用车运行费</w:t>
      </w:r>
      <w:r>
        <w:t xml:space="preserve">  </w:t>
      </w:r>
      <w:r>
        <w:rPr>
          <w:spacing w:val="1"/>
        </w:rPr>
        <w:t>2.00</w:t>
      </w:r>
      <w:r>
        <w:rPr>
          <w:spacing w:val="-43"/>
        </w:rPr>
        <w:t xml:space="preserve"> </w:t>
      </w:r>
      <w:r>
        <w:rPr>
          <w:spacing w:val="1"/>
        </w:rPr>
        <w:t>万元，公务接待费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62D335D9">
      <w:pPr>
        <w:pStyle w:val="2"/>
        <w:spacing w:before="7" w:line="333" w:lineRule="auto"/>
        <w:ind w:left="22" w:right="139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0.00%，主要原因是我单位无因公出国（</w:t>
      </w:r>
      <w:r>
        <w:rPr>
          <w:spacing w:val="9"/>
        </w:rPr>
        <w:t>境）费资金预</w:t>
      </w:r>
      <w:r>
        <w:t xml:space="preserve"> </w:t>
      </w:r>
      <w:r>
        <w:rPr>
          <w:spacing w:val="1"/>
        </w:rPr>
        <w:t>算安排；公务用车购置费增加</w:t>
      </w:r>
      <w:r>
        <w:rPr>
          <w:spacing w:val="-21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</w:t>
      </w:r>
      <w:r>
        <w:t xml:space="preserve"> </w:t>
      </w:r>
      <w:r>
        <w:rPr>
          <w:spacing w:val="9"/>
        </w:rPr>
        <w:t>原因是我单位无公务用车购置费资金预算安排；公务用车运</w:t>
      </w:r>
      <w:r>
        <w:t xml:space="preserve"> </w:t>
      </w:r>
      <w:r>
        <w:rPr>
          <w:spacing w:val="1"/>
        </w:rPr>
        <w:t>行费增加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0.00%，主要原因是我单位公务用</w:t>
      </w:r>
      <w:r>
        <w:t xml:space="preserve"> </w:t>
      </w:r>
      <w:r>
        <w:rPr>
          <w:spacing w:val="22"/>
        </w:rPr>
        <w:t>车运行费资金预算安排与上年保持一致；公</w:t>
      </w:r>
      <w:r>
        <w:rPr>
          <w:spacing w:val="21"/>
        </w:rPr>
        <w:t>务接待费增加</w:t>
      </w:r>
      <w:r>
        <w:t xml:space="preserve"> </w:t>
      </w:r>
      <w:r>
        <w:rPr>
          <w:spacing w:val="5"/>
        </w:rPr>
        <w:t>0.00</w:t>
      </w:r>
      <w:r>
        <w:rPr>
          <w:spacing w:val="-31"/>
        </w:rPr>
        <w:t xml:space="preserve"> </w:t>
      </w:r>
      <w:r>
        <w:rPr>
          <w:spacing w:val="5"/>
        </w:rPr>
        <w:t>万元，增长</w:t>
      </w:r>
      <w:r>
        <w:rPr>
          <w:spacing w:val="-38"/>
        </w:rPr>
        <w:t xml:space="preserve"> </w:t>
      </w:r>
      <w:r>
        <w:rPr>
          <w:spacing w:val="5"/>
        </w:rPr>
        <w:t>0.00%，主要原因是我单位无公务接待费资</w:t>
      </w:r>
      <w:r>
        <w:t xml:space="preserve"> </w:t>
      </w:r>
      <w:r>
        <w:rPr>
          <w:spacing w:val="6"/>
        </w:rPr>
        <w:t>金预算安排。</w:t>
      </w:r>
    </w:p>
    <w:p w14:paraId="33FB5454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83FB80D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946B787">
      <w:pPr>
        <w:pStyle w:val="2"/>
        <w:spacing w:before="189" w:line="333" w:lineRule="auto"/>
        <w:ind w:left="38" w:right="67" w:firstLine="640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年，中国共产党托克逊县委员会政法委员</w:t>
      </w:r>
      <w:r>
        <w:rPr>
          <w:spacing w:val="3"/>
        </w:rPr>
        <w:t>会本级及</w:t>
      </w:r>
      <w:r>
        <w:t xml:space="preserve"> </w:t>
      </w:r>
      <w:r>
        <w:rPr>
          <w:spacing w:val="4"/>
        </w:rPr>
        <w:t>下属</w:t>
      </w:r>
      <w:r>
        <w:rPr>
          <w:spacing w:val="-40"/>
        </w:rPr>
        <w:t xml:space="preserve"> </w:t>
      </w:r>
      <w:r>
        <w:rPr>
          <w:spacing w:val="4"/>
        </w:rPr>
        <w:t>0</w:t>
      </w:r>
      <w:r>
        <w:rPr>
          <w:spacing w:val="-57"/>
        </w:rPr>
        <w:t xml:space="preserve"> </w:t>
      </w:r>
      <w:r>
        <w:rPr>
          <w:spacing w:val="4"/>
        </w:rPr>
        <w:t>家行政单位和</w:t>
      </w:r>
      <w:r>
        <w:rPr>
          <w:spacing w:val="-41"/>
        </w:rPr>
        <w:t xml:space="preserve"> </w:t>
      </w:r>
      <w:r>
        <w:rPr>
          <w:spacing w:val="4"/>
        </w:rPr>
        <w:t>3</w:t>
      </w:r>
      <w:r>
        <w:rPr>
          <w:spacing w:val="-59"/>
        </w:rPr>
        <w:t xml:space="preserve"> </w:t>
      </w:r>
      <w:r>
        <w:rPr>
          <w:spacing w:val="4"/>
        </w:rPr>
        <w:t>家事业单位的机关运行经费财政拨款</w:t>
      </w:r>
      <w:r>
        <w:t xml:space="preserve"> </w:t>
      </w:r>
      <w:r>
        <w:rPr>
          <w:spacing w:val="-7"/>
        </w:rPr>
        <w:t>预算</w:t>
      </w:r>
      <w:r>
        <w:rPr>
          <w:spacing w:val="-45"/>
        </w:rPr>
        <w:t xml:space="preserve"> </w:t>
      </w:r>
      <w:r>
        <w:rPr>
          <w:spacing w:val="-7"/>
        </w:rPr>
        <w:t>56.11</w:t>
      </w:r>
      <w:r>
        <w:rPr>
          <w:spacing w:val="-44"/>
        </w:rPr>
        <w:t xml:space="preserve"> </w:t>
      </w:r>
      <w:r>
        <w:rPr>
          <w:spacing w:val="-7"/>
        </w:rPr>
        <w:t>万元，比上年预算增加</w:t>
      </w:r>
      <w:r>
        <w:rPr>
          <w:spacing w:val="-43"/>
        </w:rPr>
        <w:t xml:space="preserve"> </w:t>
      </w:r>
      <w:r>
        <w:rPr>
          <w:spacing w:val="-7"/>
        </w:rPr>
        <w:t>12.81</w:t>
      </w:r>
      <w:r>
        <w:rPr>
          <w:spacing w:val="-45"/>
        </w:rPr>
        <w:t xml:space="preserve"> </w:t>
      </w:r>
      <w:r>
        <w:rPr>
          <w:spacing w:val="-7"/>
        </w:rPr>
        <w:t>万元，增长</w:t>
      </w:r>
      <w:r>
        <w:rPr>
          <w:spacing w:val="-48"/>
        </w:rPr>
        <w:t xml:space="preserve"> </w:t>
      </w:r>
      <w:r>
        <w:rPr>
          <w:spacing w:val="-7"/>
        </w:rPr>
        <w:t>29.5</w:t>
      </w:r>
      <w:r>
        <w:rPr>
          <w:spacing w:val="-8"/>
        </w:rPr>
        <w:t>8%。</w:t>
      </w:r>
      <w:r>
        <w:t xml:space="preserve"> </w:t>
      </w:r>
      <w:r>
        <w:rPr>
          <w:spacing w:val="8"/>
        </w:rPr>
        <w:t>主要原因是按照相关要求，今年增加了福利费预算，导致机</w:t>
      </w:r>
      <w:r>
        <w:rPr>
          <w:spacing w:val="12"/>
        </w:rPr>
        <w:t xml:space="preserve"> </w:t>
      </w:r>
      <w:r>
        <w:rPr>
          <w:spacing w:val="7"/>
        </w:rPr>
        <w:t>关运行经费比上年同期增加。</w:t>
      </w:r>
    </w:p>
    <w:p w14:paraId="660E7B61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28BF3EAF">
      <w:pPr>
        <w:pStyle w:val="2"/>
        <w:spacing w:before="189" w:line="332" w:lineRule="auto"/>
        <w:ind w:left="29" w:right="74" w:firstLine="650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年，中国共产党托克逊县委员会政法委员</w:t>
      </w:r>
      <w:r>
        <w:rPr>
          <w:spacing w:val="3"/>
        </w:rPr>
        <w:t>会单位政</w:t>
      </w:r>
      <w:r>
        <w:t xml:space="preserve"> </w:t>
      </w:r>
      <w:r>
        <w:rPr>
          <w:spacing w:val="-5"/>
        </w:rPr>
        <w:t>府采购预算</w:t>
      </w:r>
      <w:r>
        <w:rPr>
          <w:spacing w:val="-34"/>
        </w:rPr>
        <w:t xml:space="preserve"> </w:t>
      </w:r>
      <w:r>
        <w:rPr>
          <w:spacing w:val="-5"/>
        </w:rPr>
        <w:t>8.06</w:t>
      </w:r>
      <w:r>
        <w:rPr>
          <w:spacing w:val="-45"/>
        </w:rPr>
        <w:t xml:space="preserve"> </w:t>
      </w:r>
      <w:r>
        <w:rPr>
          <w:spacing w:val="-5"/>
        </w:rPr>
        <w:t>万元，其中：政府采购货物预算</w:t>
      </w:r>
      <w:r>
        <w:rPr>
          <w:spacing w:val="-35"/>
        </w:rPr>
        <w:t xml:space="preserve"> </w:t>
      </w:r>
      <w:r>
        <w:rPr>
          <w:spacing w:val="-5"/>
        </w:rPr>
        <w:t>3.16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26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49"/>
        </w:rPr>
        <w:t xml:space="preserve"> </w:t>
      </w:r>
      <w:r>
        <w:rPr>
          <w:spacing w:val="3"/>
        </w:rPr>
        <w:t>4.9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万元。</w:t>
      </w:r>
    </w:p>
    <w:p w14:paraId="7B5C3090">
      <w:pPr>
        <w:spacing w:line="332" w:lineRule="auto"/>
        <w:sectPr>
          <w:footerReference r:id="rId27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6169C380">
      <w:pPr>
        <w:pStyle w:val="2"/>
        <w:spacing w:before="188" w:line="332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8.06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8.06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  <w:bookmarkStart w:id="0" w:name="_GoBack"/>
      <w:bookmarkEnd w:id="0"/>
    </w:p>
    <w:p w14:paraId="03E84A42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6CA92F0">
      <w:pPr>
        <w:pStyle w:val="2"/>
        <w:spacing w:before="191" w:line="332" w:lineRule="auto"/>
        <w:ind w:left="31" w:right="16" w:firstLine="640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中国共产党托克逊县委员会政法委员</w:t>
      </w:r>
      <w:r>
        <w:t xml:space="preserve"> </w:t>
      </w:r>
      <w:r>
        <w:rPr>
          <w:spacing w:val="8"/>
        </w:rPr>
        <w:t>会单位占用使用国有资产总体情况为</w:t>
      </w:r>
    </w:p>
    <w:p w14:paraId="361D001F">
      <w:pPr>
        <w:pStyle w:val="2"/>
        <w:spacing w:before="4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3DEB28FF">
      <w:pPr>
        <w:pStyle w:val="2"/>
        <w:spacing w:before="188" w:line="296" w:lineRule="auto"/>
        <w:ind w:left="21" w:right="13" w:firstLine="658"/>
      </w:pPr>
      <w:r>
        <w:rPr>
          <w:spacing w:val="2"/>
        </w:rPr>
        <w:t>2.车辆</w:t>
      </w:r>
      <w:r>
        <w:rPr>
          <w:spacing w:val="-38"/>
        </w:rPr>
        <w:t xml:space="preserve"> </w:t>
      </w:r>
      <w:r>
        <w:rPr>
          <w:spacing w:val="2"/>
        </w:rPr>
        <w:t>2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37.27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8"/>
        </w:rPr>
        <w:t xml:space="preserve"> </w:t>
      </w:r>
      <w:r>
        <w:rPr>
          <w:spacing w:val="2"/>
        </w:rPr>
        <w:t>2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37.27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5386A76C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2"/>
        </w:rPr>
        <w:t xml:space="preserve"> </w:t>
      </w:r>
      <w:r>
        <w:t>34.61</w:t>
      </w:r>
      <w:r>
        <w:rPr>
          <w:spacing w:val="-44"/>
        </w:rPr>
        <w:t xml:space="preserve"> </w:t>
      </w:r>
      <w:r>
        <w:t>万元。</w:t>
      </w:r>
    </w:p>
    <w:p w14:paraId="444A5267">
      <w:pPr>
        <w:pStyle w:val="2"/>
        <w:spacing w:before="189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706.53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F51D4CA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EB66A50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5A5B7B18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DCF6C6E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4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2"/>
        </w:rPr>
        <w:t xml:space="preserve"> </w:t>
      </w:r>
      <w:r>
        <w:rPr>
          <w:spacing w:val="2"/>
        </w:rPr>
        <w:t>4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9"/>
        </w:rPr>
        <w:t xml:space="preserve"> </w:t>
      </w:r>
      <w:r>
        <w:rPr>
          <w:spacing w:val="9"/>
        </w:rPr>
        <w:t>994.26</w:t>
      </w:r>
      <w:r>
        <w:rPr>
          <w:spacing w:val="-39"/>
        </w:rPr>
        <w:t xml:space="preserve"> </w:t>
      </w:r>
      <w:r>
        <w:rPr>
          <w:spacing w:val="9"/>
        </w:rPr>
        <w:t>万元；非财政拨款</w:t>
      </w:r>
      <w:r>
        <w:rPr>
          <w:spacing w:val="8"/>
        </w:rPr>
        <w:t>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4F6B78F0">
      <w:pPr>
        <w:spacing w:line="332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30C5B79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2FFF341">
      <w:pPr>
        <w:pStyle w:val="2"/>
        <w:spacing w:before="147" w:line="310" w:lineRule="auto"/>
        <w:ind w:left="32" w:right="95" w:firstLine="630"/>
      </w:pPr>
      <w:r>
        <w:rPr>
          <w:spacing w:val="9"/>
        </w:rPr>
        <w:t>根据《中华人民共和国政府信息公开条例》第十四条：</w:t>
      </w:r>
      <w:r>
        <w:t xml:space="preserve"> </w:t>
      </w:r>
      <w:r>
        <w:rPr>
          <w:spacing w:val="8"/>
        </w:rPr>
        <w:t>“依法确定为国家的政府信息，法律、行政法规禁止公开的</w:t>
      </w:r>
      <w:r>
        <w:rPr>
          <w:spacing w:val="18"/>
        </w:rPr>
        <w:t xml:space="preserve"> </w:t>
      </w:r>
      <w:r>
        <w:rPr>
          <w:spacing w:val="8"/>
        </w:rPr>
        <w:t>政府信息，以及公开后可能危及国家安全、公共安全、经济</w:t>
      </w:r>
      <w:r>
        <w:rPr>
          <w:spacing w:val="15"/>
        </w:rPr>
        <w:t xml:space="preserve"> </w:t>
      </w:r>
      <w:r>
        <w:rPr>
          <w:spacing w:val="7"/>
        </w:rPr>
        <w:t>安全、社会的政府信息，不予公开”</w:t>
      </w:r>
      <w:r>
        <w:rPr>
          <w:spacing w:val="-115"/>
        </w:rPr>
        <w:t xml:space="preserve"> </w:t>
      </w:r>
      <w:r>
        <w:rPr>
          <w:spacing w:val="7"/>
        </w:rPr>
        <w:t>的规定，4</w:t>
      </w:r>
      <w:r>
        <w:rPr>
          <w:spacing w:val="-59"/>
        </w:rPr>
        <w:t xml:space="preserve"> </w:t>
      </w:r>
      <w:r>
        <w:rPr>
          <w:spacing w:val="7"/>
        </w:rPr>
        <w:t>个</w:t>
      </w:r>
      <w:r>
        <w:rPr>
          <w:spacing w:val="6"/>
        </w:rPr>
        <w:t>项目，共</w:t>
      </w:r>
      <w:r>
        <w:t xml:space="preserve"> </w:t>
      </w:r>
      <w:r>
        <w:rPr>
          <w:spacing w:val="3"/>
        </w:rPr>
        <w:t>计</w:t>
      </w:r>
      <w:r>
        <w:rPr>
          <w:spacing w:val="-46"/>
        </w:rPr>
        <w:t xml:space="preserve"> </w:t>
      </w:r>
      <w:r>
        <w:rPr>
          <w:spacing w:val="3"/>
        </w:rPr>
        <w:t>994.26</w:t>
      </w:r>
      <w:r>
        <w:rPr>
          <w:spacing w:val="-45"/>
        </w:rPr>
        <w:t xml:space="preserve"> </w:t>
      </w:r>
      <w:r>
        <w:rPr>
          <w:spacing w:val="3"/>
        </w:rPr>
        <w:t>万元资金，不予公开。</w:t>
      </w:r>
    </w:p>
    <w:p w14:paraId="520523D6">
      <w:pPr>
        <w:spacing w:before="154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E8FE5FC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1757C77">
      <w:pPr>
        <w:pStyle w:val="2"/>
        <w:spacing w:before="4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14C45B7">
      <w:pPr>
        <w:pStyle w:val="2"/>
        <w:spacing w:before="147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6DD47B6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16787FC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EDF7AD6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702CFAA">
      <w:pPr>
        <w:pStyle w:val="2"/>
        <w:spacing w:before="158" w:line="294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</w:p>
    <w:p w14:paraId="5FC6267A">
      <w:pPr>
        <w:spacing w:line="294" w:lineRule="auto"/>
        <w:sectPr>
          <w:footerReference r:id="rId2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ACDEF2E">
      <w:pPr>
        <w:pStyle w:val="2"/>
        <w:spacing w:before="152" w:line="218" w:lineRule="auto"/>
        <w:ind w:left="42"/>
      </w:pPr>
      <w:r>
        <w:rPr>
          <w:spacing w:val="8"/>
        </w:rPr>
        <w:t>映单位按规定开支的各类公务接待（含外宾接待）支出。</w:t>
      </w:r>
    </w:p>
    <w:p w14:paraId="25B1BEBD">
      <w:pPr>
        <w:pStyle w:val="2"/>
        <w:spacing w:before="149" w:line="310" w:lineRule="auto"/>
        <w:ind w:left="22" w:right="11" w:firstLine="644"/>
        <w:jc w:val="both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括办公及印刷费、邮电费、差旅费、会议费、福利费、</w:t>
      </w:r>
      <w:r>
        <w:rPr>
          <w:spacing w:val="-77"/>
        </w:rPr>
        <w:t xml:space="preserve"> </w:t>
      </w:r>
      <w:r>
        <w:rPr>
          <w:spacing w:val="6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53983D4E">
      <w:pPr>
        <w:spacing w:line="251" w:lineRule="auto"/>
        <w:rPr>
          <w:rFonts w:ascii="Arial"/>
          <w:sz w:val="21"/>
        </w:rPr>
      </w:pPr>
    </w:p>
    <w:p w14:paraId="33F42639">
      <w:pPr>
        <w:spacing w:line="251" w:lineRule="auto"/>
        <w:rPr>
          <w:rFonts w:ascii="Arial"/>
          <w:sz w:val="21"/>
        </w:rPr>
      </w:pPr>
    </w:p>
    <w:p w14:paraId="0E9458A4">
      <w:pPr>
        <w:spacing w:line="251" w:lineRule="auto"/>
        <w:rPr>
          <w:rFonts w:ascii="Arial"/>
          <w:sz w:val="21"/>
        </w:rPr>
      </w:pPr>
    </w:p>
    <w:p w14:paraId="16C14553">
      <w:pPr>
        <w:spacing w:line="251" w:lineRule="auto"/>
        <w:rPr>
          <w:rFonts w:ascii="Arial"/>
          <w:sz w:val="21"/>
        </w:rPr>
      </w:pPr>
    </w:p>
    <w:p w14:paraId="257A4CD6">
      <w:pPr>
        <w:spacing w:line="251" w:lineRule="auto"/>
        <w:rPr>
          <w:rFonts w:ascii="Arial"/>
          <w:sz w:val="21"/>
        </w:rPr>
      </w:pPr>
    </w:p>
    <w:p w14:paraId="294C3575">
      <w:pPr>
        <w:spacing w:line="251" w:lineRule="auto"/>
        <w:rPr>
          <w:rFonts w:ascii="Arial"/>
          <w:sz w:val="21"/>
        </w:rPr>
      </w:pPr>
    </w:p>
    <w:p w14:paraId="172A5A99">
      <w:pPr>
        <w:spacing w:line="251" w:lineRule="auto"/>
        <w:rPr>
          <w:rFonts w:ascii="Arial"/>
          <w:sz w:val="21"/>
        </w:rPr>
      </w:pPr>
    </w:p>
    <w:p w14:paraId="45AACAF4">
      <w:pPr>
        <w:spacing w:line="251" w:lineRule="auto"/>
        <w:rPr>
          <w:rFonts w:ascii="Arial"/>
          <w:sz w:val="21"/>
        </w:rPr>
      </w:pPr>
    </w:p>
    <w:p w14:paraId="5825BD4F">
      <w:pPr>
        <w:spacing w:line="252" w:lineRule="auto"/>
        <w:rPr>
          <w:rFonts w:ascii="Arial"/>
          <w:sz w:val="21"/>
        </w:rPr>
      </w:pPr>
    </w:p>
    <w:p w14:paraId="6E5F0DAB">
      <w:pPr>
        <w:spacing w:line="252" w:lineRule="auto"/>
        <w:rPr>
          <w:rFonts w:ascii="Arial"/>
          <w:sz w:val="21"/>
        </w:rPr>
      </w:pPr>
    </w:p>
    <w:p w14:paraId="1967C5E9">
      <w:pPr>
        <w:spacing w:line="252" w:lineRule="auto"/>
        <w:rPr>
          <w:rFonts w:ascii="Arial"/>
          <w:sz w:val="21"/>
        </w:rPr>
      </w:pPr>
    </w:p>
    <w:p w14:paraId="4CB031EB">
      <w:pPr>
        <w:spacing w:line="252" w:lineRule="auto"/>
        <w:rPr>
          <w:rFonts w:ascii="Arial"/>
          <w:sz w:val="21"/>
        </w:rPr>
      </w:pPr>
    </w:p>
    <w:p w14:paraId="13D1AC4E">
      <w:pPr>
        <w:spacing w:line="252" w:lineRule="auto"/>
        <w:rPr>
          <w:rFonts w:ascii="Arial"/>
          <w:sz w:val="21"/>
        </w:rPr>
      </w:pPr>
    </w:p>
    <w:p w14:paraId="7907B302">
      <w:pPr>
        <w:spacing w:line="252" w:lineRule="auto"/>
        <w:rPr>
          <w:rFonts w:ascii="Arial"/>
          <w:sz w:val="21"/>
        </w:rPr>
      </w:pPr>
    </w:p>
    <w:p w14:paraId="60C6DB4F">
      <w:pPr>
        <w:pStyle w:val="2"/>
        <w:spacing w:before="100" w:line="219" w:lineRule="auto"/>
        <w:ind w:right="16"/>
        <w:jc w:val="right"/>
      </w:pPr>
      <w:r>
        <w:rPr>
          <w:spacing w:val="6"/>
        </w:rPr>
        <w:t>中国共产党托克逊县委员会政法委员会</w:t>
      </w:r>
    </w:p>
    <w:p w14:paraId="4F5F728C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7ACC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347E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4C829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2D227"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BB86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D0D95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ADFD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72152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359C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5128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DAE3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4891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D7D2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F91E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B3322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5A39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E8A8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BFB54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4E503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A433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914FA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0F12B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8082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63A4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5858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C2AB2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6A12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theme" Target="theme/theme1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2883</Words>
  <Characters>3949</Characters>
  <TotalTime>2</TotalTime>
  <ScaleCrop>false</ScaleCrop>
  <LinksUpToDate>false</LinksUpToDate>
  <CharactersWithSpaces>4263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2024-01-16T17:38:00Z</dcterms:created>
  <dc:creator>森</dc:creator>
  <cp:lastModifiedBy>淡与漠</cp:lastModifiedBy>
  <dcterms:modified xsi:type="dcterms:W3CDTF">2025-07-11T16:45:09Z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2025-07-10T16:42:24Z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30D0791BE9904C0587983451C7AEA9EF_12</vt:lpwstr>
  </property>
</Properties>
</file>