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FD816">
      <w:pPr>
        <w:spacing w:line="251" w:lineRule="auto"/>
        <w:rPr>
          <w:rFonts w:ascii="Arial"/>
          <w:sz w:val="21"/>
        </w:rPr>
      </w:pPr>
    </w:p>
    <w:p w14:paraId="13B6F962">
      <w:pPr>
        <w:spacing w:line="251" w:lineRule="auto"/>
        <w:rPr>
          <w:rFonts w:ascii="Arial"/>
          <w:sz w:val="21"/>
        </w:rPr>
      </w:pPr>
    </w:p>
    <w:p w14:paraId="4DD12DD8">
      <w:pPr>
        <w:spacing w:line="251" w:lineRule="auto"/>
        <w:rPr>
          <w:rFonts w:ascii="Arial"/>
          <w:sz w:val="21"/>
        </w:rPr>
      </w:pPr>
    </w:p>
    <w:p w14:paraId="6D939DC2">
      <w:pPr>
        <w:spacing w:line="251" w:lineRule="auto"/>
        <w:rPr>
          <w:rFonts w:ascii="Arial"/>
          <w:sz w:val="21"/>
        </w:rPr>
      </w:pPr>
    </w:p>
    <w:p w14:paraId="76898F01">
      <w:pPr>
        <w:spacing w:line="251" w:lineRule="auto"/>
        <w:rPr>
          <w:rFonts w:ascii="Arial"/>
          <w:sz w:val="21"/>
        </w:rPr>
      </w:pPr>
    </w:p>
    <w:p w14:paraId="05821C7A">
      <w:pPr>
        <w:spacing w:line="251" w:lineRule="auto"/>
        <w:rPr>
          <w:rFonts w:ascii="Arial"/>
          <w:sz w:val="21"/>
        </w:rPr>
      </w:pPr>
    </w:p>
    <w:p w14:paraId="49F982DC">
      <w:pPr>
        <w:spacing w:line="252" w:lineRule="auto"/>
        <w:rPr>
          <w:rFonts w:ascii="Arial"/>
          <w:sz w:val="21"/>
        </w:rPr>
      </w:pPr>
    </w:p>
    <w:p w14:paraId="4A2A29E2">
      <w:pPr>
        <w:spacing w:before="140" w:line="247" w:lineRule="auto"/>
        <w:ind w:left="188" w:right="16" w:hanging="159"/>
        <w:outlineLvl w:val="0"/>
        <w:rPr>
          <w:rFonts w:ascii="黑体" w:hAnsi="黑体" w:eastAsia="黑体" w:cs="黑体"/>
          <w:sz w:val="43"/>
          <w:szCs w:val="43"/>
        </w:rPr>
      </w:pPr>
      <w:r>
        <w:rPr>
          <w:rFonts w:ascii="黑体" w:hAnsi="黑体" w:eastAsia="黑体" w:cs="黑体"/>
          <w:spacing w:val="6"/>
          <w:sz w:val="43"/>
          <w:szCs w:val="43"/>
        </w:rPr>
        <w:t>新疆维吾尔自治区托克逊县融媒体中心（托</w:t>
      </w:r>
      <w:r>
        <w:rPr>
          <w:rFonts w:ascii="黑体" w:hAnsi="黑体" w:eastAsia="黑体" w:cs="黑体"/>
          <w:spacing w:val="3"/>
          <w:sz w:val="43"/>
          <w:szCs w:val="43"/>
        </w:rPr>
        <w:t xml:space="preserve"> </w:t>
      </w:r>
      <w:r>
        <w:rPr>
          <w:rFonts w:ascii="黑体" w:hAnsi="黑体" w:eastAsia="黑体" w:cs="黑体"/>
          <w:spacing w:val="6"/>
          <w:sz w:val="43"/>
          <w:szCs w:val="43"/>
        </w:rPr>
        <w:t>克逊县广播电视台）2023</w:t>
      </w:r>
      <w:r>
        <w:rPr>
          <w:rFonts w:ascii="黑体" w:hAnsi="黑体" w:eastAsia="黑体" w:cs="黑体"/>
          <w:spacing w:val="-84"/>
          <w:sz w:val="43"/>
          <w:szCs w:val="43"/>
        </w:rPr>
        <w:t xml:space="preserve"> </w:t>
      </w:r>
      <w:r>
        <w:rPr>
          <w:rFonts w:ascii="黑体" w:hAnsi="黑体" w:eastAsia="黑体" w:cs="黑体"/>
          <w:spacing w:val="6"/>
          <w:sz w:val="43"/>
          <w:szCs w:val="43"/>
        </w:rPr>
        <w:t>年单位预算公开</w:t>
      </w:r>
    </w:p>
    <w:p w14:paraId="1771B87F">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6E8E2731">
      <w:pPr>
        <w:spacing w:line="294" w:lineRule="auto"/>
        <w:rPr>
          <w:rFonts w:ascii="Arial"/>
          <w:sz w:val="21"/>
        </w:rPr>
      </w:pPr>
    </w:p>
    <w:p w14:paraId="10CF9D71">
      <w:pPr>
        <w:spacing w:line="295" w:lineRule="auto"/>
        <w:rPr>
          <w:rFonts w:ascii="Arial"/>
          <w:sz w:val="21"/>
        </w:rPr>
      </w:pPr>
    </w:p>
    <w:p w14:paraId="7BAAAFA5">
      <w:pPr>
        <w:spacing w:line="295" w:lineRule="auto"/>
        <w:rPr>
          <w:rFonts w:ascii="Arial"/>
          <w:sz w:val="21"/>
        </w:rPr>
      </w:pPr>
    </w:p>
    <w:p w14:paraId="294B7196">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461A27D4">
      <w:pPr>
        <w:spacing w:line="341" w:lineRule="auto"/>
        <w:rPr>
          <w:rFonts w:ascii="Arial"/>
          <w:sz w:val="21"/>
        </w:rPr>
      </w:pPr>
    </w:p>
    <w:p w14:paraId="77300AEB">
      <w:pPr>
        <w:spacing w:line="341" w:lineRule="auto"/>
        <w:rPr>
          <w:rFonts w:ascii="Arial"/>
          <w:sz w:val="21"/>
        </w:rPr>
      </w:pPr>
    </w:p>
    <w:p w14:paraId="251D4F9E">
      <w:pPr>
        <w:pStyle w:val="2"/>
        <w:spacing w:before="101" w:line="288" w:lineRule="auto"/>
        <w:ind w:left="34" w:firstLine="649"/>
        <w:outlineLvl w:val="0"/>
      </w:pPr>
      <w:r>
        <w:rPr>
          <w:b/>
          <w:bCs/>
          <w:spacing w:val="5"/>
        </w:rPr>
        <w:t>第一部分</w:t>
      </w:r>
      <w:r>
        <w:rPr>
          <w:spacing w:val="5"/>
        </w:rPr>
        <w:t xml:space="preserve"> </w:t>
      </w:r>
      <w:r>
        <w:rPr>
          <w:b/>
          <w:bCs/>
          <w:spacing w:val="5"/>
        </w:rPr>
        <w:t>托克逊县融媒体中心（托克逊县广播电视</w:t>
      </w:r>
      <w:r>
        <w:rPr>
          <w:b/>
          <w:bCs/>
          <w:spacing w:val="4"/>
        </w:rPr>
        <w:t>台）</w:t>
      </w:r>
      <w:r>
        <w:t xml:space="preserve"> </w:t>
      </w:r>
      <w:r>
        <w:rPr>
          <w:b/>
          <w:bCs/>
          <w:spacing w:val="2"/>
        </w:rPr>
        <w:t>单位概况</w:t>
      </w:r>
    </w:p>
    <w:p w14:paraId="4D66778F">
      <w:pPr>
        <w:pStyle w:val="2"/>
        <w:spacing w:before="231" w:line="225" w:lineRule="auto"/>
        <w:ind w:left="687"/>
        <w:outlineLvl w:val="0"/>
      </w:pPr>
      <w:r>
        <w:rPr>
          <w:spacing w:val="4"/>
        </w:rPr>
        <w:t>一、主要职能</w:t>
      </w:r>
    </w:p>
    <w:p w14:paraId="6858E107">
      <w:pPr>
        <w:pStyle w:val="2"/>
        <w:spacing w:before="222" w:line="220" w:lineRule="auto"/>
        <w:ind w:left="684"/>
        <w:outlineLvl w:val="0"/>
      </w:pPr>
      <w:r>
        <w:rPr>
          <w:spacing w:val="7"/>
        </w:rPr>
        <w:t>二、机构设置及人员情况</w:t>
      </w:r>
    </w:p>
    <w:p w14:paraId="21E0AE61">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4DE5DF4E">
      <w:pPr>
        <w:pStyle w:val="2"/>
        <w:spacing w:before="232" w:line="218" w:lineRule="auto"/>
        <w:ind w:left="687"/>
        <w:outlineLvl w:val="0"/>
      </w:pPr>
      <w:r>
        <w:rPr>
          <w:spacing w:val="6"/>
        </w:rPr>
        <w:t>一、单位收支总体情况表</w:t>
      </w:r>
    </w:p>
    <w:p w14:paraId="120EAC5A">
      <w:pPr>
        <w:pStyle w:val="2"/>
        <w:spacing w:before="233" w:line="219" w:lineRule="auto"/>
        <w:ind w:left="684"/>
        <w:outlineLvl w:val="0"/>
      </w:pPr>
      <w:r>
        <w:rPr>
          <w:spacing w:val="7"/>
        </w:rPr>
        <w:t>二、单位收入总体情况表</w:t>
      </w:r>
    </w:p>
    <w:p w14:paraId="72C3FBB8">
      <w:pPr>
        <w:pStyle w:val="2"/>
        <w:spacing w:before="233" w:line="218" w:lineRule="auto"/>
        <w:ind w:left="690"/>
        <w:outlineLvl w:val="0"/>
      </w:pPr>
      <w:r>
        <w:rPr>
          <w:spacing w:val="6"/>
        </w:rPr>
        <w:t>三、单位支出总体情况表</w:t>
      </w:r>
    </w:p>
    <w:p w14:paraId="24694DC5">
      <w:pPr>
        <w:pStyle w:val="2"/>
        <w:spacing w:before="234" w:line="218" w:lineRule="auto"/>
        <w:ind w:left="704"/>
        <w:outlineLvl w:val="0"/>
      </w:pPr>
      <w:r>
        <w:rPr>
          <w:spacing w:val="6"/>
        </w:rPr>
        <w:t>四、财政拨款收支总体情况表</w:t>
      </w:r>
    </w:p>
    <w:p w14:paraId="75A4FC55">
      <w:pPr>
        <w:pStyle w:val="2"/>
        <w:spacing w:before="234" w:line="218" w:lineRule="auto"/>
        <w:ind w:left="678"/>
        <w:outlineLvl w:val="0"/>
      </w:pPr>
      <w:r>
        <w:rPr>
          <w:spacing w:val="8"/>
        </w:rPr>
        <w:t>五、一般公共预算支出情况表</w:t>
      </w:r>
    </w:p>
    <w:p w14:paraId="358A9665">
      <w:pPr>
        <w:pStyle w:val="2"/>
        <w:spacing w:before="234" w:line="218" w:lineRule="auto"/>
        <w:ind w:left="681"/>
        <w:outlineLvl w:val="0"/>
      </w:pPr>
      <w:r>
        <w:rPr>
          <w:spacing w:val="8"/>
        </w:rPr>
        <w:t>六、一般公共预算基本支出情况表</w:t>
      </w:r>
    </w:p>
    <w:p w14:paraId="027E0581">
      <w:pPr>
        <w:pStyle w:val="2"/>
        <w:spacing w:before="234" w:line="218" w:lineRule="auto"/>
        <w:ind w:left="674"/>
        <w:outlineLvl w:val="0"/>
      </w:pPr>
      <w:r>
        <w:rPr>
          <w:spacing w:val="8"/>
        </w:rPr>
        <w:t>七、一般公共预算项目支出情况表</w:t>
      </w:r>
    </w:p>
    <w:p w14:paraId="3851857E">
      <w:pPr>
        <w:pStyle w:val="2"/>
        <w:spacing w:before="234" w:line="218" w:lineRule="auto"/>
        <w:ind w:left="673"/>
        <w:outlineLvl w:val="0"/>
      </w:pPr>
      <w:r>
        <w:rPr>
          <w:spacing w:val="8"/>
        </w:rPr>
        <w:t>八、政府性基金预算支出情况表</w:t>
      </w:r>
    </w:p>
    <w:p w14:paraId="01EE6AC5">
      <w:pPr>
        <w:pStyle w:val="2"/>
        <w:spacing w:before="233" w:line="218" w:lineRule="auto"/>
        <w:ind w:left="671"/>
        <w:outlineLvl w:val="0"/>
      </w:pPr>
      <w:r>
        <w:rPr>
          <w:spacing w:val="8"/>
        </w:rPr>
        <w:t>九、国有资本经营预算支出情况表</w:t>
      </w:r>
    </w:p>
    <w:p w14:paraId="7228CCE7">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0B5B2E2F">
      <w:pPr>
        <w:pStyle w:val="2"/>
        <w:spacing w:before="234"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2B1E2DD8">
      <w:pPr>
        <w:pStyle w:val="2"/>
        <w:spacing w:before="231" w:line="288" w:lineRule="auto"/>
        <w:ind w:left="34" w:right="153" w:firstLine="653"/>
        <w:outlineLvl w:val="0"/>
      </w:pPr>
      <w:r>
        <w:rPr>
          <w:spacing w:val="8"/>
        </w:rPr>
        <w:t>一、关于托克逊县融媒体中心（托克逊县广播电视台）</w:t>
      </w:r>
      <w:r>
        <w:rPr>
          <w:spacing w:val="7"/>
        </w:rPr>
        <w:t xml:space="preserve"> </w:t>
      </w:r>
      <w:r>
        <w:rPr>
          <w:spacing w:val="5"/>
        </w:rPr>
        <w:t>单位</w:t>
      </w:r>
      <w:r>
        <w:rPr>
          <w:spacing w:val="-44"/>
        </w:rPr>
        <w:t xml:space="preserve"> </w:t>
      </w:r>
      <w:r>
        <w:rPr>
          <w:spacing w:val="5"/>
        </w:rPr>
        <w:t>2023</w:t>
      </w:r>
      <w:r>
        <w:rPr>
          <w:spacing w:val="-58"/>
        </w:rPr>
        <w:t xml:space="preserve"> </w:t>
      </w:r>
      <w:r>
        <w:rPr>
          <w:spacing w:val="5"/>
        </w:rPr>
        <w:t>年收支预算情况的总体说明</w:t>
      </w:r>
    </w:p>
    <w:p w14:paraId="3A1B097B">
      <w:pPr>
        <w:spacing w:line="288" w:lineRule="auto"/>
        <w:sectPr>
          <w:footerReference r:id="rId6" w:type="default"/>
          <w:pgSz w:w="11906" w:h="16839"/>
          <w:pgMar w:top="1431" w:right="1638" w:bottom="1521" w:left="1785" w:header="0" w:footer="1153" w:gutter="0"/>
          <w:cols w:space="720" w:num="1"/>
        </w:sectPr>
      </w:pPr>
    </w:p>
    <w:p w14:paraId="35027C57">
      <w:pPr>
        <w:pStyle w:val="2"/>
        <w:spacing w:before="217" w:line="288" w:lineRule="auto"/>
        <w:ind w:left="34" w:right="6" w:firstLine="650"/>
        <w:outlineLvl w:val="0"/>
      </w:pPr>
      <w:r>
        <w:rPr>
          <w:spacing w:val="8"/>
        </w:rPr>
        <w:t>二、关于托克逊县融媒体中心（托克逊县广播电视台）</w:t>
      </w:r>
      <w:r>
        <w:rPr>
          <w:spacing w:val="9"/>
        </w:rPr>
        <w:t xml:space="preserve"> </w:t>
      </w:r>
      <w:r>
        <w:rPr>
          <w:spacing w:val="4"/>
        </w:rPr>
        <w:t>单位</w:t>
      </w:r>
      <w:r>
        <w:rPr>
          <w:spacing w:val="-44"/>
        </w:rPr>
        <w:t xml:space="preserve"> </w:t>
      </w:r>
      <w:r>
        <w:rPr>
          <w:spacing w:val="4"/>
        </w:rPr>
        <w:t>2023</w:t>
      </w:r>
      <w:r>
        <w:rPr>
          <w:spacing w:val="-58"/>
        </w:rPr>
        <w:t xml:space="preserve"> </w:t>
      </w:r>
      <w:r>
        <w:rPr>
          <w:spacing w:val="4"/>
        </w:rPr>
        <w:t>年收入预算情况说明</w:t>
      </w:r>
    </w:p>
    <w:p w14:paraId="2C084C0F">
      <w:pPr>
        <w:pStyle w:val="2"/>
        <w:spacing w:before="231" w:line="288" w:lineRule="auto"/>
        <w:ind w:left="34" w:right="6" w:firstLine="656"/>
        <w:outlineLvl w:val="0"/>
      </w:pPr>
      <w:r>
        <w:rPr>
          <w:spacing w:val="8"/>
        </w:rPr>
        <w:t>三、关于托克逊县融媒体中心（托克逊县广播电视台）</w:t>
      </w:r>
      <w:r>
        <w:rPr>
          <w:spacing w:val="3"/>
        </w:rPr>
        <w:t xml:space="preserve"> </w:t>
      </w:r>
      <w:r>
        <w:rPr>
          <w:spacing w:val="4"/>
        </w:rPr>
        <w:t>单位</w:t>
      </w:r>
      <w:r>
        <w:rPr>
          <w:spacing w:val="-44"/>
        </w:rPr>
        <w:t xml:space="preserve"> </w:t>
      </w:r>
      <w:r>
        <w:rPr>
          <w:spacing w:val="4"/>
        </w:rPr>
        <w:t>2023</w:t>
      </w:r>
      <w:r>
        <w:rPr>
          <w:spacing w:val="-58"/>
        </w:rPr>
        <w:t xml:space="preserve"> </w:t>
      </w:r>
      <w:r>
        <w:rPr>
          <w:spacing w:val="4"/>
        </w:rPr>
        <w:t>年支出预算情况说明</w:t>
      </w:r>
    </w:p>
    <w:p w14:paraId="1F5B3251">
      <w:pPr>
        <w:pStyle w:val="2"/>
        <w:spacing w:before="232" w:line="288" w:lineRule="auto"/>
        <w:ind w:left="34" w:right="6" w:firstLine="670"/>
        <w:outlineLvl w:val="0"/>
      </w:pPr>
      <w:r>
        <w:rPr>
          <w:spacing w:val="7"/>
        </w:rPr>
        <w:t>四、关于托克逊县融媒体中心（托克逊县广播电视台）</w:t>
      </w:r>
      <w:r>
        <w:rPr>
          <w:spacing w:val="14"/>
        </w:rPr>
        <w:t xml:space="preserve"> </w:t>
      </w:r>
      <w:r>
        <w:rPr>
          <w:spacing w:val="6"/>
        </w:rPr>
        <w:t>单位</w:t>
      </w:r>
      <w:r>
        <w:rPr>
          <w:spacing w:val="-47"/>
        </w:rPr>
        <w:t xml:space="preserve"> </w:t>
      </w:r>
      <w:r>
        <w:rPr>
          <w:spacing w:val="6"/>
        </w:rPr>
        <w:t>2023</w:t>
      </w:r>
      <w:r>
        <w:rPr>
          <w:spacing w:val="-58"/>
        </w:rPr>
        <w:t xml:space="preserve"> </w:t>
      </w:r>
      <w:r>
        <w:rPr>
          <w:spacing w:val="6"/>
        </w:rPr>
        <w:t>年财政拨款收支预算情况的总体说明</w:t>
      </w:r>
    </w:p>
    <w:p w14:paraId="0BAEDB39">
      <w:pPr>
        <w:pStyle w:val="2"/>
        <w:spacing w:before="234" w:line="288" w:lineRule="auto"/>
        <w:ind w:left="34" w:right="6" w:firstLine="644"/>
        <w:outlineLvl w:val="0"/>
      </w:pPr>
      <w:r>
        <w:rPr>
          <w:spacing w:val="8"/>
        </w:rPr>
        <w:t>五、关于托克逊县融媒体中心（托克逊县广播电视台）</w:t>
      </w:r>
      <w:r>
        <w:rPr>
          <w:spacing w:val="16"/>
        </w:rPr>
        <w:t xml:space="preserve"> </w:t>
      </w:r>
      <w:r>
        <w:rPr>
          <w:spacing w:val="6"/>
        </w:rPr>
        <w:t>单位</w:t>
      </w:r>
      <w:r>
        <w:rPr>
          <w:spacing w:val="-49"/>
        </w:rPr>
        <w:t xml:space="preserve"> </w:t>
      </w:r>
      <w:r>
        <w:rPr>
          <w:spacing w:val="6"/>
        </w:rPr>
        <w:t>2023</w:t>
      </w:r>
      <w:r>
        <w:rPr>
          <w:spacing w:val="-59"/>
        </w:rPr>
        <w:t xml:space="preserve"> </w:t>
      </w:r>
      <w:r>
        <w:rPr>
          <w:spacing w:val="6"/>
        </w:rPr>
        <w:t>年一般公共预算当年拨款情况说明</w:t>
      </w:r>
    </w:p>
    <w:p w14:paraId="5EB8FF07">
      <w:pPr>
        <w:pStyle w:val="2"/>
        <w:spacing w:before="231" w:line="288" w:lineRule="auto"/>
        <w:ind w:left="34" w:right="6" w:firstLine="646"/>
        <w:outlineLvl w:val="0"/>
      </w:pPr>
      <w:r>
        <w:rPr>
          <w:spacing w:val="8"/>
        </w:rPr>
        <w:t>六、关于托克逊县融媒体中心（托克逊县广播电视台）</w:t>
      </w:r>
      <w:r>
        <w:rPr>
          <w:spacing w:val="13"/>
        </w:rPr>
        <w:t xml:space="preserve"> </w:t>
      </w:r>
      <w:r>
        <w:rPr>
          <w:spacing w:val="6"/>
        </w:rPr>
        <w:t>单位</w:t>
      </w:r>
      <w:r>
        <w:rPr>
          <w:spacing w:val="-49"/>
        </w:rPr>
        <w:t xml:space="preserve"> </w:t>
      </w:r>
      <w:r>
        <w:rPr>
          <w:spacing w:val="6"/>
        </w:rPr>
        <w:t>2023</w:t>
      </w:r>
      <w:r>
        <w:rPr>
          <w:spacing w:val="-59"/>
        </w:rPr>
        <w:t xml:space="preserve"> </w:t>
      </w:r>
      <w:r>
        <w:rPr>
          <w:spacing w:val="6"/>
        </w:rPr>
        <w:t>年一般公共预算基本支出情况说明</w:t>
      </w:r>
    </w:p>
    <w:p w14:paraId="79FF731A">
      <w:pPr>
        <w:pStyle w:val="2"/>
        <w:spacing w:before="233" w:line="288" w:lineRule="auto"/>
        <w:ind w:left="34" w:right="6" w:firstLine="640"/>
        <w:outlineLvl w:val="0"/>
      </w:pPr>
      <w:r>
        <w:rPr>
          <w:spacing w:val="9"/>
        </w:rPr>
        <w:t>七、关于托克逊县融媒体中心（托克逊县广</w:t>
      </w:r>
      <w:r>
        <w:rPr>
          <w:spacing w:val="8"/>
        </w:rPr>
        <w:t>播电视台）</w:t>
      </w:r>
      <w:r>
        <w:t xml:space="preserve"> </w:t>
      </w:r>
      <w:r>
        <w:rPr>
          <w:spacing w:val="6"/>
        </w:rPr>
        <w:t>单位</w:t>
      </w:r>
      <w:r>
        <w:rPr>
          <w:spacing w:val="-49"/>
        </w:rPr>
        <w:t xml:space="preserve"> </w:t>
      </w:r>
      <w:r>
        <w:rPr>
          <w:spacing w:val="6"/>
        </w:rPr>
        <w:t>2023</w:t>
      </w:r>
      <w:r>
        <w:rPr>
          <w:spacing w:val="-59"/>
        </w:rPr>
        <w:t xml:space="preserve"> </w:t>
      </w:r>
      <w:r>
        <w:rPr>
          <w:spacing w:val="6"/>
        </w:rPr>
        <w:t>年一般公共预算项目支出情况说明</w:t>
      </w:r>
    </w:p>
    <w:p w14:paraId="2C46CCDE">
      <w:pPr>
        <w:pStyle w:val="2"/>
        <w:spacing w:before="234" w:line="288" w:lineRule="auto"/>
        <w:ind w:left="34" w:right="6" w:firstLine="639"/>
        <w:outlineLvl w:val="0"/>
      </w:pPr>
      <w:r>
        <w:rPr>
          <w:spacing w:val="9"/>
        </w:rPr>
        <w:t>八、关于托克逊县融媒体中心（托克逊县广播电</w:t>
      </w:r>
      <w:r>
        <w:rPr>
          <w:spacing w:val="8"/>
        </w:rPr>
        <w:t>视台）</w:t>
      </w:r>
      <w:r>
        <w:t xml:space="preserve"> </w:t>
      </w:r>
      <w:r>
        <w:rPr>
          <w:spacing w:val="5"/>
        </w:rPr>
        <w:t>单位</w:t>
      </w:r>
      <w:r>
        <w:rPr>
          <w:spacing w:val="-35"/>
        </w:rPr>
        <w:t xml:space="preserve"> </w:t>
      </w:r>
      <w:r>
        <w:rPr>
          <w:spacing w:val="5"/>
        </w:rPr>
        <w:t>2023</w:t>
      </w:r>
      <w:r>
        <w:rPr>
          <w:spacing w:val="-59"/>
        </w:rPr>
        <w:t xml:space="preserve"> </w:t>
      </w:r>
      <w:r>
        <w:rPr>
          <w:spacing w:val="5"/>
        </w:rPr>
        <w:t>年政府性基金预算拨款情况说明</w:t>
      </w:r>
    </w:p>
    <w:p w14:paraId="181978D9">
      <w:pPr>
        <w:pStyle w:val="2"/>
        <w:spacing w:before="232" w:line="288" w:lineRule="auto"/>
        <w:ind w:left="34" w:right="6" w:firstLine="636"/>
        <w:outlineLvl w:val="0"/>
      </w:pPr>
      <w:r>
        <w:rPr>
          <w:spacing w:val="9"/>
        </w:rPr>
        <w:t>九、关于托克逊县融媒体中心（托克逊县广播电视台）</w:t>
      </w:r>
      <w:r>
        <w:t xml:space="preserve"> </w:t>
      </w:r>
      <w:r>
        <w:rPr>
          <w:spacing w:val="6"/>
        </w:rPr>
        <w:t>单位</w:t>
      </w:r>
      <w:r>
        <w:rPr>
          <w:spacing w:val="-49"/>
        </w:rPr>
        <w:t xml:space="preserve"> </w:t>
      </w:r>
      <w:r>
        <w:rPr>
          <w:spacing w:val="6"/>
        </w:rPr>
        <w:t>2023</w:t>
      </w:r>
      <w:r>
        <w:rPr>
          <w:spacing w:val="-59"/>
        </w:rPr>
        <w:t xml:space="preserve"> </w:t>
      </w:r>
      <w:r>
        <w:rPr>
          <w:spacing w:val="6"/>
        </w:rPr>
        <w:t>年国有资本经营预算拨款情况说明</w:t>
      </w:r>
    </w:p>
    <w:p w14:paraId="7F150382">
      <w:pPr>
        <w:pStyle w:val="2"/>
        <w:spacing w:before="233" w:line="288" w:lineRule="auto"/>
        <w:ind w:left="34" w:right="6" w:firstLine="646"/>
        <w:outlineLvl w:val="0"/>
      </w:pPr>
      <w:r>
        <w:rPr>
          <w:spacing w:val="8"/>
        </w:rPr>
        <w:t>十、关于托克逊县融媒体中心（托克逊县广播电视台）</w:t>
      </w:r>
      <w:r>
        <w:rPr>
          <w:spacing w:val="13"/>
        </w:rPr>
        <w:t xml:space="preserve"> </w:t>
      </w:r>
      <w:r>
        <w:rPr>
          <w:spacing w:val="4"/>
        </w:rPr>
        <w:t>单位</w:t>
      </w:r>
      <w:r>
        <w:rPr>
          <w:spacing w:val="-33"/>
        </w:rPr>
        <w:t xml:space="preserve"> </w:t>
      </w:r>
      <w:r>
        <w:rPr>
          <w:spacing w:val="4"/>
        </w:rPr>
        <w:t>2023</w:t>
      </w:r>
      <w:r>
        <w:rPr>
          <w:spacing w:val="-59"/>
        </w:rPr>
        <w:t xml:space="preserve"> </w:t>
      </w:r>
      <w:r>
        <w:rPr>
          <w:spacing w:val="4"/>
        </w:rPr>
        <w:t>年财政拨款“</w:t>
      </w:r>
      <w:r>
        <w:rPr>
          <w:spacing w:val="-118"/>
        </w:rPr>
        <w:t xml:space="preserve"> </w:t>
      </w:r>
      <w:r>
        <w:rPr>
          <w:spacing w:val="4"/>
        </w:rPr>
        <w:t>三公”经费预算情况说明</w:t>
      </w:r>
    </w:p>
    <w:p w14:paraId="2C89CA45">
      <w:pPr>
        <w:pStyle w:val="2"/>
        <w:spacing w:before="233" w:line="219" w:lineRule="auto"/>
        <w:ind w:left="681"/>
        <w:outlineLvl w:val="0"/>
      </w:pPr>
      <w:r>
        <w:rPr>
          <w:spacing w:val="7"/>
        </w:rPr>
        <w:t>十一、其他重要事项的情况说明</w:t>
      </w:r>
    </w:p>
    <w:p w14:paraId="6B7FB077">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606EC92B">
      <w:pPr>
        <w:spacing w:line="221" w:lineRule="auto"/>
        <w:sectPr>
          <w:footerReference r:id="rId7" w:type="default"/>
          <w:pgSz w:w="11906" w:h="16839"/>
          <w:pgMar w:top="1431" w:right="1785" w:bottom="1521" w:left="1785" w:header="0" w:footer="1156" w:gutter="0"/>
          <w:cols w:space="720" w:num="1"/>
        </w:sectPr>
      </w:pPr>
    </w:p>
    <w:p w14:paraId="36D0F361">
      <w:pPr>
        <w:spacing w:line="295" w:lineRule="auto"/>
        <w:rPr>
          <w:rFonts w:ascii="Arial"/>
          <w:sz w:val="21"/>
        </w:rPr>
      </w:pPr>
    </w:p>
    <w:p w14:paraId="4C4F5CA0">
      <w:pPr>
        <w:spacing w:line="295" w:lineRule="auto"/>
        <w:rPr>
          <w:rFonts w:ascii="Arial"/>
          <w:sz w:val="21"/>
        </w:rPr>
      </w:pPr>
    </w:p>
    <w:p w14:paraId="766411D6">
      <w:pPr>
        <w:spacing w:line="296" w:lineRule="auto"/>
        <w:rPr>
          <w:rFonts w:ascii="Arial"/>
          <w:sz w:val="21"/>
        </w:rPr>
      </w:pPr>
    </w:p>
    <w:p w14:paraId="1E9CB657">
      <w:pPr>
        <w:spacing w:before="101" w:line="299" w:lineRule="auto"/>
        <w:ind w:left="3695" w:right="156" w:hanging="3597"/>
        <w:outlineLvl w:val="0"/>
        <w:rPr>
          <w:rFonts w:ascii="黑体" w:hAnsi="黑体" w:eastAsia="黑体" w:cs="黑体"/>
          <w:sz w:val="31"/>
          <w:szCs w:val="31"/>
        </w:rPr>
      </w:pPr>
      <w:r>
        <w:rPr>
          <w:rFonts w:ascii="黑体" w:hAnsi="黑体" w:eastAsia="黑体" w:cs="黑体"/>
          <w:spacing w:val="9"/>
          <w:sz w:val="31"/>
          <w:szCs w:val="31"/>
        </w:rPr>
        <w:t>第一部分 托克逊县融媒体中心（托克逊县广播电视台）单</w:t>
      </w:r>
      <w:r>
        <w:rPr>
          <w:rFonts w:ascii="黑体" w:hAnsi="黑体" w:eastAsia="黑体" w:cs="黑体"/>
          <w:spacing w:val="7"/>
          <w:sz w:val="31"/>
          <w:szCs w:val="31"/>
        </w:rPr>
        <w:t xml:space="preserve"> </w:t>
      </w:r>
      <w:r>
        <w:rPr>
          <w:rFonts w:ascii="黑体" w:hAnsi="黑体" w:eastAsia="黑体" w:cs="黑体"/>
          <w:spacing w:val="6"/>
          <w:sz w:val="31"/>
          <w:szCs w:val="31"/>
        </w:rPr>
        <w:t>位概况</w:t>
      </w:r>
    </w:p>
    <w:p w14:paraId="2C61DC8C">
      <w:pPr>
        <w:spacing w:line="260" w:lineRule="auto"/>
        <w:rPr>
          <w:rFonts w:ascii="Arial"/>
          <w:sz w:val="21"/>
        </w:rPr>
      </w:pPr>
    </w:p>
    <w:p w14:paraId="1E1CDB7C">
      <w:pPr>
        <w:spacing w:line="260" w:lineRule="auto"/>
        <w:rPr>
          <w:rFonts w:ascii="Arial"/>
          <w:sz w:val="21"/>
        </w:rPr>
      </w:pPr>
    </w:p>
    <w:p w14:paraId="0CEE6E88">
      <w:pPr>
        <w:spacing w:line="261" w:lineRule="auto"/>
        <w:rPr>
          <w:rFonts w:ascii="Arial"/>
          <w:sz w:val="21"/>
        </w:rPr>
      </w:pPr>
    </w:p>
    <w:p w14:paraId="43B8DE10">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111A6264">
      <w:pPr>
        <w:pStyle w:val="2"/>
        <w:spacing w:before="164" w:line="321" w:lineRule="auto"/>
        <w:ind w:left="21" w:right="81" w:firstLine="660"/>
      </w:pPr>
      <w:r>
        <w:rPr>
          <w:spacing w:val="8"/>
        </w:rPr>
        <w:t>统筹县域媒体资源，形成广播、电视、网站、客户端、</w:t>
      </w:r>
      <w:r>
        <w:rPr>
          <w:spacing w:val="4"/>
        </w:rPr>
        <w:t xml:space="preserve"> </w:t>
      </w:r>
      <w:r>
        <w:rPr>
          <w:spacing w:val="9"/>
        </w:rPr>
        <w:t>微信公众号、户外广告屏等传统媒体、新兴媒体、社会宣传</w:t>
      </w:r>
      <w:r>
        <w:rPr>
          <w:spacing w:val="1"/>
        </w:rPr>
        <w:t xml:space="preserve"> </w:t>
      </w:r>
      <w:r>
        <w:rPr>
          <w:spacing w:val="9"/>
        </w:rPr>
        <w:t>资源融为一体，内宣、外宣、网宣等职责融为一体，新闻从</w:t>
      </w:r>
      <w:r>
        <w:rPr>
          <w:spacing w:val="3"/>
        </w:rPr>
        <w:t xml:space="preserve"> </w:t>
      </w:r>
      <w:r>
        <w:rPr>
          <w:spacing w:val="9"/>
        </w:rPr>
        <w:t>业人员采、编、播等技能融为一体的格局。</w:t>
      </w:r>
    </w:p>
    <w:p w14:paraId="7ED9CF98">
      <w:pPr>
        <w:pStyle w:val="2"/>
        <w:spacing w:before="3" w:line="301" w:lineRule="auto"/>
        <w:ind w:left="16" w:right="81" w:firstLine="717"/>
      </w:pPr>
      <w:r>
        <w:rPr>
          <w:spacing w:val="6"/>
        </w:rPr>
        <w:t>(一)总编室:负责统筹采编工作，在融媒体中心编委会</w:t>
      </w:r>
      <w:r>
        <w:rPr>
          <w:spacing w:val="1"/>
        </w:rPr>
        <w:t xml:space="preserve">  </w:t>
      </w:r>
      <w:r>
        <w:rPr>
          <w:spacing w:val="9"/>
        </w:rPr>
        <w:t>领导下，根据融媒体采编指挥调度会议要求，把握正确工作</w:t>
      </w:r>
      <w:r>
        <w:rPr>
          <w:spacing w:val="8"/>
        </w:rPr>
        <w:t xml:space="preserve"> </w:t>
      </w:r>
      <w:r>
        <w:rPr>
          <w:spacing w:val="9"/>
        </w:rPr>
        <w:t>导向，统筹协调推进中心各项采编工作;负责融媒体中心的</w:t>
      </w:r>
      <w:r>
        <w:rPr>
          <w:spacing w:val="7"/>
        </w:rPr>
        <w:t xml:space="preserve">  </w:t>
      </w:r>
      <w:r>
        <w:rPr>
          <w:spacing w:val="9"/>
        </w:rPr>
        <w:t>采编制度建设与完善;负责融媒体中心重大宣传报道任务的</w:t>
      </w:r>
      <w:r>
        <w:rPr>
          <w:spacing w:val="8"/>
        </w:rPr>
        <w:t xml:space="preserve">  </w:t>
      </w:r>
      <w:r>
        <w:rPr>
          <w:spacing w:val="9"/>
        </w:rPr>
        <w:t>策划统筹;负责融媒体中心日常宣传管理、采编绩效考核、</w:t>
      </w:r>
    </w:p>
    <w:p w14:paraId="6C5D0C5B">
      <w:pPr>
        <w:pStyle w:val="2"/>
        <w:spacing w:before="173" w:line="270" w:lineRule="auto"/>
        <w:ind w:left="50" w:right="83" w:firstLine="21"/>
      </w:pPr>
      <w:r>
        <w:rPr>
          <w:spacing w:val="7"/>
        </w:rPr>
        <w:t>内容审读、舆情监测、数据分析、评优评奖、对外通联、人</w:t>
      </w:r>
      <w:r>
        <w:rPr>
          <w:spacing w:val="3"/>
        </w:rPr>
        <w:t xml:space="preserve"> 员培训等工作。</w:t>
      </w:r>
    </w:p>
    <w:p w14:paraId="2171A1C0">
      <w:pPr>
        <w:pStyle w:val="2"/>
        <w:spacing w:before="176" w:line="301" w:lineRule="auto"/>
        <w:ind w:left="19" w:firstLine="715"/>
      </w:pPr>
      <w:r>
        <w:rPr>
          <w:spacing w:val="5"/>
        </w:rPr>
        <w:t>(二)新闻采集部:负责各类新闻的策划、采集;负责全媒</w:t>
      </w:r>
      <w:r>
        <w:rPr>
          <w:spacing w:val="12"/>
        </w:rPr>
        <w:t xml:space="preserve"> </w:t>
      </w:r>
      <w:r>
        <w:rPr>
          <w:spacing w:val="9"/>
        </w:rPr>
        <w:t>体一体策划、分工采集、多种供稿;负责以全媒体思维和技</w:t>
      </w:r>
      <w:r>
        <w:rPr>
          <w:spacing w:val="7"/>
        </w:rPr>
        <w:t xml:space="preserve">  </w:t>
      </w:r>
      <w:r>
        <w:rPr>
          <w:spacing w:val="9"/>
        </w:rPr>
        <w:t>能，根据传播终端的不同定位和需求，采写生产出文字、音</w:t>
      </w:r>
      <w:r>
        <w:rPr>
          <w:spacing w:val="3"/>
        </w:rPr>
        <w:t xml:space="preserve"> </w:t>
      </w:r>
      <w:r>
        <w:rPr>
          <w:spacing w:val="6"/>
        </w:rPr>
        <w:t>频、视频、直播等各种形式的新闻产品;负责滚动采集新闻，</w:t>
      </w:r>
      <w:r>
        <w:rPr>
          <w:spacing w:val="4"/>
        </w:rPr>
        <w:t xml:space="preserve"> </w:t>
      </w:r>
      <w:r>
        <w:rPr>
          <w:spacing w:val="8"/>
        </w:rPr>
        <w:t>实行第一时间交稿。</w:t>
      </w:r>
    </w:p>
    <w:p w14:paraId="65E49494">
      <w:pPr>
        <w:pStyle w:val="2"/>
        <w:spacing w:before="170" w:line="219" w:lineRule="auto"/>
        <w:ind w:left="734"/>
      </w:pPr>
      <w:r>
        <w:rPr>
          <w:spacing w:val="5"/>
        </w:rPr>
        <w:t>(三)编辑制作部:</w:t>
      </w:r>
      <w:r>
        <w:rPr>
          <w:rFonts w:hint="eastAsia"/>
          <w:spacing w:val="5"/>
          <w:lang w:val="en-US" w:eastAsia="zh-CN"/>
        </w:rPr>
        <w:t>负责</w:t>
      </w:r>
      <w:bookmarkStart w:id="0" w:name="_GoBack"/>
      <w:bookmarkEnd w:id="0"/>
      <w:r>
        <w:rPr>
          <w:spacing w:val="5"/>
        </w:rPr>
        <w:t>发布平台的内容编辑、制作、</w:t>
      </w:r>
    </w:p>
    <w:p w14:paraId="5B3960AC">
      <w:pPr>
        <w:pStyle w:val="2"/>
        <w:spacing w:before="173" w:line="270" w:lineRule="auto"/>
        <w:ind w:left="27" w:right="82" w:firstLine="19"/>
      </w:pPr>
      <w:r>
        <w:rPr>
          <w:spacing w:val="5"/>
        </w:rPr>
        <w:t>审核、发布:负责融媒体平台所有发布终端内容建设、</w:t>
      </w:r>
      <w:r>
        <w:rPr>
          <w:spacing w:val="-68"/>
        </w:rPr>
        <w:t xml:space="preserve"> </w:t>
      </w:r>
      <w:r>
        <w:rPr>
          <w:spacing w:val="5"/>
        </w:rPr>
        <w:t>日常</w:t>
      </w:r>
      <w:r>
        <w:t xml:space="preserve">  </w:t>
      </w:r>
      <w:r>
        <w:rPr>
          <w:spacing w:val="8"/>
        </w:rPr>
        <w:t>运行;负责各平台新闻内容的编辑、制作、审核、翻译工作:</w:t>
      </w:r>
    </w:p>
    <w:p w14:paraId="7228C91A">
      <w:pPr>
        <w:spacing w:line="270" w:lineRule="auto"/>
        <w:sectPr>
          <w:footerReference r:id="rId8" w:type="default"/>
          <w:pgSz w:w="11906" w:h="16839"/>
          <w:pgMar w:top="1431" w:right="1718" w:bottom="1521" w:left="1785" w:header="0" w:footer="1153" w:gutter="0"/>
          <w:cols w:space="720" w:num="1"/>
        </w:sectPr>
      </w:pPr>
    </w:p>
    <w:p w14:paraId="66270793">
      <w:pPr>
        <w:pStyle w:val="2"/>
        <w:spacing w:before="170" w:line="321" w:lineRule="auto"/>
        <w:ind w:left="21" w:firstLine="21"/>
        <w:jc w:val="both"/>
      </w:pPr>
      <w:r>
        <w:rPr>
          <w:spacing w:val="6"/>
        </w:rPr>
        <w:t>负责按照融媒体中心采编审核发布流程;负责客</w:t>
      </w:r>
      <w:r>
        <w:rPr>
          <w:spacing w:val="5"/>
        </w:rPr>
        <w:t>户端、网站、</w:t>
      </w:r>
      <w:r>
        <w:t xml:space="preserve"> </w:t>
      </w:r>
      <w:r>
        <w:rPr>
          <w:spacing w:val="11"/>
        </w:rPr>
        <w:t>微信、微博、第三方平台等终端内容的第一时间安全发</w:t>
      </w:r>
      <w:r>
        <w:rPr>
          <w:spacing w:val="10"/>
        </w:rPr>
        <w:t>布，</w:t>
      </w:r>
      <w:r>
        <w:t xml:space="preserve"> </w:t>
      </w:r>
      <w:r>
        <w:rPr>
          <w:spacing w:val="9"/>
        </w:rPr>
        <w:t>确保每个终端发布的内容都事实准确、导向正确;遵循移动</w:t>
      </w:r>
      <w:r>
        <w:rPr>
          <w:spacing w:val="6"/>
        </w:rPr>
        <w:t xml:space="preserve">  </w:t>
      </w:r>
      <w:r>
        <w:rPr>
          <w:spacing w:val="9"/>
        </w:rPr>
        <w:t>端优先发布、滚动发布原则，确保“快”和“新”。</w:t>
      </w:r>
    </w:p>
    <w:p w14:paraId="66631DE8">
      <w:pPr>
        <w:pStyle w:val="2"/>
        <w:spacing w:before="8" w:line="311" w:lineRule="auto"/>
        <w:ind w:left="26" w:right="81" w:firstLine="708"/>
      </w:pPr>
      <w:r>
        <w:rPr>
          <w:spacing w:val="6"/>
        </w:rPr>
        <w:t>(四)技术保障部:负责广播、电视、新闻网站、融媒体</w:t>
      </w:r>
      <w:r>
        <w:rPr>
          <w:spacing w:val="1"/>
        </w:rPr>
        <w:t xml:space="preserve">  </w:t>
      </w:r>
      <w:r>
        <w:rPr>
          <w:spacing w:val="9"/>
        </w:rPr>
        <w:t>采编系统、传输发射系统的建设、开发、改造、维</w:t>
      </w:r>
      <w:r>
        <w:rPr>
          <w:spacing w:val="8"/>
        </w:rPr>
        <w:t>护和稳定</w:t>
      </w:r>
      <w:r>
        <w:t xml:space="preserve"> </w:t>
      </w:r>
      <w:r>
        <w:rPr>
          <w:spacing w:val="8"/>
        </w:rPr>
        <w:t>运行;负责广播、电视、网络直播的技术保障;负责采编播发</w:t>
      </w:r>
      <w:r>
        <w:rPr>
          <w:spacing w:val="16"/>
        </w:rPr>
        <w:t xml:space="preserve"> </w:t>
      </w:r>
      <w:r>
        <w:rPr>
          <w:spacing w:val="9"/>
        </w:rPr>
        <w:t>系统、技术设备的安全维护、维修;负责系统、平台服务器</w:t>
      </w:r>
      <w:r>
        <w:rPr>
          <w:spacing w:val="3"/>
        </w:rPr>
        <w:t xml:space="preserve">  </w:t>
      </w:r>
      <w:r>
        <w:rPr>
          <w:spacing w:val="9"/>
        </w:rPr>
        <w:t>等运行实时监控和运维值班，及时排除平台、系统、网</w:t>
      </w:r>
      <w:r>
        <w:rPr>
          <w:spacing w:val="8"/>
        </w:rPr>
        <w:t>络故</w:t>
      </w:r>
      <w:r>
        <w:t xml:space="preserve"> </w:t>
      </w:r>
      <w:r>
        <w:rPr>
          <w:spacing w:val="8"/>
        </w:rPr>
        <w:t>障;负责技术类固定资产管理;负责融媒体平台广播、电视各</w:t>
      </w:r>
      <w:r>
        <w:rPr>
          <w:spacing w:val="16"/>
        </w:rPr>
        <w:t xml:space="preserve"> </w:t>
      </w:r>
      <w:r>
        <w:rPr>
          <w:spacing w:val="9"/>
        </w:rPr>
        <w:t>频道各类节目的准确、准时、安全、正常播出;负责应急广</w:t>
      </w:r>
      <w:r>
        <w:rPr>
          <w:spacing w:val="2"/>
        </w:rPr>
        <w:t xml:space="preserve">  </w:t>
      </w:r>
      <w:r>
        <w:rPr>
          <w:spacing w:val="7"/>
        </w:rPr>
        <w:t>播的播出和</w:t>
      </w:r>
      <w:r>
        <w:rPr>
          <w:spacing w:val="-48"/>
        </w:rPr>
        <w:t xml:space="preserve"> </w:t>
      </w:r>
      <w:r>
        <w:rPr>
          <w:spacing w:val="7"/>
        </w:rPr>
        <w:t>24</w:t>
      </w:r>
      <w:r>
        <w:rPr>
          <w:spacing w:val="-66"/>
        </w:rPr>
        <w:t xml:space="preserve"> </w:t>
      </w:r>
      <w:r>
        <w:rPr>
          <w:spacing w:val="7"/>
        </w:rPr>
        <w:t>小时播出值守监控;负责播控系统技术设备的</w:t>
      </w:r>
      <w:r>
        <w:t xml:space="preserve"> </w:t>
      </w:r>
      <w:r>
        <w:rPr>
          <w:spacing w:val="9"/>
        </w:rPr>
        <w:t>安全运行和维护管理;遇突发情况按照预案紧急处理并汇报;</w:t>
      </w:r>
      <w:r>
        <w:rPr>
          <w:spacing w:val="3"/>
        </w:rPr>
        <w:t xml:space="preserve"> </w:t>
      </w:r>
      <w:r>
        <w:rPr>
          <w:spacing w:val="8"/>
        </w:rPr>
        <w:t>制定并严格执行播控中心管理规章制度。</w:t>
      </w:r>
    </w:p>
    <w:p w14:paraId="3901065A">
      <w:pPr>
        <w:pStyle w:val="2"/>
        <w:spacing w:before="174" w:line="287" w:lineRule="auto"/>
        <w:ind w:left="30" w:right="146" w:firstLine="704"/>
      </w:pPr>
      <w:r>
        <w:rPr>
          <w:spacing w:val="6"/>
        </w:rPr>
        <w:t>(五)后勤保障部:负责建立健全中心采编工作以外的各</w:t>
      </w:r>
      <w:r>
        <w:rPr>
          <w:spacing w:val="3"/>
        </w:rPr>
        <w:t xml:space="preserve"> </w:t>
      </w:r>
      <w:r>
        <w:rPr>
          <w:spacing w:val="7"/>
        </w:rPr>
        <w:t>项管理规章制度，负责中心行政管理、党建、财</w:t>
      </w:r>
      <w:r>
        <w:rPr>
          <w:spacing w:val="6"/>
        </w:rPr>
        <w:t>务、人事、</w:t>
      </w:r>
      <w:r>
        <w:t xml:space="preserve"> </w:t>
      </w:r>
      <w:r>
        <w:rPr>
          <w:spacing w:val="6"/>
        </w:rPr>
        <w:t>后勤保障等工作。</w:t>
      </w:r>
    </w:p>
    <w:p w14:paraId="037BAC54">
      <w:pPr>
        <w:pStyle w:val="2"/>
        <w:spacing w:before="177" w:line="304" w:lineRule="auto"/>
        <w:ind w:left="22" w:right="13" w:firstLine="711"/>
      </w:pPr>
      <w:r>
        <w:rPr>
          <w:spacing w:val="3"/>
        </w:rPr>
        <w:t>(六)运营部:负责探索企业化运营，依法</w:t>
      </w:r>
      <w:r>
        <w:rPr>
          <w:spacing w:val="2"/>
        </w:rPr>
        <w:t>开展多元经营，</w:t>
      </w:r>
      <w:r>
        <w:t xml:space="preserve"> </w:t>
      </w:r>
      <w:r>
        <w:rPr>
          <w:spacing w:val="9"/>
        </w:rPr>
        <w:t>围绕融媒体内容生产和平台优势开展广告、栏目建设、活动</w:t>
      </w:r>
      <w:r>
        <w:t xml:space="preserve"> </w:t>
      </w:r>
      <w:r>
        <w:rPr>
          <w:spacing w:val="9"/>
        </w:rPr>
        <w:t>策划、会展、节庆以及电商服务等经营活动，探索视频、直</w:t>
      </w:r>
      <w:r>
        <w:t xml:space="preserve"> </w:t>
      </w:r>
      <w:r>
        <w:rPr>
          <w:spacing w:val="5"/>
        </w:rPr>
        <w:t>播、</w:t>
      </w:r>
      <w:r>
        <w:t>HS</w:t>
      </w:r>
      <w:r>
        <w:rPr>
          <w:spacing w:val="-44"/>
        </w:rPr>
        <w:t xml:space="preserve"> </w:t>
      </w:r>
      <w:r>
        <w:rPr>
          <w:spacing w:val="5"/>
        </w:rPr>
        <w:t>等融媒产品的整合营销，建立融媒体商业模式和赢利</w:t>
      </w:r>
      <w:r>
        <w:t xml:space="preserve"> </w:t>
      </w:r>
      <w:r>
        <w:rPr>
          <w:spacing w:val="9"/>
        </w:rPr>
        <w:t>模式，使县级融媒体中心副业反哺主业，实现良性发展:推</w:t>
      </w:r>
      <w:r>
        <w:rPr>
          <w:spacing w:val="5"/>
        </w:rPr>
        <w:t xml:space="preserve">  </w:t>
      </w:r>
      <w:r>
        <w:rPr>
          <w:spacing w:val="8"/>
        </w:rPr>
        <w:t>进县级融媒体中心“媒体+”功能实现。</w:t>
      </w:r>
    </w:p>
    <w:p w14:paraId="59129D90">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39F0030B">
      <w:pPr>
        <w:spacing w:line="226" w:lineRule="auto"/>
        <w:rPr>
          <w:rFonts w:ascii="黑体" w:hAnsi="黑体" w:eastAsia="黑体" w:cs="黑体"/>
          <w:sz w:val="31"/>
          <w:szCs w:val="31"/>
        </w:rPr>
        <w:sectPr>
          <w:footerReference r:id="rId9" w:type="default"/>
          <w:pgSz w:w="11906" w:h="16839"/>
          <w:pgMar w:top="1431" w:right="1704" w:bottom="1521" w:left="1785" w:header="0" w:footer="1156" w:gutter="0"/>
          <w:cols w:space="720" w:num="1"/>
        </w:sectPr>
      </w:pPr>
    </w:p>
    <w:p w14:paraId="01FCE5F1">
      <w:pPr>
        <w:pStyle w:val="2"/>
        <w:spacing w:before="184" w:line="333" w:lineRule="auto"/>
        <w:ind w:left="23" w:firstLine="640"/>
        <w:jc w:val="both"/>
      </w:pPr>
      <w:r>
        <w:rPr>
          <w:spacing w:val="9"/>
        </w:rPr>
        <w:t>托克逊县融媒体中心（托克逊县广播电视台）</w:t>
      </w:r>
      <w:r>
        <w:rPr>
          <w:spacing w:val="8"/>
        </w:rPr>
        <w:t>单位无下</w:t>
      </w:r>
      <w:r>
        <w:t xml:space="preserve"> </w:t>
      </w:r>
      <w:r>
        <w:rPr>
          <w:spacing w:val="-1"/>
        </w:rPr>
        <w:t>属预算单位，下设</w:t>
      </w:r>
      <w:r>
        <w:rPr>
          <w:spacing w:val="-45"/>
        </w:rPr>
        <w:t xml:space="preserve"> </w:t>
      </w:r>
      <w:r>
        <w:rPr>
          <w:spacing w:val="-1"/>
        </w:rPr>
        <w:t>6</w:t>
      </w:r>
      <w:r>
        <w:rPr>
          <w:spacing w:val="-60"/>
        </w:rPr>
        <w:t xml:space="preserve"> </w:t>
      </w:r>
      <w:r>
        <w:rPr>
          <w:spacing w:val="-1"/>
        </w:rPr>
        <w:t>个科室，分别是：总编室、新闻采</w:t>
      </w:r>
      <w:r>
        <w:rPr>
          <w:spacing w:val="-2"/>
        </w:rPr>
        <w:t>集部、</w:t>
      </w:r>
      <w:r>
        <w:t xml:space="preserve"> </w:t>
      </w:r>
      <w:r>
        <w:rPr>
          <w:spacing w:val="9"/>
        </w:rPr>
        <w:t>编辑制作部、技术保障部、后勤保障部、运营部。</w:t>
      </w:r>
    </w:p>
    <w:p w14:paraId="5E940CF2">
      <w:pPr>
        <w:pStyle w:val="2"/>
        <w:spacing w:before="4" w:line="332" w:lineRule="auto"/>
        <w:ind w:left="35" w:right="97" w:firstLine="629"/>
      </w:pPr>
      <w:r>
        <w:rPr>
          <w:spacing w:val="9"/>
        </w:rPr>
        <w:t>托克逊县融媒体中心（托克逊县广播电视台）</w:t>
      </w:r>
      <w:r>
        <w:rPr>
          <w:spacing w:val="8"/>
        </w:rPr>
        <w:t>单位编制</w:t>
      </w:r>
      <w:r>
        <w:t xml:space="preserve"> 数</w:t>
      </w:r>
      <w:r>
        <w:rPr>
          <w:spacing w:val="-36"/>
        </w:rPr>
        <w:t xml:space="preserve"> </w:t>
      </w:r>
      <w:r>
        <w:t>32</w:t>
      </w:r>
      <w:r>
        <w:rPr>
          <w:spacing w:val="-62"/>
        </w:rPr>
        <w:t xml:space="preserve"> </w:t>
      </w:r>
      <w:r>
        <w:t>人，实有人数</w:t>
      </w:r>
      <w:r>
        <w:rPr>
          <w:spacing w:val="-36"/>
        </w:rPr>
        <w:t xml:space="preserve"> </w:t>
      </w:r>
      <w:r>
        <w:t>30</w:t>
      </w:r>
      <w:r>
        <w:rPr>
          <w:spacing w:val="-62"/>
        </w:rPr>
        <w:t xml:space="preserve"> </w:t>
      </w:r>
      <w:r>
        <w:t>人，其中：在职</w:t>
      </w:r>
      <w:r>
        <w:rPr>
          <w:spacing w:val="-36"/>
        </w:rPr>
        <w:t xml:space="preserve"> </w:t>
      </w:r>
      <w:r>
        <w:t>3</w:t>
      </w:r>
      <w:r>
        <w:rPr>
          <w:spacing w:val="-1"/>
        </w:rPr>
        <w:t>0</w:t>
      </w:r>
      <w:r>
        <w:rPr>
          <w:spacing w:val="-59"/>
        </w:rPr>
        <w:t xml:space="preserve"> </w:t>
      </w:r>
      <w:r>
        <w:rPr>
          <w:spacing w:val="-1"/>
        </w:rPr>
        <w:t>人，增加</w:t>
      </w:r>
      <w:r>
        <w:rPr>
          <w:spacing w:val="-41"/>
        </w:rPr>
        <w:t xml:space="preserve"> </w:t>
      </w:r>
      <w:r>
        <w:rPr>
          <w:spacing w:val="-1"/>
        </w:rPr>
        <w:t>0</w:t>
      </w:r>
      <w:r>
        <w:rPr>
          <w:spacing w:val="-59"/>
        </w:rPr>
        <w:t xml:space="preserve"> </w:t>
      </w:r>
      <w:r>
        <w:rPr>
          <w:spacing w:val="-1"/>
        </w:rPr>
        <w:t>人；</w:t>
      </w:r>
    </w:p>
    <w:p w14:paraId="3AA71103">
      <w:pPr>
        <w:pStyle w:val="2"/>
        <w:spacing w:before="2" w:line="219" w:lineRule="auto"/>
        <w:ind w:left="30"/>
        <w:outlineLvl w:val="0"/>
      </w:pPr>
      <w:r>
        <w:rPr>
          <w:spacing w:val="-3"/>
        </w:rPr>
        <w:t>退休</w:t>
      </w:r>
      <w:r>
        <w:rPr>
          <w:spacing w:val="-33"/>
        </w:rPr>
        <w:t xml:space="preserve"> </w:t>
      </w:r>
      <w:r>
        <w:rPr>
          <w:spacing w:val="-3"/>
        </w:rPr>
        <w:t>0</w:t>
      </w:r>
      <w:r>
        <w:rPr>
          <w:spacing w:val="-60"/>
        </w:rPr>
        <w:t xml:space="preserve"> </w:t>
      </w:r>
      <w:r>
        <w:rPr>
          <w:spacing w:val="-3"/>
        </w:rPr>
        <w:t>人，增加</w:t>
      </w:r>
      <w:r>
        <w:rPr>
          <w:spacing w:val="-38"/>
        </w:rPr>
        <w:t xml:space="preserve"> </w:t>
      </w:r>
      <w:r>
        <w:rPr>
          <w:spacing w:val="-3"/>
        </w:rPr>
        <w:t>0</w:t>
      </w:r>
      <w:r>
        <w:rPr>
          <w:spacing w:val="-60"/>
        </w:rPr>
        <w:t xml:space="preserve"> </w:t>
      </w:r>
      <w:r>
        <w:rPr>
          <w:spacing w:val="-3"/>
        </w:rPr>
        <w:t>人；离休</w:t>
      </w:r>
      <w:r>
        <w:rPr>
          <w:spacing w:val="-40"/>
        </w:rPr>
        <w:t xml:space="preserve"> </w:t>
      </w:r>
      <w:r>
        <w:rPr>
          <w:spacing w:val="-3"/>
        </w:rPr>
        <w:t>0</w:t>
      </w:r>
      <w:r>
        <w:rPr>
          <w:spacing w:val="-60"/>
        </w:rPr>
        <w:t xml:space="preserve"> </w:t>
      </w:r>
      <w:r>
        <w:rPr>
          <w:spacing w:val="-3"/>
        </w:rPr>
        <w:t>人，增加</w:t>
      </w:r>
      <w:r>
        <w:rPr>
          <w:spacing w:val="-38"/>
        </w:rPr>
        <w:t xml:space="preserve"> </w:t>
      </w:r>
      <w:r>
        <w:rPr>
          <w:spacing w:val="-3"/>
        </w:rPr>
        <w:t>0</w:t>
      </w:r>
      <w:r>
        <w:rPr>
          <w:spacing w:val="-60"/>
        </w:rPr>
        <w:t xml:space="preserve"> </w:t>
      </w:r>
      <w:r>
        <w:rPr>
          <w:spacing w:val="-3"/>
        </w:rPr>
        <w:t>人。</w:t>
      </w:r>
    </w:p>
    <w:p w14:paraId="47EC920F">
      <w:pPr>
        <w:spacing w:line="219" w:lineRule="auto"/>
        <w:sectPr>
          <w:footerReference r:id="rId10" w:type="default"/>
          <w:pgSz w:w="11906" w:h="16839"/>
          <w:pgMar w:top="1431" w:right="1704" w:bottom="1521" w:left="1785" w:header="0" w:footer="1156" w:gutter="0"/>
          <w:cols w:space="720" w:num="1"/>
        </w:sectPr>
      </w:pPr>
    </w:p>
    <w:p w14:paraId="4B64A02E">
      <w:pPr>
        <w:spacing w:before="318" w:line="227" w:lineRule="auto"/>
        <w:ind w:left="2392"/>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6DA27F8D">
      <w:pPr>
        <w:spacing w:line="297" w:lineRule="auto"/>
        <w:rPr>
          <w:rFonts w:ascii="Arial"/>
          <w:sz w:val="21"/>
        </w:rPr>
      </w:pPr>
    </w:p>
    <w:p w14:paraId="6D97AE41">
      <w:pPr>
        <w:pStyle w:val="2"/>
        <w:spacing w:before="100" w:line="222" w:lineRule="auto"/>
        <w:ind w:left="486"/>
        <w:outlineLvl w:val="0"/>
      </w:pPr>
      <w:r>
        <w:rPr>
          <w:b/>
          <w:bCs/>
          <w:spacing w:val="-4"/>
        </w:rPr>
        <w:t>表</w:t>
      </w:r>
      <w:r>
        <w:rPr>
          <w:spacing w:val="-41"/>
        </w:rPr>
        <w:t xml:space="preserve"> </w:t>
      </w:r>
      <w:r>
        <w:rPr>
          <w:b/>
          <w:bCs/>
          <w:spacing w:val="-4"/>
        </w:rPr>
        <w:t>1</w:t>
      </w:r>
    </w:p>
    <w:p w14:paraId="3F934465">
      <w:pPr>
        <w:pStyle w:val="2"/>
        <w:spacing w:before="251" w:line="218" w:lineRule="auto"/>
        <w:ind w:left="3204"/>
        <w:outlineLvl w:val="0"/>
      </w:pPr>
      <w:r>
        <w:rPr>
          <w:b/>
          <w:bCs/>
          <w:spacing w:val="5"/>
        </w:rPr>
        <w:t>单位收支总体情况表</w:t>
      </w:r>
    </w:p>
    <w:p w14:paraId="656EAA23">
      <w:pPr>
        <w:pStyle w:val="2"/>
        <w:spacing w:before="140" w:line="211" w:lineRule="auto"/>
        <w:ind w:left="121"/>
        <w:outlineLvl w:val="0"/>
        <w:rPr>
          <w:sz w:val="24"/>
          <w:szCs w:val="24"/>
        </w:rPr>
      </w:pPr>
      <w:r>
        <w:rPr>
          <w:spacing w:val="1"/>
          <w:sz w:val="24"/>
          <w:szCs w:val="24"/>
        </w:rPr>
        <w:t xml:space="preserve">编制单位：托克逊县融媒体中心（托克逊县广播电视台）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40DA6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5FE100EE">
            <w:pPr>
              <w:pStyle w:val="6"/>
              <w:spacing w:before="91" w:line="206" w:lineRule="auto"/>
              <w:ind w:left="2111"/>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66EA3533">
            <w:pPr>
              <w:pStyle w:val="6"/>
              <w:spacing w:before="91" w:line="206" w:lineRule="auto"/>
              <w:ind w:left="1908"/>
              <w:rPr>
                <w:sz w:val="24"/>
                <w:szCs w:val="24"/>
              </w:rPr>
            </w:pPr>
            <w:r>
              <w:rPr>
                <w:b/>
                <w:bCs/>
                <w:spacing w:val="-11"/>
                <w:sz w:val="24"/>
                <w:szCs w:val="24"/>
              </w:rPr>
              <w:t>支</w:t>
            </w:r>
            <w:r>
              <w:rPr>
                <w:spacing w:val="43"/>
                <w:sz w:val="24"/>
                <w:szCs w:val="24"/>
              </w:rPr>
              <w:t xml:space="preserve"> </w:t>
            </w:r>
            <w:r>
              <w:rPr>
                <w:b/>
                <w:bCs/>
                <w:spacing w:val="-11"/>
                <w:sz w:val="24"/>
                <w:szCs w:val="24"/>
              </w:rPr>
              <w:t>出</w:t>
            </w:r>
          </w:p>
        </w:tc>
      </w:tr>
      <w:tr w14:paraId="612494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63AE5367">
            <w:pPr>
              <w:pStyle w:val="6"/>
              <w:spacing w:before="73" w:line="217" w:lineRule="auto"/>
              <w:ind w:left="1449"/>
              <w:rPr>
                <w:sz w:val="19"/>
                <w:szCs w:val="19"/>
              </w:rPr>
            </w:pPr>
            <w:r>
              <w:rPr>
                <w:b/>
                <w:bCs/>
                <w:spacing w:val="-3"/>
                <w:sz w:val="19"/>
                <w:szCs w:val="19"/>
              </w:rPr>
              <w:t>项</w:t>
            </w:r>
            <w:r>
              <w:rPr>
                <w:spacing w:val="52"/>
                <w:sz w:val="19"/>
                <w:szCs w:val="19"/>
              </w:rPr>
              <w:t xml:space="preserve"> </w:t>
            </w:r>
            <w:r>
              <w:rPr>
                <w:b/>
                <w:bCs/>
                <w:spacing w:val="-3"/>
                <w:sz w:val="19"/>
                <w:szCs w:val="19"/>
              </w:rPr>
              <w:t>目</w:t>
            </w:r>
          </w:p>
        </w:tc>
        <w:tc>
          <w:tcPr>
            <w:tcW w:w="1387" w:type="dxa"/>
            <w:vAlign w:val="top"/>
          </w:tcPr>
          <w:p w14:paraId="05F6189C">
            <w:pPr>
              <w:pStyle w:val="6"/>
              <w:spacing w:before="73" w:line="217" w:lineRule="auto"/>
              <w:ind w:left="406"/>
              <w:rPr>
                <w:sz w:val="19"/>
                <w:szCs w:val="19"/>
              </w:rPr>
            </w:pPr>
            <w:r>
              <w:rPr>
                <w:b/>
                <w:bCs/>
                <w:spacing w:val="2"/>
                <w:sz w:val="19"/>
                <w:szCs w:val="19"/>
              </w:rPr>
              <w:t>预算数</w:t>
            </w:r>
          </w:p>
        </w:tc>
        <w:tc>
          <w:tcPr>
            <w:tcW w:w="2691" w:type="dxa"/>
            <w:vAlign w:val="top"/>
          </w:tcPr>
          <w:p w14:paraId="01D57C62">
            <w:pPr>
              <w:pStyle w:val="6"/>
              <w:spacing w:before="73" w:line="217" w:lineRule="auto"/>
              <w:ind w:left="955"/>
              <w:rPr>
                <w:sz w:val="19"/>
                <w:szCs w:val="19"/>
              </w:rPr>
            </w:pPr>
            <w:r>
              <w:rPr>
                <w:b/>
                <w:bCs/>
                <w:spacing w:val="5"/>
                <w:sz w:val="19"/>
                <w:szCs w:val="19"/>
              </w:rPr>
              <w:t>功能分类</w:t>
            </w:r>
          </w:p>
        </w:tc>
        <w:tc>
          <w:tcPr>
            <w:tcW w:w="1705" w:type="dxa"/>
            <w:vAlign w:val="top"/>
          </w:tcPr>
          <w:p w14:paraId="523C5A2D">
            <w:pPr>
              <w:pStyle w:val="6"/>
              <w:spacing w:before="73" w:line="217" w:lineRule="auto"/>
              <w:ind w:left="564"/>
              <w:rPr>
                <w:sz w:val="19"/>
                <w:szCs w:val="19"/>
              </w:rPr>
            </w:pPr>
            <w:r>
              <w:rPr>
                <w:b/>
                <w:bCs/>
                <w:spacing w:val="2"/>
                <w:sz w:val="19"/>
                <w:szCs w:val="19"/>
              </w:rPr>
              <w:t>预算数</w:t>
            </w:r>
          </w:p>
        </w:tc>
      </w:tr>
      <w:tr w14:paraId="796FD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31F042B">
            <w:pPr>
              <w:pStyle w:val="6"/>
              <w:spacing w:before="94" w:line="216" w:lineRule="auto"/>
              <w:ind w:left="125"/>
            </w:pPr>
            <w:r>
              <w:rPr>
                <w:b/>
                <w:bCs/>
                <w:spacing w:val="-5"/>
              </w:rPr>
              <w:t>一、本年收入</w:t>
            </w:r>
          </w:p>
        </w:tc>
        <w:tc>
          <w:tcPr>
            <w:tcW w:w="1387" w:type="dxa"/>
            <w:vAlign w:val="top"/>
          </w:tcPr>
          <w:p w14:paraId="0D92909E">
            <w:pPr>
              <w:pStyle w:val="6"/>
              <w:spacing w:before="94" w:line="217" w:lineRule="auto"/>
              <w:ind w:left="752"/>
            </w:pPr>
            <w:r>
              <w:rPr>
                <w:b/>
                <w:bCs/>
                <w:spacing w:val="-4"/>
              </w:rPr>
              <w:t>791.68</w:t>
            </w:r>
          </w:p>
        </w:tc>
        <w:tc>
          <w:tcPr>
            <w:tcW w:w="2691" w:type="dxa"/>
            <w:vAlign w:val="top"/>
          </w:tcPr>
          <w:p w14:paraId="578C6E53">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7FD0983A">
            <w:pPr>
              <w:rPr>
                <w:rFonts w:ascii="Arial"/>
                <w:sz w:val="21"/>
              </w:rPr>
            </w:pPr>
          </w:p>
        </w:tc>
      </w:tr>
      <w:tr w14:paraId="537F7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7478C6A">
            <w:pPr>
              <w:pStyle w:val="6"/>
              <w:spacing w:before="94" w:line="214" w:lineRule="auto"/>
              <w:ind w:left="125"/>
            </w:pPr>
            <w:r>
              <w:rPr>
                <w:b/>
                <w:bCs/>
                <w:spacing w:val="-4"/>
              </w:rPr>
              <w:t>1.一般公共预算拨款</w:t>
            </w:r>
          </w:p>
        </w:tc>
        <w:tc>
          <w:tcPr>
            <w:tcW w:w="1387" w:type="dxa"/>
            <w:vAlign w:val="top"/>
          </w:tcPr>
          <w:p w14:paraId="78048C42">
            <w:pPr>
              <w:pStyle w:val="6"/>
              <w:spacing w:before="95" w:line="216" w:lineRule="auto"/>
              <w:ind w:left="752"/>
            </w:pPr>
            <w:r>
              <w:rPr>
                <w:b/>
                <w:bCs/>
                <w:spacing w:val="-4"/>
              </w:rPr>
              <w:t>791.68</w:t>
            </w:r>
          </w:p>
        </w:tc>
        <w:tc>
          <w:tcPr>
            <w:tcW w:w="2691" w:type="dxa"/>
            <w:vAlign w:val="top"/>
          </w:tcPr>
          <w:p w14:paraId="1F036F3B">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7B92B79F">
            <w:pPr>
              <w:rPr>
                <w:rFonts w:ascii="Arial"/>
                <w:sz w:val="21"/>
              </w:rPr>
            </w:pPr>
          </w:p>
        </w:tc>
      </w:tr>
      <w:tr w14:paraId="759AA5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ADF2D1">
            <w:pPr>
              <w:pStyle w:val="6"/>
              <w:spacing w:before="95" w:line="214" w:lineRule="auto"/>
              <w:ind w:left="114"/>
            </w:pPr>
            <w:r>
              <w:rPr>
                <w:spacing w:val="-2"/>
              </w:rPr>
              <w:t>其中：一般财力</w:t>
            </w:r>
          </w:p>
        </w:tc>
        <w:tc>
          <w:tcPr>
            <w:tcW w:w="1387" w:type="dxa"/>
            <w:vAlign w:val="top"/>
          </w:tcPr>
          <w:p w14:paraId="6AAC93D9">
            <w:pPr>
              <w:pStyle w:val="6"/>
              <w:spacing w:before="95" w:line="217" w:lineRule="auto"/>
              <w:ind w:left="752"/>
            </w:pPr>
            <w:r>
              <w:rPr>
                <w:spacing w:val="-3"/>
              </w:rPr>
              <w:t>742.95</w:t>
            </w:r>
          </w:p>
        </w:tc>
        <w:tc>
          <w:tcPr>
            <w:tcW w:w="2691" w:type="dxa"/>
            <w:vAlign w:val="top"/>
          </w:tcPr>
          <w:p w14:paraId="3A0E565E">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2F72740C">
            <w:pPr>
              <w:rPr>
                <w:rFonts w:ascii="Arial"/>
                <w:sz w:val="21"/>
              </w:rPr>
            </w:pPr>
          </w:p>
        </w:tc>
      </w:tr>
      <w:tr w14:paraId="09B123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F70C11">
            <w:pPr>
              <w:pStyle w:val="6"/>
              <w:spacing w:before="95" w:line="213" w:lineRule="auto"/>
              <w:ind w:left="478"/>
            </w:pPr>
            <w:r>
              <w:rPr>
                <w:spacing w:val="-1"/>
              </w:rPr>
              <w:t>上级一般公共预算安排转移支付</w:t>
            </w:r>
          </w:p>
        </w:tc>
        <w:tc>
          <w:tcPr>
            <w:tcW w:w="1387" w:type="dxa"/>
            <w:vAlign w:val="top"/>
          </w:tcPr>
          <w:p w14:paraId="7A11FA5E">
            <w:pPr>
              <w:pStyle w:val="6"/>
              <w:spacing w:before="95" w:line="217" w:lineRule="auto"/>
              <w:ind w:left="838"/>
            </w:pPr>
            <w:r>
              <w:rPr>
                <w:spacing w:val="-3"/>
              </w:rPr>
              <w:t>48.73</w:t>
            </w:r>
          </w:p>
        </w:tc>
        <w:tc>
          <w:tcPr>
            <w:tcW w:w="2691" w:type="dxa"/>
            <w:vAlign w:val="top"/>
          </w:tcPr>
          <w:p w14:paraId="438167F6">
            <w:pPr>
              <w:pStyle w:val="6"/>
              <w:spacing w:before="95" w:line="213" w:lineRule="auto"/>
              <w:ind w:left="119"/>
            </w:pPr>
            <w:r>
              <w:rPr>
                <w:spacing w:val="-2"/>
              </w:rPr>
              <w:t>204 公共安全支出</w:t>
            </w:r>
          </w:p>
        </w:tc>
        <w:tc>
          <w:tcPr>
            <w:tcW w:w="1705" w:type="dxa"/>
            <w:vAlign w:val="top"/>
          </w:tcPr>
          <w:p w14:paraId="4A8F6A92">
            <w:pPr>
              <w:rPr>
                <w:rFonts w:ascii="Arial"/>
                <w:sz w:val="21"/>
              </w:rPr>
            </w:pPr>
          </w:p>
        </w:tc>
      </w:tr>
      <w:tr w14:paraId="74470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2BCC4BC">
            <w:pPr>
              <w:pStyle w:val="6"/>
              <w:spacing w:before="94" w:line="214" w:lineRule="auto"/>
              <w:ind w:left="121"/>
            </w:pPr>
            <w:r>
              <w:rPr>
                <w:b/>
                <w:bCs/>
                <w:spacing w:val="-4"/>
              </w:rPr>
              <w:t>2.基金预算拨款</w:t>
            </w:r>
          </w:p>
        </w:tc>
        <w:tc>
          <w:tcPr>
            <w:tcW w:w="1387" w:type="dxa"/>
            <w:vAlign w:val="top"/>
          </w:tcPr>
          <w:p w14:paraId="44172350">
            <w:pPr>
              <w:rPr>
                <w:rFonts w:ascii="Arial"/>
                <w:sz w:val="21"/>
              </w:rPr>
            </w:pPr>
          </w:p>
        </w:tc>
        <w:tc>
          <w:tcPr>
            <w:tcW w:w="2691" w:type="dxa"/>
            <w:vAlign w:val="top"/>
          </w:tcPr>
          <w:p w14:paraId="7C06A8C4">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0E5FA7CD">
            <w:pPr>
              <w:rPr>
                <w:rFonts w:ascii="Arial"/>
                <w:sz w:val="21"/>
              </w:rPr>
            </w:pPr>
          </w:p>
        </w:tc>
      </w:tr>
      <w:tr w14:paraId="22E51F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7E4406F">
            <w:pPr>
              <w:pStyle w:val="6"/>
              <w:spacing w:before="97" w:line="214" w:lineRule="auto"/>
              <w:ind w:left="114"/>
            </w:pPr>
            <w:r>
              <w:rPr>
                <w:spacing w:val="-1"/>
              </w:rPr>
              <w:t>其中：政府性基金收入</w:t>
            </w:r>
          </w:p>
        </w:tc>
        <w:tc>
          <w:tcPr>
            <w:tcW w:w="1387" w:type="dxa"/>
            <w:vAlign w:val="top"/>
          </w:tcPr>
          <w:p w14:paraId="0AF1DF92">
            <w:pPr>
              <w:rPr>
                <w:rFonts w:ascii="Arial"/>
                <w:sz w:val="21"/>
              </w:rPr>
            </w:pPr>
          </w:p>
        </w:tc>
        <w:tc>
          <w:tcPr>
            <w:tcW w:w="2691" w:type="dxa"/>
            <w:vAlign w:val="top"/>
          </w:tcPr>
          <w:p w14:paraId="260EB6D6">
            <w:pPr>
              <w:pStyle w:val="6"/>
              <w:spacing w:before="97" w:line="213" w:lineRule="auto"/>
              <w:ind w:left="119"/>
            </w:pPr>
            <w:r>
              <w:rPr>
                <w:spacing w:val="-2"/>
              </w:rPr>
              <w:t>206 科学技术支出</w:t>
            </w:r>
          </w:p>
        </w:tc>
        <w:tc>
          <w:tcPr>
            <w:tcW w:w="1705" w:type="dxa"/>
            <w:vAlign w:val="top"/>
          </w:tcPr>
          <w:p w14:paraId="0024ABFD">
            <w:pPr>
              <w:rPr>
                <w:rFonts w:ascii="Arial"/>
                <w:sz w:val="21"/>
              </w:rPr>
            </w:pPr>
          </w:p>
        </w:tc>
      </w:tr>
      <w:tr w14:paraId="449EA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00BBF6">
            <w:pPr>
              <w:pStyle w:val="6"/>
              <w:spacing w:before="97" w:line="213" w:lineRule="auto"/>
              <w:ind w:left="478"/>
            </w:pPr>
            <w:r>
              <w:rPr>
                <w:spacing w:val="-1"/>
              </w:rPr>
              <w:t>上级政府性基金安排转移支付</w:t>
            </w:r>
          </w:p>
        </w:tc>
        <w:tc>
          <w:tcPr>
            <w:tcW w:w="1387" w:type="dxa"/>
            <w:vAlign w:val="top"/>
          </w:tcPr>
          <w:p w14:paraId="7735BC86">
            <w:pPr>
              <w:rPr>
                <w:rFonts w:ascii="Arial"/>
                <w:sz w:val="21"/>
              </w:rPr>
            </w:pPr>
          </w:p>
        </w:tc>
        <w:tc>
          <w:tcPr>
            <w:tcW w:w="2691" w:type="dxa"/>
            <w:vAlign w:val="top"/>
          </w:tcPr>
          <w:p w14:paraId="5B9992B9">
            <w:pPr>
              <w:pStyle w:val="6"/>
              <w:spacing w:before="97" w:line="213" w:lineRule="auto"/>
              <w:ind w:left="119"/>
            </w:pPr>
            <w:r>
              <w:rPr>
                <w:spacing w:val="-1"/>
              </w:rPr>
              <w:t>207 文化旅游体育与传媒支出</w:t>
            </w:r>
          </w:p>
        </w:tc>
        <w:tc>
          <w:tcPr>
            <w:tcW w:w="1705" w:type="dxa"/>
            <w:vAlign w:val="top"/>
          </w:tcPr>
          <w:p w14:paraId="2888BB3A">
            <w:pPr>
              <w:pStyle w:val="6"/>
              <w:spacing w:before="97" w:line="215" w:lineRule="auto"/>
              <w:ind w:left="1068"/>
            </w:pPr>
            <w:r>
              <w:rPr>
                <w:spacing w:val="-3"/>
              </w:rPr>
              <w:t>684.64</w:t>
            </w:r>
          </w:p>
        </w:tc>
      </w:tr>
      <w:tr w14:paraId="36654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3353F1">
            <w:pPr>
              <w:pStyle w:val="6"/>
              <w:spacing w:before="96" w:line="214" w:lineRule="auto"/>
              <w:ind w:left="128"/>
            </w:pPr>
            <w:r>
              <w:rPr>
                <w:b/>
                <w:bCs/>
                <w:spacing w:val="-3"/>
              </w:rPr>
              <w:t>3.国有资本经营预算拨款</w:t>
            </w:r>
          </w:p>
        </w:tc>
        <w:tc>
          <w:tcPr>
            <w:tcW w:w="1387" w:type="dxa"/>
            <w:vAlign w:val="top"/>
          </w:tcPr>
          <w:p w14:paraId="2DFE5AC2">
            <w:pPr>
              <w:rPr>
                <w:rFonts w:ascii="Arial"/>
                <w:sz w:val="21"/>
              </w:rPr>
            </w:pPr>
          </w:p>
        </w:tc>
        <w:tc>
          <w:tcPr>
            <w:tcW w:w="2691" w:type="dxa"/>
            <w:vAlign w:val="top"/>
          </w:tcPr>
          <w:p w14:paraId="626050D2">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73AFA21F">
            <w:pPr>
              <w:pStyle w:val="6"/>
              <w:spacing w:before="97" w:line="215" w:lineRule="auto"/>
              <w:ind w:left="1071"/>
            </w:pPr>
            <w:r>
              <w:rPr>
                <w:b/>
                <w:bCs/>
                <w:spacing w:val="-4"/>
              </w:rPr>
              <w:t>100.41</w:t>
            </w:r>
          </w:p>
        </w:tc>
      </w:tr>
      <w:tr w14:paraId="0728F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301D5DB">
            <w:pPr>
              <w:pStyle w:val="6"/>
              <w:spacing w:before="96" w:line="214" w:lineRule="auto"/>
              <w:ind w:left="114"/>
            </w:pPr>
            <w:r>
              <w:rPr>
                <w:spacing w:val="-1"/>
              </w:rPr>
              <w:t>其中：国有资本经营收入</w:t>
            </w:r>
          </w:p>
        </w:tc>
        <w:tc>
          <w:tcPr>
            <w:tcW w:w="1387" w:type="dxa"/>
            <w:vAlign w:val="top"/>
          </w:tcPr>
          <w:p w14:paraId="2F93DC7A">
            <w:pPr>
              <w:rPr>
                <w:rFonts w:ascii="Arial"/>
                <w:sz w:val="21"/>
              </w:rPr>
            </w:pPr>
          </w:p>
        </w:tc>
        <w:tc>
          <w:tcPr>
            <w:tcW w:w="2691" w:type="dxa"/>
            <w:vAlign w:val="top"/>
          </w:tcPr>
          <w:p w14:paraId="511256D6">
            <w:pPr>
              <w:pStyle w:val="6"/>
              <w:spacing w:before="96" w:line="213" w:lineRule="auto"/>
              <w:ind w:left="119"/>
            </w:pPr>
            <w:r>
              <w:rPr>
                <w:spacing w:val="-2"/>
              </w:rPr>
              <w:t>209 社会保险基金支出</w:t>
            </w:r>
          </w:p>
        </w:tc>
        <w:tc>
          <w:tcPr>
            <w:tcW w:w="1705" w:type="dxa"/>
            <w:vAlign w:val="top"/>
          </w:tcPr>
          <w:p w14:paraId="1CB116FA">
            <w:pPr>
              <w:rPr>
                <w:rFonts w:ascii="Arial"/>
                <w:sz w:val="21"/>
              </w:rPr>
            </w:pPr>
          </w:p>
        </w:tc>
      </w:tr>
      <w:tr w14:paraId="3F8369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57AEEB0A">
            <w:pPr>
              <w:pStyle w:val="6"/>
              <w:spacing w:before="90" w:line="258" w:lineRule="auto"/>
              <w:ind w:left="122" w:right="211" w:firstLine="355"/>
            </w:pPr>
            <w:r>
              <w:rPr>
                <w:spacing w:val="-1"/>
              </w:rPr>
              <w:t>上级国有资本经营预算安排转移支</w:t>
            </w:r>
            <w:r>
              <w:rPr>
                <w:spacing w:val="2"/>
              </w:rPr>
              <w:t xml:space="preserve"> </w:t>
            </w:r>
            <w:r>
              <w:t>付</w:t>
            </w:r>
          </w:p>
        </w:tc>
        <w:tc>
          <w:tcPr>
            <w:tcW w:w="1387" w:type="dxa"/>
            <w:vAlign w:val="top"/>
          </w:tcPr>
          <w:p w14:paraId="264D2A5E">
            <w:pPr>
              <w:rPr>
                <w:rFonts w:ascii="Arial"/>
                <w:sz w:val="21"/>
              </w:rPr>
            </w:pPr>
          </w:p>
        </w:tc>
        <w:tc>
          <w:tcPr>
            <w:tcW w:w="2691" w:type="dxa"/>
            <w:vAlign w:val="top"/>
          </w:tcPr>
          <w:p w14:paraId="08F2F0CE">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71366A55">
            <w:pPr>
              <w:pStyle w:val="6"/>
              <w:spacing w:before="239"/>
              <w:ind w:left="1156"/>
            </w:pPr>
            <w:r>
              <w:rPr>
                <w:spacing w:val="-3"/>
              </w:rPr>
              <w:t>28.43</w:t>
            </w:r>
          </w:p>
        </w:tc>
      </w:tr>
      <w:tr w14:paraId="3EB347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9AC738">
            <w:pPr>
              <w:pStyle w:val="6"/>
              <w:spacing w:before="96" w:line="214" w:lineRule="auto"/>
              <w:ind w:left="120"/>
            </w:pPr>
            <w:r>
              <w:rPr>
                <w:spacing w:val="-2"/>
              </w:rPr>
              <w:t>4.财政专户核拨</w:t>
            </w:r>
          </w:p>
        </w:tc>
        <w:tc>
          <w:tcPr>
            <w:tcW w:w="1387" w:type="dxa"/>
            <w:vAlign w:val="top"/>
          </w:tcPr>
          <w:p w14:paraId="5F4F8306">
            <w:pPr>
              <w:rPr>
                <w:rFonts w:ascii="Arial"/>
                <w:sz w:val="21"/>
              </w:rPr>
            </w:pPr>
          </w:p>
        </w:tc>
        <w:tc>
          <w:tcPr>
            <w:tcW w:w="2691" w:type="dxa"/>
            <w:vAlign w:val="top"/>
          </w:tcPr>
          <w:p w14:paraId="2640E5BD">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0EFE6379">
            <w:pPr>
              <w:rPr>
                <w:rFonts w:ascii="Arial"/>
                <w:sz w:val="21"/>
              </w:rPr>
            </w:pPr>
          </w:p>
        </w:tc>
      </w:tr>
      <w:tr w14:paraId="594580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FBC791">
            <w:pPr>
              <w:pStyle w:val="6"/>
              <w:spacing w:before="99" w:line="213" w:lineRule="auto"/>
              <w:ind w:left="123"/>
            </w:pPr>
            <w:r>
              <w:rPr>
                <w:b/>
                <w:bCs/>
                <w:spacing w:val="-4"/>
              </w:rPr>
              <w:t>5.单位资金</w:t>
            </w:r>
          </w:p>
        </w:tc>
        <w:tc>
          <w:tcPr>
            <w:tcW w:w="1387" w:type="dxa"/>
            <w:vAlign w:val="top"/>
          </w:tcPr>
          <w:p w14:paraId="0B2482D9">
            <w:pPr>
              <w:rPr>
                <w:rFonts w:ascii="Arial"/>
                <w:sz w:val="21"/>
              </w:rPr>
            </w:pPr>
          </w:p>
        </w:tc>
        <w:tc>
          <w:tcPr>
            <w:tcW w:w="2691" w:type="dxa"/>
            <w:vAlign w:val="top"/>
          </w:tcPr>
          <w:p w14:paraId="4549E1B7">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6F06A44E">
            <w:pPr>
              <w:rPr>
                <w:rFonts w:ascii="Arial"/>
                <w:sz w:val="21"/>
              </w:rPr>
            </w:pPr>
          </w:p>
        </w:tc>
      </w:tr>
      <w:tr w14:paraId="043B8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74B3961">
            <w:pPr>
              <w:pStyle w:val="6"/>
              <w:spacing w:before="98" w:line="214" w:lineRule="auto"/>
              <w:ind w:left="114"/>
            </w:pPr>
            <w:r>
              <w:rPr>
                <w:spacing w:val="-2"/>
              </w:rPr>
              <w:t>其中：事业收入</w:t>
            </w:r>
          </w:p>
        </w:tc>
        <w:tc>
          <w:tcPr>
            <w:tcW w:w="1387" w:type="dxa"/>
            <w:vAlign w:val="top"/>
          </w:tcPr>
          <w:p w14:paraId="4DE934F8">
            <w:pPr>
              <w:rPr>
                <w:rFonts w:ascii="Arial"/>
                <w:sz w:val="21"/>
              </w:rPr>
            </w:pPr>
          </w:p>
        </w:tc>
        <w:tc>
          <w:tcPr>
            <w:tcW w:w="2691" w:type="dxa"/>
            <w:vAlign w:val="top"/>
          </w:tcPr>
          <w:p w14:paraId="12F4FB0D">
            <w:pPr>
              <w:pStyle w:val="6"/>
              <w:spacing w:before="98" w:line="213" w:lineRule="auto"/>
              <w:ind w:left="119"/>
            </w:pPr>
            <w:r>
              <w:rPr>
                <w:spacing w:val="-2"/>
              </w:rPr>
              <w:t>213 农林水支出</w:t>
            </w:r>
          </w:p>
        </w:tc>
        <w:tc>
          <w:tcPr>
            <w:tcW w:w="1705" w:type="dxa"/>
            <w:vAlign w:val="top"/>
          </w:tcPr>
          <w:p w14:paraId="13E96EB2">
            <w:pPr>
              <w:rPr>
                <w:rFonts w:ascii="Arial"/>
                <w:sz w:val="21"/>
              </w:rPr>
            </w:pPr>
          </w:p>
        </w:tc>
      </w:tr>
      <w:tr w14:paraId="0A25AC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83509E">
            <w:pPr>
              <w:pStyle w:val="6"/>
              <w:spacing w:before="98" w:line="214" w:lineRule="auto"/>
              <w:ind w:left="478"/>
            </w:pPr>
            <w:r>
              <w:rPr>
                <w:spacing w:val="-2"/>
              </w:rPr>
              <w:t>上级补助收入</w:t>
            </w:r>
          </w:p>
        </w:tc>
        <w:tc>
          <w:tcPr>
            <w:tcW w:w="1387" w:type="dxa"/>
            <w:vAlign w:val="top"/>
          </w:tcPr>
          <w:p w14:paraId="7A5FD212">
            <w:pPr>
              <w:rPr>
                <w:rFonts w:ascii="Arial"/>
                <w:sz w:val="21"/>
              </w:rPr>
            </w:pPr>
          </w:p>
        </w:tc>
        <w:tc>
          <w:tcPr>
            <w:tcW w:w="2691" w:type="dxa"/>
            <w:vAlign w:val="top"/>
          </w:tcPr>
          <w:p w14:paraId="1E4239F2">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61471138">
            <w:pPr>
              <w:rPr>
                <w:rFonts w:ascii="Arial"/>
                <w:sz w:val="21"/>
              </w:rPr>
            </w:pPr>
          </w:p>
        </w:tc>
      </w:tr>
      <w:tr w14:paraId="4381EB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DD57F0">
            <w:pPr>
              <w:pStyle w:val="6"/>
              <w:spacing w:before="97" w:line="214" w:lineRule="auto"/>
              <w:ind w:left="487"/>
            </w:pPr>
            <w:r>
              <w:rPr>
                <w:spacing w:val="-3"/>
              </w:rPr>
              <w:t>附属单位上缴收入</w:t>
            </w:r>
          </w:p>
        </w:tc>
        <w:tc>
          <w:tcPr>
            <w:tcW w:w="1387" w:type="dxa"/>
            <w:vAlign w:val="top"/>
          </w:tcPr>
          <w:p w14:paraId="7C975CF9">
            <w:pPr>
              <w:rPr>
                <w:rFonts w:ascii="Arial"/>
                <w:sz w:val="21"/>
              </w:rPr>
            </w:pPr>
          </w:p>
        </w:tc>
        <w:tc>
          <w:tcPr>
            <w:tcW w:w="2691" w:type="dxa"/>
            <w:vAlign w:val="top"/>
          </w:tcPr>
          <w:p w14:paraId="5256C7DD">
            <w:pPr>
              <w:pStyle w:val="6"/>
              <w:spacing w:before="97" w:line="213" w:lineRule="auto"/>
              <w:ind w:left="119"/>
            </w:pPr>
            <w:r>
              <w:rPr>
                <w:spacing w:val="-1"/>
              </w:rPr>
              <w:t>215 资源勘探工业信息等支出</w:t>
            </w:r>
          </w:p>
        </w:tc>
        <w:tc>
          <w:tcPr>
            <w:tcW w:w="1705" w:type="dxa"/>
            <w:vAlign w:val="top"/>
          </w:tcPr>
          <w:p w14:paraId="3106E74F">
            <w:pPr>
              <w:rPr>
                <w:rFonts w:ascii="Arial"/>
                <w:sz w:val="21"/>
              </w:rPr>
            </w:pPr>
          </w:p>
        </w:tc>
      </w:tr>
      <w:tr w14:paraId="3E1DE6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94A1741">
            <w:pPr>
              <w:pStyle w:val="6"/>
              <w:spacing w:before="96" w:line="214" w:lineRule="auto"/>
              <w:ind w:left="479"/>
            </w:pPr>
            <w:r>
              <w:rPr>
                <w:spacing w:val="-2"/>
              </w:rPr>
              <w:t>事业单位经营收入</w:t>
            </w:r>
          </w:p>
        </w:tc>
        <w:tc>
          <w:tcPr>
            <w:tcW w:w="1387" w:type="dxa"/>
            <w:vAlign w:val="top"/>
          </w:tcPr>
          <w:p w14:paraId="41D852D8">
            <w:pPr>
              <w:rPr>
                <w:rFonts w:ascii="Arial"/>
                <w:sz w:val="21"/>
              </w:rPr>
            </w:pPr>
          </w:p>
        </w:tc>
        <w:tc>
          <w:tcPr>
            <w:tcW w:w="2691" w:type="dxa"/>
            <w:vAlign w:val="top"/>
          </w:tcPr>
          <w:p w14:paraId="521BA840">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64E7424A">
            <w:pPr>
              <w:rPr>
                <w:rFonts w:ascii="Arial"/>
                <w:sz w:val="21"/>
              </w:rPr>
            </w:pPr>
          </w:p>
        </w:tc>
      </w:tr>
      <w:tr w14:paraId="6366F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A6D322B">
            <w:pPr>
              <w:pStyle w:val="6"/>
              <w:spacing w:before="97" w:line="215" w:lineRule="auto"/>
              <w:ind w:left="474"/>
            </w:pPr>
            <w:r>
              <w:rPr>
                <w:spacing w:val="-2"/>
              </w:rPr>
              <w:t>其他收入</w:t>
            </w:r>
          </w:p>
        </w:tc>
        <w:tc>
          <w:tcPr>
            <w:tcW w:w="1387" w:type="dxa"/>
            <w:vAlign w:val="top"/>
          </w:tcPr>
          <w:p w14:paraId="3078CB5C">
            <w:pPr>
              <w:rPr>
                <w:rFonts w:ascii="Arial"/>
                <w:sz w:val="21"/>
              </w:rPr>
            </w:pPr>
          </w:p>
        </w:tc>
        <w:tc>
          <w:tcPr>
            <w:tcW w:w="2691" w:type="dxa"/>
            <w:vAlign w:val="top"/>
          </w:tcPr>
          <w:p w14:paraId="2173A7FC">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5BE1DC53">
            <w:pPr>
              <w:rPr>
                <w:rFonts w:ascii="Arial"/>
                <w:sz w:val="21"/>
              </w:rPr>
            </w:pPr>
          </w:p>
        </w:tc>
      </w:tr>
      <w:tr w14:paraId="70A258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CC0A5F">
            <w:pPr>
              <w:pStyle w:val="6"/>
              <w:spacing w:before="99" w:line="213" w:lineRule="auto"/>
              <w:ind w:left="123"/>
            </w:pPr>
            <w:r>
              <w:rPr>
                <w:b/>
                <w:bCs/>
                <w:spacing w:val="-4"/>
              </w:rPr>
              <w:t>二、上年结转结余</w:t>
            </w:r>
          </w:p>
        </w:tc>
        <w:tc>
          <w:tcPr>
            <w:tcW w:w="1387" w:type="dxa"/>
            <w:vAlign w:val="top"/>
          </w:tcPr>
          <w:p w14:paraId="22EBD732">
            <w:pPr>
              <w:pStyle w:val="6"/>
              <w:spacing w:before="99" w:line="213" w:lineRule="auto"/>
              <w:ind w:left="841"/>
            </w:pPr>
            <w:r>
              <w:rPr>
                <w:b/>
                <w:bCs/>
                <w:spacing w:val="-5"/>
              </w:rPr>
              <w:t>74.70</w:t>
            </w:r>
          </w:p>
        </w:tc>
        <w:tc>
          <w:tcPr>
            <w:tcW w:w="2691" w:type="dxa"/>
            <w:vAlign w:val="top"/>
          </w:tcPr>
          <w:p w14:paraId="102500CB">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093C6976">
            <w:pPr>
              <w:rPr>
                <w:rFonts w:ascii="Arial"/>
                <w:sz w:val="21"/>
              </w:rPr>
            </w:pPr>
          </w:p>
        </w:tc>
      </w:tr>
      <w:tr w14:paraId="5E7304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3A1352">
            <w:pPr>
              <w:pStyle w:val="6"/>
              <w:spacing w:before="98" w:line="214" w:lineRule="auto"/>
              <w:ind w:left="125"/>
            </w:pPr>
            <w:r>
              <w:rPr>
                <w:b/>
                <w:bCs/>
                <w:spacing w:val="-4"/>
              </w:rPr>
              <w:t>1.财政拨款结转</w:t>
            </w:r>
          </w:p>
        </w:tc>
        <w:tc>
          <w:tcPr>
            <w:tcW w:w="1387" w:type="dxa"/>
            <w:vAlign w:val="top"/>
          </w:tcPr>
          <w:p w14:paraId="09BCF1FF">
            <w:pPr>
              <w:pStyle w:val="6"/>
              <w:spacing w:before="98" w:line="214" w:lineRule="auto"/>
              <w:ind w:left="841"/>
            </w:pPr>
            <w:r>
              <w:rPr>
                <w:b/>
                <w:bCs/>
                <w:spacing w:val="-5"/>
              </w:rPr>
              <w:t>74.70</w:t>
            </w:r>
          </w:p>
        </w:tc>
        <w:tc>
          <w:tcPr>
            <w:tcW w:w="2691" w:type="dxa"/>
            <w:vAlign w:val="top"/>
          </w:tcPr>
          <w:p w14:paraId="287E6838">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6310F054">
            <w:pPr>
              <w:rPr>
                <w:rFonts w:ascii="Arial"/>
                <w:sz w:val="21"/>
              </w:rPr>
            </w:pPr>
          </w:p>
        </w:tc>
      </w:tr>
      <w:tr w14:paraId="7E5AF7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E18B6C">
            <w:pPr>
              <w:pStyle w:val="6"/>
              <w:spacing w:before="97" w:line="214" w:lineRule="auto"/>
              <w:ind w:left="114"/>
            </w:pPr>
            <w:r>
              <w:rPr>
                <w:spacing w:val="-1"/>
              </w:rPr>
              <w:t>其中：一般公共预算拨款</w:t>
            </w:r>
          </w:p>
        </w:tc>
        <w:tc>
          <w:tcPr>
            <w:tcW w:w="1387" w:type="dxa"/>
            <w:vAlign w:val="top"/>
          </w:tcPr>
          <w:p w14:paraId="11E8A5F2">
            <w:pPr>
              <w:pStyle w:val="6"/>
              <w:spacing w:before="98" w:line="214" w:lineRule="auto"/>
              <w:ind w:left="841"/>
            </w:pPr>
            <w:r>
              <w:rPr>
                <w:spacing w:val="-3"/>
              </w:rPr>
              <w:t>74.70</w:t>
            </w:r>
          </w:p>
        </w:tc>
        <w:tc>
          <w:tcPr>
            <w:tcW w:w="2691" w:type="dxa"/>
            <w:vAlign w:val="top"/>
          </w:tcPr>
          <w:p w14:paraId="24792A25">
            <w:pPr>
              <w:pStyle w:val="6"/>
              <w:spacing w:before="97" w:line="213" w:lineRule="auto"/>
              <w:ind w:left="119"/>
            </w:pPr>
            <w:r>
              <w:rPr>
                <w:spacing w:val="-2"/>
              </w:rPr>
              <w:t>221 住房保障支出</w:t>
            </w:r>
          </w:p>
        </w:tc>
        <w:tc>
          <w:tcPr>
            <w:tcW w:w="1705" w:type="dxa"/>
            <w:vAlign w:val="top"/>
          </w:tcPr>
          <w:p w14:paraId="262E8595">
            <w:pPr>
              <w:pStyle w:val="6"/>
              <w:spacing w:before="98" w:line="214" w:lineRule="auto"/>
              <w:ind w:left="1158"/>
            </w:pPr>
            <w:r>
              <w:rPr>
                <w:spacing w:val="-4"/>
              </w:rPr>
              <w:t>52.90</w:t>
            </w:r>
          </w:p>
        </w:tc>
      </w:tr>
      <w:tr w14:paraId="08B95E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2D109C">
            <w:pPr>
              <w:pStyle w:val="6"/>
              <w:spacing w:before="97" w:line="214" w:lineRule="auto"/>
              <w:ind w:left="471"/>
            </w:pPr>
            <w:r>
              <w:rPr>
                <w:spacing w:val="-1"/>
              </w:rPr>
              <w:t>基金预算拨款</w:t>
            </w:r>
          </w:p>
        </w:tc>
        <w:tc>
          <w:tcPr>
            <w:tcW w:w="1387" w:type="dxa"/>
            <w:vAlign w:val="top"/>
          </w:tcPr>
          <w:p w14:paraId="4F94BFD0">
            <w:pPr>
              <w:rPr>
                <w:rFonts w:ascii="Arial"/>
                <w:sz w:val="21"/>
              </w:rPr>
            </w:pPr>
          </w:p>
        </w:tc>
        <w:tc>
          <w:tcPr>
            <w:tcW w:w="2691" w:type="dxa"/>
            <w:vAlign w:val="top"/>
          </w:tcPr>
          <w:p w14:paraId="0DAFFD8B">
            <w:pPr>
              <w:pStyle w:val="6"/>
              <w:spacing w:before="97" w:line="213" w:lineRule="auto"/>
              <w:ind w:left="119"/>
            </w:pPr>
            <w:r>
              <w:rPr>
                <w:spacing w:val="-2"/>
              </w:rPr>
              <w:t>222 粮油物资储备支出</w:t>
            </w:r>
          </w:p>
        </w:tc>
        <w:tc>
          <w:tcPr>
            <w:tcW w:w="1705" w:type="dxa"/>
            <w:vAlign w:val="top"/>
          </w:tcPr>
          <w:p w14:paraId="1B2F136C">
            <w:pPr>
              <w:rPr>
                <w:rFonts w:ascii="Arial"/>
                <w:sz w:val="21"/>
              </w:rPr>
            </w:pPr>
          </w:p>
        </w:tc>
      </w:tr>
      <w:tr w14:paraId="410AE3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7509970">
            <w:pPr>
              <w:pStyle w:val="6"/>
              <w:spacing w:before="96" w:line="214" w:lineRule="auto"/>
              <w:ind w:left="489"/>
            </w:pPr>
            <w:r>
              <w:rPr>
                <w:spacing w:val="-3"/>
              </w:rPr>
              <w:t>国有资本经营预算拨款</w:t>
            </w:r>
          </w:p>
        </w:tc>
        <w:tc>
          <w:tcPr>
            <w:tcW w:w="1387" w:type="dxa"/>
            <w:vAlign w:val="top"/>
          </w:tcPr>
          <w:p w14:paraId="5CF42374">
            <w:pPr>
              <w:rPr>
                <w:rFonts w:ascii="Arial"/>
                <w:sz w:val="21"/>
              </w:rPr>
            </w:pPr>
          </w:p>
        </w:tc>
        <w:tc>
          <w:tcPr>
            <w:tcW w:w="2691" w:type="dxa"/>
            <w:vAlign w:val="top"/>
          </w:tcPr>
          <w:p w14:paraId="7407D7D9">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5EF66FEE">
            <w:pPr>
              <w:rPr>
                <w:rFonts w:ascii="Arial"/>
                <w:sz w:val="21"/>
              </w:rPr>
            </w:pPr>
          </w:p>
        </w:tc>
      </w:tr>
      <w:tr w14:paraId="19106A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A84521">
            <w:pPr>
              <w:pStyle w:val="6"/>
              <w:spacing w:before="96" w:line="214" w:lineRule="auto"/>
              <w:ind w:left="121"/>
            </w:pPr>
            <w:r>
              <w:rPr>
                <w:b/>
                <w:bCs/>
                <w:spacing w:val="-3"/>
              </w:rPr>
              <w:t>2.非财政拨款结转结余</w:t>
            </w:r>
          </w:p>
        </w:tc>
        <w:tc>
          <w:tcPr>
            <w:tcW w:w="1387" w:type="dxa"/>
            <w:vAlign w:val="top"/>
          </w:tcPr>
          <w:p w14:paraId="18012F93">
            <w:pPr>
              <w:rPr>
                <w:rFonts w:ascii="Arial"/>
                <w:sz w:val="21"/>
              </w:rPr>
            </w:pPr>
          </w:p>
        </w:tc>
        <w:tc>
          <w:tcPr>
            <w:tcW w:w="2691" w:type="dxa"/>
            <w:vAlign w:val="top"/>
          </w:tcPr>
          <w:p w14:paraId="2B5A01E5">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07E77239">
            <w:pPr>
              <w:rPr>
                <w:rFonts w:ascii="Arial"/>
                <w:sz w:val="21"/>
              </w:rPr>
            </w:pPr>
          </w:p>
        </w:tc>
      </w:tr>
      <w:tr w14:paraId="795BE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E934F1">
            <w:pPr>
              <w:pStyle w:val="6"/>
              <w:spacing w:before="99" w:line="213" w:lineRule="auto"/>
              <w:ind w:left="114"/>
            </w:pPr>
            <w:r>
              <w:rPr>
                <w:spacing w:val="-1"/>
              </w:rPr>
              <w:t>其中：财政专户核拨</w:t>
            </w:r>
          </w:p>
        </w:tc>
        <w:tc>
          <w:tcPr>
            <w:tcW w:w="1387" w:type="dxa"/>
            <w:vAlign w:val="top"/>
          </w:tcPr>
          <w:p w14:paraId="645ED771">
            <w:pPr>
              <w:rPr>
                <w:rFonts w:ascii="Arial"/>
                <w:sz w:val="21"/>
              </w:rPr>
            </w:pPr>
          </w:p>
        </w:tc>
        <w:tc>
          <w:tcPr>
            <w:tcW w:w="2691" w:type="dxa"/>
            <w:vAlign w:val="top"/>
          </w:tcPr>
          <w:p w14:paraId="132DED3B">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5B8BFAAA">
            <w:pPr>
              <w:rPr>
                <w:rFonts w:ascii="Arial"/>
                <w:sz w:val="21"/>
              </w:rPr>
            </w:pPr>
          </w:p>
        </w:tc>
      </w:tr>
      <w:tr w14:paraId="72E09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289E9D9">
            <w:pPr>
              <w:pStyle w:val="6"/>
              <w:spacing w:before="98" w:line="214" w:lineRule="auto"/>
              <w:ind w:left="478"/>
            </w:pPr>
            <w:r>
              <w:rPr>
                <w:spacing w:val="-3"/>
              </w:rPr>
              <w:t>单位资金</w:t>
            </w:r>
          </w:p>
        </w:tc>
        <w:tc>
          <w:tcPr>
            <w:tcW w:w="1387" w:type="dxa"/>
            <w:vAlign w:val="top"/>
          </w:tcPr>
          <w:p w14:paraId="213853ED">
            <w:pPr>
              <w:rPr>
                <w:rFonts w:ascii="Arial"/>
                <w:sz w:val="21"/>
              </w:rPr>
            </w:pPr>
          </w:p>
        </w:tc>
        <w:tc>
          <w:tcPr>
            <w:tcW w:w="2691" w:type="dxa"/>
            <w:vAlign w:val="top"/>
          </w:tcPr>
          <w:p w14:paraId="41A73843">
            <w:pPr>
              <w:pStyle w:val="6"/>
              <w:spacing w:before="98" w:line="213" w:lineRule="auto"/>
              <w:ind w:left="119"/>
            </w:pPr>
            <w:r>
              <w:rPr>
                <w:spacing w:val="-2"/>
              </w:rPr>
              <w:t>229 其他支出</w:t>
            </w:r>
          </w:p>
        </w:tc>
        <w:tc>
          <w:tcPr>
            <w:tcW w:w="1705" w:type="dxa"/>
            <w:vAlign w:val="top"/>
          </w:tcPr>
          <w:p w14:paraId="53758785">
            <w:pPr>
              <w:rPr>
                <w:rFonts w:ascii="Arial"/>
                <w:sz w:val="21"/>
              </w:rPr>
            </w:pPr>
          </w:p>
        </w:tc>
      </w:tr>
      <w:tr w14:paraId="1D33D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5BDF7D">
            <w:pPr>
              <w:rPr>
                <w:rFonts w:ascii="Arial"/>
                <w:sz w:val="21"/>
              </w:rPr>
            </w:pPr>
          </w:p>
        </w:tc>
        <w:tc>
          <w:tcPr>
            <w:tcW w:w="1387" w:type="dxa"/>
            <w:vAlign w:val="top"/>
          </w:tcPr>
          <w:p w14:paraId="0505F36E">
            <w:pPr>
              <w:rPr>
                <w:rFonts w:ascii="Arial"/>
                <w:sz w:val="21"/>
              </w:rPr>
            </w:pPr>
          </w:p>
        </w:tc>
        <w:tc>
          <w:tcPr>
            <w:tcW w:w="2691" w:type="dxa"/>
            <w:vAlign w:val="top"/>
          </w:tcPr>
          <w:p w14:paraId="1EAF78E5">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0F31527E">
            <w:pPr>
              <w:rPr>
                <w:rFonts w:ascii="Arial"/>
                <w:sz w:val="21"/>
              </w:rPr>
            </w:pPr>
          </w:p>
        </w:tc>
      </w:tr>
      <w:tr w14:paraId="4B5C2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5686C0">
            <w:pPr>
              <w:rPr>
                <w:rFonts w:ascii="Arial"/>
                <w:sz w:val="21"/>
              </w:rPr>
            </w:pPr>
          </w:p>
        </w:tc>
        <w:tc>
          <w:tcPr>
            <w:tcW w:w="1387" w:type="dxa"/>
            <w:vAlign w:val="top"/>
          </w:tcPr>
          <w:p w14:paraId="3D026F86">
            <w:pPr>
              <w:rPr>
                <w:rFonts w:ascii="Arial"/>
                <w:sz w:val="21"/>
              </w:rPr>
            </w:pPr>
          </w:p>
        </w:tc>
        <w:tc>
          <w:tcPr>
            <w:tcW w:w="2691" w:type="dxa"/>
            <w:vAlign w:val="top"/>
          </w:tcPr>
          <w:p w14:paraId="4CE2B9F3">
            <w:pPr>
              <w:pStyle w:val="6"/>
              <w:spacing w:before="97" w:line="213" w:lineRule="auto"/>
              <w:ind w:left="119"/>
            </w:pPr>
            <w:r>
              <w:rPr>
                <w:spacing w:val="-2"/>
              </w:rPr>
              <w:t>231 债务还本支出</w:t>
            </w:r>
          </w:p>
        </w:tc>
        <w:tc>
          <w:tcPr>
            <w:tcW w:w="1705" w:type="dxa"/>
            <w:vAlign w:val="top"/>
          </w:tcPr>
          <w:p w14:paraId="15478BA9">
            <w:pPr>
              <w:rPr>
                <w:rFonts w:ascii="Arial"/>
                <w:sz w:val="21"/>
              </w:rPr>
            </w:pPr>
          </w:p>
        </w:tc>
      </w:tr>
      <w:tr w14:paraId="4E1762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D5D03E">
            <w:pPr>
              <w:rPr>
                <w:rFonts w:ascii="Arial"/>
                <w:sz w:val="21"/>
              </w:rPr>
            </w:pPr>
          </w:p>
        </w:tc>
        <w:tc>
          <w:tcPr>
            <w:tcW w:w="1387" w:type="dxa"/>
            <w:vAlign w:val="top"/>
          </w:tcPr>
          <w:p w14:paraId="17D3AC1A">
            <w:pPr>
              <w:rPr>
                <w:rFonts w:ascii="Arial"/>
                <w:sz w:val="21"/>
              </w:rPr>
            </w:pPr>
          </w:p>
        </w:tc>
        <w:tc>
          <w:tcPr>
            <w:tcW w:w="2691" w:type="dxa"/>
            <w:vAlign w:val="top"/>
          </w:tcPr>
          <w:p w14:paraId="28F2FD33">
            <w:pPr>
              <w:pStyle w:val="6"/>
              <w:spacing w:before="97" w:line="213" w:lineRule="auto"/>
              <w:ind w:left="119"/>
            </w:pPr>
            <w:r>
              <w:rPr>
                <w:spacing w:val="-2"/>
              </w:rPr>
              <w:t>232 债务付息支出</w:t>
            </w:r>
          </w:p>
        </w:tc>
        <w:tc>
          <w:tcPr>
            <w:tcW w:w="1705" w:type="dxa"/>
            <w:vAlign w:val="top"/>
          </w:tcPr>
          <w:p w14:paraId="37A2ED37">
            <w:pPr>
              <w:rPr>
                <w:rFonts w:ascii="Arial"/>
                <w:sz w:val="21"/>
              </w:rPr>
            </w:pPr>
          </w:p>
        </w:tc>
      </w:tr>
      <w:tr w14:paraId="662487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1B249BF">
            <w:pPr>
              <w:rPr>
                <w:rFonts w:ascii="Arial"/>
                <w:sz w:val="21"/>
              </w:rPr>
            </w:pPr>
          </w:p>
        </w:tc>
        <w:tc>
          <w:tcPr>
            <w:tcW w:w="1387" w:type="dxa"/>
            <w:vAlign w:val="top"/>
          </w:tcPr>
          <w:p w14:paraId="1C05AC66">
            <w:pPr>
              <w:rPr>
                <w:rFonts w:ascii="Arial"/>
                <w:sz w:val="21"/>
              </w:rPr>
            </w:pPr>
          </w:p>
        </w:tc>
        <w:tc>
          <w:tcPr>
            <w:tcW w:w="2691" w:type="dxa"/>
            <w:vAlign w:val="top"/>
          </w:tcPr>
          <w:p w14:paraId="06B7ECFC">
            <w:pPr>
              <w:pStyle w:val="6"/>
              <w:spacing w:before="96" w:line="213" w:lineRule="auto"/>
              <w:ind w:left="119"/>
            </w:pPr>
            <w:r>
              <w:rPr>
                <w:spacing w:val="-2"/>
              </w:rPr>
              <w:t>233 债务发行费用支出</w:t>
            </w:r>
          </w:p>
        </w:tc>
        <w:tc>
          <w:tcPr>
            <w:tcW w:w="1705" w:type="dxa"/>
            <w:vAlign w:val="top"/>
          </w:tcPr>
          <w:p w14:paraId="109C4E12">
            <w:pPr>
              <w:rPr>
                <w:rFonts w:ascii="Arial"/>
                <w:sz w:val="21"/>
              </w:rPr>
            </w:pPr>
          </w:p>
        </w:tc>
      </w:tr>
      <w:tr w14:paraId="73451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6C6C22">
            <w:pPr>
              <w:rPr>
                <w:rFonts w:ascii="Arial"/>
                <w:sz w:val="21"/>
              </w:rPr>
            </w:pPr>
          </w:p>
        </w:tc>
        <w:tc>
          <w:tcPr>
            <w:tcW w:w="1387" w:type="dxa"/>
            <w:vAlign w:val="top"/>
          </w:tcPr>
          <w:p w14:paraId="4F640E47">
            <w:pPr>
              <w:rPr>
                <w:rFonts w:ascii="Arial"/>
                <w:sz w:val="21"/>
              </w:rPr>
            </w:pPr>
          </w:p>
        </w:tc>
        <w:tc>
          <w:tcPr>
            <w:tcW w:w="2691" w:type="dxa"/>
            <w:vAlign w:val="top"/>
          </w:tcPr>
          <w:p w14:paraId="51C61CF9">
            <w:pPr>
              <w:pStyle w:val="6"/>
              <w:spacing w:before="98" w:line="213" w:lineRule="auto"/>
              <w:ind w:left="119"/>
            </w:pPr>
            <w:r>
              <w:rPr>
                <w:spacing w:val="-1"/>
              </w:rPr>
              <w:t>234 抗疫特别国债安排的支出</w:t>
            </w:r>
          </w:p>
        </w:tc>
        <w:tc>
          <w:tcPr>
            <w:tcW w:w="1705" w:type="dxa"/>
            <w:vAlign w:val="top"/>
          </w:tcPr>
          <w:p w14:paraId="65938DEB">
            <w:pPr>
              <w:rPr>
                <w:rFonts w:ascii="Arial"/>
                <w:sz w:val="21"/>
              </w:rPr>
            </w:pPr>
          </w:p>
        </w:tc>
      </w:tr>
      <w:tr w14:paraId="449002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2BA1601E">
            <w:pPr>
              <w:pStyle w:val="6"/>
              <w:spacing w:before="98" w:line="216" w:lineRule="auto"/>
              <w:ind w:left="127"/>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1387" w:type="dxa"/>
            <w:vAlign w:val="top"/>
          </w:tcPr>
          <w:p w14:paraId="564CFD7F">
            <w:pPr>
              <w:pStyle w:val="6"/>
              <w:spacing w:before="98" w:line="218" w:lineRule="auto"/>
              <w:ind w:left="752"/>
            </w:pPr>
            <w:r>
              <w:rPr>
                <w:spacing w:val="-3"/>
              </w:rPr>
              <w:t>866.38</w:t>
            </w:r>
          </w:p>
        </w:tc>
        <w:tc>
          <w:tcPr>
            <w:tcW w:w="2691" w:type="dxa"/>
            <w:vAlign w:val="top"/>
          </w:tcPr>
          <w:p w14:paraId="7D31BECE">
            <w:pPr>
              <w:pStyle w:val="6"/>
              <w:spacing w:before="98" w:line="213" w:lineRule="auto"/>
              <w:ind w:left="117"/>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1705" w:type="dxa"/>
            <w:vAlign w:val="top"/>
          </w:tcPr>
          <w:p w14:paraId="1543CBC6">
            <w:pPr>
              <w:pStyle w:val="6"/>
              <w:spacing w:before="98" w:line="218" w:lineRule="auto"/>
              <w:ind w:left="1068"/>
            </w:pPr>
            <w:r>
              <w:rPr>
                <w:spacing w:val="-3"/>
              </w:rPr>
              <w:t>866.38</w:t>
            </w:r>
          </w:p>
        </w:tc>
      </w:tr>
    </w:tbl>
    <w:p w14:paraId="5DC27143">
      <w:pPr>
        <w:rPr>
          <w:rFonts w:ascii="Arial"/>
          <w:sz w:val="21"/>
        </w:rPr>
      </w:pPr>
    </w:p>
    <w:p w14:paraId="4E002BA8">
      <w:pPr>
        <w:rPr>
          <w:rFonts w:ascii="Arial" w:hAnsi="Arial" w:eastAsia="Arial" w:cs="Arial"/>
          <w:sz w:val="21"/>
          <w:szCs w:val="21"/>
        </w:rPr>
        <w:sectPr>
          <w:footerReference r:id="rId11" w:type="default"/>
          <w:pgSz w:w="11906" w:h="16839"/>
          <w:pgMar w:top="1431" w:right="1411" w:bottom="1521" w:left="1323" w:header="0" w:footer="1156" w:gutter="0"/>
          <w:cols w:space="720" w:num="1"/>
        </w:sectPr>
      </w:pPr>
    </w:p>
    <w:p w14:paraId="6B492AA4">
      <w:pPr>
        <w:spacing w:line="279" w:lineRule="auto"/>
        <w:rPr>
          <w:rFonts w:ascii="Arial"/>
          <w:sz w:val="21"/>
        </w:rPr>
      </w:pPr>
    </w:p>
    <w:p w14:paraId="1D196985">
      <w:pPr>
        <w:spacing w:line="279" w:lineRule="auto"/>
        <w:rPr>
          <w:rFonts w:ascii="Arial"/>
          <w:sz w:val="21"/>
        </w:rPr>
      </w:pPr>
    </w:p>
    <w:p w14:paraId="69397EA0">
      <w:pPr>
        <w:spacing w:line="279" w:lineRule="auto"/>
        <w:rPr>
          <w:rFonts w:ascii="Arial"/>
          <w:sz w:val="21"/>
        </w:rPr>
      </w:pPr>
    </w:p>
    <w:p w14:paraId="02C161BA">
      <w:pPr>
        <w:pStyle w:val="2"/>
        <w:spacing w:before="100" w:line="222" w:lineRule="auto"/>
        <w:ind w:left="34"/>
        <w:outlineLvl w:val="0"/>
      </w:pPr>
      <w:r>
        <w:rPr>
          <w:b/>
          <w:bCs/>
          <w:spacing w:val="-4"/>
        </w:rPr>
        <w:t>表</w:t>
      </w:r>
      <w:r>
        <w:rPr>
          <w:spacing w:val="-49"/>
        </w:rPr>
        <w:t xml:space="preserve"> </w:t>
      </w:r>
      <w:r>
        <w:rPr>
          <w:b/>
          <w:bCs/>
          <w:spacing w:val="-4"/>
        </w:rPr>
        <w:t>2</w:t>
      </w:r>
    </w:p>
    <w:p w14:paraId="63ED2D78">
      <w:pPr>
        <w:pStyle w:val="2"/>
        <w:spacing w:before="251" w:line="219" w:lineRule="auto"/>
        <w:ind w:left="5579"/>
        <w:outlineLvl w:val="0"/>
      </w:pPr>
      <w:r>
        <w:rPr>
          <w:b/>
          <w:bCs/>
          <w:spacing w:val="5"/>
        </w:rPr>
        <w:t>单位收入总体情况表</w:t>
      </w:r>
    </w:p>
    <w:p w14:paraId="518C8AEA">
      <w:pPr>
        <w:pStyle w:val="2"/>
        <w:spacing w:before="237" w:line="214" w:lineRule="auto"/>
        <w:ind w:left="122"/>
        <w:rPr>
          <w:sz w:val="24"/>
          <w:szCs w:val="24"/>
        </w:rPr>
      </w:pPr>
      <w:r>
        <w:rPr>
          <w:sz w:val="24"/>
          <w:szCs w:val="24"/>
        </w:rPr>
        <w:t xml:space="preserve">编制单位：托克逊县融媒体中心（托克逊县广播电视台）                                         </w:t>
      </w:r>
      <w:r>
        <w:rPr>
          <w:spacing w:val="-1"/>
          <w:sz w:val="24"/>
          <w:szCs w:val="24"/>
        </w:rPr>
        <w:t xml:space="preserve">             单位：万元</w:t>
      </w:r>
    </w:p>
    <w:p w14:paraId="1753850E">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883B2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3FFB2367">
            <w:pPr>
              <w:pStyle w:val="6"/>
              <w:spacing w:before="61" w:line="222" w:lineRule="auto"/>
              <w:ind w:left="173"/>
              <w:rPr>
                <w:sz w:val="19"/>
                <w:szCs w:val="19"/>
              </w:rPr>
            </w:pPr>
            <w:r>
              <w:rPr>
                <w:b/>
                <w:bCs/>
                <w:spacing w:val="6"/>
                <w:sz w:val="19"/>
                <w:szCs w:val="19"/>
              </w:rPr>
              <w:t>功能分类科</w:t>
            </w:r>
          </w:p>
          <w:p w14:paraId="185D2B7E">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7B234F7C">
            <w:pPr>
              <w:spacing w:line="279" w:lineRule="auto"/>
              <w:rPr>
                <w:rFonts w:ascii="Arial"/>
                <w:sz w:val="21"/>
              </w:rPr>
            </w:pPr>
          </w:p>
          <w:p w14:paraId="600EA014">
            <w:pPr>
              <w:spacing w:line="279" w:lineRule="auto"/>
              <w:rPr>
                <w:rFonts w:ascii="Arial"/>
                <w:sz w:val="21"/>
              </w:rPr>
            </w:pPr>
          </w:p>
          <w:p w14:paraId="146A90C5">
            <w:pPr>
              <w:spacing w:line="279" w:lineRule="auto"/>
              <w:rPr>
                <w:rFonts w:ascii="Arial"/>
                <w:sz w:val="21"/>
              </w:rPr>
            </w:pPr>
          </w:p>
          <w:p w14:paraId="6F8D36EF">
            <w:pPr>
              <w:spacing w:line="279" w:lineRule="auto"/>
              <w:rPr>
                <w:rFonts w:ascii="Arial"/>
                <w:sz w:val="21"/>
              </w:rPr>
            </w:pPr>
          </w:p>
          <w:p w14:paraId="4B2CF10F">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6E28F50A">
            <w:pPr>
              <w:spacing w:line="279" w:lineRule="auto"/>
              <w:rPr>
                <w:rFonts w:ascii="Arial"/>
                <w:sz w:val="21"/>
              </w:rPr>
            </w:pPr>
          </w:p>
          <w:p w14:paraId="41E276DA">
            <w:pPr>
              <w:spacing w:line="279" w:lineRule="auto"/>
              <w:rPr>
                <w:rFonts w:ascii="Arial"/>
                <w:sz w:val="21"/>
              </w:rPr>
            </w:pPr>
          </w:p>
          <w:p w14:paraId="7C2FC7CC">
            <w:pPr>
              <w:spacing w:line="279" w:lineRule="auto"/>
              <w:rPr>
                <w:rFonts w:ascii="Arial"/>
                <w:sz w:val="21"/>
              </w:rPr>
            </w:pPr>
          </w:p>
          <w:p w14:paraId="3CE00E89">
            <w:pPr>
              <w:spacing w:line="280" w:lineRule="auto"/>
              <w:rPr>
                <w:rFonts w:ascii="Arial"/>
                <w:sz w:val="21"/>
              </w:rPr>
            </w:pPr>
          </w:p>
          <w:p w14:paraId="50DAA774">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2BEA3C13">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7BC8BACE">
            <w:pPr>
              <w:spacing w:line="325" w:lineRule="auto"/>
              <w:rPr>
                <w:rFonts w:ascii="Arial"/>
                <w:sz w:val="21"/>
              </w:rPr>
            </w:pPr>
          </w:p>
          <w:p w14:paraId="27A37AC8">
            <w:pPr>
              <w:spacing w:line="326" w:lineRule="auto"/>
              <w:rPr>
                <w:rFonts w:ascii="Arial"/>
                <w:sz w:val="21"/>
              </w:rPr>
            </w:pPr>
          </w:p>
          <w:p w14:paraId="148CF9E3">
            <w:pPr>
              <w:pStyle w:val="6"/>
              <w:spacing w:before="62" w:line="222" w:lineRule="auto"/>
              <w:ind w:left="144"/>
              <w:rPr>
                <w:sz w:val="19"/>
                <w:szCs w:val="19"/>
              </w:rPr>
            </w:pPr>
            <w:r>
              <w:rPr>
                <w:b/>
                <w:bCs/>
                <w:spacing w:val="4"/>
                <w:sz w:val="19"/>
                <w:szCs w:val="19"/>
              </w:rPr>
              <w:t>财政专</w:t>
            </w:r>
          </w:p>
          <w:p w14:paraId="489995BA">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3B713489">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6FA7C8A6">
            <w:pPr>
              <w:rPr>
                <w:rFonts w:ascii="Arial"/>
                <w:sz w:val="21"/>
              </w:rPr>
            </w:pPr>
          </w:p>
          <w:p w14:paraId="0EA1F74A">
            <w:pPr>
              <w:rPr>
                <w:rFonts w:ascii="Arial"/>
                <w:sz w:val="21"/>
              </w:rPr>
            </w:pPr>
          </w:p>
          <w:p w14:paraId="0B986A45">
            <w:pPr>
              <w:rPr>
                <w:rFonts w:ascii="Arial"/>
                <w:sz w:val="21"/>
              </w:rPr>
            </w:pPr>
          </w:p>
          <w:p w14:paraId="01E5B7C9">
            <w:pPr>
              <w:spacing w:line="241" w:lineRule="auto"/>
              <w:rPr>
                <w:rFonts w:ascii="Arial"/>
                <w:sz w:val="21"/>
              </w:rPr>
            </w:pPr>
          </w:p>
          <w:p w14:paraId="463B89DE">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2123952B">
            <w:pPr>
              <w:rPr>
                <w:rFonts w:ascii="Arial"/>
                <w:sz w:val="21"/>
              </w:rPr>
            </w:pPr>
          </w:p>
          <w:p w14:paraId="6FD993E8">
            <w:pPr>
              <w:rPr>
                <w:rFonts w:ascii="Arial"/>
                <w:sz w:val="21"/>
              </w:rPr>
            </w:pPr>
          </w:p>
          <w:p w14:paraId="0ACF6A98">
            <w:pPr>
              <w:spacing w:line="241" w:lineRule="auto"/>
              <w:rPr>
                <w:rFonts w:ascii="Arial"/>
                <w:sz w:val="21"/>
              </w:rPr>
            </w:pPr>
          </w:p>
          <w:p w14:paraId="4D0F5CAF">
            <w:pPr>
              <w:spacing w:line="241" w:lineRule="auto"/>
              <w:rPr>
                <w:rFonts w:ascii="Arial"/>
                <w:sz w:val="21"/>
              </w:rPr>
            </w:pPr>
          </w:p>
          <w:p w14:paraId="0A9B2EDE">
            <w:pPr>
              <w:pStyle w:val="6"/>
              <w:spacing w:before="61" w:line="222" w:lineRule="auto"/>
              <w:ind w:left="129"/>
              <w:rPr>
                <w:sz w:val="19"/>
                <w:szCs w:val="19"/>
              </w:rPr>
            </w:pPr>
            <w:r>
              <w:rPr>
                <w:b/>
                <w:bCs/>
                <w:spacing w:val="4"/>
                <w:sz w:val="19"/>
                <w:szCs w:val="19"/>
              </w:rPr>
              <w:t>财政拨</w:t>
            </w:r>
          </w:p>
          <w:p w14:paraId="6B1A1596">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37606645">
            <w:pPr>
              <w:spacing w:line="268" w:lineRule="auto"/>
              <w:rPr>
                <w:rFonts w:ascii="Arial"/>
                <w:sz w:val="21"/>
              </w:rPr>
            </w:pPr>
          </w:p>
          <w:p w14:paraId="06A45D81">
            <w:pPr>
              <w:spacing w:line="269" w:lineRule="auto"/>
              <w:rPr>
                <w:rFonts w:ascii="Arial"/>
                <w:sz w:val="21"/>
              </w:rPr>
            </w:pPr>
          </w:p>
          <w:p w14:paraId="26AE41D8">
            <w:pPr>
              <w:spacing w:line="269" w:lineRule="auto"/>
              <w:rPr>
                <w:rFonts w:ascii="Arial"/>
                <w:sz w:val="21"/>
              </w:rPr>
            </w:pPr>
          </w:p>
          <w:p w14:paraId="73B533E6">
            <w:pPr>
              <w:pStyle w:val="6"/>
              <w:spacing w:before="62" w:line="222" w:lineRule="auto"/>
              <w:ind w:left="128"/>
              <w:rPr>
                <w:sz w:val="19"/>
                <w:szCs w:val="19"/>
              </w:rPr>
            </w:pPr>
            <w:r>
              <w:rPr>
                <w:b/>
                <w:bCs/>
                <w:spacing w:val="1"/>
                <w:sz w:val="19"/>
                <w:szCs w:val="19"/>
              </w:rPr>
              <w:t>非财政</w:t>
            </w:r>
          </w:p>
          <w:p w14:paraId="36C12F7F">
            <w:pPr>
              <w:pStyle w:val="6"/>
              <w:spacing w:before="83" w:line="222" w:lineRule="auto"/>
              <w:ind w:left="116"/>
              <w:rPr>
                <w:sz w:val="19"/>
                <w:szCs w:val="19"/>
              </w:rPr>
            </w:pPr>
            <w:r>
              <w:rPr>
                <w:b/>
                <w:bCs/>
                <w:spacing w:val="5"/>
                <w:sz w:val="19"/>
                <w:szCs w:val="19"/>
              </w:rPr>
              <w:t>拨款结</w:t>
            </w:r>
          </w:p>
          <w:p w14:paraId="080EC0C6">
            <w:pPr>
              <w:pStyle w:val="6"/>
              <w:spacing w:before="83" w:line="222" w:lineRule="auto"/>
              <w:ind w:left="127"/>
              <w:rPr>
                <w:sz w:val="19"/>
                <w:szCs w:val="19"/>
              </w:rPr>
            </w:pPr>
            <w:r>
              <w:rPr>
                <w:b/>
                <w:bCs/>
                <w:spacing w:val="1"/>
                <w:sz w:val="19"/>
                <w:szCs w:val="19"/>
              </w:rPr>
              <w:t>转结余</w:t>
            </w:r>
          </w:p>
        </w:tc>
      </w:tr>
      <w:tr w14:paraId="2104A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44A3C7AE">
            <w:pPr>
              <w:spacing w:line="265" w:lineRule="auto"/>
              <w:rPr>
                <w:rFonts w:ascii="Arial"/>
                <w:sz w:val="21"/>
              </w:rPr>
            </w:pPr>
          </w:p>
          <w:p w14:paraId="7D9B3C66">
            <w:pPr>
              <w:spacing w:line="266" w:lineRule="auto"/>
              <w:rPr>
                <w:rFonts w:ascii="Arial"/>
                <w:sz w:val="21"/>
              </w:rPr>
            </w:pPr>
          </w:p>
          <w:p w14:paraId="4226D37E">
            <w:pPr>
              <w:spacing w:line="266" w:lineRule="auto"/>
              <w:rPr>
                <w:rFonts w:ascii="Arial"/>
                <w:sz w:val="21"/>
              </w:rPr>
            </w:pPr>
          </w:p>
          <w:p w14:paraId="743A2060">
            <w:pPr>
              <w:pStyle w:val="6"/>
              <w:spacing w:before="61" w:line="222" w:lineRule="auto"/>
              <w:ind w:left="198"/>
              <w:rPr>
                <w:sz w:val="19"/>
                <w:szCs w:val="19"/>
              </w:rPr>
            </w:pPr>
            <w:r>
              <w:rPr>
                <w:b/>
                <w:bCs/>
                <w:spacing w:val="-2"/>
                <w:sz w:val="19"/>
                <w:szCs w:val="19"/>
              </w:rPr>
              <w:t>类</w:t>
            </w:r>
          </w:p>
        </w:tc>
        <w:tc>
          <w:tcPr>
            <w:tcW w:w="417" w:type="dxa"/>
            <w:vAlign w:val="top"/>
          </w:tcPr>
          <w:p w14:paraId="21EAA596">
            <w:pPr>
              <w:spacing w:line="265" w:lineRule="auto"/>
              <w:rPr>
                <w:rFonts w:ascii="Arial"/>
                <w:sz w:val="21"/>
              </w:rPr>
            </w:pPr>
          </w:p>
          <w:p w14:paraId="1853E12B">
            <w:pPr>
              <w:spacing w:line="266" w:lineRule="auto"/>
              <w:rPr>
                <w:rFonts w:ascii="Arial"/>
                <w:sz w:val="21"/>
              </w:rPr>
            </w:pPr>
          </w:p>
          <w:p w14:paraId="016B5784">
            <w:pPr>
              <w:spacing w:line="266" w:lineRule="auto"/>
              <w:rPr>
                <w:rFonts w:ascii="Arial"/>
                <w:sz w:val="21"/>
              </w:rPr>
            </w:pPr>
          </w:p>
          <w:p w14:paraId="0948F62B">
            <w:pPr>
              <w:pStyle w:val="6"/>
              <w:spacing w:before="62" w:line="226" w:lineRule="auto"/>
              <w:ind w:left="114"/>
              <w:rPr>
                <w:sz w:val="19"/>
                <w:szCs w:val="19"/>
              </w:rPr>
            </w:pPr>
            <w:r>
              <w:rPr>
                <w:b/>
                <w:bCs/>
                <w:spacing w:val="-2"/>
                <w:sz w:val="19"/>
                <w:szCs w:val="19"/>
              </w:rPr>
              <w:t>款</w:t>
            </w:r>
          </w:p>
        </w:tc>
        <w:tc>
          <w:tcPr>
            <w:tcW w:w="417" w:type="dxa"/>
            <w:vAlign w:val="top"/>
          </w:tcPr>
          <w:p w14:paraId="3D567CF6">
            <w:pPr>
              <w:spacing w:line="265" w:lineRule="auto"/>
              <w:rPr>
                <w:rFonts w:ascii="Arial"/>
                <w:sz w:val="21"/>
              </w:rPr>
            </w:pPr>
          </w:p>
          <w:p w14:paraId="7037CA5B">
            <w:pPr>
              <w:spacing w:line="266" w:lineRule="auto"/>
              <w:rPr>
                <w:rFonts w:ascii="Arial"/>
                <w:sz w:val="21"/>
              </w:rPr>
            </w:pPr>
          </w:p>
          <w:p w14:paraId="3F4A01F3">
            <w:pPr>
              <w:spacing w:line="266" w:lineRule="auto"/>
              <w:rPr>
                <w:rFonts w:ascii="Arial"/>
                <w:sz w:val="21"/>
              </w:rPr>
            </w:pPr>
          </w:p>
          <w:p w14:paraId="4C6E69B1">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54901613">
            <w:pPr>
              <w:rPr>
                <w:rFonts w:ascii="Arial"/>
                <w:sz w:val="21"/>
              </w:rPr>
            </w:pPr>
          </w:p>
        </w:tc>
        <w:tc>
          <w:tcPr>
            <w:tcW w:w="1009" w:type="dxa"/>
            <w:vMerge w:val="continue"/>
            <w:tcBorders>
              <w:top w:val="nil"/>
            </w:tcBorders>
            <w:vAlign w:val="top"/>
          </w:tcPr>
          <w:p w14:paraId="2E19BB53">
            <w:pPr>
              <w:rPr>
                <w:rFonts w:ascii="Arial"/>
                <w:sz w:val="21"/>
              </w:rPr>
            </w:pPr>
          </w:p>
        </w:tc>
        <w:tc>
          <w:tcPr>
            <w:tcW w:w="1019" w:type="dxa"/>
            <w:vAlign w:val="top"/>
          </w:tcPr>
          <w:p w14:paraId="151A2FB2">
            <w:pPr>
              <w:spacing w:line="243" w:lineRule="auto"/>
              <w:rPr>
                <w:rFonts w:ascii="Arial"/>
                <w:sz w:val="21"/>
              </w:rPr>
            </w:pPr>
          </w:p>
          <w:p w14:paraId="117D0074">
            <w:pPr>
              <w:spacing w:line="244" w:lineRule="auto"/>
              <w:rPr>
                <w:rFonts w:ascii="Arial"/>
                <w:sz w:val="21"/>
              </w:rPr>
            </w:pPr>
          </w:p>
          <w:p w14:paraId="3042DBAC">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169C4B9C">
            <w:pPr>
              <w:spacing w:line="321" w:lineRule="auto"/>
              <w:rPr>
                <w:rFonts w:ascii="Arial"/>
                <w:sz w:val="21"/>
              </w:rPr>
            </w:pPr>
          </w:p>
          <w:p w14:paraId="46ACBF23">
            <w:pPr>
              <w:spacing w:line="321" w:lineRule="auto"/>
              <w:rPr>
                <w:rFonts w:ascii="Arial"/>
                <w:sz w:val="21"/>
              </w:rPr>
            </w:pPr>
          </w:p>
          <w:p w14:paraId="38A38DC4">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300FCF6D">
            <w:pPr>
              <w:pStyle w:val="6"/>
              <w:spacing w:before="76" w:line="222" w:lineRule="auto"/>
              <w:ind w:left="115"/>
              <w:rPr>
                <w:sz w:val="19"/>
                <w:szCs w:val="19"/>
              </w:rPr>
            </w:pPr>
            <w:r>
              <w:rPr>
                <w:b/>
                <w:bCs/>
                <w:spacing w:val="4"/>
                <w:sz w:val="19"/>
                <w:szCs w:val="19"/>
              </w:rPr>
              <w:t>共预算</w:t>
            </w:r>
          </w:p>
        </w:tc>
        <w:tc>
          <w:tcPr>
            <w:tcW w:w="840" w:type="dxa"/>
            <w:vAlign w:val="top"/>
          </w:tcPr>
          <w:p w14:paraId="6D9BAFF3">
            <w:pPr>
              <w:pStyle w:val="6"/>
              <w:spacing w:before="239" w:line="227" w:lineRule="auto"/>
              <w:ind w:left="119"/>
              <w:rPr>
                <w:sz w:val="19"/>
                <w:szCs w:val="19"/>
              </w:rPr>
            </w:pPr>
            <w:r>
              <w:rPr>
                <w:b/>
                <w:bCs/>
                <w:spacing w:val="15"/>
                <w:sz w:val="19"/>
                <w:szCs w:val="19"/>
              </w:rPr>
              <w:t>上级一</w:t>
            </w:r>
          </w:p>
          <w:p w14:paraId="54A581E3">
            <w:pPr>
              <w:pStyle w:val="6"/>
              <w:spacing w:before="79" w:line="224" w:lineRule="auto"/>
              <w:ind w:left="117"/>
              <w:rPr>
                <w:sz w:val="19"/>
                <w:szCs w:val="19"/>
              </w:rPr>
            </w:pPr>
            <w:r>
              <w:rPr>
                <w:b/>
                <w:bCs/>
                <w:spacing w:val="12"/>
                <w:sz w:val="19"/>
                <w:szCs w:val="19"/>
              </w:rPr>
              <w:t>般公共</w:t>
            </w:r>
          </w:p>
          <w:p w14:paraId="2FDCEF67">
            <w:pPr>
              <w:pStyle w:val="6"/>
              <w:spacing w:before="81" w:line="222" w:lineRule="auto"/>
              <w:ind w:left="122"/>
              <w:rPr>
                <w:sz w:val="19"/>
                <w:szCs w:val="19"/>
              </w:rPr>
            </w:pPr>
            <w:r>
              <w:rPr>
                <w:b/>
                <w:bCs/>
                <w:spacing w:val="10"/>
                <w:sz w:val="19"/>
                <w:szCs w:val="19"/>
              </w:rPr>
              <w:t>预算安</w:t>
            </w:r>
          </w:p>
          <w:p w14:paraId="3EA48CBA">
            <w:pPr>
              <w:pStyle w:val="6"/>
              <w:spacing w:before="83" w:line="224" w:lineRule="auto"/>
              <w:ind w:left="117"/>
              <w:rPr>
                <w:sz w:val="19"/>
                <w:szCs w:val="19"/>
              </w:rPr>
            </w:pPr>
            <w:r>
              <w:rPr>
                <w:b/>
                <w:bCs/>
                <w:spacing w:val="12"/>
                <w:sz w:val="19"/>
                <w:szCs w:val="19"/>
              </w:rPr>
              <w:t>排的转</w:t>
            </w:r>
          </w:p>
          <w:p w14:paraId="4DB8341E">
            <w:pPr>
              <w:pStyle w:val="6"/>
              <w:spacing w:before="80" w:line="222" w:lineRule="auto"/>
              <w:ind w:left="120"/>
              <w:rPr>
                <w:sz w:val="19"/>
                <w:szCs w:val="19"/>
              </w:rPr>
            </w:pPr>
            <w:r>
              <w:rPr>
                <w:b/>
                <w:bCs/>
                <w:spacing w:val="3"/>
                <w:sz w:val="19"/>
                <w:szCs w:val="19"/>
              </w:rPr>
              <w:t>移支付</w:t>
            </w:r>
          </w:p>
        </w:tc>
        <w:tc>
          <w:tcPr>
            <w:tcW w:w="850" w:type="dxa"/>
            <w:vAlign w:val="top"/>
          </w:tcPr>
          <w:p w14:paraId="4133A4DD">
            <w:pPr>
              <w:spacing w:line="243" w:lineRule="auto"/>
              <w:rPr>
                <w:rFonts w:ascii="Arial"/>
                <w:sz w:val="21"/>
              </w:rPr>
            </w:pPr>
          </w:p>
          <w:p w14:paraId="41F367EE">
            <w:pPr>
              <w:spacing w:line="244" w:lineRule="auto"/>
              <w:rPr>
                <w:rFonts w:ascii="Arial"/>
                <w:sz w:val="21"/>
              </w:rPr>
            </w:pPr>
          </w:p>
          <w:p w14:paraId="2A0B0119">
            <w:pPr>
              <w:pStyle w:val="6"/>
              <w:spacing w:before="62" w:line="222" w:lineRule="auto"/>
              <w:ind w:left="118"/>
              <w:rPr>
                <w:sz w:val="19"/>
                <w:szCs w:val="19"/>
              </w:rPr>
            </w:pPr>
            <w:r>
              <w:rPr>
                <w:b/>
                <w:bCs/>
                <w:spacing w:val="15"/>
                <w:sz w:val="19"/>
                <w:szCs w:val="19"/>
              </w:rPr>
              <w:t>政府性</w:t>
            </w:r>
          </w:p>
          <w:p w14:paraId="671F78FF">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0F9C7AA1">
            <w:pPr>
              <w:pStyle w:val="6"/>
              <w:spacing w:before="240" w:line="222" w:lineRule="auto"/>
              <w:ind w:left="119"/>
              <w:rPr>
                <w:sz w:val="19"/>
                <w:szCs w:val="19"/>
              </w:rPr>
            </w:pPr>
            <w:r>
              <w:rPr>
                <w:b/>
                <w:bCs/>
                <w:spacing w:val="11"/>
                <w:sz w:val="19"/>
                <w:szCs w:val="19"/>
              </w:rPr>
              <w:t>上级政</w:t>
            </w:r>
          </w:p>
          <w:p w14:paraId="38753C5C">
            <w:pPr>
              <w:pStyle w:val="6"/>
              <w:spacing w:before="83" w:line="222" w:lineRule="auto"/>
              <w:ind w:left="116"/>
              <w:rPr>
                <w:sz w:val="19"/>
                <w:szCs w:val="19"/>
              </w:rPr>
            </w:pPr>
            <w:r>
              <w:rPr>
                <w:b/>
                <w:bCs/>
                <w:spacing w:val="12"/>
                <w:sz w:val="19"/>
                <w:szCs w:val="19"/>
              </w:rPr>
              <w:t>府性基</w:t>
            </w:r>
          </w:p>
          <w:p w14:paraId="777ACDF5">
            <w:pPr>
              <w:pStyle w:val="6"/>
              <w:spacing w:before="83" w:line="224" w:lineRule="auto"/>
              <w:ind w:left="116"/>
              <w:rPr>
                <w:sz w:val="19"/>
                <w:szCs w:val="19"/>
              </w:rPr>
            </w:pPr>
            <w:r>
              <w:rPr>
                <w:b/>
                <w:bCs/>
                <w:spacing w:val="12"/>
                <w:sz w:val="19"/>
                <w:szCs w:val="19"/>
              </w:rPr>
              <w:t>金安排</w:t>
            </w:r>
          </w:p>
          <w:p w14:paraId="7E812005">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368D5E0E">
            <w:pPr>
              <w:spacing w:line="332" w:lineRule="auto"/>
              <w:rPr>
                <w:rFonts w:ascii="Arial"/>
                <w:sz w:val="21"/>
              </w:rPr>
            </w:pPr>
          </w:p>
          <w:p w14:paraId="65C4F3C1">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56F768BF">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4D6D420A">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3C6F21FD">
            <w:pPr>
              <w:pStyle w:val="6"/>
              <w:spacing w:before="79" w:line="222" w:lineRule="auto"/>
              <w:ind w:left="122"/>
              <w:rPr>
                <w:sz w:val="19"/>
                <w:szCs w:val="19"/>
              </w:rPr>
            </w:pPr>
            <w:r>
              <w:rPr>
                <w:b/>
                <w:bCs/>
                <w:sz w:val="19"/>
                <w:szCs w:val="19"/>
              </w:rPr>
              <w:t>预算</w:t>
            </w:r>
          </w:p>
        </w:tc>
        <w:tc>
          <w:tcPr>
            <w:tcW w:w="850" w:type="dxa"/>
            <w:vAlign w:val="top"/>
          </w:tcPr>
          <w:p w14:paraId="33BAA4F5">
            <w:pPr>
              <w:pStyle w:val="6"/>
              <w:spacing w:before="83" w:line="227" w:lineRule="auto"/>
              <w:ind w:left="120"/>
              <w:rPr>
                <w:sz w:val="19"/>
                <w:szCs w:val="19"/>
              </w:rPr>
            </w:pPr>
            <w:r>
              <w:rPr>
                <w:b/>
                <w:bCs/>
                <w:spacing w:val="14"/>
                <w:sz w:val="19"/>
                <w:szCs w:val="19"/>
              </w:rPr>
              <w:t>上级国</w:t>
            </w:r>
          </w:p>
          <w:p w14:paraId="3B4F4D31">
            <w:pPr>
              <w:pStyle w:val="6"/>
              <w:spacing w:before="78" w:line="223" w:lineRule="auto"/>
              <w:ind w:left="120"/>
              <w:rPr>
                <w:sz w:val="19"/>
                <w:szCs w:val="19"/>
              </w:rPr>
            </w:pPr>
            <w:r>
              <w:rPr>
                <w:b/>
                <w:bCs/>
                <w:spacing w:val="14"/>
                <w:sz w:val="19"/>
                <w:szCs w:val="19"/>
              </w:rPr>
              <w:t>有资本</w:t>
            </w:r>
          </w:p>
          <w:p w14:paraId="54A18E96">
            <w:pPr>
              <w:pStyle w:val="6"/>
              <w:spacing w:before="82" w:line="222" w:lineRule="auto"/>
              <w:ind w:left="120"/>
              <w:rPr>
                <w:sz w:val="19"/>
                <w:szCs w:val="19"/>
              </w:rPr>
            </w:pPr>
            <w:r>
              <w:rPr>
                <w:b/>
                <w:bCs/>
                <w:spacing w:val="14"/>
                <w:sz w:val="19"/>
                <w:szCs w:val="19"/>
              </w:rPr>
              <w:t>经营预</w:t>
            </w:r>
          </w:p>
          <w:p w14:paraId="71434CC5">
            <w:pPr>
              <w:pStyle w:val="6"/>
              <w:spacing w:before="83" w:line="222" w:lineRule="auto"/>
              <w:ind w:left="121"/>
              <w:rPr>
                <w:sz w:val="19"/>
                <w:szCs w:val="19"/>
              </w:rPr>
            </w:pPr>
            <w:r>
              <w:rPr>
                <w:b/>
                <w:bCs/>
                <w:spacing w:val="14"/>
                <w:sz w:val="19"/>
                <w:szCs w:val="19"/>
              </w:rPr>
              <w:t>算安排</w:t>
            </w:r>
          </w:p>
          <w:p w14:paraId="449835BD">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419CF348">
            <w:pPr>
              <w:rPr>
                <w:rFonts w:ascii="Arial"/>
                <w:sz w:val="21"/>
              </w:rPr>
            </w:pPr>
          </w:p>
        </w:tc>
        <w:tc>
          <w:tcPr>
            <w:tcW w:w="870" w:type="dxa"/>
            <w:vMerge w:val="continue"/>
            <w:tcBorders>
              <w:top w:val="nil"/>
            </w:tcBorders>
            <w:vAlign w:val="top"/>
          </w:tcPr>
          <w:p w14:paraId="581E7F41">
            <w:pPr>
              <w:rPr>
                <w:rFonts w:ascii="Arial"/>
                <w:sz w:val="21"/>
              </w:rPr>
            </w:pPr>
          </w:p>
        </w:tc>
        <w:tc>
          <w:tcPr>
            <w:tcW w:w="840" w:type="dxa"/>
            <w:vMerge w:val="continue"/>
            <w:tcBorders>
              <w:top w:val="nil"/>
            </w:tcBorders>
            <w:vAlign w:val="top"/>
          </w:tcPr>
          <w:p w14:paraId="0589F97E">
            <w:pPr>
              <w:rPr>
                <w:rFonts w:ascii="Arial"/>
                <w:sz w:val="21"/>
              </w:rPr>
            </w:pPr>
          </w:p>
        </w:tc>
        <w:tc>
          <w:tcPr>
            <w:tcW w:w="824" w:type="dxa"/>
            <w:vMerge w:val="continue"/>
            <w:tcBorders>
              <w:top w:val="nil"/>
            </w:tcBorders>
            <w:vAlign w:val="top"/>
          </w:tcPr>
          <w:p w14:paraId="31AC52C2">
            <w:pPr>
              <w:rPr>
                <w:rFonts w:ascii="Arial"/>
                <w:sz w:val="21"/>
              </w:rPr>
            </w:pPr>
          </w:p>
        </w:tc>
      </w:tr>
      <w:tr w14:paraId="6908E3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F52626E">
            <w:pPr>
              <w:pStyle w:val="6"/>
              <w:spacing w:before="225" w:line="242" w:lineRule="auto"/>
              <w:ind w:left="122"/>
            </w:pPr>
            <w:r>
              <w:rPr>
                <w:b/>
                <w:bCs/>
                <w:spacing w:val="-6"/>
              </w:rPr>
              <w:t>207</w:t>
            </w:r>
          </w:p>
        </w:tc>
        <w:tc>
          <w:tcPr>
            <w:tcW w:w="417" w:type="dxa"/>
            <w:vAlign w:val="top"/>
          </w:tcPr>
          <w:p w14:paraId="0E84BEF7">
            <w:pPr>
              <w:rPr>
                <w:rFonts w:ascii="Arial"/>
                <w:sz w:val="21"/>
              </w:rPr>
            </w:pPr>
          </w:p>
        </w:tc>
        <w:tc>
          <w:tcPr>
            <w:tcW w:w="417" w:type="dxa"/>
            <w:vAlign w:val="top"/>
          </w:tcPr>
          <w:p w14:paraId="410F4A1E">
            <w:pPr>
              <w:rPr>
                <w:rFonts w:ascii="Arial"/>
                <w:sz w:val="21"/>
              </w:rPr>
            </w:pPr>
          </w:p>
        </w:tc>
        <w:tc>
          <w:tcPr>
            <w:tcW w:w="2055" w:type="dxa"/>
            <w:vAlign w:val="top"/>
          </w:tcPr>
          <w:p w14:paraId="0DBD3A4F">
            <w:pPr>
              <w:pStyle w:val="6"/>
              <w:spacing w:before="68" w:line="282" w:lineRule="auto"/>
              <w:ind w:left="133" w:right="138" w:hanging="15"/>
            </w:pPr>
            <w:r>
              <w:rPr>
                <w:b/>
                <w:bCs/>
                <w:spacing w:val="-3"/>
              </w:rPr>
              <w:t>文化旅游体育与传媒支</w:t>
            </w:r>
            <w:r>
              <w:rPr>
                <w:spacing w:val="2"/>
              </w:rPr>
              <w:t xml:space="preserve"> </w:t>
            </w:r>
            <w:r>
              <w:rPr>
                <w:b/>
                <w:bCs/>
                <w:spacing w:val="-2"/>
              </w:rPr>
              <w:t>出</w:t>
            </w:r>
          </w:p>
        </w:tc>
        <w:tc>
          <w:tcPr>
            <w:tcW w:w="1009" w:type="dxa"/>
            <w:vAlign w:val="top"/>
          </w:tcPr>
          <w:p w14:paraId="0810F54A">
            <w:pPr>
              <w:pStyle w:val="6"/>
              <w:spacing w:before="224"/>
              <w:ind w:left="373"/>
            </w:pPr>
            <w:r>
              <w:rPr>
                <w:b/>
                <w:bCs/>
                <w:spacing w:val="-4"/>
              </w:rPr>
              <w:t>684.64</w:t>
            </w:r>
          </w:p>
        </w:tc>
        <w:tc>
          <w:tcPr>
            <w:tcW w:w="1019" w:type="dxa"/>
            <w:vAlign w:val="top"/>
          </w:tcPr>
          <w:p w14:paraId="7567A62C">
            <w:pPr>
              <w:pStyle w:val="6"/>
              <w:spacing w:before="224"/>
              <w:ind w:left="384"/>
            </w:pPr>
            <w:r>
              <w:rPr>
                <w:b/>
                <w:bCs/>
                <w:spacing w:val="-4"/>
              </w:rPr>
              <w:t>609.94</w:t>
            </w:r>
          </w:p>
        </w:tc>
        <w:tc>
          <w:tcPr>
            <w:tcW w:w="949" w:type="dxa"/>
            <w:vAlign w:val="top"/>
          </w:tcPr>
          <w:p w14:paraId="5E556336">
            <w:pPr>
              <w:pStyle w:val="6"/>
              <w:spacing w:before="224"/>
              <w:ind w:left="316"/>
            </w:pPr>
            <w:r>
              <w:rPr>
                <w:b/>
                <w:bCs/>
                <w:spacing w:val="-4"/>
              </w:rPr>
              <w:t>561.21</w:t>
            </w:r>
          </w:p>
        </w:tc>
        <w:tc>
          <w:tcPr>
            <w:tcW w:w="840" w:type="dxa"/>
            <w:vAlign w:val="top"/>
          </w:tcPr>
          <w:p w14:paraId="2E4A2AD9">
            <w:pPr>
              <w:pStyle w:val="6"/>
              <w:spacing w:before="224"/>
              <w:ind w:left="120"/>
            </w:pPr>
            <w:r>
              <w:rPr>
                <w:b/>
                <w:bCs/>
                <w:spacing w:val="-4"/>
              </w:rPr>
              <w:t>48.73</w:t>
            </w:r>
          </w:p>
        </w:tc>
        <w:tc>
          <w:tcPr>
            <w:tcW w:w="850" w:type="dxa"/>
            <w:vAlign w:val="top"/>
          </w:tcPr>
          <w:p w14:paraId="37B7DC64">
            <w:pPr>
              <w:rPr>
                <w:rFonts w:ascii="Arial"/>
                <w:sz w:val="21"/>
              </w:rPr>
            </w:pPr>
          </w:p>
        </w:tc>
        <w:tc>
          <w:tcPr>
            <w:tcW w:w="840" w:type="dxa"/>
            <w:vAlign w:val="top"/>
          </w:tcPr>
          <w:p w14:paraId="27B0128E">
            <w:pPr>
              <w:rPr>
                <w:rFonts w:ascii="Arial"/>
                <w:sz w:val="21"/>
              </w:rPr>
            </w:pPr>
          </w:p>
        </w:tc>
        <w:tc>
          <w:tcPr>
            <w:tcW w:w="750" w:type="dxa"/>
            <w:vAlign w:val="top"/>
          </w:tcPr>
          <w:p w14:paraId="2638B9E4">
            <w:pPr>
              <w:rPr>
                <w:rFonts w:ascii="Arial"/>
                <w:sz w:val="21"/>
              </w:rPr>
            </w:pPr>
          </w:p>
        </w:tc>
        <w:tc>
          <w:tcPr>
            <w:tcW w:w="850" w:type="dxa"/>
            <w:vAlign w:val="top"/>
          </w:tcPr>
          <w:p w14:paraId="10F7C2E9">
            <w:pPr>
              <w:rPr>
                <w:rFonts w:ascii="Arial"/>
                <w:sz w:val="21"/>
              </w:rPr>
            </w:pPr>
          </w:p>
        </w:tc>
        <w:tc>
          <w:tcPr>
            <w:tcW w:w="870" w:type="dxa"/>
            <w:vAlign w:val="top"/>
          </w:tcPr>
          <w:p w14:paraId="336AB43C">
            <w:pPr>
              <w:rPr>
                <w:rFonts w:ascii="Arial"/>
                <w:sz w:val="21"/>
              </w:rPr>
            </w:pPr>
          </w:p>
        </w:tc>
        <w:tc>
          <w:tcPr>
            <w:tcW w:w="870" w:type="dxa"/>
            <w:vAlign w:val="top"/>
          </w:tcPr>
          <w:p w14:paraId="457EB694">
            <w:pPr>
              <w:rPr>
                <w:rFonts w:ascii="Arial"/>
                <w:sz w:val="21"/>
              </w:rPr>
            </w:pPr>
          </w:p>
        </w:tc>
        <w:tc>
          <w:tcPr>
            <w:tcW w:w="840" w:type="dxa"/>
            <w:vAlign w:val="top"/>
          </w:tcPr>
          <w:p w14:paraId="64D62302">
            <w:pPr>
              <w:pStyle w:val="6"/>
              <w:spacing w:before="224"/>
              <w:ind w:left="123"/>
            </w:pPr>
            <w:r>
              <w:rPr>
                <w:b/>
                <w:bCs/>
                <w:spacing w:val="-5"/>
              </w:rPr>
              <w:t>74.70</w:t>
            </w:r>
          </w:p>
        </w:tc>
        <w:tc>
          <w:tcPr>
            <w:tcW w:w="824" w:type="dxa"/>
            <w:vAlign w:val="top"/>
          </w:tcPr>
          <w:p w14:paraId="1DD1B83E">
            <w:pPr>
              <w:rPr>
                <w:rFonts w:ascii="Arial"/>
                <w:sz w:val="21"/>
              </w:rPr>
            </w:pPr>
          </w:p>
        </w:tc>
      </w:tr>
      <w:tr w14:paraId="62CB69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BE9D6C3">
            <w:pPr>
              <w:pStyle w:val="6"/>
              <w:spacing w:before="146" w:line="242" w:lineRule="auto"/>
              <w:ind w:left="122"/>
            </w:pPr>
            <w:r>
              <w:rPr>
                <w:b/>
                <w:bCs/>
                <w:spacing w:val="-6"/>
              </w:rPr>
              <w:t>207</w:t>
            </w:r>
          </w:p>
        </w:tc>
        <w:tc>
          <w:tcPr>
            <w:tcW w:w="417" w:type="dxa"/>
            <w:vAlign w:val="top"/>
          </w:tcPr>
          <w:p w14:paraId="6C55BB39">
            <w:pPr>
              <w:pStyle w:val="6"/>
              <w:spacing w:before="146" w:line="242" w:lineRule="auto"/>
              <w:ind w:left="122"/>
            </w:pPr>
            <w:r>
              <w:rPr>
                <w:b/>
                <w:bCs/>
                <w:spacing w:val="-12"/>
              </w:rPr>
              <w:t>08</w:t>
            </w:r>
          </w:p>
        </w:tc>
        <w:tc>
          <w:tcPr>
            <w:tcW w:w="417" w:type="dxa"/>
            <w:vAlign w:val="top"/>
          </w:tcPr>
          <w:p w14:paraId="43167D60">
            <w:pPr>
              <w:rPr>
                <w:rFonts w:ascii="Arial"/>
                <w:sz w:val="21"/>
              </w:rPr>
            </w:pPr>
          </w:p>
        </w:tc>
        <w:tc>
          <w:tcPr>
            <w:tcW w:w="2055" w:type="dxa"/>
            <w:vAlign w:val="top"/>
          </w:tcPr>
          <w:p w14:paraId="4E86B5A1">
            <w:pPr>
              <w:pStyle w:val="6"/>
              <w:spacing w:before="145" w:line="216" w:lineRule="auto"/>
              <w:ind w:left="110"/>
            </w:pPr>
            <w:r>
              <w:rPr>
                <w:b/>
                <w:bCs/>
                <w:spacing w:val="-3"/>
              </w:rPr>
              <w:t>广播电视</w:t>
            </w:r>
          </w:p>
        </w:tc>
        <w:tc>
          <w:tcPr>
            <w:tcW w:w="1009" w:type="dxa"/>
            <w:vAlign w:val="top"/>
          </w:tcPr>
          <w:p w14:paraId="0ED9805B">
            <w:pPr>
              <w:pStyle w:val="6"/>
              <w:spacing w:before="145"/>
              <w:ind w:left="373"/>
            </w:pPr>
            <w:r>
              <w:rPr>
                <w:b/>
                <w:bCs/>
                <w:spacing w:val="-4"/>
              </w:rPr>
              <w:t>649.91</w:t>
            </w:r>
          </w:p>
        </w:tc>
        <w:tc>
          <w:tcPr>
            <w:tcW w:w="1019" w:type="dxa"/>
            <w:vAlign w:val="top"/>
          </w:tcPr>
          <w:p w14:paraId="2FE76936">
            <w:pPr>
              <w:pStyle w:val="6"/>
              <w:spacing w:before="145"/>
              <w:ind w:left="385"/>
            </w:pPr>
            <w:r>
              <w:rPr>
                <w:b/>
                <w:bCs/>
                <w:spacing w:val="-4"/>
              </w:rPr>
              <w:t>575.21</w:t>
            </w:r>
          </w:p>
        </w:tc>
        <w:tc>
          <w:tcPr>
            <w:tcW w:w="949" w:type="dxa"/>
            <w:vAlign w:val="top"/>
          </w:tcPr>
          <w:p w14:paraId="31BD959E">
            <w:pPr>
              <w:pStyle w:val="6"/>
              <w:spacing w:before="145"/>
              <w:ind w:left="316"/>
            </w:pPr>
            <w:r>
              <w:rPr>
                <w:b/>
                <w:bCs/>
                <w:spacing w:val="-4"/>
              </w:rPr>
              <w:t>561.21</w:t>
            </w:r>
          </w:p>
        </w:tc>
        <w:tc>
          <w:tcPr>
            <w:tcW w:w="840" w:type="dxa"/>
            <w:vAlign w:val="top"/>
          </w:tcPr>
          <w:p w14:paraId="33CFE5A3">
            <w:pPr>
              <w:pStyle w:val="6"/>
              <w:spacing w:before="145"/>
              <w:ind w:left="125"/>
            </w:pPr>
            <w:r>
              <w:rPr>
                <w:b/>
                <w:bCs/>
                <w:spacing w:val="-5"/>
              </w:rPr>
              <w:t>14.00</w:t>
            </w:r>
          </w:p>
        </w:tc>
        <w:tc>
          <w:tcPr>
            <w:tcW w:w="850" w:type="dxa"/>
            <w:vAlign w:val="top"/>
          </w:tcPr>
          <w:p w14:paraId="4CBDF113">
            <w:pPr>
              <w:rPr>
                <w:rFonts w:ascii="Arial"/>
                <w:sz w:val="21"/>
              </w:rPr>
            </w:pPr>
          </w:p>
        </w:tc>
        <w:tc>
          <w:tcPr>
            <w:tcW w:w="840" w:type="dxa"/>
            <w:vAlign w:val="top"/>
          </w:tcPr>
          <w:p w14:paraId="6FCDE260">
            <w:pPr>
              <w:rPr>
                <w:rFonts w:ascii="Arial"/>
                <w:sz w:val="21"/>
              </w:rPr>
            </w:pPr>
          </w:p>
        </w:tc>
        <w:tc>
          <w:tcPr>
            <w:tcW w:w="750" w:type="dxa"/>
            <w:vAlign w:val="top"/>
          </w:tcPr>
          <w:p w14:paraId="52347B36">
            <w:pPr>
              <w:rPr>
                <w:rFonts w:ascii="Arial"/>
                <w:sz w:val="21"/>
              </w:rPr>
            </w:pPr>
          </w:p>
        </w:tc>
        <w:tc>
          <w:tcPr>
            <w:tcW w:w="850" w:type="dxa"/>
            <w:vAlign w:val="top"/>
          </w:tcPr>
          <w:p w14:paraId="7536D8ED">
            <w:pPr>
              <w:rPr>
                <w:rFonts w:ascii="Arial"/>
                <w:sz w:val="21"/>
              </w:rPr>
            </w:pPr>
          </w:p>
        </w:tc>
        <w:tc>
          <w:tcPr>
            <w:tcW w:w="870" w:type="dxa"/>
            <w:vAlign w:val="top"/>
          </w:tcPr>
          <w:p w14:paraId="0BDD72CC">
            <w:pPr>
              <w:rPr>
                <w:rFonts w:ascii="Arial"/>
                <w:sz w:val="21"/>
              </w:rPr>
            </w:pPr>
          </w:p>
        </w:tc>
        <w:tc>
          <w:tcPr>
            <w:tcW w:w="870" w:type="dxa"/>
            <w:vAlign w:val="top"/>
          </w:tcPr>
          <w:p w14:paraId="652306A1">
            <w:pPr>
              <w:rPr>
                <w:rFonts w:ascii="Arial"/>
                <w:sz w:val="21"/>
              </w:rPr>
            </w:pPr>
          </w:p>
        </w:tc>
        <w:tc>
          <w:tcPr>
            <w:tcW w:w="840" w:type="dxa"/>
            <w:vAlign w:val="top"/>
          </w:tcPr>
          <w:p w14:paraId="1951AA40">
            <w:pPr>
              <w:pStyle w:val="6"/>
              <w:spacing w:before="145"/>
              <w:ind w:left="123"/>
            </w:pPr>
            <w:r>
              <w:rPr>
                <w:b/>
                <w:bCs/>
                <w:spacing w:val="-5"/>
              </w:rPr>
              <w:t>74.70</w:t>
            </w:r>
          </w:p>
        </w:tc>
        <w:tc>
          <w:tcPr>
            <w:tcW w:w="824" w:type="dxa"/>
            <w:vAlign w:val="top"/>
          </w:tcPr>
          <w:p w14:paraId="6D53F20E">
            <w:pPr>
              <w:rPr>
                <w:rFonts w:ascii="Arial"/>
                <w:sz w:val="21"/>
              </w:rPr>
            </w:pPr>
          </w:p>
        </w:tc>
      </w:tr>
      <w:tr w14:paraId="6A233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80214C1">
            <w:pPr>
              <w:pStyle w:val="6"/>
              <w:spacing w:before="146" w:line="242" w:lineRule="auto"/>
              <w:ind w:left="122"/>
            </w:pPr>
            <w:r>
              <w:rPr>
                <w:spacing w:val="-5"/>
              </w:rPr>
              <w:t>207</w:t>
            </w:r>
          </w:p>
        </w:tc>
        <w:tc>
          <w:tcPr>
            <w:tcW w:w="417" w:type="dxa"/>
            <w:vAlign w:val="top"/>
          </w:tcPr>
          <w:p w14:paraId="04FA3885">
            <w:pPr>
              <w:pStyle w:val="6"/>
              <w:spacing w:before="146" w:line="242" w:lineRule="auto"/>
              <w:ind w:left="122"/>
            </w:pPr>
            <w:r>
              <w:rPr>
                <w:spacing w:val="-10"/>
              </w:rPr>
              <w:t>08</w:t>
            </w:r>
          </w:p>
        </w:tc>
        <w:tc>
          <w:tcPr>
            <w:tcW w:w="417" w:type="dxa"/>
            <w:vAlign w:val="top"/>
          </w:tcPr>
          <w:p w14:paraId="38B7ACAC">
            <w:pPr>
              <w:pStyle w:val="6"/>
              <w:spacing w:before="146" w:line="242" w:lineRule="auto"/>
              <w:ind w:left="123"/>
            </w:pPr>
            <w:r>
              <w:rPr>
                <w:spacing w:val="-10"/>
              </w:rPr>
              <w:t>08</w:t>
            </w:r>
          </w:p>
        </w:tc>
        <w:tc>
          <w:tcPr>
            <w:tcW w:w="2055" w:type="dxa"/>
            <w:vAlign w:val="top"/>
          </w:tcPr>
          <w:p w14:paraId="64F294C4">
            <w:pPr>
              <w:pStyle w:val="6"/>
              <w:spacing w:before="146" w:line="214" w:lineRule="auto"/>
              <w:ind w:left="110"/>
            </w:pPr>
            <w:r>
              <w:rPr>
                <w:spacing w:val="-2"/>
              </w:rPr>
              <w:t>广播电视事务</w:t>
            </w:r>
          </w:p>
        </w:tc>
        <w:tc>
          <w:tcPr>
            <w:tcW w:w="1009" w:type="dxa"/>
            <w:vAlign w:val="top"/>
          </w:tcPr>
          <w:p w14:paraId="40688BDD">
            <w:pPr>
              <w:pStyle w:val="6"/>
              <w:spacing w:before="146"/>
              <w:ind w:left="374"/>
            </w:pPr>
            <w:r>
              <w:rPr>
                <w:spacing w:val="-3"/>
              </w:rPr>
              <w:t>561.21</w:t>
            </w:r>
          </w:p>
        </w:tc>
        <w:tc>
          <w:tcPr>
            <w:tcW w:w="1019" w:type="dxa"/>
            <w:vAlign w:val="top"/>
          </w:tcPr>
          <w:p w14:paraId="1B2564F6">
            <w:pPr>
              <w:pStyle w:val="6"/>
              <w:spacing w:before="146"/>
              <w:ind w:left="385"/>
            </w:pPr>
            <w:r>
              <w:rPr>
                <w:spacing w:val="-3"/>
              </w:rPr>
              <w:t>561.21</w:t>
            </w:r>
          </w:p>
        </w:tc>
        <w:tc>
          <w:tcPr>
            <w:tcW w:w="949" w:type="dxa"/>
            <w:vAlign w:val="top"/>
          </w:tcPr>
          <w:p w14:paraId="210AA458">
            <w:pPr>
              <w:pStyle w:val="6"/>
              <w:spacing w:before="146"/>
              <w:ind w:left="316"/>
            </w:pPr>
            <w:r>
              <w:rPr>
                <w:spacing w:val="-3"/>
              </w:rPr>
              <w:t>561.21</w:t>
            </w:r>
          </w:p>
        </w:tc>
        <w:tc>
          <w:tcPr>
            <w:tcW w:w="840" w:type="dxa"/>
            <w:vAlign w:val="top"/>
          </w:tcPr>
          <w:p w14:paraId="2023DA86">
            <w:pPr>
              <w:rPr>
                <w:rFonts w:ascii="Arial"/>
                <w:sz w:val="21"/>
              </w:rPr>
            </w:pPr>
          </w:p>
        </w:tc>
        <w:tc>
          <w:tcPr>
            <w:tcW w:w="850" w:type="dxa"/>
            <w:vAlign w:val="top"/>
          </w:tcPr>
          <w:p w14:paraId="5DE8A3AD">
            <w:pPr>
              <w:rPr>
                <w:rFonts w:ascii="Arial"/>
                <w:sz w:val="21"/>
              </w:rPr>
            </w:pPr>
          </w:p>
        </w:tc>
        <w:tc>
          <w:tcPr>
            <w:tcW w:w="840" w:type="dxa"/>
            <w:vAlign w:val="top"/>
          </w:tcPr>
          <w:p w14:paraId="1CDB3083">
            <w:pPr>
              <w:rPr>
                <w:rFonts w:ascii="Arial"/>
                <w:sz w:val="21"/>
              </w:rPr>
            </w:pPr>
          </w:p>
        </w:tc>
        <w:tc>
          <w:tcPr>
            <w:tcW w:w="750" w:type="dxa"/>
            <w:vAlign w:val="top"/>
          </w:tcPr>
          <w:p w14:paraId="29E3CEB1">
            <w:pPr>
              <w:rPr>
                <w:rFonts w:ascii="Arial"/>
                <w:sz w:val="21"/>
              </w:rPr>
            </w:pPr>
          </w:p>
        </w:tc>
        <w:tc>
          <w:tcPr>
            <w:tcW w:w="850" w:type="dxa"/>
            <w:vAlign w:val="top"/>
          </w:tcPr>
          <w:p w14:paraId="5CF94AF7">
            <w:pPr>
              <w:rPr>
                <w:rFonts w:ascii="Arial"/>
                <w:sz w:val="21"/>
              </w:rPr>
            </w:pPr>
          </w:p>
        </w:tc>
        <w:tc>
          <w:tcPr>
            <w:tcW w:w="870" w:type="dxa"/>
            <w:vAlign w:val="top"/>
          </w:tcPr>
          <w:p w14:paraId="63677DF8">
            <w:pPr>
              <w:rPr>
                <w:rFonts w:ascii="Arial"/>
                <w:sz w:val="21"/>
              </w:rPr>
            </w:pPr>
          </w:p>
        </w:tc>
        <w:tc>
          <w:tcPr>
            <w:tcW w:w="870" w:type="dxa"/>
            <w:vAlign w:val="top"/>
          </w:tcPr>
          <w:p w14:paraId="357AFFC0">
            <w:pPr>
              <w:rPr>
                <w:rFonts w:ascii="Arial"/>
                <w:sz w:val="21"/>
              </w:rPr>
            </w:pPr>
          </w:p>
        </w:tc>
        <w:tc>
          <w:tcPr>
            <w:tcW w:w="840" w:type="dxa"/>
            <w:vAlign w:val="top"/>
          </w:tcPr>
          <w:p w14:paraId="3F2B12A1">
            <w:pPr>
              <w:rPr>
                <w:rFonts w:ascii="Arial"/>
                <w:sz w:val="21"/>
              </w:rPr>
            </w:pPr>
          </w:p>
        </w:tc>
        <w:tc>
          <w:tcPr>
            <w:tcW w:w="824" w:type="dxa"/>
            <w:vAlign w:val="top"/>
          </w:tcPr>
          <w:p w14:paraId="4CB2922C">
            <w:pPr>
              <w:rPr>
                <w:rFonts w:ascii="Arial"/>
                <w:sz w:val="21"/>
              </w:rPr>
            </w:pPr>
          </w:p>
        </w:tc>
      </w:tr>
      <w:tr w14:paraId="15BBB4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C311E31">
            <w:pPr>
              <w:pStyle w:val="6"/>
              <w:spacing w:before="147" w:line="242" w:lineRule="auto"/>
              <w:ind w:left="122"/>
            </w:pPr>
            <w:r>
              <w:rPr>
                <w:spacing w:val="-5"/>
              </w:rPr>
              <w:t>207</w:t>
            </w:r>
          </w:p>
        </w:tc>
        <w:tc>
          <w:tcPr>
            <w:tcW w:w="417" w:type="dxa"/>
            <w:vAlign w:val="top"/>
          </w:tcPr>
          <w:p w14:paraId="281EFEBB">
            <w:pPr>
              <w:pStyle w:val="6"/>
              <w:spacing w:before="147" w:line="242" w:lineRule="auto"/>
              <w:ind w:left="122"/>
            </w:pPr>
            <w:r>
              <w:rPr>
                <w:spacing w:val="-10"/>
              </w:rPr>
              <w:t>08</w:t>
            </w:r>
          </w:p>
        </w:tc>
        <w:tc>
          <w:tcPr>
            <w:tcW w:w="417" w:type="dxa"/>
            <w:vAlign w:val="top"/>
          </w:tcPr>
          <w:p w14:paraId="6D29DB5C">
            <w:pPr>
              <w:pStyle w:val="6"/>
              <w:spacing w:before="147" w:line="242" w:lineRule="auto"/>
              <w:ind w:left="118"/>
            </w:pPr>
            <w:r>
              <w:rPr>
                <w:spacing w:val="-8"/>
              </w:rPr>
              <w:t>99</w:t>
            </w:r>
          </w:p>
        </w:tc>
        <w:tc>
          <w:tcPr>
            <w:tcW w:w="2055" w:type="dxa"/>
            <w:vAlign w:val="top"/>
          </w:tcPr>
          <w:p w14:paraId="68F953C3">
            <w:pPr>
              <w:pStyle w:val="6"/>
              <w:spacing w:before="146" w:line="213" w:lineRule="auto"/>
              <w:ind w:left="111"/>
            </w:pPr>
            <w:r>
              <w:rPr>
                <w:spacing w:val="-1"/>
              </w:rPr>
              <w:t>其他广播电视支出</w:t>
            </w:r>
          </w:p>
        </w:tc>
        <w:tc>
          <w:tcPr>
            <w:tcW w:w="1009" w:type="dxa"/>
            <w:vAlign w:val="top"/>
          </w:tcPr>
          <w:p w14:paraId="18D56666">
            <w:pPr>
              <w:pStyle w:val="6"/>
              <w:spacing w:before="146"/>
              <w:ind w:left="464"/>
            </w:pPr>
            <w:r>
              <w:rPr>
                <w:spacing w:val="-3"/>
              </w:rPr>
              <w:t>88.70</w:t>
            </w:r>
          </w:p>
        </w:tc>
        <w:tc>
          <w:tcPr>
            <w:tcW w:w="1019" w:type="dxa"/>
            <w:vAlign w:val="top"/>
          </w:tcPr>
          <w:p w14:paraId="6C36F870">
            <w:pPr>
              <w:pStyle w:val="6"/>
              <w:spacing w:before="146"/>
              <w:ind w:left="478"/>
            </w:pPr>
            <w:r>
              <w:rPr>
                <w:spacing w:val="-4"/>
              </w:rPr>
              <w:t>14.00</w:t>
            </w:r>
          </w:p>
        </w:tc>
        <w:tc>
          <w:tcPr>
            <w:tcW w:w="949" w:type="dxa"/>
            <w:vAlign w:val="top"/>
          </w:tcPr>
          <w:p w14:paraId="5768A483">
            <w:pPr>
              <w:rPr>
                <w:rFonts w:ascii="Arial"/>
                <w:sz w:val="21"/>
              </w:rPr>
            </w:pPr>
          </w:p>
        </w:tc>
        <w:tc>
          <w:tcPr>
            <w:tcW w:w="840" w:type="dxa"/>
            <w:vAlign w:val="top"/>
          </w:tcPr>
          <w:p w14:paraId="5DD36B34">
            <w:pPr>
              <w:pStyle w:val="6"/>
              <w:spacing w:before="146"/>
              <w:ind w:left="125"/>
            </w:pPr>
            <w:r>
              <w:rPr>
                <w:spacing w:val="-4"/>
              </w:rPr>
              <w:t>14.00</w:t>
            </w:r>
          </w:p>
        </w:tc>
        <w:tc>
          <w:tcPr>
            <w:tcW w:w="850" w:type="dxa"/>
            <w:vAlign w:val="top"/>
          </w:tcPr>
          <w:p w14:paraId="72D3FB06">
            <w:pPr>
              <w:rPr>
                <w:rFonts w:ascii="Arial"/>
                <w:sz w:val="21"/>
              </w:rPr>
            </w:pPr>
          </w:p>
        </w:tc>
        <w:tc>
          <w:tcPr>
            <w:tcW w:w="840" w:type="dxa"/>
            <w:vAlign w:val="top"/>
          </w:tcPr>
          <w:p w14:paraId="67BB2B4A">
            <w:pPr>
              <w:rPr>
                <w:rFonts w:ascii="Arial"/>
                <w:sz w:val="21"/>
              </w:rPr>
            </w:pPr>
          </w:p>
        </w:tc>
        <w:tc>
          <w:tcPr>
            <w:tcW w:w="750" w:type="dxa"/>
            <w:vAlign w:val="top"/>
          </w:tcPr>
          <w:p w14:paraId="7DDBA414">
            <w:pPr>
              <w:rPr>
                <w:rFonts w:ascii="Arial"/>
                <w:sz w:val="21"/>
              </w:rPr>
            </w:pPr>
          </w:p>
        </w:tc>
        <w:tc>
          <w:tcPr>
            <w:tcW w:w="850" w:type="dxa"/>
            <w:vAlign w:val="top"/>
          </w:tcPr>
          <w:p w14:paraId="48237E98">
            <w:pPr>
              <w:rPr>
                <w:rFonts w:ascii="Arial"/>
                <w:sz w:val="21"/>
              </w:rPr>
            </w:pPr>
          </w:p>
        </w:tc>
        <w:tc>
          <w:tcPr>
            <w:tcW w:w="870" w:type="dxa"/>
            <w:vAlign w:val="top"/>
          </w:tcPr>
          <w:p w14:paraId="7056711E">
            <w:pPr>
              <w:rPr>
                <w:rFonts w:ascii="Arial"/>
                <w:sz w:val="21"/>
              </w:rPr>
            </w:pPr>
          </w:p>
        </w:tc>
        <w:tc>
          <w:tcPr>
            <w:tcW w:w="870" w:type="dxa"/>
            <w:vAlign w:val="top"/>
          </w:tcPr>
          <w:p w14:paraId="51A2A4CA">
            <w:pPr>
              <w:rPr>
                <w:rFonts w:ascii="Arial"/>
                <w:sz w:val="21"/>
              </w:rPr>
            </w:pPr>
          </w:p>
        </w:tc>
        <w:tc>
          <w:tcPr>
            <w:tcW w:w="840" w:type="dxa"/>
            <w:vAlign w:val="top"/>
          </w:tcPr>
          <w:p w14:paraId="359ED2DA">
            <w:pPr>
              <w:pStyle w:val="6"/>
              <w:spacing w:before="146"/>
              <w:ind w:left="123"/>
            </w:pPr>
            <w:r>
              <w:rPr>
                <w:spacing w:val="-3"/>
              </w:rPr>
              <w:t>74.70</w:t>
            </w:r>
          </w:p>
        </w:tc>
        <w:tc>
          <w:tcPr>
            <w:tcW w:w="824" w:type="dxa"/>
            <w:vAlign w:val="top"/>
          </w:tcPr>
          <w:p w14:paraId="46DE2122">
            <w:pPr>
              <w:rPr>
                <w:rFonts w:ascii="Arial"/>
                <w:sz w:val="21"/>
              </w:rPr>
            </w:pPr>
          </w:p>
        </w:tc>
      </w:tr>
      <w:tr w14:paraId="189450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C632391">
            <w:pPr>
              <w:pStyle w:val="6"/>
              <w:spacing w:before="226" w:line="242" w:lineRule="auto"/>
              <w:ind w:left="122"/>
            </w:pPr>
            <w:r>
              <w:rPr>
                <w:b/>
                <w:bCs/>
                <w:spacing w:val="-6"/>
              </w:rPr>
              <w:t>207</w:t>
            </w:r>
          </w:p>
        </w:tc>
        <w:tc>
          <w:tcPr>
            <w:tcW w:w="417" w:type="dxa"/>
            <w:vAlign w:val="top"/>
          </w:tcPr>
          <w:p w14:paraId="7BB09E78">
            <w:pPr>
              <w:pStyle w:val="6"/>
              <w:spacing w:before="226" w:line="242" w:lineRule="auto"/>
              <w:ind w:left="118"/>
            </w:pPr>
            <w:r>
              <w:rPr>
                <w:b/>
                <w:bCs/>
                <w:spacing w:val="-10"/>
              </w:rPr>
              <w:t>99</w:t>
            </w:r>
          </w:p>
        </w:tc>
        <w:tc>
          <w:tcPr>
            <w:tcW w:w="417" w:type="dxa"/>
            <w:vAlign w:val="top"/>
          </w:tcPr>
          <w:p w14:paraId="26727A36">
            <w:pPr>
              <w:rPr>
                <w:rFonts w:ascii="Arial"/>
                <w:sz w:val="21"/>
              </w:rPr>
            </w:pPr>
          </w:p>
        </w:tc>
        <w:tc>
          <w:tcPr>
            <w:tcW w:w="2055" w:type="dxa"/>
            <w:vAlign w:val="top"/>
          </w:tcPr>
          <w:p w14:paraId="05C878E9">
            <w:pPr>
              <w:pStyle w:val="6"/>
              <w:spacing w:before="70" w:line="281" w:lineRule="auto"/>
              <w:ind w:left="111" w:right="138"/>
            </w:pPr>
            <w:r>
              <w:rPr>
                <w:b/>
                <w:bCs/>
                <w:spacing w:val="-2"/>
              </w:rPr>
              <w:t>其他文化旅游体育与传</w:t>
            </w:r>
            <w:r>
              <w:t xml:space="preserve"> </w:t>
            </w:r>
            <w:r>
              <w:rPr>
                <w:b/>
                <w:bCs/>
                <w:spacing w:val="-4"/>
              </w:rPr>
              <w:t>媒支出</w:t>
            </w:r>
          </w:p>
        </w:tc>
        <w:tc>
          <w:tcPr>
            <w:tcW w:w="1009" w:type="dxa"/>
            <w:vAlign w:val="top"/>
          </w:tcPr>
          <w:p w14:paraId="2D3BF407">
            <w:pPr>
              <w:pStyle w:val="6"/>
              <w:spacing w:before="225"/>
              <w:ind w:left="470"/>
            </w:pPr>
            <w:r>
              <w:rPr>
                <w:b/>
                <w:bCs/>
                <w:spacing w:val="-6"/>
              </w:rPr>
              <w:t>34.73</w:t>
            </w:r>
          </w:p>
        </w:tc>
        <w:tc>
          <w:tcPr>
            <w:tcW w:w="1019" w:type="dxa"/>
            <w:vAlign w:val="top"/>
          </w:tcPr>
          <w:p w14:paraId="03DF6D76">
            <w:pPr>
              <w:pStyle w:val="6"/>
              <w:spacing w:before="225"/>
              <w:ind w:left="481"/>
            </w:pPr>
            <w:r>
              <w:rPr>
                <w:b/>
                <w:bCs/>
                <w:spacing w:val="-6"/>
              </w:rPr>
              <w:t>34.73</w:t>
            </w:r>
          </w:p>
        </w:tc>
        <w:tc>
          <w:tcPr>
            <w:tcW w:w="949" w:type="dxa"/>
            <w:vAlign w:val="top"/>
          </w:tcPr>
          <w:p w14:paraId="35FA5660">
            <w:pPr>
              <w:rPr>
                <w:rFonts w:ascii="Arial"/>
                <w:sz w:val="21"/>
              </w:rPr>
            </w:pPr>
          </w:p>
        </w:tc>
        <w:tc>
          <w:tcPr>
            <w:tcW w:w="840" w:type="dxa"/>
            <w:vAlign w:val="top"/>
          </w:tcPr>
          <w:p w14:paraId="5ADDD7D0">
            <w:pPr>
              <w:pStyle w:val="6"/>
              <w:spacing w:before="225"/>
              <w:ind w:left="128"/>
            </w:pPr>
            <w:r>
              <w:rPr>
                <w:b/>
                <w:bCs/>
                <w:spacing w:val="-6"/>
              </w:rPr>
              <w:t>34.73</w:t>
            </w:r>
          </w:p>
        </w:tc>
        <w:tc>
          <w:tcPr>
            <w:tcW w:w="850" w:type="dxa"/>
            <w:vAlign w:val="top"/>
          </w:tcPr>
          <w:p w14:paraId="7389385C">
            <w:pPr>
              <w:rPr>
                <w:rFonts w:ascii="Arial"/>
                <w:sz w:val="21"/>
              </w:rPr>
            </w:pPr>
          </w:p>
        </w:tc>
        <w:tc>
          <w:tcPr>
            <w:tcW w:w="840" w:type="dxa"/>
            <w:vAlign w:val="top"/>
          </w:tcPr>
          <w:p w14:paraId="7A152348">
            <w:pPr>
              <w:rPr>
                <w:rFonts w:ascii="Arial"/>
                <w:sz w:val="21"/>
              </w:rPr>
            </w:pPr>
          </w:p>
        </w:tc>
        <w:tc>
          <w:tcPr>
            <w:tcW w:w="750" w:type="dxa"/>
            <w:vAlign w:val="top"/>
          </w:tcPr>
          <w:p w14:paraId="2CE3FA5D">
            <w:pPr>
              <w:rPr>
                <w:rFonts w:ascii="Arial"/>
                <w:sz w:val="21"/>
              </w:rPr>
            </w:pPr>
          </w:p>
        </w:tc>
        <w:tc>
          <w:tcPr>
            <w:tcW w:w="850" w:type="dxa"/>
            <w:vAlign w:val="top"/>
          </w:tcPr>
          <w:p w14:paraId="1F5C4873">
            <w:pPr>
              <w:rPr>
                <w:rFonts w:ascii="Arial"/>
                <w:sz w:val="21"/>
              </w:rPr>
            </w:pPr>
          </w:p>
        </w:tc>
        <w:tc>
          <w:tcPr>
            <w:tcW w:w="870" w:type="dxa"/>
            <w:vAlign w:val="top"/>
          </w:tcPr>
          <w:p w14:paraId="3469AFEB">
            <w:pPr>
              <w:rPr>
                <w:rFonts w:ascii="Arial"/>
                <w:sz w:val="21"/>
              </w:rPr>
            </w:pPr>
          </w:p>
        </w:tc>
        <w:tc>
          <w:tcPr>
            <w:tcW w:w="870" w:type="dxa"/>
            <w:vAlign w:val="top"/>
          </w:tcPr>
          <w:p w14:paraId="302275E0">
            <w:pPr>
              <w:rPr>
                <w:rFonts w:ascii="Arial"/>
                <w:sz w:val="21"/>
              </w:rPr>
            </w:pPr>
          </w:p>
        </w:tc>
        <w:tc>
          <w:tcPr>
            <w:tcW w:w="840" w:type="dxa"/>
            <w:vAlign w:val="top"/>
          </w:tcPr>
          <w:p w14:paraId="3A2B167A">
            <w:pPr>
              <w:rPr>
                <w:rFonts w:ascii="Arial"/>
                <w:sz w:val="21"/>
              </w:rPr>
            </w:pPr>
          </w:p>
        </w:tc>
        <w:tc>
          <w:tcPr>
            <w:tcW w:w="824" w:type="dxa"/>
            <w:vAlign w:val="top"/>
          </w:tcPr>
          <w:p w14:paraId="720DF78C">
            <w:pPr>
              <w:rPr>
                <w:rFonts w:ascii="Arial"/>
                <w:sz w:val="21"/>
              </w:rPr>
            </w:pPr>
          </w:p>
        </w:tc>
      </w:tr>
      <w:tr w14:paraId="28E76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93" w:type="dxa"/>
            <w:vAlign w:val="top"/>
          </w:tcPr>
          <w:p w14:paraId="299F6276">
            <w:pPr>
              <w:pStyle w:val="6"/>
              <w:spacing w:before="229" w:line="242" w:lineRule="auto"/>
              <w:ind w:left="122"/>
            </w:pPr>
            <w:r>
              <w:rPr>
                <w:spacing w:val="-5"/>
              </w:rPr>
              <w:t>207</w:t>
            </w:r>
          </w:p>
        </w:tc>
        <w:tc>
          <w:tcPr>
            <w:tcW w:w="417" w:type="dxa"/>
            <w:vAlign w:val="top"/>
          </w:tcPr>
          <w:p w14:paraId="386FB34A">
            <w:pPr>
              <w:pStyle w:val="6"/>
              <w:spacing w:before="229" w:line="242" w:lineRule="auto"/>
              <w:ind w:left="118"/>
            </w:pPr>
            <w:r>
              <w:rPr>
                <w:spacing w:val="-8"/>
              </w:rPr>
              <w:t>99</w:t>
            </w:r>
          </w:p>
        </w:tc>
        <w:tc>
          <w:tcPr>
            <w:tcW w:w="417" w:type="dxa"/>
            <w:vAlign w:val="top"/>
          </w:tcPr>
          <w:p w14:paraId="12630515">
            <w:pPr>
              <w:pStyle w:val="6"/>
              <w:spacing w:before="229" w:line="242" w:lineRule="auto"/>
              <w:ind w:left="118"/>
            </w:pPr>
            <w:r>
              <w:rPr>
                <w:spacing w:val="-8"/>
              </w:rPr>
              <w:t>99</w:t>
            </w:r>
          </w:p>
        </w:tc>
        <w:tc>
          <w:tcPr>
            <w:tcW w:w="2055" w:type="dxa"/>
            <w:vAlign w:val="top"/>
          </w:tcPr>
          <w:p w14:paraId="00EE3689">
            <w:pPr>
              <w:pStyle w:val="6"/>
              <w:spacing w:before="72" w:line="280" w:lineRule="auto"/>
              <w:ind w:left="111" w:right="146"/>
            </w:pPr>
            <w:r>
              <w:rPr>
                <w:spacing w:val="-1"/>
              </w:rPr>
              <w:t>其他文化旅游体育与传</w:t>
            </w:r>
            <w:r>
              <w:rPr>
                <w:spacing w:val="1"/>
              </w:rPr>
              <w:t xml:space="preserve"> </w:t>
            </w:r>
            <w:r>
              <w:rPr>
                <w:spacing w:val="-3"/>
              </w:rPr>
              <w:t>媒支出</w:t>
            </w:r>
          </w:p>
        </w:tc>
        <w:tc>
          <w:tcPr>
            <w:tcW w:w="1009" w:type="dxa"/>
            <w:vAlign w:val="top"/>
          </w:tcPr>
          <w:p w14:paraId="3F493530">
            <w:pPr>
              <w:pStyle w:val="6"/>
              <w:spacing w:before="228"/>
              <w:ind w:left="470"/>
            </w:pPr>
            <w:r>
              <w:rPr>
                <w:spacing w:val="-4"/>
              </w:rPr>
              <w:t>34.73</w:t>
            </w:r>
          </w:p>
        </w:tc>
        <w:tc>
          <w:tcPr>
            <w:tcW w:w="1019" w:type="dxa"/>
            <w:vAlign w:val="top"/>
          </w:tcPr>
          <w:p w14:paraId="6545EF26">
            <w:pPr>
              <w:pStyle w:val="6"/>
              <w:spacing w:before="228"/>
              <w:ind w:left="481"/>
            </w:pPr>
            <w:r>
              <w:rPr>
                <w:spacing w:val="-4"/>
              </w:rPr>
              <w:t>34.73</w:t>
            </w:r>
          </w:p>
        </w:tc>
        <w:tc>
          <w:tcPr>
            <w:tcW w:w="949" w:type="dxa"/>
            <w:vAlign w:val="top"/>
          </w:tcPr>
          <w:p w14:paraId="7C775A12">
            <w:pPr>
              <w:rPr>
                <w:rFonts w:ascii="Arial"/>
                <w:sz w:val="21"/>
              </w:rPr>
            </w:pPr>
          </w:p>
        </w:tc>
        <w:tc>
          <w:tcPr>
            <w:tcW w:w="840" w:type="dxa"/>
            <w:vAlign w:val="top"/>
          </w:tcPr>
          <w:p w14:paraId="5E002959">
            <w:pPr>
              <w:pStyle w:val="6"/>
              <w:spacing w:before="228"/>
              <w:ind w:left="128"/>
            </w:pPr>
            <w:r>
              <w:rPr>
                <w:spacing w:val="-4"/>
              </w:rPr>
              <w:t>34.73</w:t>
            </w:r>
          </w:p>
        </w:tc>
        <w:tc>
          <w:tcPr>
            <w:tcW w:w="850" w:type="dxa"/>
            <w:vAlign w:val="top"/>
          </w:tcPr>
          <w:p w14:paraId="0FE4D820">
            <w:pPr>
              <w:rPr>
                <w:rFonts w:ascii="Arial"/>
                <w:sz w:val="21"/>
              </w:rPr>
            </w:pPr>
          </w:p>
        </w:tc>
        <w:tc>
          <w:tcPr>
            <w:tcW w:w="840" w:type="dxa"/>
            <w:vAlign w:val="top"/>
          </w:tcPr>
          <w:p w14:paraId="7FF4430C">
            <w:pPr>
              <w:rPr>
                <w:rFonts w:ascii="Arial"/>
                <w:sz w:val="21"/>
              </w:rPr>
            </w:pPr>
          </w:p>
        </w:tc>
        <w:tc>
          <w:tcPr>
            <w:tcW w:w="750" w:type="dxa"/>
            <w:vAlign w:val="top"/>
          </w:tcPr>
          <w:p w14:paraId="2AE7407B">
            <w:pPr>
              <w:rPr>
                <w:rFonts w:ascii="Arial"/>
                <w:sz w:val="21"/>
              </w:rPr>
            </w:pPr>
          </w:p>
        </w:tc>
        <w:tc>
          <w:tcPr>
            <w:tcW w:w="850" w:type="dxa"/>
            <w:vAlign w:val="top"/>
          </w:tcPr>
          <w:p w14:paraId="17A0268E">
            <w:pPr>
              <w:rPr>
                <w:rFonts w:ascii="Arial"/>
                <w:sz w:val="21"/>
              </w:rPr>
            </w:pPr>
          </w:p>
        </w:tc>
        <w:tc>
          <w:tcPr>
            <w:tcW w:w="870" w:type="dxa"/>
            <w:vAlign w:val="top"/>
          </w:tcPr>
          <w:p w14:paraId="1CC0E6F5">
            <w:pPr>
              <w:rPr>
                <w:rFonts w:ascii="Arial"/>
                <w:sz w:val="21"/>
              </w:rPr>
            </w:pPr>
          </w:p>
        </w:tc>
        <w:tc>
          <w:tcPr>
            <w:tcW w:w="870" w:type="dxa"/>
            <w:vAlign w:val="top"/>
          </w:tcPr>
          <w:p w14:paraId="069BD983">
            <w:pPr>
              <w:rPr>
                <w:rFonts w:ascii="Arial"/>
                <w:sz w:val="21"/>
              </w:rPr>
            </w:pPr>
          </w:p>
        </w:tc>
        <w:tc>
          <w:tcPr>
            <w:tcW w:w="840" w:type="dxa"/>
            <w:vAlign w:val="top"/>
          </w:tcPr>
          <w:p w14:paraId="521BDD01">
            <w:pPr>
              <w:rPr>
                <w:rFonts w:ascii="Arial"/>
                <w:sz w:val="21"/>
              </w:rPr>
            </w:pPr>
          </w:p>
        </w:tc>
        <w:tc>
          <w:tcPr>
            <w:tcW w:w="824" w:type="dxa"/>
            <w:vAlign w:val="top"/>
          </w:tcPr>
          <w:p w14:paraId="3206E225">
            <w:pPr>
              <w:rPr>
                <w:rFonts w:ascii="Arial"/>
                <w:sz w:val="21"/>
              </w:rPr>
            </w:pPr>
          </w:p>
        </w:tc>
      </w:tr>
      <w:tr w14:paraId="74C7A9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3FA39A47">
            <w:pPr>
              <w:pStyle w:val="6"/>
              <w:spacing w:before="147" w:line="242" w:lineRule="auto"/>
              <w:ind w:left="122"/>
            </w:pPr>
            <w:r>
              <w:rPr>
                <w:b/>
                <w:bCs/>
                <w:spacing w:val="-6"/>
              </w:rPr>
              <w:t>208</w:t>
            </w:r>
          </w:p>
        </w:tc>
        <w:tc>
          <w:tcPr>
            <w:tcW w:w="417" w:type="dxa"/>
            <w:vAlign w:val="top"/>
          </w:tcPr>
          <w:p w14:paraId="34AE647B">
            <w:pPr>
              <w:rPr>
                <w:rFonts w:ascii="Arial"/>
                <w:sz w:val="21"/>
              </w:rPr>
            </w:pPr>
          </w:p>
        </w:tc>
        <w:tc>
          <w:tcPr>
            <w:tcW w:w="417" w:type="dxa"/>
            <w:vAlign w:val="top"/>
          </w:tcPr>
          <w:p w14:paraId="5ADAC0CC">
            <w:pPr>
              <w:rPr>
                <w:rFonts w:ascii="Arial"/>
                <w:sz w:val="21"/>
              </w:rPr>
            </w:pPr>
          </w:p>
        </w:tc>
        <w:tc>
          <w:tcPr>
            <w:tcW w:w="2055" w:type="dxa"/>
            <w:vAlign w:val="top"/>
          </w:tcPr>
          <w:p w14:paraId="43978D73">
            <w:pPr>
              <w:pStyle w:val="6"/>
              <w:spacing w:before="146" w:line="213" w:lineRule="auto"/>
              <w:ind w:left="114"/>
            </w:pPr>
            <w:r>
              <w:rPr>
                <w:b/>
                <w:bCs/>
                <w:spacing w:val="-3"/>
              </w:rPr>
              <w:t>社会保障和就业支出</w:t>
            </w:r>
          </w:p>
        </w:tc>
        <w:tc>
          <w:tcPr>
            <w:tcW w:w="1009" w:type="dxa"/>
            <w:vAlign w:val="top"/>
          </w:tcPr>
          <w:p w14:paraId="7FB0DB80">
            <w:pPr>
              <w:pStyle w:val="6"/>
              <w:spacing w:before="146"/>
              <w:ind w:left="376"/>
            </w:pPr>
            <w:r>
              <w:rPr>
                <w:b/>
                <w:bCs/>
                <w:spacing w:val="-4"/>
              </w:rPr>
              <w:t>100.41</w:t>
            </w:r>
          </w:p>
        </w:tc>
        <w:tc>
          <w:tcPr>
            <w:tcW w:w="1019" w:type="dxa"/>
            <w:vAlign w:val="top"/>
          </w:tcPr>
          <w:p w14:paraId="3061D846">
            <w:pPr>
              <w:pStyle w:val="6"/>
              <w:spacing w:before="146"/>
              <w:ind w:left="387"/>
            </w:pPr>
            <w:r>
              <w:rPr>
                <w:b/>
                <w:bCs/>
                <w:spacing w:val="-4"/>
              </w:rPr>
              <w:t>100.41</w:t>
            </w:r>
          </w:p>
        </w:tc>
        <w:tc>
          <w:tcPr>
            <w:tcW w:w="949" w:type="dxa"/>
            <w:vAlign w:val="top"/>
          </w:tcPr>
          <w:p w14:paraId="612D63ED">
            <w:pPr>
              <w:pStyle w:val="6"/>
              <w:spacing w:before="146"/>
              <w:ind w:left="318"/>
            </w:pPr>
            <w:r>
              <w:rPr>
                <w:b/>
                <w:bCs/>
                <w:spacing w:val="-4"/>
              </w:rPr>
              <w:t>100.41</w:t>
            </w:r>
          </w:p>
        </w:tc>
        <w:tc>
          <w:tcPr>
            <w:tcW w:w="840" w:type="dxa"/>
            <w:vAlign w:val="top"/>
          </w:tcPr>
          <w:p w14:paraId="56A6E3DF">
            <w:pPr>
              <w:rPr>
                <w:rFonts w:ascii="Arial"/>
                <w:sz w:val="21"/>
              </w:rPr>
            </w:pPr>
          </w:p>
        </w:tc>
        <w:tc>
          <w:tcPr>
            <w:tcW w:w="850" w:type="dxa"/>
            <w:vAlign w:val="top"/>
          </w:tcPr>
          <w:p w14:paraId="1EF3AF07">
            <w:pPr>
              <w:rPr>
                <w:rFonts w:ascii="Arial"/>
                <w:sz w:val="21"/>
              </w:rPr>
            </w:pPr>
          </w:p>
        </w:tc>
        <w:tc>
          <w:tcPr>
            <w:tcW w:w="840" w:type="dxa"/>
            <w:vAlign w:val="top"/>
          </w:tcPr>
          <w:p w14:paraId="73C52A62">
            <w:pPr>
              <w:rPr>
                <w:rFonts w:ascii="Arial"/>
                <w:sz w:val="21"/>
              </w:rPr>
            </w:pPr>
          </w:p>
        </w:tc>
        <w:tc>
          <w:tcPr>
            <w:tcW w:w="750" w:type="dxa"/>
            <w:vAlign w:val="top"/>
          </w:tcPr>
          <w:p w14:paraId="73F62743">
            <w:pPr>
              <w:rPr>
                <w:rFonts w:ascii="Arial"/>
                <w:sz w:val="21"/>
              </w:rPr>
            </w:pPr>
          </w:p>
        </w:tc>
        <w:tc>
          <w:tcPr>
            <w:tcW w:w="850" w:type="dxa"/>
            <w:vAlign w:val="top"/>
          </w:tcPr>
          <w:p w14:paraId="178965A2">
            <w:pPr>
              <w:rPr>
                <w:rFonts w:ascii="Arial"/>
                <w:sz w:val="21"/>
              </w:rPr>
            </w:pPr>
          </w:p>
        </w:tc>
        <w:tc>
          <w:tcPr>
            <w:tcW w:w="870" w:type="dxa"/>
            <w:vAlign w:val="top"/>
          </w:tcPr>
          <w:p w14:paraId="597FEEC3">
            <w:pPr>
              <w:rPr>
                <w:rFonts w:ascii="Arial"/>
                <w:sz w:val="21"/>
              </w:rPr>
            </w:pPr>
          </w:p>
        </w:tc>
        <w:tc>
          <w:tcPr>
            <w:tcW w:w="870" w:type="dxa"/>
            <w:vAlign w:val="top"/>
          </w:tcPr>
          <w:p w14:paraId="3752E99D">
            <w:pPr>
              <w:rPr>
                <w:rFonts w:ascii="Arial"/>
                <w:sz w:val="21"/>
              </w:rPr>
            </w:pPr>
          </w:p>
        </w:tc>
        <w:tc>
          <w:tcPr>
            <w:tcW w:w="840" w:type="dxa"/>
            <w:vAlign w:val="top"/>
          </w:tcPr>
          <w:p w14:paraId="000CD118">
            <w:pPr>
              <w:rPr>
                <w:rFonts w:ascii="Arial"/>
                <w:sz w:val="21"/>
              </w:rPr>
            </w:pPr>
          </w:p>
        </w:tc>
        <w:tc>
          <w:tcPr>
            <w:tcW w:w="824" w:type="dxa"/>
            <w:vAlign w:val="top"/>
          </w:tcPr>
          <w:p w14:paraId="10184B40">
            <w:pPr>
              <w:rPr>
                <w:rFonts w:ascii="Arial"/>
                <w:sz w:val="21"/>
              </w:rPr>
            </w:pPr>
          </w:p>
        </w:tc>
      </w:tr>
    </w:tbl>
    <w:p w14:paraId="6CD94EC1">
      <w:pPr>
        <w:rPr>
          <w:rFonts w:ascii="Arial"/>
          <w:sz w:val="21"/>
        </w:rPr>
      </w:pPr>
    </w:p>
    <w:p w14:paraId="16D666B1">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39AADD07">
      <w:pPr>
        <w:spacing w:before="21"/>
      </w:pPr>
    </w:p>
    <w:p w14:paraId="1A981B0D">
      <w:pPr>
        <w:spacing w:before="21"/>
      </w:pPr>
    </w:p>
    <w:p w14:paraId="025C03A1">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F4200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484CC993">
            <w:pPr>
              <w:pStyle w:val="6"/>
              <w:spacing w:before="147" w:line="242" w:lineRule="auto"/>
              <w:ind w:left="122"/>
            </w:pPr>
            <w:r>
              <w:rPr>
                <w:b/>
                <w:bCs/>
                <w:spacing w:val="-6"/>
              </w:rPr>
              <w:t>208</w:t>
            </w:r>
          </w:p>
        </w:tc>
        <w:tc>
          <w:tcPr>
            <w:tcW w:w="417" w:type="dxa"/>
            <w:vAlign w:val="top"/>
          </w:tcPr>
          <w:p w14:paraId="2D17DE9B">
            <w:pPr>
              <w:pStyle w:val="6"/>
              <w:spacing w:before="147" w:line="242" w:lineRule="auto"/>
              <w:ind w:left="122"/>
            </w:pPr>
            <w:r>
              <w:rPr>
                <w:b/>
                <w:bCs/>
                <w:spacing w:val="-12"/>
              </w:rPr>
              <w:t>05</w:t>
            </w:r>
          </w:p>
        </w:tc>
        <w:tc>
          <w:tcPr>
            <w:tcW w:w="417" w:type="dxa"/>
            <w:vAlign w:val="top"/>
          </w:tcPr>
          <w:p w14:paraId="4830DD5C">
            <w:pPr>
              <w:rPr>
                <w:rFonts w:ascii="Arial"/>
                <w:sz w:val="21"/>
              </w:rPr>
            </w:pPr>
          </w:p>
        </w:tc>
        <w:tc>
          <w:tcPr>
            <w:tcW w:w="2055" w:type="dxa"/>
            <w:vAlign w:val="top"/>
          </w:tcPr>
          <w:p w14:paraId="37FCBEB9">
            <w:pPr>
              <w:pStyle w:val="6"/>
              <w:spacing w:before="146" w:line="213" w:lineRule="auto"/>
              <w:ind w:left="111"/>
            </w:pPr>
            <w:r>
              <w:rPr>
                <w:b/>
                <w:bCs/>
                <w:spacing w:val="-2"/>
              </w:rPr>
              <w:t>行政事业单位养老支出</w:t>
            </w:r>
          </w:p>
        </w:tc>
        <w:tc>
          <w:tcPr>
            <w:tcW w:w="1009" w:type="dxa"/>
            <w:vAlign w:val="top"/>
          </w:tcPr>
          <w:p w14:paraId="749ED8B6">
            <w:pPr>
              <w:pStyle w:val="6"/>
              <w:spacing w:before="146"/>
              <w:ind w:left="376"/>
            </w:pPr>
            <w:r>
              <w:rPr>
                <w:b/>
                <w:bCs/>
                <w:spacing w:val="-4"/>
              </w:rPr>
              <w:t>100.41</w:t>
            </w:r>
          </w:p>
        </w:tc>
        <w:tc>
          <w:tcPr>
            <w:tcW w:w="1019" w:type="dxa"/>
            <w:vAlign w:val="top"/>
          </w:tcPr>
          <w:p w14:paraId="27B98976">
            <w:pPr>
              <w:pStyle w:val="6"/>
              <w:spacing w:before="146"/>
              <w:ind w:left="387"/>
            </w:pPr>
            <w:r>
              <w:rPr>
                <w:b/>
                <w:bCs/>
                <w:spacing w:val="-4"/>
              </w:rPr>
              <w:t>100.41</w:t>
            </w:r>
          </w:p>
        </w:tc>
        <w:tc>
          <w:tcPr>
            <w:tcW w:w="949" w:type="dxa"/>
            <w:vAlign w:val="top"/>
          </w:tcPr>
          <w:p w14:paraId="0FE54B27">
            <w:pPr>
              <w:pStyle w:val="6"/>
              <w:spacing w:before="146"/>
              <w:ind w:left="318"/>
            </w:pPr>
            <w:r>
              <w:rPr>
                <w:b/>
                <w:bCs/>
                <w:spacing w:val="-4"/>
              </w:rPr>
              <w:t>100.41</w:t>
            </w:r>
          </w:p>
        </w:tc>
        <w:tc>
          <w:tcPr>
            <w:tcW w:w="840" w:type="dxa"/>
            <w:vAlign w:val="top"/>
          </w:tcPr>
          <w:p w14:paraId="2E445D22">
            <w:pPr>
              <w:rPr>
                <w:rFonts w:ascii="Arial"/>
                <w:sz w:val="21"/>
              </w:rPr>
            </w:pPr>
          </w:p>
        </w:tc>
        <w:tc>
          <w:tcPr>
            <w:tcW w:w="850" w:type="dxa"/>
            <w:vAlign w:val="top"/>
          </w:tcPr>
          <w:p w14:paraId="5EE175D9">
            <w:pPr>
              <w:rPr>
                <w:rFonts w:ascii="Arial"/>
                <w:sz w:val="21"/>
              </w:rPr>
            </w:pPr>
          </w:p>
        </w:tc>
        <w:tc>
          <w:tcPr>
            <w:tcW w:w="840" w:type="dxa"/>
            <w:vAlign w:val="top"/>
          </w:tcPr>
          <w:p w14:paraId="638AE006">
            <w:pPr>
              <w:rPr>
                <w:rFonts w:ascii="Arial"/>
                <w:sz w:val="21"/>
              </w:rPr>
            </w:pPr>
          </w:p>
        </w:tc>
        <w:tc>
          <w:tcPr>
            <w:tcW w:w="750" w:type="dxa"/>
            <w:vAlign w:val="top"/>
          </w:tcPr>
          <w:p w14:paraId="38EB54F8">
            <w:pPr>
              <w:rPr>
                <w:rFonts w:ascii="Arial"/>
                <w:sz w:val="21"/>
              </w:rPr>
            </w:pPr>
          </w:p>
        </w:tc>
        <w:tc>
          <w:tcPr>
            <w:tcW w:w="850" w:type="dxa"/>
            <w:vAlign w:val="top"/>
          </w:tcPr>
          <w:p w14:paraId="7E31F4AF">
            <w:pPr>
              <w:rPr>
                <w:rFonts w:ascii="Arial"/>
                <w:sz w:val="21"/>
              </w:rPr>
            </w:pPr>
          </w:p>
        </w:tc>
        <w:tc>
          <w:tcPr>
            <w:tcW w:w="870" w:type="dxa"/>
            <w:vAlign w:val="top"/>
          </w:tcPr>
          <w:p w14:paraId="14423344">
            <w:pPr>
              <w:rPr>
                <w:rFonts w:ascii="Arial"/>
                <w:sz w:val="21"/>
              </w:rPr>
            </w:pPr>
          </w:p>
        </w:tc>
        <w:tc>
          <w:tcPr>
            <w:tcW w:w="870" w:type="dxa"/>
            <w:vAlign w:val="top"/>
          </w:tcPr>
          <w:p w14:paraId="22FAE14B">
            <w:pPr>
              <w:rPr>
                <w:rFonts w:ascii="Arial"/>
                <w:sz w:val="21"/>
              </w:rPr>
            </w:pPr>
          </w:p>
        </w:tc>
        <w:tc>
          <w:tcPr>
            <w:tcW w:w="840" w:type="dxa"/>
            <w:vAlign w:val="top"/>
          </w:tcPr>
          <w:p w14:paraId="0259E2CE">
            <w:pPr>
              <w:rPr>
                <w:rFonts w:ascii="Arial"/>
                <w:sz w:val="21"/>
              </w:rPr>
            </w:pPr>
          </w:p>
        </w:tc>
        <w:tc>
          <w:tcPr>
            <w:tcW w:w="824" w:type="dxa"/>
            <w:vAlign w:val="top"/>
          </w:tcPr>
          <w:p w14:paraId="23CC9784">
            <w:pPr>
              <w:rPr>
                <w:rFonts w:ascii="Arial"/>
                <w:sz w:val="21"/>
              </w:rPr>
            </w:pPr>
          </w:p>
        </w:tc>
      </w:tr>
      <w:tr w14:paraId="773AF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0305CF74">
            <w:pPr>
              <w:pStyle w:val="6"/>
              <w:spacing w:before="225" w:line="242" w:lineRule="auto"/>
              <w:ind w:left="122"/>
            </w:pPr>
            <w:r>
              <w:rPr>
                <w:spacing w:val="-5"/>
              </w:rPr>
              <w:t>208</w:t>
            </w:r>
          </w:p>
        </w:tc>
        <w:tc>
          <w:tcPr>
            <w:tcW w:w="417" w:type="dxa"/>
            <w:vAlign w:val="top"/>
          </w:tcPr>
          <w:p w14:paraId="4D161B8A">
            <w:pPr>
              <w:pStyle w:val="6"/>
              <w:spacing w:before="225" w:line="242" w:lineRule="auto"/>
              <w:ind w:left="122"/>
            </w:pPr>
            <w:r>
              <w:rPr>
                <w:spacing w:val="-10"/>
              </w:rPr>
              <w:t>05</w:t>
            </w:r>
          </w:p>
        </w:tc>
        <w:tc>
          <w:tcPr>
            <w:tcW w:w="417" w:type="dxa"/>
            <w:vAlign w:val="top"/>
          </w:tcPr>
          <w:p w14:paraId="0A8A490A">
            <w:pPr>
              <w:pStyle w:val="6"/>
              <w:spacing w:before="225" w:line="242" w:lineRule="auto"/>
              <w:ind w:left="123"/>
            </w:pPr>
            <w:r>
              <w:rPr>
                <w:spacing w:val="-10"/>
              </w:rPr>
              <w:t>05</w:t>
            </w:r>
          </w:p>
        </w:tc>
        <w:tc>
          <w:tcPr>
            <w:tcW w:w="2055" w:type="dxa"/>
            <w:vAlign w:val="top"/>
          </w:tcPr>
          <w:p w14:paraId="11164481">
            <w:pPr>
              <w:pStyle w:val="6"/>
              <w:spacing w:before="68" w:line="282"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626D9E7B">
            <w:pPr>
              <w:pStyle w:val="6"/>
              <w:spacing w:before="224"/>
              <w:ind w:left="464"/>
            </w:pPr>
            <w:r>
              <w:rPr>
                <w:spacing w:val="-3"/>
              </w:rPr>
              <w:t>66.94</w:t>
            </w:r>
          </w:p>
        </w:tc>
        <w:tc>
          <w:tcPr>
            <w:tcW w:w="1019" w:type="dxa"/>
            <w:vAlign w:val="top"/>
          </w:tcPr>
          <w:p w14:paraId="57476E8E">
            <w:pPr>
              <w:pStyle w:val="6"/>
              <w:spacing w:before="224"/>
              <w:ind w:left="475"/>
            </w:pPr>
            <w:r>
              <w:rPr>
                <w:spacing w:val="-3"/>
              </w:rPr>
              <w:t>66.94</w:t>
            </w:r>
          </w:p>
        </w:tc>
        <w:tc>
          <w:tcPr>
            <w:tcW w:w="949" w:type="dxa"/>
            <w:vAlign w:val="top"/>
          </w:tcPr>
          <w:p w14:paraId="3BDF9AF3">
            <w:pPr>
              <w:pStyle w:val="6"/>
              <w:spacing w:before="224"/>
              <w:ind w:left="406"/>
            </w:pPr>
            <w:r>
              <w:rPr>
                <w:spacing w:val="-3"/>
              </w:rPr>
              <w:t>66.94</w:t>
            </w:r>
          </w:p>
        </w:tc>
        <w:tc>
          <w:tcPr>
            <w:tcW w:w="840" w:type="dxa"/>
            <w:vAlign w:val="top"/>
          </w:tcPr>
          <w:p w14:paraId="5609BF35">
            <w:pPr>
              <w:rPr>
                <w:rFonts w:ascii="Arial"/>
                <w:sz w:val="21"/>
              </w:rPr>
            </w:pPr>
          </w:p>
        </w:tc>
        <w:tc>
          <w:tcPr>
            <w:tcW w:w="850" w:type="dxa"/>
            <w:vAlign w:val="top"/>
          </w:tcPr>
          <w:p w14:paraId="65CC460E">
            <w:pPr>
              <w:rPr>
                <w:rFonts w:ascii="Arial"/>
                <w:sz w:val="21"/>
              </w:rPr>
            </w:pPr>
          </w:p>
        </w:tc>
        <w:tc>
          <w:tcPr>
            <w:tcW w:w="840" w:type="dxa"/>
            <w:vAlign w:val="top"/>
          </w:tcPr>
          <w:p w14:paraId="4247B779">
            <w:pPr>
              <w:rPr>
                <w:rFonts w:ascii="Arial"/>
                <w:sz w:val="21"/>
              </w:rPr>
            </w:pPr>
          </w:p>
        </w:tc>
        <w:tc>
          <w:tcPr>
            <w:tcW w:w="750" w:type="dxa"/>
            <w:vAlign w:val="top"/>
          </w:tcPr>
          <w:p w14:paraId="00DAD691">
            <w:pPr>
              <w:rPr>
                <w:rFonts w:ascii="Arial"/>
                <w:sz w:val="21"/>
              </w:rPr>
            </w:pPr>
          </w:p>
        </w:tc>
        <w:tc>
          <w:tcPr>
            <w:tcW w:w="850" w:type="dxa"/>
            <w:vAlign w:val="top"/>
          </w:tcPr>
          <w:p w14:paraId="5B8172AA">
            <w:pPr>
              <w:rPr>
                <w:rFonts w:ascii="Arial"/>
                <w:sz w:val="21"/>
              </w:rPr>
            </w:pPr>
          </w:p>
        </w:tc>
        <w:tc>
          <w:tcPr>
            <w:tcW w:w="870" w:type="dxa"/>
            <w:vAlign w:val="top"/>
          </w:tcPr>
          <w:p w14:paraId="043AC6E9">
            <w:pPr>
              <w:rPr>
                <w:rFonts w:ascii="Arial"/>
                <w:sz w:val="21"/>
              </w:rPr>
            </w:pPr>
          </w:p>
        </w:tc>
        <w:tc>
          <w:tcPr>
            <w:tcW w:w="870" w:type="dxa"/>
            <w:vAlign w:val="top"/>
          </w:tcPr>
          <w:p w14:paraId="7123CA6A">
            <w:pPr>
              <w:rPr>
                <w:rFonts w:ascii="Arial"/>
                <w:sz w:val="21"/>
              </w:rPr>
            </w:pPr>
          </w:p>
        </w:tc>
        <w:tc>
          <w:tcPr>
            <w:tcW w:w="840" w:type="dxa"/>
            <w:vAlign w:val="top"/>
          </w:tcPr>
          <w:p w14:paraId="55965949">
            <w:pPr>
              <w:rPr>
                <w:rFonts w:ascii="Arial"/>
                <w:sz w:val="21"/>
              </w:rPr>
            </w:pPr>
          </w:p>
        </w:tc>
        <w:tc>
          <w:tcPr>
            <w:tcW w:w="824" w:type="dxa"/>
            <w:vAlign w:val="top"/>
          </w:tcPr>
          <w:p w14:paraId="24B512AA">
            <w:pPr>
              <w:rPr>
                <w:rFonts w:ascii="Arial"/>
                <w:sz w:val="21"/>
              </w:rPr>
            </w:pPr>
          </w:p>
        </w:tc>
      </w:tr>
      <w:tr w14:paraId="311589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79278AEA">
            <w:pPr>
              <w:pStyle w:val="6"/>
              <w:spacing w:before="225" w:line="242" w:lineRule="auto"/>
              <w:ind w:left="122"/>
            </w:pPr>
            <w:r>
              <w:rPr>
                <w:spacing w:val="-5"/>
              </w:rPr>
              <w:t>208</w:t>
            </w:r>
          </w:p>
        </w:tc>
        <w:tc>
          <w:tcPr>
            <w:tcW w:w="417" w:type="dxa"/>
            <w:vAlign w:val="top"/>
          </w:tcPr>
          <w:p w14:paraId="457125AF">
            <w:pPr>
              <w:pStyle w:val="6"/>
              <w:spacing w:before="225" w:line="242" w:lineRule="auto"/>
              <w:ind w:left="122"/>
            </w:pPr>
            <w:r>
              <w:rPr>
                <w:spacing w:val="-10"/>
              </w:rPr>
              <w:t>05</w:t>
            </w:r>
          </w:p>
        </w:tc>
        <w:tc>
          <w:tcPr>
            <w:tcW w:w="417" w:type="dxa"/>
            <w:vAlign w:val="top"/>
          </w:tcPr>
          <w:p w14:paraId="0FEF8A06">
            <w:pPr>
              <w:pStyle w:val="6"/>
              <w:spacing w:before="225" w:line="242" w:lineRule="auto"/>
              <w:ind w:left="123"/>
            </w:pPr>
            <w:r>
              <w:rPr>
                <w:spacing w:val="-10"/>
              </w:rPr>
              <w:t>06</w:t>
            </w:r>
          </w:p>
        </w:tc>
        <w:tc>
          <w:tcPr>
            <w:tcW w:w="2055" w:type="dxa"/>
            <w:vAlign w:val="top"/>
          </w:tcPr>
          <w:p w14:paraId="3DAA4CEE">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43FC727A">
            <w:pPr>
              <w:pStyle w:val="6"/>
              <w:spacing w:before="224"/>
              <w:ind w:left="470"/>
            </w:pPr>
            <w:r>
              <w:rPr>
                <w:spacing w:val="-4"/>
              </w:rPr>
              <w:t>33.47</w:t>
            </w:r>
          </w:p>
        </w:tc>
        <w:tc>
          <w:tcPr>
            <w:tcW w:w="1019" w:type="dxa"/>
            <w:vAlign w:val="top"/>
          </w:tcPr>
          <w:p w14:paraId="0BB3A3BA">
            <w:pPr>
              <w:pStyle w:val="6"/>
              <w:spacing w:before="224"/>
              <w:ind w:left="481"/>
            </w:pPr>
            <w:r>
              <w:rPr>
                <w:spacing w:val="-4"/>
              </w:rPr>
              <w:t>33.47</w:t>
            </w:r>
          </w:p>
        </w:tc>
        <w:tc>
          <w:tcPr>
            <w:tcW w:w="949" w:type="dxa"/>
            <w:vAlign w:val="top"/>
          </w:tcPr>
          <w:p w14:paraId="4D204806">
            <w:pPr>
              <w:pStyle w:val="6"/>
              <w:spacing w:before="224"/>
              <w:ind w:left="412"/>
            </w:pPr>
            <w:r>
              <w:rPr>
                <w:spacing w:val="-4"/>
              </w:rPr>
              <w:t>33.47</w:t>
            </w:r>
          </w:p>
        </w:tc>
        <w:tc>
          <w:tcPr>
            <w:tcW w:w="840" w:type="dxa"/>
            <w:vAlign w:val="top"/>
          </w:tcPr>
          <w:p w14:paraId="559606E6">
            <w:pPr>
              <w:rPr>
                <w:rFonts w:ascii="Arial"/>
                <w:sz w:val="21"/>
              </w:rPr>
            </w:pPr>
          </w:p>
        </w:tc>
        <w:tc>
          <w:tcPr>
            <w:tcW w:w="850" w:type="dxa"/>
            <w:vAlign w:val="top"/>
          </w:tcPr>
          <w:p w14:paraId="4C989288">
            <w:pPr>
              <w:rPr>
                <w:rFonts w:ascii="Arial"/>
                <w:sz w:val="21"/>
              </w:rPr>
            </w:pPr>
          </w:p>
        </w:tc>
        <w:tc>
          <w:tcPr>
            <w:tcW w:w="840" w:type="dxa"/>
            <w:vAlign w:val="top"/>
          </w:tcPr>
          <w:p w14:paraId="2588F75B">
            <w:pPr>
              <w:rPr>
                <w:rFonts w:ascii="Arial"/>
                <w:sz w:val="21"/>
              </w:rPr>
            </w:pPr>
          </w:p>
        </w:tc>
        <w:tc>
          <w:tcPr>
            <w:tcW w:w="750" w:type="dxa"/>
            <w:vAlign w:val="top"/>
          </w:tcPr>
          <w:p w14:paraId="6B671975">
            <w:pPr>
              <w:rPr>
                <w:rFonts w:ascii="Arial"/>
                <w:sz w:val="21"/>
              </w:rPr>
            </w:pPr>
          </w:p>
        </w:tc>
        <w:tc>
          <w:tcPr>
            <w:tcW w:w="850" w:type="dxa"/>
            <w:vAlign w:val="top"/>
          </w:tcPr>
          <w:p w14:paraId="6120D93C">
            <w:pPr>
              <w:rPr>
                <w:rFonts w:ascii="Arial"/>
                <w:sz w:val="21"/>
              </w:rPr>
            </w:pPr>
          </w:p>
        </w:tc>
        <w:tc>
          <w:tcPr>
            <w:tcW w:w="870" w:type="dxa"/>
            <w:vAlign w:val="top"/>
          </w:tcPr>
          <w:p w14:paraId="4ECFAD13">
            <w:pPr>
              <w:rPr>
                <w:rFonts w:ascii="Arial"/>
                <w:sz w:val="21"/>
              </w:rPr>
            </w:pPr>
          </w:p>
        </w:tc>
        <w:tc>
          <w:tcPr>
            <w:tcW w:w="870" w:type="dxa"/>
            <w:vAlign w:val="top"/>
          </w:tcPr>
          <w:p w14:paraId="2281838D">
            <w:pPr>
              <w:rPr>
                <w:rFonts w:ascii="Arial"/>
                <w:sz w:val="21"/>
              </w:rPr>
            </w:pPr>
          </w:p>
        </w:tc>
        <w:tc>
          <w:tcPr>
            <w:tcW w:w="840" w:type="dxa"/>
            <w:vAlign w:val="top"/>
          </w:tcPr>
          <w:p w14:paraId="00E4E2F9">
            <w:pPr>
              <w:rPr>
                <w:rFonts w:ascii="Arial"/>
                <w:sz w:val="21"/>
              </w:rPr>
            </w:pPr>
          </w:p>
        </w:tc>
        <w:tc>
          <w:tcPr>
            <w:tcW w:w="824" w:type="dxa"/>
            <w:vAlign w:val="top"/>
          </w:tcPr>
          <w:p w14:paraId="0479DF77">
            <w:pPr>
              <w:rPr>
                <w:rFonts w:ascii="Arial"/>
                <w:sz w:val="21"/>
              </w:rPr>
            </w:pPr>
          </w:p>
        </w:tc>
      </w:tr>
      <w:tr w14:paraId="705783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DF89594">
            <w:pPr>
              <w:pStyle w:val="6"/>
              <w:spacing w:before="147" w:line="242" w:lineRule="auto"/>
              <w:ind w:left="122"/>
            </w:pPr>
            <w:r>
              <w:rPr>
                <w:b/>
                <w:bCs/>
                <w:spacing w:val="-6"/>
              </w:rPr>
              <w:t>210</w:t>
            </w:r>
          </w:p>
        </w:tc>
        <w:tc>
          <w:tcPr>
            <w:tcW w:w="417" w:type="dxa"/>
            <w:vAlign w:val="top"/>
          </w:tcPr>
          <w:p w14:paraId="07059603">
            <w:pPr>
              <w:rPr>
                <w:rFonts w:ascii="Arial"/>
                <w:sz w:val="21"/>
              </w:rPr>
            </w:pPr>
          </w:p>
        </w:tc>
        <w:tc>
          <w:tcPr>
            <w:tcW w:w="417" w:type="dxa"/>
            <w:vAlign w:val="top"/>
          </w:tcPr>
          <w:p w14:paraId="722A23AE">
            <w:pPr>
              <w:rPr>
                <w:rFonts w:ascii="Arial"/>
                <w:sz w:val="21"/>
              </w:rPr>
            </w:pPr>
          </w:p>
        </w:tc>
        <w:tc>
          <w:tcPr>
            <w:tcW w:w="2055" w:type="dxa"/>
            <w:vAlign w:val="top"/>
          </w:tcPr>
          <w:p w14:paraId="5753ED78">
            <w:pPr>
              <w:pStyle w:val="6"/>
              <w:spacing w:before="146" w:line="213" w:lineRule="auto"/>
              <w:ind w:left="115"/>
            </w:pPr>
            <w:r>
              <w:rPr>
                <w:b/>
                <w:bCs/>
                <w:spacing w:val="-4"/>
              </w:rPr>
              <w:t>卫生健康支出</w:t>
            </w:r>
          </w:p>
        </w:tc>
        <w:tc>
          <w:tcPr>
            <w:tcW w:w="1009" w:type="dxa"/>
            <w:vAlign w:val="top"/>
          </w:tcPr>
          <w:p w14:paraId="5735BFB0">
            <w:pPr>
              <w:pStyle w:val="6"/>
              <w:spacing w:before="146"/>
              <w:ind w:left="463"/>
            </w:pPr>
            <w:r>
              <w:rPr>
                <w:b/>
                <w:bCs/>
                <w:spacing w:val="-4"/>
              </w:rPr>
              <w:t>28.43</w:t>
            </w:r>
          </w:p>
        </w:tc>
        <w:tc>
          <w:tcPr>
            <w:tcW w:w="1019" w:type="dxa"/>
            <w:vAlign w:val="top"/>
          </w:tcPr>
          <w:p w14:paraId="38BEE9F0">
            <w:pPr>
              <w:pStyle w:val="6"/>
              <w:spacing w:before="146"/>
              <w:ind w:left="474"/>
            </w:pPr>
            <w:r>
              <w:rPr>
                <w:b/>
                <w:bCs/>
                <w:spacing w:val="-4"/>
              </w:rPr>
              <w:t>28.43</w:t>
            </w:r>
          </w:p>
        </w:tc>
        <w:tc>
          <w:tcPr>
            <w:tcW w:w="949" w:type="dxa"/>
            <w:vAlign w:val="top"/>
          </w:tcPr>
          <w:p w14:paraId="46A1C2CB">
            <w:pPr>
              <w:pStyle w:val="6"/>
              <w:spacing w:before="146"/>
              <w:ind w:left="405"/>
            </w:pPr>
            <w:r>
              <w:rPr>
                <w:b/>
                <w:bCs/>
                <w:spacing w:val="-4"/>
              </w:rPr>
              <w:t>28.43</w:t>
            </w:r>
          </w:p>
        </w:tc>
        <w:tc>
          <w:tcPr>
            <w:tcW w:w="840" w:type="dxa"/>
            <w:vAlign w:val="top"/>
          </w:tcPr>
          <w:p w14:paraId="3CAE6E85">
            <w:pPr>
              <w:rPr>
                <w:rFonts w:ascii="Arial"/>
                <w:sz w:val="21"/>
              </w:rPr>
            </w:pPr>
          </w:p>
        </w:tc>
        <w:tc>
          <w:tcPr>
            <w:tcW w:w="850" w:type="dxa"/>
            <w:vAlign w:val="top"/>
          </w:tcPr>
          <w:p w14:paraId="3D9CF1C7">
            <w:pPr>
              <w:rPr>
                <w:rFonts w:ascii="Arial"/>
                <w:sz w:val="21"/>
              </w:rPr>
            </w:pPr>
          </w:p>
        </w:tc>
        <w:tc>
          <w:tcPr>
            <w:tcW w:w="840" w:type="dxa"/>
            <w:vAlign w:val="top"/>
          </w:tcPr>
          <w:p w14:paraId="19F60AAA">
            <w:pPr>
              <w:rPr>
                <w:rFonts w:ascii="Arial"/>
                <w:sz w:val="21"/>
              </w:rPr>
            </w:pPr>
          </w:p>
        </w:tc>
        <w:tc>
          <w:tcPr>
            <w:tcW w:w="750" w:type="dxa"/>
            <w:vAlign w:val="top"/>
          </w:tcPr>
          <w:p w14:paraId="2041D404">
            <w:pPr>
              <w:rPr>
                <w:rFonts w:ascii="Arial"/>
                <w:sz w:val="21"/>
              </w:rPr>
            </w:pPr>
          </w:p>
        </w:tc>
        <w:tc>
          <w:tcPr>
            <w:tcW w:w="850" w:type="dxa"/>
            <w:vAlign w:val="top"/>
          </w:tcPr>
          <w:p w14:paraId="45E5F44C">
            <w:pPr>
              <w:rPr>
                <w:rFonts w:ascii="Arial"/>
                <w:sz w:val="21"/>
              </w:rPr>
            </w:pPr>
          </w:p>
        </w:tc>
        <w:tc>
          <w:tcPr>
            <w:tcW w:w="870" w:type="dxa"/>
            <w:vAlign w:val="top"/>
          </w:tcPr>
          <w:p w14:paraId="157D3F4A">
            <w:pPr>
              <w:rPr>
                <w:rFonts w:ascii="Arial"/>
                <w:sz w:val="21"/>
              </w:rPr>
            </w:pPr>
          </w:p>
        </w:tc>
        <w:tc>
          <w:tcPr>
            <w:tcW w:w="870" w:type="dxa"/>
            <w:vAlign w:val="top"/>
          </w:tcPr>
          <w:p w14:paraId="04419709">
            <w:pPr>
              <w:rPr>
                <w:rFonts w:ascii="Arial"/>
                <w:sz w:val="21"/>
              </w:rPr>
            </w:pPr>
          </w:p>
        </w:tc>
        <w:tc>
          <w:tcPr>
            <w:tcW w:w="840" w:type="dxa"/>
            <w:vAlign w:val="top"/>
          </w:tcPr>
          <w:p w14:paraId="2BDB5D37">
            <w:pPr>
              <w:rPr>
                <w:rFonts w:ascii="Arial"/>
                <w:sz w:val="21"/>
              </w:rPr>
            </w:pPr>
          </w:p>
        </w:tc>
        <w:tc>
          <w:tcPr>
            <w:tcW w:w="824" w:type="dxa"/>
            <w:vAlign w:val="top"/>
          </w:tcPr>
          <w:p w14:paraId="1E955CA3">
            <w:pPr>
              <w:rPr>
                <w:rFonts w:ascii="Arial"/>
                <w:sz w:val="21"/>
              </w:rPr>
            </w:pPr>
          </w:p>
        </w:tc>
      </w:tr>
      <w:tr w14:paraId="3DB6D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24B6D87">
            <w:pPr>
              <w:pStyle w:val="6"/>
              <w:spacing w:before="147" w:line="242" w:lineRule="auto"/>
              <w:ind w:left="122"/>
            </w:pPr>
            <w:r>
              <w:rPr>
                <w:b/>
                <w:bCs/>
                <w:spacing w:val="-6"/>
              </w:rPr>
              <w:t>210</w:t>
            </w:r>
          </w:p>
        </w:tc>
        <w:tc>
          <w:tcPr>
            <w:tcW w:w="417" w:type="dxa"/>
            <w:vAlign w:val="top"/>
          </w:tcPr>
          <w:p w14:paraId="583285CD">
            <w:pPr>
              <w:pStyle w:val="6"/>
              <w:spacing w:before="146" w:line="240" w:lineRule="exact"/>
              <w:ind w:left="121"/>
            </w:pPr>
            <w:r>
              <w:rPr>
                <w:b/>
                <w:bCs/>
                <w:spacing w:val="-11"/>
              </w:rPr>
              <w:t>11</w:t>
            </w:r>
          </w:p>
        </w:tc>
        <w:tc>
          <w:tcPr>
            <w:tcW w:w="417" w:type="dxa"/>
            <w:vAlign w:val="top"/>
          </w:tcPr>
          <w:p w14:paraId="4AE3F71C">
            <w:pPr>
              <w:rPr>
                <w:rFonts w:ascii="Arial"/>
                <w:sz w:val="21"/>
              </w:rPr>
            </w:pPr>
          </w:p>
        </w:tc>
        <w:tc>
          <w:tcPr>
            <w:tcW w:w="2055" w:type="dxa"/>
            <w:vAlign w:val="top"/>
          </w:tcPr>
          <w:p w14:paraId="5E9CCAED">
            <w:pPr>
              <w:pStyle w:val="6"/>
              <w:spacing w:before="146" w:line="214" w:lineRule="auto"/>
              <w:ind w:left="111"/>
            </w:pPr>
            <w:r>
              <w:rPr>
                <w:b/>
                <w:bCs/>
                <w:spacing w:val="-3"/>
              </w:rPr>
              <w:t>行政事业单位医疗</w:t>
            </w:r>
          </w:p>
        </w:tc>
        <w:tc>
          <w:tcPr>
            <w:tcW w:w="1009" w:type="dxa"/>
            <w:vAlign w:val="top"/>
          </w:tcPr>
          <w:p w14:paraId="51AF7225">
            <w:pPr>
              <w:pStyle w:val="6"/>
              <w:spacing w:before="146"/>
              <w:ind w:left="463"/>
            </w:pPr>
            <w:r>
              <w:rPr>
                <w:b/>
                <w:bCs/>
                <w:spacing w:val="-4"/>
              </w:rPr>
              <w:t>28.43</w:t>
            </w:r>
          </w:p>
        </w:tc>
        <w:tc>
          <w:tcPr>
            <w:tcW w:w="1019" w:type="dxa"/>
            <w:vAlign w:val="top"/>
          </w:tcPr>
          <w:p w14:paraId="7B608E53">
            <w:pPr>
              <w:pStyle w:val="6"/>
              <w:spacing w:before="146"/>
              <w:ind w:left="474"/>
            </w:pPr>
            <w:r>
              <w:rPr>
                <w:b/>
                <w:bCs/>
                <w:spacing w:val="-4"/>
              </w:rPr>
              <w:t>28.43</w:t>
            </w:r>
          </w:p>
        </w:tc>
        <w:tc>
          <w:tcPr>
            <w:tcW w:w="949" w:type="dxa"/>
            <w:vAlign w:val="top"/>
          </w:tcPr>
          <w:p w14:paraId="407EBE3A">
            <w:pPr>
              <w:pStyle w:val="6"/>
              <w:spacing w:before="146"/>
              <w:ind w:left="405"/>
            </w:pPr>
            <w:r>
              <w:rPr>
                <w:b/>
                <w:bCs/>
                <w:spacing w:val="-4"/>
              </w:rPr>
              <w:t>28.43</w:t>
            </w:r>
          </w:p>
        </w:tc>
        <w:tc>
          <w:tcPr>
            <w:tcW w:w="840" w:type="dxa"/>
            <w:vAlign w:val="top"/>
          </w:tcPr>
          <w:p w14:paraId="73C09EF2">
            <w:pPr>
              <w:rPr>
                <w:rFonts w:ascii="Arial"/>
                <w:sz w:val="21"/>
              </w:rPr>
            </w:pPr>
          </w:p>
        </w:tc>
        <w:tc>
          <w:tcPr>
            <w:tcW w:w="850" w:type="dxa"/>
            <w:vAlign w:val="top"/>
          </w:tcPr>
          <w:p w14:paraId="6948D6C0">
            <w:pPr>
              <w:rPr>
                <w:rFonts w:ascii="Arial"/>
                <w:sz w:val="21"/>
              </w:rPr>
            </w:pPr>
          </w:p>
        </w:tc>
        <w:tc>
          <w:tcPr>
            <w:tcW w:w="840" w:type="dxa"/>
            <w:vAlign w:val="top"/>
          </w:tcPr>
          <w:p w14:paraId="25F0E936">
            <w:pPr>
              <w:rPr>
                <w:rFonts w:ascii="Arial"/>
                <w:sz w:val="21"/>
              </w:rPr>
            </w:pPr>
          </w:p>
        </w:tc>
        <w:tc>
          <w:tcPr>
            <w:tcW w:w="750" w:type="dxa"/>
            <w:vAlign w:val="top"/>
          </w:tcPr>
          <w:p w14:paraId="54EE08FE">
            <w:pPr>
              <w:rPr>
                <w:rFonts w:ascii="Arial"/>
                <w:sz w:val="21"/>
              </w:rPr>
            </w:pPr>
          </w:p>
        </w:tc>
        <w:tc>
          <w:tcPr>
            <w:tcW w:w="850" w:type="dxa"/>
            <w:vAlign w:val="top"/>
          </w:tcPr>
          <w:p w14:paraId="2004C9CB">
            <w:pPr>
              <w:rPr>
                <w:rFonts w:ascii="Arial"/>
                <w:sz w:val="21"/>
              </w:rPr>
            </w:pPr>
          </w:p>
        </w:tc>
        <w:tc>
          <w:tcPr>
            <w:tcW w:w="870" w:type="dxa"/>
            <w:vAlign w:val="top"/>
          </w:tcPr>
          <w:p w14:paraId="10C9A6CE">
            <w:pPr>
              <w:rPr>
                <w:rFonts w:ascii="Arial"/>
                <w:sz w:val="21"/>
              </w:rPr>
            </w:pPr>
          </w:p>
        </w:tc>
        <w:tc>
          <w:tcPr>
            <w:tcW w:w="870" w:type="dxa"/>
            <w:vAlign w:val="top"/>
          </w:tcPr>
          <w:p w14:paraId="2D189DF9">
            <w:pPr>
              <w:rPr>
                <w:rFonts w:ascii="Arial"/>
                <w:sz w:val="21"/>
              </w:rPr>
            </w:pPr>
          </w:p>
        </w:tc>
        <w:tc>
          <w:tcPr>
            <w:tcW w:w="840" w:type="dxa"/>
            <w:vAlign w:val="top"/>
          </w:tcPr>
          <w:p w14:paraId="1B943A90">
            <w:pPr>
              <w:rPr>
                <w:rFonts w:ascii="Arial"/>
                <w:sz w:val="21"/>
              </w:rPr>
            </w:pPr>
          </w:p>
        </w:tc>
        <w:tc>
          <w:tcPr>
            <w:tcW w:w="824" w:type="dxa"/>
            <w:vAlign w:val="top"/>
          </w:tcPr>
          <w:p w14:paraId="0BB98BFD">
            <w:pPr>
              <w:rPr>
                <w:rFonts w:ascii="Arial"/>
                <w:sz w:val="21"/>
              </w:rPr>
            </w:pPr>
          </w:p>
        </w:tc>
      </w:tr>
      <w:tr w14:paraId="794ABA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A3098F5">
            <w:pPr>
              <w:pStyle w:val="6"/>
              <w:spacing w:before="147" w:line="242" w:lineRule="auto"/>
              <w:ind w:left="122"/>
            </w:pPr>
            <w:r>
              <w:rPr>
                <w:spacing w:val="-5"/>
              </w:rPr>
              <w:t>210</w:t>
            </w:r>
          </w:p>
        </w:tc>
        <w:tc>
          <w:tcPr>
            <w:tcW w:w="417" w:type="dxa"/>
            <w:vAlign w:val="top"/>
          </w:tcPr>
          <w:p w14:paraId="7FF35863">
            <w:pPr>
              <w:pStyle w:val="6"/>
              <w:spacing w:before="147" w:line="239" w:lineRule="exact"/>
              <w:ind w:left="121"/>
            </w:pPr>
            <w:r>
              <w:rPr>
                <w:spacing w:val="-9"/>
              </w:rPr>
              <w:t>11</w:t>
            </w:r>
          </w:p>
        </w:tc>
        <w:tc>
          <w:tcPr>
            <w:tcW w:w="417" w:type="dxa"/>
            <w:vAlign w:val="top"/>
          </w:tcPr>
          <w:p w14:paraId="18A3BE29">
            <w:pPr>
              <w:pStyle w:val="6"/>
              <w:spacing w:before="147" w:line="242" w:lineRule="auto"/>
              <w:ind w:left="123"/>
            </w:pPr>
            <w:r>
              <w:rPr>
                <w:spacing w:val="-10"/>
              </w:rPr>
              <w:t>02</w:t>
            </w:r>
          </w:p>
        </w:tc>
        <w:tc>
          <w:tcPr>
            <w:tcW w:w="2055" w:type="dxa"/>
            <w:vAlign w:val="top"/>
          </w:tcPr>
          <w:p w14:paraId="239B151A">
            <w:pPr>
              <w:pStyle w:val="6"/>
              <w:spacing w:before="146" w:line="214" w:lineRule="auto"/>
              <w:ind w:left="116"/>
            </w:pPr>
            <w:r>
              <w:rPr>
                <w:spacing w:val="-3"/>
              </w:rPr>
              <w:t>事业单位医疗</w:t>
            </w:r>
          </w:p>
        </w:tc>
        <w:tc>
          <w:tcPr>
            <w:tcW w:w="1009" w:type="dxa"/>
            <w:vAlign w:val="top"/>
          </w:tcPr>
          <w:p w14:paraId="5166A6C8">
            <w:pPr>
              <w:pStyle w:val="6"/>
              <w:spacing w:before="146"/>
              <w:ind w:left="463"/>
            </w:pPr>
            <w:r>
              <w:rPr>
                <w:spacing w:val="-3"/>
              </w:rPr>
              <w:t>28.43</w:t>
            </w:r>
          </w:p>
        </w:tc>
        <w:tc>
          <w:tcPr>
            <w:tcW w:w="1019" w:type="dxa"/>
            <w:vAlign w:val="top"/>
          </w:tcPr>
          <w:p w14:paraId="7AF1DCCC">
            <w:pPr>
              <w:pStyle w:val="6"/>
              <w:spacing w:before="146"/>
              <w:ind w:left="474"/>
            </w:pPr>
            <w:r>
              <w:rPr>
                <w:spacing w:val="-3"/>
              </w:rPr>
              <w:t>28.43</w:t>
            </w:r>
          </w:p>
        </w:tc>
        <w:tc>
          <w:tcPr>
            <w:tcW w:w="949" w:type="dxa"/>
            <w:vAlign w:val="top"/>
          </w:tcPr>
          <w:p w14:paraId="02E354C2">
            <w:pPr>
              <w:pStyle w:val="6"/>
              <w:spacing w:before="146"/>
              <w:ind w:left="405"/>
            </w:pPr>
            <w:r>
              <w:rPr>
                <w:spacing w:val="-3"/>
              </w:rPr>
              <w:t>28.43</w:t>
            </w:r>
          </w:p>
        </w:tc>
        <w:tc>
          <w:tcPr>
            <w:tcW w:w="840" w:type="dxa"/>
            <w:vAlign w:val="top"/>
          </w:tcPr>
          <w:p w14:paraId="6D41251E">
            <w:pPr>
              <w:rPr>
                <w:rFonts w:ascii="Arial"/>
                <w:sz w:val="21"/>
              </w:rPr>
            </w:pPr>
          </w:p>
        </w:tc>
        <w:tc>
          <w:tcPr>
            <w:tcW w:w="850" w:type="dxa"/>
            <w:vAlign w:val="top"/>
          </w:tcPr>
          <w:p w14:paraId="31F3859F">
            <w:pPr>
              <w:rPr>
                <w:rFonts w:ascii="Arial"/>
                <w:sz w:val="21"/>
              </w:rPr>
            </w:pPr>
          </w:p>
        </w:tc>
        <w:tc>
          <w:tcPr>
            <w:tcW w:w="840" w:type="dxa"/>
            <w:vAlign w:val="top"/>
          </w:tcPr>
          <w:p w14:paraId="6D78BBD6">
            <w:pPr>
              <w:rPr>
                <w:rFonts w:ascii="Arial"/>
                <w:sz w:val="21"/>
              </w:rPr>
            </w:pPr>
          </w:p>
        </w:tc>
        <w:tc>
          <w:tcPr>
            <w:tcW w:w="750" w:type="dxa"/>
            <w:vAlign w:val="top"/>
          </w:tcPr>
          <w:p w14:paraId="7B878BF9">
            <w:pPr>
              <w:rPr>
                <w:rFonts w:ascii="Arial"/>
                <w:sz w:val="21"/>
              </w:rPr>
            </w:pPr>
          </w:p>
        </w:tc>
        <w:tc>
          <w:tcPr>
            <w:tcW w:w="850" w:type="dxa"/>
            <w:vAlign w:val="top"/>
          </w:tcPr>
          <w:p w14:paraId="5A4665C4">
            <w:pPr>
              <w:rPr>
                <w:rFonts w:ascii="Arial"/>
                <w:sz w:val="21"/>
              </w:rPr>
            </w:pPr>
          </w:p>
        </w:tc>
        <w:tc>
          <w:tcPr>
            <w:tcW w:w="870" w:type="dxa"/>
            <w:vAlign w:val="top"/>
          </w:tcPr>
          <w:p w14:paraId="57D98D9C">
            <w:pPr>
              <w:rPr>
                <w:rFonts w:ascii="Arial"/>
                <w:sz w:val="21"/>
              </w:rPr>
            </w:pPr>
          </w:p>
        </w:tc>
        <w:tc>
          <w:tcPr>
            <w:tcW w:w="870" w:type="dxa"/>
            <w:vAlign w:val="top"/>
          </w:tcPr>
          <w:p w14:paraId="314B218A">
            <w:pPr>
              <w:rPr>
                <w:rFonts w:ascii="Arial"/>
                <w:sz w:val="21"/>
              </w:rPr>
            </w:pPr>
          </w:p>
        </w:tc>
        <w:tc>
          <w:tcPr>
            <w:tcW w:w="840" w:type="dxa"/>
            <w:vAlign w:val="top"/>
          </w:tcPr>
          <w:p w14:paraId="2E61056E">
            <w:pPr>
              <w:rPr>
                <w:rFonts w:ascii="Arial"/>
                <w:sz w:val="21"/>
              </w:rPr>
            </w:pPr>
          </w:p>
        </w:tc>
        <w:tc>
          <w:tcPr>
            <w:tcW w:w="824" w:type="dxa"/>
            <w:vAlign w:val="top"/>
          </w:tcPr>
          <w:p w14:paraId="4CFD429B">
            <w:pPr>
              <w:rPr>
                <w:rFonts w:ascii="Arial"/>
                <w:sz w:val="21"/>
              </w:rPr>
            </w:pPr>
          </w:p>
        </w:tc>
      </w:tr>
      <w:tr w14:paraId="08EC4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12B0E3C">
            <w:pPr>
              <w:pStyle w:val="6"/>
              <w:spacing w:before="144" w:line="240" w:lineRule="exact"/>
              <w:ind w:left="122"/>
            </w:pPr>
            <w:r>
              <w:rPr>
                <w:b/>
                <w:bCs/>
                <w:spacing w:val="-6"/>
              </w:rPr>
              <w:t>221</w:t>
            </w:r>
          </w:p>
        </w:tc>
        <w:tc>
          <w:tcPr>
            <w:tcW w:w="417" w:type="dxa"/>
            <w:vAlign w:val="top"/>
          </w:tcPr>
          <w:p w14:paraId="247E604E">
            <w:pPr>
              <w:rPr>
                <w:rFonts w:ascii="Arial"/>
                <w:sz w:val="21"/>
              </w:rPr>
            </w:pPr>
          </w:p>
        </w:tc>
        <w:tc>
          <w:tcPr>
            <w:tcW w:w="417" w:type="dxa"/>
            <w:vAlign w:val="top"/>
          </w:tcPr>
          <w:p w14:paraId="747778B0">
            <w:pPr>
              <w:rPr>
                <w:rFonts w:ascii="Arial"/>
                <w:sz w:val="21"/>
              </w:rPr>
            </w:pPr>
          </w:p>
        </w:tc>
        <w:tc>
          <w:tcPr>
            <w:tcW w:w="2055" w:type="dxa"/>
            <w:vAlign w:val="top"/>
          </w:tcPr>
          <w:p w14:paraId="1E4DDB71">
            <w:pPr>
              <w:pStyle w:val="6"/>
              <w:spacing w:before="144" w:line="213" w:lineRule="auto"/>
              <w:ind w:left="114"/>
            </w:pPr>
            <w:r>
              <w:rPr>
                <w:b/>
                <w:bCs/>
                <w:spacing w:val="-4"/>
              </w:rPr>
              <w:t>住房保障支出</w:t>
            </w:r>
          </w:p>
        </w:tc>
        <w:tc>
          <w:tcPr>
            <w:tcW w:w="1009" w:type="dxa"/>
            <w:vAlign w:val="top"/>
          </w:tcPr>
          <w:p w14:paraId="086A25BB">
            <w:pPr>
              <w:pStyle w:val="6"/>
              <w:spacing w:before="144"/>
              <w:ind w:left="465"/>
            </w:pPr>
            <w:r>
              <w:rPr>
                <w:b/>
                <w:bCs/>
                <w:spacing w:val="-5"/>
              </w:rPr>
              <w:t>52.90</w:t>
            </w:r>
          </w:p>
        </w:tc>
        <w:tc>
          <w:tcPr>
            <w:tcW w:w="1019" w:type="dxa"/>
            <w:vAlign w:val="top"/>
          </w:tcPr>
          <w:p w14:paraId="55230114">
            <w:pPr>
              <w:pStyle w:val="6"/>
              <w:spacing w:before="144"/>
              <w:ind w:left="476"/>
            </w:pPr>
            <w:r>
              <w:rPr>
                <w:b/>
                <w:bCs/>
                <w:spacing w:val="-5"/>
              </w:rPr>
              <w:t>52.90</w:t>
            </w:r>
          </w:p>
        </w:tc>
        <w:tc>
          <w:tcPr>
            <w:tcW w:w="949" w:type="dxa"/>
            <w:vAlign w:val="top"/>
          </w:tcPr>
          <w:p w14:paraId="3A0668A3">
            <w:pPr>
              <w:pStyle w:val="6"/>
              <w:spacing w:before="144"/>
              <w:ind w:left="407"/>
            </w:pPr>
            <w:r>
              <w:rPr>
                <w:b/>
                <w:bCs/>
                <w:spacing w:val="-5"/>
              </w:rPr>
              <w:t>52.90</w:t>
            </w:r>
          </w:p>
        </w:tc>
        <w:tc>
          <w:tcPr>
            <w:tcW w:w="840" w:type="dxa"/>
            <w:vAlign w:val="top"/>
          </w:tcPr>
          <w:p w14:paraId="03B22AE0">
            <w:pPr>
              <w:rPr>
                <w:rFonts w:ascii="Arial"/>
                <w:sz w:val="21"/>
              </w:rPr>
            </w:pPr>
          </w:p>
        </w:tc>
        <w:tc>
          <w:tcPr>
            <w:tcW w:w="850" w:type="dxa"/>
            <w:vAlign w:val="top"/>
          </w:tcPr>
          <w:p w14:paraId="01F89BC7">
            <w:pPr>
              <w:rPr>
                <w:rFonts w:ascii="Arial"/>
                <w:sz w:val="21"/>
              </w:rPr>
            </w:pPr>
          </w:p>
        </w:tc>
        <w:tc>
          <w:tcPr>
            <w:tcW w:w="840" w:type="dxa"/>
            <w:vAlign w:val="top"/>
          </w:tcPr>
          <w:p w14:paraId="784FF150">
            <w:pPr>
              <w:rPr>
                <w:rFonts w:ascii="Arial"/>
                <w:sz w:val="21"/>
              </w:rPr>
            </w:pPr>
          </w:p>
        </w:tc>
        <w:tc>
          <w:tcPr>
            <w:tcW w:w="750" w:type="dxa"/>
            <w:vAlign w:val="top"/>
          </w:tcPr>
          <w:p w14:paraId="30435A3A">
            <w:pPr>
              <w:rPr>
                <w:rFonts w:ascii="Arial"/>
                <w:sz w:val="21"/>
              </w:rPr>
            </w:pPr>
          </w:p>
        </w:tc>
        <w:tc>
          <w:tcPr>
            <w:tcW w:w="850" w:type="dxa"/>
            <w:vAlign w:val="top"/>
          </w:tcPr>
          <w:p w14:paraId="048FEBEE">
            <w:pPr>
              <w:rPr>
                <w:rFonts w:ascii="Arial"/>
                <w:sz w:val="21"/>
              </w:rPr>
            </w:pPr>
          </w:p>
        </w:tc>
        <w:tc>
          <w:tcPr>
            <w:tcW w:w="870" w:type="dxa"/>
            <w:vAlign w:val="top"/>
          </w:tcPr>
          <w:p w14:paraId="5ADA05DD">
            <w:pPr>
              <w:rPr>
                <w:rFonts w:ascii="Arial"/>
                <w:sz w:val="21"/>
              </w:rPr>
            </w:pPr>
          </w:p>
        </w:tc>
        <w:tc>
          <w:tcPr>
            <w:tcW w:w="870" w:type="dxa"/>
            <w:vAlign w:val="top"/>
          </w:tcPr>
          <w:p w14:paraId="2C29A73E">
            <w:pPr>
              <w:rPr>
                <w:rFonts w:ascii="Arial"/>
                <w:sz w:val="21"/>
              </w:rPr>
            </w:pPr>
          </w:p>
        </w:tc>
        <w:tc>
          <w:tcPr>
            <w:tcW w:w="840" w:type="dxa"/>
            <w:vAlign w:val="top"/>
          </w:tcPr>
          <w:p w14:paraId="55ED20E4">
            <w:pPr>
              <w:rPr>
                <w:rFonts w:ascii="Arial"/>
                <w:sz w:val="21"/>
              </w:rPr>
            </w:pPr>
          </w:p>
        </w:tc>
        <w:tc>
          <w:tcPr>
            <w:tcW w:w="824" w:type="dxa"/>
            <w:vAlign w:val="top"/>
          </w:tcPr>
          <w:p w14:paraId="35637EC9">
            <w:pPr>
              <w:rPr>
                <w:rFonts w:ascii="Arial"/>
                <w:sz w:val="21"/>
              </w:rPr>
            </w:pPr>
          </w:p>
        </w:tc>
      </w:tr>
      <w:tr w14:paraId="51A788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C2F2CC6">
            <w:pPr>
              <w:pStyle w:val="6"/>
              <w:spacing w:before="146" w:line="239" w:lineRule="exact"/>
              <w:ind w:left="122"/>
            </w:pPr>
            <w:r>
              <w:rPr>
                <w:b/>
                <w:bCs/>
                <w:spacing w:val="-6"/>
              </w:rPr>
              <w:t>221</w:t>
            </w:r>
          </w:p>
        </w:tc>
        <w:tc>
          <w:tcPr>
            <w:tcW w:w="417" w:type="dxa"/>
            <w:vAlign w:val="top"/>
          </w:tcPr>
          <w:p w14:paraId="5A1A97B4">
            <w:pPr>
              <w:pStyle w:val="6"/>
              <w:spacing w:before="146" w:line="242" w:lineRule="auto"/>
              <w:ind w:left="122"/>
            </w:pPr>
            <w:r>
              <w:rPr>
                <w:b/>
                <w:bCs/>
                <w:spacing w:val="-12"/>
              </w:rPr>
              <w:t>02</w:t>
            </w:r>
          </w:p>
        </w:tc>
        <w:tc>
          <w:tcPr>
            <w:tcW w:w="417" w:type="dxa"/>
            <w:vAlign w:val="top"/>
          </w:tcPr>
          <w:p w14:paraId="6361ABA2">
            <w:pPr>
              <w:rPr>
                <w:rFonts w:ascii="Arial"/>
                <w:sz w:val="21"/>
              </w:rPr>
            </w:pPr>
          </w:p>
        </w:tc>
        <w:tc>
          <w:tcPr>
            <w:tcW w:w="2055" w:type="dxa"/>
            <w:vAlign w:val="top"/>
          </w:tcPr>
          <w:p w14:paraId="6BDE4C81">
            <w:pPr>
              <w:pStyle w:val="6"/>
              <w:spacing w:before="145" w:line="213" w:lineRule="auto"/>
              <w:ind w:left="114"/>
            </w:pPr>
            <w:r>
              <w:rPr>
                <w:b/>
                <w:bCs/>
                <w:spacing w:val="-4"/>
              </w:rPr>
              <w:t>住房改革支出</w:t>
            </w:r>
          </w:p>
        </w:tc>
        <w:tc>
          <w:tcPr>
            <w:tcW w:w="1009" w:type="dxa"/>
            <w:vAlign w:val="top"/>
          </w:tcPr>
          <w:p w14:paraId="63549B71">
            <w:pPr>
              <w:pStyle w:val="6"/>
              <w:spacing w:before="145"/>
              <w:ind w:left="465"/>
            </w:pPr>
            <w:r>
              <w:rPr>
                <w:b/>
                <w:bCs/>
                <w:spacing w:val="-5"/>
              </w:rPr>
              <w:t>52.90</w:t>
            </w:r>
          </w:p>
        </w:tc>
        <w:tc>
          <w:tcPr>
            <w:tcW w:w="1019" w:type="dxa"/>
            <w:vAlign w:val="top"/>
          </w:tcPr>
          <w:p w14:paraId="4F94CEA6">
            <w:pPr>
              <w:pStyle w:val="6"/>
              <w:spacing w:before="145"/>
              <w:ind w:left="476"/>
            </w:pPr>
            <w:r>
              <w:rPr>
                <w:b/>
                <w:bCs/>
                <w:spacing w:val="-5"/>
              </w:rPr>
              <w:t>52.90</w:t>
            </w:r>
          </w:p>
        </w:tc>
        <w:tc>
          <w:tcPr>
            <w:tcW w:w="949" w:type="dxa"/>
            <w:vAlign w:val="top"/>
          </w:tcPr>
          <w:p w14:paraId="1BDA485C">
            <w:pPr>
              <w:pStyle w:val="6"/>
              <w:spacing w:before="145"/>
              <w:ind w:left="407"/>
            </w:pPr>
            <w:r>
              <w:rPr>
                <w:b/>
                <w:bCs/>
                <w:spacing w:val="-5"/>
              </w:rPr>
              <w:t>52.90</w:t>
            </w:r>
          </w:p>
        </w:tc>
        <w:tc>
          <w:tcPr>
            <w:tcW w:w="840" w:type="dxa"/>
            <w:vAlign w:val="top"/>
          </w:tcPr>
          <w:p w14:paraId="3528EF21">
            <w:pPr>
              <w:rPr>
                <w:rFonts w:ascii="Arial"/>
                <w:sz w:val="21"/>
              </w:rPr>
            </w:pPr>
          </w:p>
        </w:tc>
        <w:tc>
          <w:tcPr>
            <w:tcW w:w="850" w:type="dxa"/>
            <w:vAlign w:val="top"/>
          </w:tcPr>
          <w:p w14:paraId="6E44F589">
            <w:pPr>
              <w:rPr>
                <w:rFonts w:ascii="Arial"/>
                <w:sz w:val="21"/>
              </w:rPr>
            </w:pPr>
          </w:p>
        </w:tc>
        <w:tc>
          <w:tcPr>
            <w:tcW w:w="840" w:type="dxa"/>
            <w:vAlign w:val="top"/>
          </w:tcPr>
          <w:p w14:paraId="07646377">
            <w:pPr>
              <w:rPr>
                <w:rFonts w:ascii="Arial"/>
                <w:sz w:val="21"/>
              </w:rPr>
            </w:pPr>
          </w:p>
        </w:tc>
        <w:tc>
          <w:tcPr>
            <w:tcW w:w="750" w:type="dxa"/>
            <w:vAlign w:val="top"/>
          </w:tcPr>
          <w:p w14:paraId="2B27D9D2">
            <w:pPr>
              <w:rPr>
                <w:rFonts w:ascii="Arial"/>
                <w:sz w:val="21"/>
              </w:rPr>
            </w:pPr>
          </w:p>
        </w:tc>
        <w:tc>
          <w:tcPr>
            <w:tcW w:w="850" w:type="dxa"/>
            <w:vAlign w:val="top"/>
          </w:tcPr>
          <w:p w14:paraId="28415A4B">
            <w:pPr>
              <w:rPr>
                <w:rFonts w:ascii="Arial"/>
                <w:sz w:val="21"/>
              </w:rPr>
            </w:pPr>
          </w:p>
        </w:tc>
        <w:tc>
          <w:tcPr>
            <w:tcW w:w="870" w:type="dxa"/>
            <w:vAlign w:val="top"/>
          </w:tcPr>
          <w:p w14:paraId="042C2D9A">
            <w:pPr>
              <w:rPr>
                <w:rFonts w:ascii="Arial"/>
                <w:sz w:val="21"/>
              </w:rPr>
            </w:pPr>
          </w:p>
        </w:tc>
        <w:tc>
          <w:tcPr>
            <w:tcW w:w="870" w:type="dxa"/>
            <w:vAlign w:val="top"/>
          </w:tcPr>
          <w:p w14:paraId="63EF20F2">
            <w:pPr>
              <w:rPr>
                <w:rFonts w:ascii="Arial"/>
                <w:sz w:val="21"/>
              </w:rPr>
            </w:pPr>
          </w:p>
        </w:tc>
        <w:tc>
          <w:tcPr>
            <w:tcW w:w="840" w:type="dxa"/>
            <w:vAlign w:val="top"/>
          </w:tcPr>
          <w:p w14:paraId="0E45827D">
            <w:pPr>
              <w:rPr>
                <w:rFonts w:ascii="Arial"/>
                <w:sz w:val="21"/>
              </w:rPr>
            </w:pPr>
          </w:p>
        </w:tc>
        <w:tc>
          <w:tcPr>
            <w:tcW w:w="824" w:type="dxa"/>
            <w:vAlign w:val="top"/>
          </w:tcPr>
          <w:p w14:paraId="2094663C">
            <w:pPr>
              <w:rPr>
                <w:rFonts w:ascii="Arial"/>
                <w:sz w:val="21"/>
              </w:rPr>
            </w:pPr>
          </w:p>
        </w:tc>
      </w:tr>
      <w:tr w14:paraId="13D59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1452E73">
            <w:pPr>
              <w:pStyle w:val="6"/>
              <w:spacing w:before="146" w:line="239" w:lineRule="exact"/>
              <w:ind w:left="122"/>
            </w:pPr>
            <w:r>
              <w:rPr>
                <w:spacing w:val="-5"/>
              </w:rPr>
              <w:t>221</w:t>
            </w:r>
          </w:p>
        </w:tc>
        <w:tc>
          <w:tcPr>
            <w:tcW w:w="417" w:type="dxa"/>
            <w:vAlign w:val="top"/>
          </w:tcPr>
          <w:p w14:paraId="15DBAF23">
            <w:pPr>
              <w:pStyle w:val="6"/>
              <w:spacing w:before="146" w:line="242" w:lineRule="auto"/>
              <w:ind w:left="122"/>
            </w:pPr>
            <w:r>
              <w:rPr>
                <w:spacing w:val="-10"/>
              </w:rPr>
              <w:t>02</w:t>
            </w:r>
          </w:p>
        </w:tc>
        <w:tc>
          <w:tcPr>
            <w:tcW w:w="417" w:type="dxa"/>
            <w:vAlign w:val="top"/>
          </w:tcPr>
          <w:p w14:paraId="74D85AB3">
            <w:pPr>
              <w:pStyle w:val="6"/>
              <w:spacing w:before="146" w:line="242" w:lineRule="auto"/>
              <w:ind w:left="123"/>
            </w:pPr>
            <w:r>
              <w:rPr>
                <w:spacing w:val="-10"/>
              </w:rPr>
              <w:t>01</w:t>
            </w:r>
          </w:p>
        </w:tc>
        <w:tc>
          <w:tcPr>
            <w:tcW w:w="2055" w:type="dxa"/>
            <w:vAlign w:val="top"/>
          </w:tcPr>
          <w:p w14:paraId="5D3E9CC4">
            <w:pPr>
              <w:pStyle w:val="6"/>
              <w:spacing w:before="145" w:line="216" w:lineRule="auto"/>
              <w:ind w:left="114"/>
            </w:pPr>
            <w:r>
              <w:rPr>
                <w:spacing w:val="-3"/>
              </w:rPr>
              <w:t>住房公积金</w:t>
            </w:r>
          </w:p>
        </w:tc>
        <w:tc>
          <w:tcPr>
            <w:tcW w:w="1009" w:type="dxa"/>
            <w:vAlign w:val="top"/>
          </w:tcPr>
          <w:p w14:paraId="13A7550C">
            <w:pPr>
              <w:pStyle w:val="6"/>
              <w:spacing w:before="145"/>
              <w:ind w:left="465"/>
            </w:pPr>
            <w:r>
              <w:rPr>
                <w:spacing w:val="-4"/>
              </w:rPr>
              <w:t>52.90</w:t>
            </w:r>
          </w:p>
        </w:tc>
        <w:tc>
          <w:tcPr>
            <w:tcW w:w="1019" w:type="dxa"/>
            <w:vAlign w:val="top"/>
          </w:tcPr>
          <w:p w14:paraId="1ED3A480">
            <w:pPr>
              <w:pStyle w:val="6"/>
              <w:spacing w:before="145"/>
              <w:ind w:left="476"/>
            </w:pPr>
            <w:r>
              <w:rPr>
                <w:spacing w:val="-4"/>
              </w:rPr>
              <w:t>52.90</w:t>
            </w:r>
          </w:p>
        </w:tc>
        <w:tc>
          <w:tcPr>
            <w:tcW w:w="949" w:type="dxa"/>
            <w:vAlign w:val="top"/>
          </w:tcPr>
          <w:p w14:paraId="29B65E30">
            <w:pPr>
              <w:pStyle w:val="6"/>
              <w:spacing w:before="145"/>
              <w:ind w:left="407"/>
            </w:pPr>
            <w:r>
              <w:rPr>
                <w:spacing w:val="-4"/>
              </w:rPr>
              <w:t>52.90</w:t>
            </w:r>
          </w:p>
        </w:tc>
        <w:tc>
          <w:tcPr>
            <w:tcW w:w="840" w:type="dxa"/>
            <w:vAlign w:val="top"/>
          </w:tcPr>
          <w:p w14:paraId="77B5BE71">
            <w:pPr>
              <w:rPr>
                <w:rFonts w:ascii="Arial"/>
                <w:sz w:val="21"/>
              </w:rPr>
            </w:pPr>
          </w:p>
        </w:tc>
        <w:tc>
          <w:tcPr>
            <w:tcW w:w="850" w:type="dxa"/>
            <w:vAlign w:val="top"/>
          </w:tcPr>
          <w:p w14:paraId="46CBACB1">
            <w:pPr>
              <w:rPr>
                <w:rFonts w:ascii="Arial"/>
                <w:sz w:val="21"/>
              </w:rPr>
            </w:pPr>
          </w:p>
        </w:tc>
        <w:tc>
          <w:tcPr>
            <w:tcW w:w="840" w:type="dxa"/>
            <w:vAlign w:val="top"/>
          </w:tcPr>
          <w:p w14:paraId="0F3451D8">
            <w:pPr>
              <w:rPr>
                <w:rFonts w:ascii="Arial"/>
                <w:sz w:val="21"/>
              </w:rPr>
            </w:pPr>
          </w:p>
        </w:tc>
        <w:tc>
          <w:tcPr>
            <w:tcW w:w="750" w:type="dxa"/>
            <w:vAlign w:val="top"/>
          </w:tcPr>
          <w:p w14:paraId="276E0721">
            <w:pPr>
              <w:rPr>
                <w:rFonts w:ascii="Arial"/>
                <w:sz w:val="21"/>
              </w:rPr>
            </w:pPr>
          </w:p>
        </w:tc>
        <w:tc>
          <w:tcPr>
            <w:tcW w:w="850" w:type="dxa"/>
            <w:vAlign w:val="top"/>
          </w:tcPr>
          <w:p w14:paraId="4862359C">
            <w:pPr>
              <w:rPr>
                <w:rFonts w:ascii="Arial"/>
                <w:sz w:val="21"/>
              </w:rPr>
            </w:pPr>
          </w:p>
        </w:tc>
        <w:tc>
          <w:tcPr>
            <w:tcW w:w="870" w:type="dxa"/>
            <w:vAlign w:val="top"/>
          </w:tcPr>
          <w:p w14:paraId="63198D7F">
            <w:pPr>
              <w:rPr>
                <w:rFonts w:ascii="Arial"/>
                <w:sz w:val="21"/>
              </w:rPr>
            </w:pPr>
          </w:p>
        </w:tc>
        <w:tc>
          <w:tcPr>
            <w:tcW w:w="870" w:type="dxa"/>
            <w:vAlign w:val="top"/>
          </w:tcPr>
          <w:p w14:paraId="45B5DA83">
            <w:pPr>
              <w:rPr>
                <w:rFonts w:ascii="Arial"/>
                <w:sz w:val="21"/>
              </w:rPr>
            </w:pPr>
          </w:p>
        </w:tc>
        <w:tc>
          <w:tcPr>
            <w:tcW w:w="840" w:type="dxa"/>
            <w:vAlign w:val="top"/>
          </w:tcPr>
          <w:p w14:paraId="2CBC2E3C">
            <w:pPr>
              <w:rPr>
                <w:rFonts w:ascii="Arial"/>
                <w:sz w:val="21"/>
              </w:rPr>
            </w:pPr>
          </w:p>
        </w:tc>
        <w:tc>
          <w:tcPr>
            <w:tcW w:w="824" w:type="dxa"/>
            <w:vAlign w:val="top"/>
          </w:tcPr>
          <w:p w14:paraId="17C62282">
            <w:pPr>
              <w:rPr>
                <w:rFonts w:ascii="Arial"/>
                <w:sz w:val="21"/>
              </w:rPr>
            </w:pPr>
          </w:p>
        </w:tc>
      </w:tr>
      <w:tr w14:paraId="4563F4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716EAB8">
            <w:pPr>
              <w:rPr>
                <w:rFonts w:ascii="Arial"/>
                <w:sz w:val="21"/>
              </w:rPr>
            </w:pPr>
          </w:p>
        </w:tc>
        <w:tc>
          <w:tcPr>
            <w:tcW w:w="417" w:type="dxa"/>
            <w:vAlign w:val="top"/>
          </w:tcPr>
          <w:p w14:paraId="27FA3DF8">
            <w:pPr>
              <w:rPr>
                <w:rFonts w:ascii="Arial"/>
                <w:sz w:val="21"/>
              </w:rPr>
            </w:pPr>
          </w:p>
        </w:tc>
        <w:tc>
          <w:tcPr>
            <w:tcW w:w="417" w:type="dxa"/>
            <w:vAlign w:val="top"/>
          </w:tcPr>
          <w:p w14:paraId="63876B4D">
            <w:pPr>
              <w:rPr>
                <w:rFonts w:ascii="Arial"/>
                <w:sz w:val="21"/>
              </w:rPr>
            </w:pPr>
          </w:p>
        </w:tc>
        <w:tc>
          <w:tcPr>
            <w:tcW w:w="2055" w:type="dxa"/>
            <w:vAlign w:val="top"/>
          </w:tcPr>
          <w:p w14:paraId="655D6099">
            <w:pPr>
              <w:pStyle w:val="6"/>
              <w:spacing w:before="147" w:line="216" w:lineRule="auto"/>
              <w:ind w:left="113"/>
            </w:pPr>
            <w:r>
              <w:rPr>
                <w:b/>
                <w:bCs/>
                <w:spacing w:val="-7"/>
              </w:rPr>
              <w:t>合计</w:t>
            </w:r>
          </w:p>
        </w:tc>
        <w:tc>
          <w:tcPr>
            <w:tcW w:w="1009" w:type="dxa"/>
            <w:vAlign w:val="top"/>
          </w:tcPr>
          <w:p w14:paraId="52D54112">
            <w:pPr>
              <w:pStyle w:val="6"/>
              <w:spacing w:before="147"/>
              <w:ind w:left="373"/>
            </w:pPr>
            <w:r>
              <w:rPr>
                <w:b/>
                <w:bCs/>
                <w:spacing w:val="-4"/>
              </w:rPr>
              <w:t>866.38</w:t>
            </w:r>
          </w:p>
        </w:tc>
        <w:tc>
          <w:tcPr>
            <w:tcW w:w="1019" w:type="dxa"/>
            <w:vAlign w:val="top"/>
          </w:tcPr>
          <w:p w14:paraId="3AFCC4B1">
            <w:pPr>
              <w:pStyle w:val="6"/>
              <w:spacing w:before="147"/>
              <w:ind w:left="384"/>
            </w:pPr>
            <w:r>
              <w:rPr>
                <w:b/>
                <w:bCs/>
                <w:spacing w:val="-4"/>
              </w:rPr>
              <w:t>791.68</w:t>
            </w:r>
          </w:p>
        </w:tc>
        <w:tc>
          <w:tcPr>
            <w:tcW w:w="949" w:type="dxa"/>
            <w:vAlign w:val="top"/>
          </w:tcPr>
          <w:p w14:paraId="78D80A27">
            <w:pPr>
              <w:pStyle w:val="6"/>
              <w:spacing w:before="147"/>
              <w:ind w:left="315"/>
            </w:pPr>
            <w:r>
              <w:rPr>
                <w:b/>
                <w:bCs/>
                <w:spacing w:val="-4"/>
              </w:rPr>
              <w:t>742.95</w:t>
            </w:r>
          </w:p>
        </w:tc>
        <w:tc>
          <w:tcPr>
            <w:tcW w:w="840" w:type="dxa"/>
            <w:vAlign w:val="top"/>
          </w:tcPr>
          <w:p w14:paraId="0FF6ED07">
            <w:pPr>
              <w:pStyle w:val="6"/>
              <w:spacing w:before="147"/>
              <w:ind w:left="120"/>
            </w:pPr>
            <w:r>
              <w:rPr>
                <w:b/>
                <w:bCs/>
                <w:spacing w:val="-4"/>
              </w:rPr>
              <w:t>48.73</w:t>
            </w:r>
          </w:p>
        </w:tc>
        <w:tc>
          <w:tcPr>
            <w:tcW w:w="850" w:type="dxa"/>
            <w:vAlign w:val="top"/>
          </w:tcPr>
          <w:p w14:paraId="2B0C05E9">
            <w:pPr>
              <w:rPr>
                <w:rFonts w:ascii="Arial"/>
                <w:sz w:val="21"/>
              </w:rPr>
            </w:pPr>
          </w:p>
        </w:tc>
        <w:tc>
          <w:tcPr>
            <w:tcW w:w="840" w:type="dxa"/>
            <w:vAlign w:val="top"/>
          </w:tcPr>
          <w:p w14:paraId="18EAE3E0">
            <w:pPr>
              <w:rPr>
                <w:rFonts w:ascii="Arial"/>
                <w:sz w:val="21"/>
              </w:rPr>
            </w:pPr>
          </w:p>
        </w:tc>
        <w:tc>
          <w:tcPr>
            <w:tcW w:w="750" w:type="dxa"/>
            <w:vAlign w:val="top"/>
          </w:tcPr>
          <w:p w14:paraId="433BA04F">
            <w:pPr>
              <w:rPr>
                <w:rFonts w:ascii="Arial"/>
                <w:sz w:val="21"/>
              </w:rPr>
            </w:pPr>
          </w:p>
        </w:tc>
        <w:tc>
          <w:tcPr>
            <w:tcW w:w="850" w:type="dxa"/>
            <w:vAlign w:val="top"/>
          </w:tcPr>
          <w:p w14:paraId="6D3A8D62">
            <w:pPr>
              <w:rPr>
                <w:rFonts w:ascii="Arial"/>
                <w:sz w:val="21"/>
              </w:rPr>
            </w:pPr>
          </w:p>
        </w:tc>
        <w:tc>
          <w:tcPr>
            <w:tcW w:w="870" w:type="dxa"/>
            <w:vAlign w:val="top"/>
          </w:tcPr>
          <w:p w14:paraId="7A37731E">
            <w:pPr>
              <w:rPr>
                <w:rFonts w:ascii="Arial"/>
                <w:sz w:val="21"/>
              </w:rPr>
            </w:pPr>
          </w:p>
        </w:tc>
        <w:tc>
          <w:tcPr>
            <w:tcW w:w="870" w:type="dxa"/>
            <w:vAlign w:val="top"/>
          </w:tcPr>
          <w:p w14:paraId="21E8504A">
            <w:pPr>
              <w:rPr>
                <w:rFonts w:ascii="Arial"/>
                <w:sz w:val="21"/>
              </w:rPr>
            </w:pPr>
          </w:p>
        </w:tc>
        <w:tc>
          <w:tcPr>
            <w:tcW w:w="840" w:type="dxa"/>
            <w:vAlign w:val="top"/>
          </w:tcPr>
          <w:p w14:paraId="2B52154E">
            <w:pPr>
              <w:pStyle w:val="6"/>
              <w:spacing w:before="147"/>
              <w:ind w:left="123"/>
            </w:pPr>
            <w:r>
              <w:rPr>
                <w:b/>
                <w:bCs/>
                <w:spacing w:val="-5"/>
              </w:rPr>
              <w:t>74.70</w:t>
            </w:r>
          </w:p>
        </w:tc>
        <w:tc>
          <w:tcPr>
            <w:tcW w:w="824" w:type="dxa"/>
            <w:vAlign w:val="top"/>
          </w:tcPr>
          <w:p w14:paraId="760E899D">
            <w:pPr>
              <w:rPr>
                <w:rFonts w:ascii="Arial"/>
                <w:sz w:val="21"/>
              </w:rPr>
            </w:pPr>
          </w:p>
        </w:tc>
      </w:tr>
    </w:tbl>
    <w:p w14:paraId="3F94EFFF">
      <w:pPr>
        <w:rPr>
          <w:rFonts w:ascii="Arial"/>
          <w:sz w:val="21"/>
        </w:rPr>
      </w:pPr>
    </w:p>
    <w:p w14:paraId="225A0F35">
      <w:pPr>
        <w:rPr>
          <w:rFonts w:ascii="Arial" w:hAnsi="Arial" w:eastAsia="Arial" w:cs="Arial"/>
          <w:sz w:val="21"/>
          <w:szCs w:val="21"/>
        </w:rPr>
        <w:sectPr>
          <w:footerReference r:id="rId13" w:type="default"/>
          <w:pgSz w:w="16839" w:h="11906"/>
          <w:pgMar w:top="1012" w:right="1440" w:bottom="1521" w:left="1415" w:header="0" w:footer="1156" w:gutter="0"/>
          <w:cols w:space="720" w:num="1"/>
        </w:sectPr>
      </w:pPr>
    </w:p>
    <w:p w14:paraId="676AFB6A">
      <w:pPr>
        <w:spacing w:line="305" w:lineRule="auto"/>
        <w:rPr>
          <w:rFonts w:ascii="Arial"/>
          <w:sz w:val="21"/>
        </w:rPr>
      </w:pPr>
    </w:p>
    <w:p w14:paraId="00B52D2B">
      <w:pPr>
        <w:spacing w:line="306" w:lineRule="auto"/>
        <w:rPr>
          <w:rFonts w:ascii="Arial"/>
          <w:sz w:val="21"/>
        </w:rPr>
      </w:pPr>
    </w:p>
    <w:p w14:paraId="669A34C6">
      <w:pPr>
        <w:pStyle w:val="2"/>
        <w:spacing w:before="101" w:line="222" w:lineRule="auto"/>
        <w:ind w:left="258"/>
        <w:outlineLvl w:val="0"/>
      </w:pPr>
      <w:r>
        <w:rPr>
          <w:b/>
          <w:bCs/>
          <w:spacing w:val="-4"/>
        </w:rPr>
        <w:t>表</w:t>
      </w:r>
      <w:r>
        <w:rPr>
          <w:spacing w:val="-36"/>
        </w:rPr>
        <w:t xml:space="preserve"> </w:t>
      </w:r>
      <w:r>
        <w:rPr>
          <w:b/>
          <w:bCs/>
          <w:spacing w:val="-4"/>
        </w:rPr>
        <w:t>3</w:t>
      </w:r>
    </w:p>
    <w:p w14:paraId="34FE3386">
      <w:pPr>
        <w:pStyle w:val="2"/>
        <w:spacing w:before="43" w:line="218" w:lineRule="auto"/>
        <w:ind w:left="3055"/>
        <w:outlineLvl w:val="0"/>
      </w:pPr>
      <w:r>
        <w:rPr>
          <w:b/>
          <w:bCs/>
          <w:spacing w:val="5"/>
        </w:rPr>
        <w:t>单位支出总体情况表</w:t>
      </w:r>
    </w:p>
    <w:p w14:paraId="6F4CDEE4">
      <w:pPr>
        <w:pStyle w:val="2"/>
        <w:spacing w:before="34" w:line="212" w:lineRule="auto"/>
        <w:ind w:left="121"/>
        <w:outlineLvl w:val="0"/>
        <w:rPr>
          <w:sz w:val="24"/>
          <w:szCs w:val="24"/>
        </w:rPr>
      </w:pPr>
      <w:r>
        <w:rPr>
          <w:spacing w:val="-1"/>
          <w:sz w:val="24"/>
          <w:szCs w:val="24"/>
        </w:rPr>
        <w:t>编制单位：托克逊县融媒体中心（托克逊县广播电视台）</w:t>
      </w:r>
      <w:r>
        <w:rPr>
          <w:spacing w:val="9"/>
          <w:sz w:val="24"/>
          <w:szCs w:val="24"/>
        </w:rPr>
        <w:t xml:space="preserve">           </w:t>
      </w:r>
      <w:r>
        <w:rPr>
          <w:spacing w:val="-1"/>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4"/>
        <w:gridCol w:w="400"/>
        <w:gridCol w:w="399"/>
        <w:gridCol w:w="2328"/>
        <w:gridCol w:w="1717"/>
        <w:gridCol w:w="1718"/>
        <w:gridCol w:w="1765"/>
      </w:tblGrid>
      <w:tr w14:paraId="21EC1C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21" w:type="dxa"/>
            <w:gridSpan w:val="4"/>
            <w:vAlign w:val="top"/>
          </w:tcPr>
          <w:p w14:paraId="5F219566">
            <w:pPr>
              <w:pStyle w:val="6"/>
              <w:spacing w:before="58" w:line="217" w:lineRule="auto"/>
              <w:ind w:left="1581"/>
              <w:rPr>
                <w:sz w:val="24"/>
                <w:szCs w:val="24"/>
              </w:rPr>
            </w:pPr>
            <w:r>
              <w:rPr>
                <w:b/>
                <w:bCs/>
                <w:spacing w:val="-9"/>
                <w:sz w:val="24"/>
                <w:szCs w:val="24"/>
              </w:rPr>
              <w:t>项目</w:t>
            </w:r>
          </w:p>
        </w:tc>
        <w:tc>
          <w:tcPr>
            <w:tcW w:w="5200" w:type="dxa"/>
            <w:gridSpan w:val="3"/>
            <w:vAlign w:val="top"/>
          </w:tcPr>
          <w:p w14:paraId="5BB8A938">
            <w:pPr>
              <w:pStyle w:val="6"/>
              <w:spacing w:before="57" w:line="213" w:lineRule="auto"/>
              <w:ind w:left="2131"/>
              <w:rPr>
                <w:sz w:val="24"/>
                <w:szCs w:val="24"/>
              </w:rPr>
            </w:pPr>
            <w:r>
              <w:rPr>
                <w:b/>
                <w:bCs/>
                <w:spacing w:val="-6"/>
                <w:sz w:val="24"/>
                <w:szCs w:val="24"/>
              </w:rPr>
              <w:t>支出预算</w:t>
            </w:r>
          </w:p>
        </w:tc>
      </w:tr>
      <w:tr w14:paraId="226266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6C7AEC41">
            <w:pPr>
              <w:pStyle w:val="6"/>
              <w:spacing w:before="31" w:line="222" w:lineRule="auto"/>
              <w:ind w:left="155"/>
              <w:rPr>
                <w:sz w:val="19"/>
                <w:szCs w:val="19"/>
              </w:rPr>
            </w:pPr>
            <w:r>
              <w:rPr>
                <w:b/>
                <w:bCs/>
                <w:spacing w:val="6"/>
                <w:sz w:val="19"/>
                <w:szCs w:val="19"/>
              </w:rPr>
              <w:t>功能分类科</w:t>
            </w:r>
          </w:p>
          <w:p w14:paraId="7E8EA233">
            <w:pPr>
              <w:pStyle w:val="6"/>
              <w:spacing w:before="30" w:line="216" w:lineRule="auto"/>
              <w:ind w:left="388"/>
              <w:rPr>
                <w:sz w:val="19"/>
                <w:szCs w:val="19"/>
              </w:rPr>
            </w:pPr>
            <w:r>
              <w:rPr>
                <w:b/>
                <w:bCs/>
                <w:spacing w:val="-7"/>
                <w:sz w:val="19"/>
                <w:szCs w:val="19"/>
              </w:rPr>
              <w:t>目编码</w:t>
            </w:r>
          </w:p>
        </w:tc>
        <w:tc>
          <w:tcPr>
            <w:tcW w:w="2328" w:type="dxa"/>
            <w:vMerge w:val="restart"/>
            <w:tcBorders>
              <w:bottom w:val="nil"/>
            </w:tcBorders>
            <w:vAlign w:val="top"/>
          </w:tcPr>
          <w:p w14:paraId="62C78626">
            <w:pPr>
              <w:pStyle w:val="6"/>
              <w:spacing w:before="300" w:line="222" w:lineRule="auto"/>
              <w:ind w:left="372"/>
              <w:rPr>
                <w:sz w:val="19"/>
                <w:szCs w:val="19"/>
              </w:rPr>
            </w:pPr>
            <w:r>
              <w:rPr>
                <w:b/>
                <w:bCs/>
                <w:spacing w:val="7"/>
                <w:sz w:val="19"/>
                <w:szCs w:val="19"/>
              </w:rPr>
              <w:t>功能分类科目名称</w:t>
            </w:r>
          </w:p>
        </w:tc>
        <w:tc>
          <w:tcPr>
            <w:tcW w:w="1717" w:type="dxa"/>
            <w:vMerge w:val="restart"/>
            <w:tcBorders>
              <w:bottom w:val="nil"/>
            </w:tcBorders>
            <w:vAlign w:val="top"/>
          </w:tcPr>
          <w:p w14:paraId="3F420F9E">
            <w:pPr>
              <w:pStyle w:val="6"/>
              <w:spacing w:before="301" w:line="224" w:lineRule="auto"/>
              <w:ind w:left="667"/>
              <w:rPr>
                <w:sz w:val="19"/>
                <w:szCs w:val="19"/>
              </w:rPr>
            </w:pPr>
            <w:r>
              <w:rPr>
                <w:b/>
                <w:bCs/>
                <w:spacing w:val="3"/>
                <w:sz w:val="19"/>
                <w:szCs w:val="19"/>
              </w:rPr>
              <w:t>合计</w:t>
            </w:r>
          </w:p>
        </w:tc>
        <w:tc>
          <w:tcPr>
            <w:tcW w:w="1718" w:type="dxa"/>
            <w:vMerge w:val="restart"/>
            <w:tcBorders>
              <w:bottom w:val="nil"/>
            </w:tcBorders>
            <w:vAlign w:val="top"/>
          </w:tcPr>
          <w:p w14:paraId="083F49C6">
            <w:pPr>
              <w:pStyle w:val="6"/>
              <w:spacing w:before="300" w:line="222" w:lineRule="auto"/>
              <w:ind w:left="461"/>
              <w:rPr>
                <w:sz w:val="19"/>
                <w:szCs w:val="19"/>
              </w:rPr>
            </w:pPr>
            <w:r>
              <w:rPr>
                <w:b/>
                <w:bCs/>
                <w:spacing w:val="7"/>
                <w:sz w:val="19"/>
                <w:szCs w:val="19"/>
              </w:rPr>
              <w:t>基本支出</w:t>
            </w:r>
          </w:p>
        </w:tc>
        <w:tc>
          <w:tcPr>
            <w:tcW w:w="1765" w:type="dxa"/>
            <w:vMerge w:val="restart"/>
            <w:tcBorders>
              <w:bottom w:val="nil"/>
            </w:tcBorders>
            <w:vAlign w:val="top"/>
          </w:tcPr>
          <w:p w14:paraId="4738CCF8">
            <w:pPr>
              <w:pStyle w:val="6"/>
              <w:spacing w:before="300" w:line="222" w:lineRule="auto"/>
              <w:ind w:left="489"/>
              <w:rPr>
                <w:sz w:val="19"/>
                <w:szCs w:val="19"/>
              </w:rPr>
            </w:pPr>
            <w:r>
              <w:rPr>
                <w:b/>
                <w:bCs/>
                <w:spacing w:val="5"/>
                <w:sz w:val="19"/>
                <w:szCs w:val="19"/>
              </w:rPr>
              <w:t>项目支出</w:t>
            </w:r>
          </w:p>
        </w:tc>
      </w:tr>
      <w:tr w14:paraId="3D5C70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4" w:type="dxa"/>
            <w:vAlign w:val="top"/>
          </w:tcPr>
          <w:p w14:paraId="297A38B5">
            <w:pPr>
              <w:pStyle w:val="6"/>
              <w:spacing w:before="57" w:line="214" w:lineRule="auto"/>
              <w:ind w:left="179"/>
              <w:rPr>
                <w:sz w:val="16"/>
                <w:szCs w:val="16"/>
              </w:rPr>
            </w:pPr>
            <w:r>
              <w:rPr>
                <w:b/>
                <w:bCs/>
                <w:spacing w:val="-2"/>
                <w:sz w:val="16"/>
                <w:szCs w:val="16"/>
              </w:rPr>
              <w:t>类</w:t>
            </w:r>
          </w:p>
        </w:tc>
        <w:tc>
          <w:tcPr>
            <w:tcW w:w="400" w:type="dxa"/>
            <w:vAlign w:val="top"/>
          </w:tcPr>
          <w:p w14:paraId="4841C5A6">
            <w:pPr>
              <w:pStyle w:val="6"/>
              <w:spacing w:before="57" w:line="218" w:lineRule="auto"/>
              <w:ind w:left="122"/>
              <w:rPr>
                <w:sz w:val="16"/>
                <w:szCs w:val="16"/>
              </w:rPr>
            </w:pPr>
            <w:r>
              <w:rPr>
                <w:b/>
                <w:bCs/>
                <w:spacing w:val="-2"/>
                <w:sz w:val="16"/>
                <w:szCs w:val="16"/>
              </w:rPr>
              <w:t>款</w:t>
            </w:r>
          </w:p>
        </w:tc>
        <w:tc>
          <w:tcPr>
            <w:tcW w:w="399" w:type="dxa"/>
            <w:vAlign w:val="top"/>
          </w:tcPr>
          <w:p w14:paraId="41536090">
            <w:pPr>
              <w:pStyle w:val="6"/>
              <w:spacing w:before="57" w:line="218" w:lineRule="auto"/>
              <w:ind w:left="123"/>
              <w:rPr>
                <w:sz w:val="16"/>
                <w:szCs w:val="16"/>
              </w:rPr>
            </w:pPr>
            <w:r>
              <w:rPr>
                <w:b/>
                <w:bCs/>
                <w:spacing w:val="-2"/>
                <w:sz w:val="16"/>
                <w:szCs w:val="16"/>
              </w:rPr>
              <w:t>项</w:t>
            </w:r>
          </w:p>
        </w:tc>
        <w:tc>
          <w:tcPr>
            <w:tcW w:w="2328" w:type="dxa"/>
            <w:vMerge w:val="continue"/>
            <w:tcBorders>
              <w:top w:val="nil"/>
            </w:tcBorders>
            <w:vAlign w:val="top"/>
          </w:tcPr>
          <w:p w14:paraId="5E175E5C">
            <w:pPr>
              <w:rPr>
                <w:rFonts w:ascii="Arial"/>
                <w:sz w:val="21"/>
              </w:rPr>
            </w:pPr>
          </w:p>
        </w:tc>
        <w:tc>
          <w:tcPr>
            <w:tcW w:w="1717" w:type="dxa"/>
            <w:vMerge w:val="continue"/>
            <w:tcBorders>
              <w:top w:val="nil"/>
            </w:tcBorders>
            <w:vAlign w:val="top"/>
          </w:tcPr>
          <w:p w14:paraId="2B8ABF8D">
            <w:pPr>
              <w:rPr>
                <w:rFonts w:ascii="Arial"/>
                <w:sz w:val="21"/>
              </w:rPr>
            </w:pPr>
          </w:p>
        </w:tc>
        <w:tc>
          <w:tcPr>
            <w:tcW w:w="1718" w:type="dxa"/>
            <w:vMerge w:val="continue"/>
            <w:tcBorders>
              <w:top w:val="nil"/>
            </w:tcBorders>
            <w:vAlign w:val="top"/>
          </w:tcPr>
          <w:p w14:paraId="19AD645E">
            <w:pPr>
              <w:rPr>
                <w:rFonts w:ascii="Arial"/>
                <w:sz w:val="21"/>
              </w:rPr>
            </w:pPr>
          </w:p>
        </w:tc>
        <w:tc>
          <w:tcPr>
            <w:tcW w:w="1765" w:type="dxa"/>
            <w:vMerge w:val="continue"/>
            <w:tcBorders>
              <w:top w:val="nil"/>
            </w:tcBorders>
            <w:vAlign w:val="top"/>
          </w:tcPr>
          <w:p w14:paraId="6B245838">
            <w:pPr>
              <w:rPr>
                <w:rFonts w:ascii="Arial"/>
                <w:sz w:val="21"/>
              </w:rPr>
            </w:pPr>
          </w:p>
        </w:tc>
      </w:tr>
      <w:tr w14:paraId="1BCFB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BF95BE3">
            <w:pPr>
              <w:pStyle w:val="6"/>
              <w:spacing w:before="116" w:line="242" w:lineRule="auto"/>
              <w:ind w:left="123"/>
            </w:pPr>
            <w:r>
              <w:rPr>
                <w:b/>
                <w:bCs/>
                <w:spacing w:val="-6"/>
              </w:rPr>
              <w:t>207</w:t>
            </w:r>
          </w:p>
        </w:tc>
        <w:tc>
          <w:tcPr>
            <w:tcW w:w="400" w:type="dxa"/>
            <w:vAlign w:val="top"/>
          </w:tcPr>
          <w:p w14:paraId="448D99B5">
            <w:pPr>
              <w:rPr>
                <w:rFonts w:ascii="Arial"/>
                <w:sz w:val="21"/>
              </w:rPr>
            </w:pPr>
          </w:p>
        </w:tc>
        <w:tc>
          <w:tcPr>
            <w:tcW w:w="399" w:type="dxa"/>
            <w:vAlign w:val="top"/>
          </w:tcPr>
          <w:p w14:paraId="60C9F20A">
            <w:pPr>
              <w:rPr>
                <w:rFonts w:ascii="Arial"/>
                <w:sz w:val="21"/>
              </w:rPr>
            </w:pPr>
          </w:p>
        </w:tc>
        <w:tc>
          <w:tcPr>
            <w:tcW w:w="2328" w:type="dxa"/>
            <w:vAlign w:val="top"/>
          </w:tcPr>
          <w:p w14:paraId="39CC1F1B">
            <w:pPr>
              <w:pStyle w:val="6"/>
              <w:spacing w:before="115" w:line="213" w:lineRule="auto"/>
              <w:ind w:left="117"/>
            </w:pPr>
            <w:r>
              <w:rPr>
                <w:b/>
                <w:bCs/>
                <w:spacing w:val="-3"/>
              </w:rPr>
              <w:t>文化旅游体育与传媒支出</w:t>
            </w:r>
          </w:p>
        </w:tc>
        <w:tc>
          <w:tcPr>
            <w:tcW w:w="1717" w:type="dxa"/>
            <w:vAlign w:val="top"/>
          </w:tcPr>
          <w:p w14:paraId="3DB6604F">
            <w:pPr>
              <w:pStyle w:val="6"/>
              <w:spacing w:before="115"/>
              <w:ind w:left="1083"/>
            </w:pPr>
            <w:r>
              <w:rPr>
                <w:b/>
                <w:bCs/>
                <w:spacing w:val="-4"/>
              </w:rPr>
              <w:t>684.64</w:t>
            </w:r>
          </w:p>
        </w:tc>
        <w:tc>
          <w:tcPr>
            <w:tcW w:w="1718" w:type="dxa"/>
            <w:vAlign w:val="top"/>
          </w:tcPr>
          <w:p w14:paraId="18288423">
            <w:pPr>
              <w:pStyle w:val="6"/>
              <w:spacing w:before="115"/>
              <w:ind w:left="1085"/>
            </w:pPr>
            <w:r>
              <w:rPr>
                <w:b/>
                <w:bCs/>
                <w:spacing w:val="-4"/>
              </w:rPr>
              <w:t>561.21</w:t>
            </w:r>
          </w:p>
        </w:tc>
        <w:tc>
          <w:tcPr>
            <w:tcW w:w="1765" w:type="dxa"/>
            <w:vAlign w:val="top"/>
          </w:tcPr>
          <w:p w14:paraId="26873D6E">
            <w:pPr>
              <w:pStyle w:val="6"/>
              <w:spacing w:before="115"/>
              <w:ind w:left="1131"/>
            </w:pPr>
            <w:r>
              <w:rPr>
                <w:b/>
                <w:bCs/>
                <w:spacing w:val="-4"/>
              </w:rPr>
              <w:t>123.43</w:t>
            </w:r>
          </w:p>
        </w:tc>
      </w:tr>
      <w:tr w14:paraId="7E88A5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39D2EE4C">
            <w:pPr>
              <w:pStyle w:val="6"/>
              <w:spacing w:before="114" w:line="242" w:lineRule="auto"/>
              <w:ind w:left="123"/>
            </w:pPr>
            <w:r>
              <w:rPr>
                <w:b/>
                <w:bCs/>
                <w:spacing w:val="-6"/>
              </w:rPr>
              <w:t>207</w:t>
            </w:r>
          </w:p>
        </w:tc>
        <w:tc>
          <w:tcPr>
            <w:tcW w:w="400" w:type="dxa"/>
            <w:vAlign w:val="top"/>
          </w:tcPr>
          <w:p w14:paraId="307A916C">
            <w:pPr>
              <w:pStyle w:val="6"/>
              <w:spacing w:before="114" w:line="242" w:lineRule="auto"/>
              <w:ind w:left="124"/>
            </w:pPr>
            <w:r>
              <w:rPr>
                <w:b/>
                <w:bCs/>
                <w:spacing w:val="-12"/>
              </w:rPr>
              <w:t>08</w:t>
            </w:r>
          </w:p>
        </w:tc>
        <w:tc>
          <w:tcPr>
            <w:tcW w:w="399" w:type="dxa"/>
            <w:vAlign w:val="top"/>
          </w:tcPr>
          <w:p w14:paraId="1434E556">
            <w:pPr>
              <w:rPr>
                <w:rFonts w:ascii="Arial"/>
                <w:sz w:val="21"/>
              </w:rPr>
            </w:pPr>
          </w:p>
        </w:tc>
        <w:tc>
          <w:tcPr>
            <w:tcW w:w="2328" w:type="dxa"/>
            <w:vAlign w:val="top"/>
          </w:tcPr>
          <w:p w14:paraId="23286755">
            <w:pPr>
              <w:pStyle w:val="6"/>
              <w:spacing w:before="113" w:line="216" w:lineRule="auto"/>
              <w:ind w:left="109"/>
            </w:pPr>
            <w:r>
              <w:rPr>
                <w:b/>
                <w:bCs/>
                <w:spacing w:val="-3"/>
              </w:rPr>
              <w:t>广播电视</w:t>
            </w:r>
          </w:p>
        </w:tc>
        <w:tc>
          <w:tcPr>
            <w:tcW w:w="1717" w:type="dxa"/>
            <w:vAlign w:val="top"/>
          </w:tcPr>
          <w:p w14:paraId="2C3F5EAF">
            <w:pPr>
              <w:pStyle w:val="6"/>
              <w:spacing w:before="113"/>
              <w:ind w:left="1083"/>
            </w:pPr>
            <w:r>
              <w:rPr>
                <w:b/>
                <w:bCs/>
                <w:spacing w:val="-4"/>
              </w:rPr>
              <w:t>649.91</w:t>
            </w:r>
          </w:p>
        </w:tc>
        <w:tc>
          <w:tcPr>
            <w:tcW w:w="1718" w:type="dxa"/>
            <w:vAlign w:val="top"/>
          </w:tcPr>
          <w:p w14:paraId="5C976DB6">
            <w:pPr>
              <w:pStyle w:val="6"/>
              <w:spacing w:before="113"/>
              <w:ind w:left="1085"/>
            </w:pPr>
            <w:r>
              <w:rPr>
                <w:b/>
                <w:bCs/>
                <w:spacing w:val="-4"/>
              </w:rPr>
              <w:t>561.21</w:t>
            </w:r>
          </w:p>
        </w:tc>
        <w:tc>
          <w:tcPr>
            <w:tcW w:w="1765" w:type="dxa"/>
            <w:vAlign w:val="top"/>
          </w:tcPr>
          <w:p w14:paraId="14450594">
            <w:pPr>
              <w:pStyle w:val="6"/>
              <w:spacing w:before="113"/>
              <w:ind w:left="1217"/>
            </w:pPr>
            <w:r>
              <w:rPr>
                <w:b/>
                <w:bCs/>
                <w:spacing w:val="-5"/>
              </w:rPr>
              <w:t>88.70</w:t>
            </w:r>
          </w:p>
        </w:tc>
      </w:tr>
      <w:tr w14:paraId="216166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00C4A5C">
            <w:pPr>
              <w:pStyle w:val="6"/>
              <w:spacing w:before="114" w:line="242" w:lineRule="auto"/>
              <w:ind w:left="123"/>
            </w:pPr>
            <w:r>
              <w:rPr>
                <w:spacing w:val="-5"/>
              </w:rPr>
              <w:t>207</w:t>
            </w:r>
          </w:p>
        </w:tc>
        <w:tc>
          <w:tcPr>
            <w:tcW w:w="400" w:type="dxa"/>
            <w:vAlign w:val="top"/>
          </w:tcPr>
          <w:p w14:paraId="072E10B5">
            <w:pPr>
              <w:pStyle w:val="6"/>
              <w:spacing w:before="114" w:line="242" w:lineRule="auto"/>
              <w:ind w:left="124"/>
            </w:pPr>
            <w:r>
              <w:rPr>
                <w:spacing w:val="-10"/>
              </w:rPr>
              <w:t>08</w:t>
            </w:r>
          </w:p>
        </w:tc>
        <w:tc>
          <w:tcPr>
            <w:tcW w:w="399" w:type="dxa"/>
            <w:vAlign w:val="top"/>
          </w:tcPr>
          <w:p w14:paraId="12FC1F51">
            <w:pPr>
              <w:pStyle w:val="6"/>
              <w:spacing w:before="114" w:line="242" w:lineRule="auto"/>
              <w:ind w:left="123"/>
            </w:pPr>
            <w:r>
              <w:rPr>
                <w:spacing w:val="-10"/>
              </w:rPr>
              <w:t>08</w:t>
            </w:r>
          </w:p>
        </w:tc>
        <w:tc>
          <w:tcPr>
            <w:tcW w:w="2328" w:type="dxa"/>
            <w:vAlign w:val="top"/>
          </w:tcPr>
          <w:p w14:paraId="6FC3A2EC">
            <w:pPr>
              <w:pStyle w:val="6"/>
              <w:spacing w:before="113" w:line="214" w:lineRule="auto"/>
              <w:ind w:left="109"/>
            </w:pPr>
            <w:r>
              <w:rPr>
                <w:spacing w:val="-2"/>
              </w:rPr>
              <w:t>广播电视事务</w:t>
            </w:r>
          </w:p>
        </w:tc>
        <w:tc>
          <w:tcPr>
            <w:tcW w:w="1717" w:type="dxa"/>
            <w:vAlign w:val="top"/>
          </w:tcPr>
          <w:p w14:paraId="5558EA45">
            <w:pPr>
              <w:pStyle w:val="6"/>
              <w:spacing w:before="113"/>
              <w:ind w:left="1084"/>
            </w:pPr>
            <w:r>
              <w:rPr>
                <w:spacing w:val="-3"/>
              </w:rPr>
              <w:t>561.21</w:t>
            </w:r>
          </w:p>
        </w:tc>
        <w:tc>
          <w:tcPr>
            <w:tcW w:w="1718" w:type="dxa"/>
            <w:vAlign w:val="top"/>
          </w:tcPr>
          <w:p w14:paraId="32127BAB">
            <w:pPr>
              <w:pStyle w:val="6"/>
              <w:spacing w:before="113"/>
              <w:ind w:left="1085"/>
            </w:pPr>
            <w:r>
              <w:rPr>
                <w:spacing w:val="-3"/>
              </w:rPr>
              <w:t>561.21</w:t>
            </w:r>
          </w:p>
        </w:tc>
        <w:tc>
          <w:tcPr>
            <w:tcW w:w="1765" w:type="dxa"/>
            <w:vAlign w:val="top"/>
          </w:tcPr>
          <w:p w14:paraId="0D679B3D">
            <w:pPr>
              <w:rPr>
                <w:rFonts w:ascii="Arial"/>
                <w:sz w:val="21"/>
              </w:rPr>
            </w:pPr>
          </w:p>
        </w:tc>
      </w:tr>
      <w:tr w14:paraId="77867F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1B69023">
            <w:pPr>
              <w:pStyle w:val="6"/>
              <w:spacing w:before="114" w:line="242" w:lineRule="auto"/>
              <w:ind w:left="123"/>
            </w:pPr>
            <w:r>
              <w:rPr>
                <w:spacing w:val="-5"/>
              </w:rPr>
              <w:t>207</w:t>
            </w:r>
          </w:p>
        </w:tc>
        <w:tc>
          <w:tcPr>
            <w:tcW w:w="400" w:type="dxa"/>
            <w:vAlign w:val="top"/>
          </w:tcPr>
          <w:p w14:paraId="7E068339">
            <w:pPr>
              <w:pStyle w:val="6"/>
              <w:spacing w:before="114" w:line="242" w:lineRule="auto"/>
              <w:ind w:left="124"/>
            </w:pPr>
            <w:r>
              <w:rPr>
                <w:spacing w:val="-10"/>
              </w:rPr>
              <w:t>08</w:t>
            </w:r>
          </w:p>
        </w:tc>
        <w:tc>
          <w:tcPr>
            <w:tcW w:w="399" w:type="dxa"/>
            <w:vAlign w:val="top"/>
          </w:tcPr>
          <w:p w14:paraId="541D2677">
            <w:pPr>
              <w:pStyle w:val="6"/>
              <w:spacing w:before="114" w:line="242" w:lineRule="auto"/>
              <w:ind w:left="119"/>
            </w:pPr>
            <w:r>
              <w:rPr>
                <w:spacing w:val="-8"/>
              </w:rPr>
              <w:t>99</w:t>
            </w:r>
          </w:p>
        </w:tc>
        <w:tc>
          <w:tcPr>
            <w:tcW w:w="2328" w:type="dxa"/>
            <w:vAlign w:val="top"/>
          </w:tcPr>
          <w:p w14:paraId="3362976F">
            <w:pPr>
              <w:pStyle w:val="6"/>
              <w:spacing w:before="114" w:line="213" w:lineRule="auto"/>
              <w:ind w:left="110"/>
            </w:pPr>
            <w:r>
              <w:rPr>
                <w:spacing w:val="-1"/>
              </w:rPr>
              <w:t>其他广播电视支出</w:t>
            </w:r>
          </w:p>
        </w:tc>
        <w:tc>
          <w:tcPr>
            <w:tcW w:w="1717" w:type="dxa"/>
            <w:vAlign w:val="top"/>
          </w:tcPr>
          <w:p w14:paraId="4BD25DE6">
            <w:pPr>
              <w:pStyle w:val="6"/>
              <w:spacing w:before="113"/>
              <w:ind w:left="1172"/>
            </w:pPr>
            <w:r>
              <w:rPr>
                <w:spacing w:val="-3"/>
              </w:rPr>
              <w:t>88.70</w:t>
            </w:r>
          </w:p>
        </w:tc>
        <w:tc>
          <w:tcPr>
            <w:tcW w:w="1718" w:type="dxa"/>
            <w:vAlign w:val="top"/>
          </w:tcPr>
          <w:p w14:paraId="3B4D8D71">
            <w:pPr>
              <w:rPr>
                <w:rFonts w:ascii="Arial"/>
                <w:sz w:val="21"/>
              </w:rPr>
            </w:pPr>
          </w:p>
        </w:tc>
        <w:tc>
          <w:tcPr>
            <w:tcW w:w="1765" w:type="dxa"/>
            <w:vAlign w:val="top"/>
          </w:tcPr>
          <w:p w14:paraId="2A778F32">
            <w:pPr>
              <w:pStyle w:val="6"/>
              <w:spacing w:before="113"/>
              <w:ind w:left="1217"/>
            </w:pPr>
            <w:r>
              <w:rPr>
                <w:spacing w:val="-3"/>
              </w:rPr>
              <w:t>88.70</w:t>
            </w:r>
          </w:p>
        </w:tc>
      </w:tr>
      <w:tr w14:paraId="0D6CC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0B90DCCE">
            <w:pPr>
              <w:pStyle w:val="6"/>
              <w:spacing w:before="146" w:line="242" w:lineRule="auto"/>
              <w:ind w:left="123"/>
            </w:pPr>
            <w:r>
              <w:rPr>
                <w:b/>
                <w:bCs/>
                <w:spacing w:val="-6"/>
              </w:rPr>
              <w:t>207</w:t>
            </w:r>
          </w:p>
        </w:tc>
        <w:tc>
          <w:tcPr>
            <w:tcW w:w="400" w:type="dxa"/>
            <w:vAlign w:val="top"/>
          </w:tcPr>
          <w:p w14:paraId="7F2058B2">
            <w:pPr>
              <w:pStyle w:val="6"/>
              <w:spacing w:before="146" w:line="242" w:lineRule="auto"/>
              <w:ind w:left="120"/>
            </w:pPr>
            <w:r>
              <w:rPr>
                <w:b/>
                <w:bCs/>
                <w:spacing w:val="-10"/>
              </w:rPr>
              <w:t>99</w:t>
            </w:r>
          </w:p>
        </w:tc>
        <w:tc>
          <w:tcPr>
            <w:tcW w:w="399" w:type="dxa"/>
            <w:vAlign w:val="top"/>
          </w:tcPr>
          <w:p w14:paraId="1CF8DA10">
            <w:pPr>
              <w:rPr>
                <w:rFonts w:ascii="Arial"/>
                <w:sz w:val="21"/>
              </w:rPr>
            </w:pPr>
          </w:p>
        </w:tc>
        <w:tc>
          <w:tcPr>
            <w:tcW w:w="2328" w:type="dxa"/>
            <w:vAlign w:val="top"/>
          </w:tcPr>
          <w:p w14:paraId="4FF9537C">
            <w:pPr>
              <w:pStyle w:val="6"/>
              <w:spacing w:before="30" w:line="221" w:lineRule="auto"/>
              <w:ind w:left="113" w:right="232" w:hanging="4"/>
            </w:pPr>
            <w:r>
              <w:rPr>
                <w:b/>
                <w:bCs/>
                <w:spacing w:val="-2"/>
              </w:rPr>
              <w:t>其他文化旅游体育与传媒</w:t>
            </w:r>
            <w:r>
              <w:t xml:space="preserve"> </w:t>
            </w:r>
            <w:r>
              <w:rPr>
                <w:b/>
                <w:bCs/>
                <w:spacing w:val="-8"/>
              </w:rPr>
              <w:t>支出</w:t>
            </w:r>
          </w:p>
        </w:tc>
        <w:tc>
          <w:tcPr>
            <w:tcW w:w="1717" w:type="dxa"/>
            <w:vAlign w:val="top"/>
          </w:tcPr>
          <w:p w14:paraId="6209DC26">
            <w:pPr>
              <w:pStyle w:val="6"/>
              <w:spacing w:before="145"/>
              <w:ind w:left="1177"/>
            </w:pPr>
            <w:r>
              <w:rPr>
                <w:b/>
                <w:bCs/>
                <w:spacing w:val="-6"/>
              </w:rPr>
              <w:t>34.73</w:t>
            </w:r>
          </w:p>
        </w:tc>
        <w:tc>
          <w:tcPr>
            <w:tcW w:w="1718" w:type="dxa"/>
            <w:vAlign w:val="top"/>
          </w:tcPr>
          <w:p w14:paraId="25BCCFE1">
            <w:pPr>
              <w:rPr>
                <w:rFonts w:ascii="Arial"/>
                <w:sz w:val="21"/>
              </w:rPr>
            </w:pPr>
          </w:p>
        </w:tc>
        <w:tc>
          <w:tcPr>
            <w:tcW w:w="1765" w:type="dxa"/>
            <w:vAlign w:val="top"/>
          </w:tcPr>
          <w:p w14:paraId="6FD0DA46">
            <w:pPr>
              <w:pStyle w:val="6"/>
              <w:spacing w:before="145"/>
              <w:ind w:left="1222"/>
            </w:pPr>
            <w:r>
              <w:rPr>
                <w:b/>
                <w:bCs/>
                <w:spacing w:val="-6"/>
              </w:rPr>
              <w:t>34.73</w:t>
            </w:r>
          </w:p>
        </w:tc>
      </w:tr>
      <w:tr w14:paraId="6BC357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2B11236A">
            <w:pPr>
              <w:pStyle w:val="6"/>
              <w:spacing w:before="145" w:line="242" w:lineRule="auto"/>
              <w:ind w:left="123"/>
            </w:pPr>
            <w:r>
              <w:rPr>
                <w:spacing w:val="-5"/>
              </w:rPr>
              <w:t>207</w:t>
            </w:r>
          </w:p>
        </w:tc>
        <w:tc>
          <w:tcPr>
            <w:tcW w:w="400" w:type="dxa"/>
            <w:vAlign w:val="top"/>
          </w:tcPr>
          <w:p w14:paraId="01545B7C">
            <w:pPr>
              <w:pStyle w:val="6"/>
              <w:spacing w:before="145" w:line="242" w:lineRule="auto"/>
              <w:ind w:left="120"/>
            </w:pPr>
            <w:r>
              <w:rPr>
                <w:spacing w:val="-8"/>
              </w:rPr>
              <w:t>99</w:t>
            </w:r>
          </w:p>
        </w:tc>
        <w:tc>
          <w:tcPr>
            <w:tcW w:w="399" w:type="dxa"/>
            <w:vAlign w:val="top"/>
          </w:tcPr>
          <w:p w14:paraId="17B2E3A0">
            <w:pPr>
              <w:pStyle w:val="6"/>
              <w:spacing w:before="145" w:line="242" w:lineRule="auto"/>
              <w:ind w:left="119"/>
            </w:pPr>
            <w:r>
              <w:rPr>
                <w:spacing w:val="-8"/>
              </w:rPr>
              <w:t>99</w:t>
            </w:r>
          </w:p>
        </w:tc>
        <w:tc>
          <w:tcPr>
            <w:tcW w:w="2328" w:type="dxa"/>
            <w:vAlign w:val="top"/>
          </w:tcPr>
          <w:p w14:paraId="68A7D168">
            <w:pPr>
              <w:pStyle w:val="6"/>
              <w:spacing w:before="30" w:line="221" w:lineRule="auto"/>
              <w:ind w:left="113" w:right="240" w:hanging="4"/>
            </w:pPr>
            <w:r>
              <w:rPr>
                <w:spacing w:val="-1"/>
              </w:rPr>
              <w:t>其他文化旅游体育与传媒</w:t>
            </w:r>
            <w:r>
              <w:rPr>
                <w:spacing w:val="2"/>
              </w:rPr>
              <w:t xml:space="preserve"> </w:t>
            </w:r>
            <w:r>
              <w:rPr>
                <w:spacing w:val="-6"/>
              </w:rPr>
              <w:t>支出</w:t>
            </w:r>
          </w:p>
        </w:tc>
        <w:tc>
          <w:tcPr>
            <w:tcW w:w="1717" w:type="dxa"/>
            <w:vAlign w:val="top"/>
          </w:tcPr>
          <w:p w14:paraId="0A621D6B">
            <w:pPr>
              <w:pStyle w:val="6"/>
              <w:spacing w:before="144"/>
              <w:ind w:left="1177"/>
            </w:pPr>
            <w:r>
              <w:rPr>
                <w:spacing w:val="-4"/>
              </w:rPr>
              <w:t>34.73</w:t>
            </w:r>
          </w:p>
        </w:tc>
        <w:tc>
          <w:tcPr>
            <w:tcW w:w="1718" w:type="dxa"/>
            <w:vAlign w:val="top"/>
          </w:tcPr>
          <w:p w14:paraId="409B8D93">
            <w:pPr>
              <w:rPr>
                <w:rFonts w:ascii="Arial"/>
                <w:sz w:val="21"/>
              </w:rPr>
            </w:pPr>
          </w:p>
        </w:tc>
        <w:tc>
          <w:tcPr>
            <w:tcW w:w="1765" w:type="dxa"/>
            <w:vAlign w:val="top"/>
          </w:tcPr>
          <w:p w14:paraId="7A8A03A6">
            <w:pPr>
              <w:pStyle w:val="6"/>
              <w:spacing w:before="144"/>
              <w:ind w:left="1222"/>
            </w:pPr>
            <w:r>
              <w:rPr>
                <w:spacing w:val="-4"/>
              </w:rPr>
              <w:t>34.73</w:t>
            </w:r>
          </w:p>
        </w:tc>
      </w:tr>
      <w:tr w14:paraId="2B2209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6362C58">
            <w:pPr>
              <w:pStyle w:val="6"/>
              <w:spacing w:before="115" w:line="242" w:lineRule="auto"/>
              <w:ind w:left="123"/>
            </w:pPr>
            <w:r>
              <w:rPr>
                <w:b/>
                <w:bCs/>
                <w:spacing w:val="-6"/>
              </w:rPr>
              <w:t>208</w:t>
            </w:r>
          </w:p>
        </w:tc>
        <w:tc>
          <w:tcPr>
            <w:tcW w:w="400" w:type="dxa"/>
            <w:vAlign w:val="top"/>
          </w:tcPr>
          <w:p w14:paraId="0BA9B4B1">
            <w:pPr>
              <w:rPr>
                <w:rFonts w:ascii="Arial"/>
                <w:sz w:val="21"/>
              </w:rPr>
            </w:pPr>
          </w:p>
        </w:tc>
        <w:tc>
          <w:tcPr>
            <w:tcW w:w="399" w:type="dxa"/>
            <w:vAlign w:val="top"/>
          </w:tcPr>
          <w:p w14:paraId="1EC656FC">
            <w:pPr>
              <w:rPr>
                <w:rFonts w:ascii="Arial"/>
                <w:sz w:val="21"/>
              </w:rPr>
            </w:pPr>
          </w:p>
        </w:tc>
        <w:tc>
          <w:tcPr>
            <w:tcW w:w="2328" w:type="dxa"/>
            <w:vAlign w:val="top"/>
          </w:tcPr>
          <w:p w14:paraId="624BEC93">
            <w:pPr>
              <w:pStyle w:val="6"/>
              <w:spacing w:before="115" w:line="213" w:lineRule="auto"/>
              <w:ind w:left="113"/>
            </w:pPr>
            <w:r>
              <w:rPr>
                <w:b/>
                <w:bCs/>
                <w:spacing w:val="-3"/>
              </w:rPr>
              <w:t>社会保障和就业支出</w:t>
            </w:r>
          </w:p>
        </w:tc>
        <w:tc>
          <w:tcPr>
            <w:tcW w:w="1717" w:type="dxa"/>
            <w:vAlign w:val="top"/>
          </w:tcPr>
          <w:p w14:paraId="2FE9CF09">
            <w:pPr>
              <w:pStyle w:val="6"/>
              <w:spacing w:before="114"/>
              <w:ind w:left="1086"/>
            </w:pPr>
            <w:r>
              <w:rPr>
                <w:b/>
                <w:bCs/>
                <w:spacing w:val="-4"/>
              </w:rPr>
              <w:t>100.41</w:t>
            </w:r>
          </w:p>
        </w:tc>
        <w:tc>
          <w:tcPr>
            <w:tcW w:w="1718" w:type="dxa"/>
            <w:vAlign w:val="top"/>
          </w:tcPr>
          <w:p w14:paraId="09263F33">
            <w:pPr>
              <w:pStyle w:val="6"/>
              <w:spacing w:before="114"/>
              <w:ind w:left="1087"/>
            </w:pPr>
            <w:r>
              <w:rPr>
                <w:b/>
                <w:bCs/>
                <w:spacing w:val="-4"/>
              </w:rPr>
              <w:t>100.41</w:t>
            </w:r>
          </w:p>
        </w:tc>
        <w:tc>
          <w:tcPr>
            <w:tcW w:w="1765" w:type="dxa"/>
            <w:vAlign w:val="top"/>
          </w:tcPr>
          <w:p w14:paraId="4233049C">
            <w:pPr>
              <w:rPr>
                <w:rFonts w:ascii="Arial"/>
                <w:sz w:val="21"/>
              </w:rPr>
            </w:pPr>
          </w:p>
        </w:tc>
      </w:tr>
      <w:tr w14:paraId="1A3674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3114BE0">
            <w:pPr>
              <w:pStyle w:val="6"/>
              <w:spacing w:before="115" w:line="242" w:lineRule="auto"/>
              <w:ind w:left="123"/>
            </w:pPr>
            <w:r>
              <w:rPr>
                <w:b/>
                <w:bCs/>
                <w:spacing w:val="-6"/>
              </w:rPr>
              <w:t>208</w:t>
            </w:r>
          </w:p>
        </w:tc>
        <w:tc>
          <w:tcPr>
            <w:tcW w:w="400" w:type="dxa"/>
            <w:vAlign w:val="top"/>
          </w:tcPr>
          <w:p w14:paraId="07B21F6D">
            <w:pPr>
              <w:pStyle w:val="6"/>
              <w:spacing w:before="115" w:line="242" w:lineRule="auto"/>
              <w:ind w:left="124"/>
            </w:pPr>
            <w:r>
              <w:rPr>
                <w:b/>
                <w:bCs/>
                <w:spacing w:val="-12"/>
              </w:rPr>
              <w:t>05</w:t>
            </w:r>
          </w:p>
        </w:tc>
        <w:tc>
          <w:tcPr>
            <w:tcW w:w="399" w:type="dxa"/>
            <w:vAlign w:val="top"/>
          </w:tcPr>
          <w:p w14:paraId="4D103CFF">
            <w:pPr>
              <w:rPr>
                <w:rFonts w:ascii="Arial"/>
                <w:sz w:val="21"/>
              </w:rPr>
            </w:pPr>
          </w:p>
        </w:tc>
        <w:tc>
          <w:tcPr>
            <w:tcW w:w="2328" w:type="dxa"/>
            <w:vAlign w:val="top"/>
          </w:tcPr>
          <w:p w14:paraId="7EAFE999">
            <w:pPr>
              <w:pStyle w:val="6"/>
              <w:spacing w:before="115" w:line="213" w:lineRule="auto"/>
              <w:ind w:left="110"/>
            </w:pPr>
            <w:r>
              <w:rPr>
                <w:b/>
                <w:bCs/>
                <w:spacing w:val="-2"/>
              </w:rPr>
              <w:t>行政事业单位养老支出</w:t>
            </w:r>
          </w:p>
        </w:tc>
        <w:tc>
          <w:tcPr>
            <w:tcW w:w="1717" w:type="dxa"/>
            <w:vAlign w:val="top"/>
          </w:tcPr>
          <w:p w14:paraId="24845CDF">
            <w:pPr>
              <w:pStyle w:val="6"/>
              <w:spacing w:before="115"/>
              <w:ind w:left="1086"/>
            </w:pPr>
            <w:r>
              <w:rPr>
                <w:b/>
                <w:bCs/>
                <w:spacing w:val="-4"/>
              </w:rPr>
              <w:t>100.41</w:t>
            </w:r>
          </w:p>
        </w:tc>
        <w:tc>
          <w:tcPr>
            <w:tcW w:w="1718" w:type="dxa"/>
            <w:vAlign w:val="top"/>
          </w:tcPr>
          <w:p w14:paraId="3AD66DED">
            <w:pPr>
              <w:pStyle w:val="6"/>
              <w:spacing w:before="115"/>
              <w:ind w:left="1087"/>
            </w:pPr>
            <w:r>
              <w:rPr>
                <w:b/>
                <w:bCs/>
                <w:spacing w:val="-4"/>
              </w:rPr>
              <w:t>100.41</w:t>
            </w:r>
          </w:p>
        </w:tc>
        <w:tc>
          <w:tcPr>
            <w:tcW w:w="1765" w:type="dxa"/>
            <w:vAlign w:val="top"/>
          </w:tcPr>
          <w:p w14:paraId="0F69DEDD">
            <w:pPr>
              <w:rPr>
                <w:rFonts w:ascii="Arial"/>
                <w:sz w:val="21"/>
              </w:rPr>
            </w:pPr>
          </w:p>
        </w:tc>
      </w:tr>
      <w:tr w14:paraId="648D53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2AD5D626">
            <w:pPr>
              <w:pStyle w:val="6"/>
              <w:spacing w:before="147" w:line="242" w:lineRule="auto"/>
              <w:ind w:left="123"/>
            </w:pPr>
            <w:r>
              <w:rPr>
                <w:spacing w:val="-5"/>
              </w:rPr>
              <w:t>208</w:t>
            </w:r>
          </w:p>
        </w:tc>
        <w:tc>
          <w:tcPr>
            <w:tcW w:w="400" w:type="dxa"/>
            <w:vAlign w:val="top"/>
          </w:tcPr>
          <w:p w14:paraId="402CF6E5">
            <w:pPr>
              <w:pStyle w:val="6"/>
              <w:spacing w:before="147" w:line="242" w:lineRule="auto"/>
              <w:ind w:left="124"/>
            </w:pPr>
            <w:r>
              <w:rPr>
                <w:spacing w:val="-10"/>
              </w:rPr>
              <w:t>05</w:t>
            </w:r>
          </w:p>
        </w:tc>
        <w:tc>
          <w:tcPr>
            <w:tcW w:w="399" w:type="dxa"/>
            <w:vAlign w:val="top"/>
          </w:tcPr>
          <w:p w14:paraId="6BCD7AB3">
            <w:pPr>
              <w:pStyle w:val="6"/>
              <w:spacing w:before="147" w:line="242" w:lineRule="auto"/>
              <w:ind w:left="123"/>
            </w:pPr>
            <w:r>
              <w:rPr>
                <w:spacing w:val="-10"/>
              </w:rPr>
              <w:t>05</w:t>
            </w:r>
          </w:p>
        </w:tc>
        <w:tc>
          <w:tcPr>
            <w:tcW w:w="2328" w:type="dxa"/>
            <w:vAlign w:val="top"/>
          </w:tcPr>
          <w:p w14:paraId="26450D6A">
            <w:pPr>
              <w:pStyle w:val="6"/>
              <w:spacing w:before="31" w:line="220" w:lineRule="auto"/>
              <w:ind w:left="123" w:right="240" w:hanging="15"/>
            </w:pPr>
            <w:r>
              <w:rPr>
                <w:spacing w:val="-1"/>
              </w:rPr>
              <w:t>机关事业单位基本养老保</w:t>
            </w:r>
            <w:r>
              <w:rPr>
                <w:spacing w:val="4"/>
              </w:rPr>
              <w:t xml:space="preserve"> </w:t>
            </w:r>
            <w:r>
              <w:rPr>
                <w:spacing w:val="-5"/>
              </w:rPr>
              <w:t>险缴费支出</w:t>
            </w:r>
          </w:p>
        </w:tc>
        <w:tc>
          <w:tcPr>
            <w:tcW w:w="1717" w:type="dxa"/>
            <w:vAlign w:val="top"/>
          </w:tcPr>
          <w:p w14:paraId="5A34EED7">
            <w:pPr>
              <w:pStyle w:val="6"/>
              <w:spacing w:before="146"/>
              <w:ind w:left="1172"/>
            </w:pPr>
            <w:r>
              <w:rPr>
                <w:spacing w:val="-3"/>
              </w:rPr>
              <w:t>66.94</w:t>
            </w:r>
          </w:p>
        </w:tc>
        <w:tc>
          <w:tcPr>
            <w:tcW w:w="1718" w:type="dxa"/>
            <w:vAlign w:val="top"/>
          </w:tcPr>
          <w:p w14:paraId="5D25CEEA">
            <w:pPr>
              <w:pStyle w:val="6"/>
              <w:spacing w:before="146"/>
              <w:ind w:left="1175"/>
            </w:pPr>
            <w:r>
              <w:rPr>
                <w:spacing w:val="-3"/>
              </w:rPr>
              <w:t>66.94</w:t>
            </w:r>
          </w:p>
        </w:tc>
        <w:tc>
          <w:tcPr>
            <w:tcW w:w="1765" w:type="dxa"/>
            <w:vAlign w:val="top"/>
          </w:tcPr>
          <w:p w14:paraId="575431CA">
            <w:pPr>
              <w:rPr>
                <w:rFonts w:ascii="Arial"/>
                <w:sz w:val="21"/>
              </w:rPr>
            </w:pPr>
          </w:p>
        </w:tc>
      </w:tr>
      <w:tr w14:paraId="08E16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4" w:type="dxa"/>
            <w:vAlign w:val="top"/>
          </w:tcPr>
          <w:p w14:paraId="254FCD5C">
            <w:pPr>
              <w:pStyle w:val="6"/>
              <w:spacing w:before="148" w:line="242" w:lineRule="auto"/>
              <w:ind w:left="123"/>
            </w:pPr>
            <w:r>
              <w:rPr>
                <w:spacing w:val="-5"/>
              </w:rPr>
              <w:t>208</w:t>
            </w:r>
          </w:p>
        </w:tc>
        <w:tc>
          <w:tcPr>
            <w:tcW w:w="400" w:type="dxa"/>
            <w:vAlign w:val="top"/>
          </w:tcPr>
          <w:p w14:paraId="6EF6CA24">
            <w:pPr>
              <w:pStyle w:val="6"/>
              <w:spacing w:before="148" w:line="242" w:lineRule="auto"/>
              <w:ind w:left="124"/>
            </w:pPr>
            <w:r>
              <w:rPr>
                <w:spacing w:val="-10"/>
              </w:rPr>
              <w:t>05</w:t>
            </w:r>
          </w:p>
        </w:tc>
        <w:tc>
          <w:tcPr>
            <w:tcW w:w="399" w:type="dxa"/>
            <w:vAlign w:val="top"/>
          </w:tcPr>
          <w:p w14:paraId="2C0B8F91">
            <w:pPr>
              <w:pStyle w:val="6"/>
              <w:spacing w:before="148" w:line="242" w:lineRule="auto"/>
              <w:ind w:left="123"/>
            </w:pPr>
            <w:r>
              <w:rPr>
                <w:spacing w:val="-10"/>
              </w:rPr>
              <w:t>06</w:t>
            </w:r>
          </w:p>
        </w:tc>
        <w:tc>
          <w:tcPr>
            <w:tcW w:w="2328" w:type="dxa"/>
            <w:vAlign w:val="top"/>
          </w:tcPr>
          <w:p w14:paraId="7645B0B6">
            <w:pPr>
              <w:pStyle w:val="6"/>
              <w:spacing w:before="31" w:line="221" w:lineRule="auto"/>
              <w:ind w:left="121" w:right="240" w:hanging="13"/>
            </w:pPr>
            <w:r>
              <w:rPr>
                <w:spacing w:val="-1"/>
              </w:rPr>
              <w:t>机关事业单位职业年金缴</w:t>
            </w:r>
            <w:r>
              <w:rPr>
                <w:spacing w:val="4"/>
              </w:rPr>
              <w:t xml:space="preserve"> </w:t>
            </w:r>
            <w:r>
              <w:rPr>
                <w:spacing w:val="-7"/>
              </w:rPr>
              <w:t>费支出</w:t>
            </w:r>
          </w:p>
        </w:tc>
        <w:tc>
          <w:tcPr>
            <w:tcW w:w="1717" w:type="dxa"/>
            <w:vAlign w:val="top"/>
          </w:tcPr>
          <w:p w14:paraId="30D4DD6C">
            <w:pPr>
              <w:pStyle w:val="6"/>
              <w:spacing w:before="148"/>
              <w:ind w:left="1177"/>
            </w:pPr>
            <w:r>
              <w:rPr>
                <w:spacing w:val="-4"/>
              </w:rPr>
              <w:t>33.47</w:t>
            </w:r>
          </w:p>
        </w:tc>
        <w:tc>
          <w:tcPr>
            <w:tcW w:w="1718" w:type="dxa"/>
            <w:vAlign w:val="top"/>
          </w:tcPr>
          <w:p w14:paraId="2309333E">
            <w:pPr>
              <w:pStyle w:val="6"/>
              <w:spacing w:before="148"/>
              <w:ind w:left="1181"/>
            </w:pPr>
            <w:r>
              <w:rPr>
                <w:spacing w:val="-4"/>
              </w:rPr>
              <w:t>33.47</w:t>
            </w:r>
          </w:p>
        </w:tc>
        <w:tc>
          <w:tcPr>
            <w:tcW w:w="1765" w:type="dxa"/>
            <w:vAlign w:val="top"/>
          </w:tcPr>
          <w:p w14:paraId="67AD1736">
            <w:pPr>
              <w:rPr>
                <w:rFonts w:ascii="Arial"/>
                <w:sz w:val="21"/>
              </w:rPr>
            </w:pPr>
          </w:p>
        </w:tc>
      </w:tr>
      <w:tr w14:paraId="29ACAC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9B5DE67">
            <w:pPr>
              <w:pStyle w:val="6"/>
              <w:spacing w:before="118" w:line="242" w:lineRule="auto"/>
              <w:ind w:left="123"/>
            </w:pPr>
            <w:r>
              <w:rPr>
                <w:b/>
                <w:bCs/>
                <w:spacing w:val="-6"/>
              </w:rPr>
              <w:t>210</w:t>
            </w:r>
          </w:p>
        </w:tc>
        <w:tc>
          <w:tcPr>
            <w:tcW w:w="400" w:type="dxa"/>
            <w:vAlign w:val="top"/>
          </w:tcPr>
          <w:p w14:paraId="5AD85267">
            <w:pPr>
              <w:rPr>
                <w:rFonts w:ascii="Arial"/>
                <w:sz w:val="21"/>
              </w:rPr>
            </w:pPr>
          </w:p>
        </w:tc>
        <w:tc>
          <w:tcPr>
            <w:tcW w:w="399" w:type="dxa"/>
            <w:vAlign w:val="top"/>
          </w:tcPr>
          <w:p w14:paraId="07B22F44">
            <w:pPr>
              <w:rPr>
                <w:rFonts w:ascii="Arial"/>
                <w:sz w:val="21"/>
              </w:rPr>
            </w:pPr>
          </w:p>
        </w:tc>
        <w:tc>
          <w:tcPr>
            <w:tcW w:w="2328" w:type="dxa"/>
            <w:vAlign w:val="top"/>
          </w:tcPr>
          <w:p w14:paraId="1FEC3B26">
            <w:pPr>
              <w:pStyle w:val="6"/>
              <w:spacing w:before="117" w:line="213" w:lineRule="auto"/>
              <w:ind w:left="114"/>
            </w:pPr>
            <w:r>
              <w:rPr>
                <w:b/>
                <w:bCs/>
                <w:spacing w:val="-4"/>
              </w:rPr>
              <w:t>卫生健康支出</w:t>
            </w:r>
          </w:p>
        </w:tc>
        <w:tc>
          <w:tcPr>
            <w:tcW w:w="1717" w:type="dxa"/>
            <w:vAlign w:val="top"/>
          </w:tcPr>
          <w:p w14:paraId="4DED1CD9">
            <w:pPr>
              <w:pStyle w:val="6"/>
              <w:spacing w:before="117"/>
              <w:ind w:left="1170"/>
            </w:pPr>
            <w:r>
              <w:rPr>
                <w:b/>
                <w:bCs/>
                <w:spacing w:val="-4"/>
              </w:rPr>
              <w:t>28.43</w:t>
            </w:r>
          </w:p>
        </w:tc>
        <w:tc>
          <w:tcPr>
            <w:tcW w:w="1718" w:type="dxa"/>
            <w:vAlign w:val="top"/>
          </w:tcPr>
          <w:p w14:paraId="613573CF">
            <w:pPr>
              <w:pStyle w:val="6"/>
              <w:spacing w:before="117"/>
              <w:ind w:left="1174"/>
            </w:pPr>
            <w:r>
              <w:rPr>
                <w:b/>
                <w:bCs/>
                <w:spacing w:val="-4"/>
              </w:rPr>
              <w:t>28.43</w:t>
            </w:r>
          </w:p>
        </w:tc>
        <w:tc>
          <w:tcPr>
            <w:tcW w:w="1765" w:type="dxa"/>
            <w:vAlign w:val="top"/>
          </w:tcPr>
          <w:p w14:paraId="25C526E5">
            <w:pPr>
              <w:rPr>
                <w:rFonts w:ascii="Arial"/>
                <w:sz w:val="21"/>
              </w:rPr>
            </w:pPr>
          </w:p>
        </w:tc>
      </w:tr>
      <w:tr w14:paraId="16CE82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5B9367AB">
            <w:pPr>
              <w:pStyle w:val="6"/>
              <w:spacing w:before="118" w:line="242" w:lineRule="auto"/>
              <w:ind w:left="123"/>
            </w:pPr>
            <w:r>
              <w:rPr>
                <w:b/>
                <w:bCs/>
                <w:spacing w:val="-6"/>
              </w:rPr>
              <w:t>210</w:t>
            </w:r>
          </w:p>
        </w:tc>
        <w:tc>
          <w:tcPr>
            <w:tcW w:w="400" w:type="dxa"/>
            <w:vAlign w:val="top"/>
          </w:tcPr>
          <w:p w14:paraId="73F73031">
            <w:pPr>
              <w:pStyle w:val="6"/>
              <w:spacing w:before="118" w:line="239" w:lineRule="exact"/>
              <w:ind w:left="123"/>
            </w:pPr>
            <w:r>
              <w:rPr>
                <w:b/>
                <w:bCs/>
                <w:spacing w:val="-11"/>
              </w:rPr>
              <w:t>11</w:t>
            </w:r>
          </w:p>
        </w:tc>
        <w:tc>
          <w:tcPr>
            <w:tcW w:w="399" w:type="dxa"/>
            <w:vAlign w:val="top"/>
          </w:tcPr>
          <w:p w14:paraId="1FFB8880">
            <w:pPr>
              <w:rPr>
                <w:rFonts w:ascii="Arial"/>
                <w:sz w:val="21"/>
              </w:rPr>
            </w:pPr>
          </w:p>
        </w:tc>
        <w:tc>
          <w:tcPr>
            <w:tcW w:w="2328" w:type="dxa"/>
            <w:vAlign w:val="top"/>
          </w:tcPr>
          <w:p w14:paraId="0596B2EF">
            <w:pPr>
              <w:pStyle w:val="6"/>
              <w:spacing w:before="117" w:line="214" w:lineRule="auto"/>
              <w:ind w:left="110"/>
            </w:pPr>
            <w:r>
              <w:rPr>
                <w:b/>
                <w:bCs/>
                <w:spacing w:val="-3"/>
              </w:rPr>
              <w:t>行政事业单位医疗</w:t>
            </w:r>
          </w:p>
        </w:tc>
        <w:tc>
          <w:tcPr>
            <w:tcW w:w="1717" w:type="dxa"/>
            <w:vAlign w:val="top"/>
          </w:tcPr>
          <w:p w14:paraId="6B6507C8">
            <w:pPr>
              <w:pStyle w:val="6"/>
              <w:spacing w:before="117"/>
              <w:ind w:left="1170"/>
            </w:pPr>
            <w:r>
              <w:rPr>
                <w:b/>
                <w:bCs/>
                <w:spacing w:val="-4"/>
              </w:rPr>
              <w:t>28.43</w:t>
            </w:r>
          </w:p>
        </w:tc>
        <w:tc>
          <w:tcPr>
            <w:tcW w:w="1718" w:type="dxa"/>
            <w:vAlign w:val="top"/>
          </w:tcPr>
          <w:p w14:paraId="4333600B">
            <w:pPr>
              <w:pStyle w:val="6"/>
              <w:spacing w:before="117"/>
              <w:ind w:left="1174"/>
            </w:pPr>
            <w:r>
              <w:rPr>
                <w:b/>
                <w:bCs/>
                <w:spacing w:val="-4"/>
              </w:rPr>
              <w:t>28.43</w:t>
            </w:r>
          </w:p>
        </w:tc>
        <w:tc>
          <w:tcPr>
            <w:tcW w:w="1765" w:type="dxa"/>
            <w:vAlign w:val="top"/>
          </w:tcPr>
          <w:p w14:paraId="2BD29C84">
            <w:pPr>
              <w:rPr>
                <w:rFonts w:ascii="Arial"/>
                <w:sz w:val="21"/>
              </w:rPr>
            </w:pPr>
          </w:p>
        </w:tc>
      </w:tr>
      <w:tr w14:paraId="15F798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180CCE3A">
            <w:pPr>
              <w:pStyle w:val="6"/>
              <w:spacing w:before="116" w:line="242" w:lineRule="auto"/>
              <w:ind w:left="123"/>
            </w:pPr>
            <w:r>
              <w:rPr>
                <w:spacing w:val="-5"/>
              </w:rPr>
              <w:t>210</w:t>
            </w:r>
          </w:p>
        </w:tc>
        <w:tc>
          <w:tcPr>
            <w:tcW w:w="400" w:type="dxa"/>
            <w:vAlign w:val="top"/>
          </w:tcPr>
          <w:p w14:paraId="72AAF7F4">
            <w:pPr>
              <w:pStyle w:val="6"/>
              <w:spacing w:before="115" w:line="240" w:lineRule="exact"/>
              <w:ind w:left="123"/>
            </w:pPr>
            <w:r>
              <w:rPr>
                <w:spacing w:val="-9"/>
              </w:rPr>
              <w:t>11</w:t>
            </w:r>
          </w:p>
        </w:tc>
        <w:tc>
          <w:tcPr>
            <w:tcW w:w="399" w:type="dxa"/>
            <w:vAlign w:val="top"/>
          </w:tcPr>
          <w:p w14:paraId="3174BE1A">
            <w:pPr>
              <w:pStyle w:val="6"/>
              <w:spacing w:before="116" w:line="242" w:lineRule="auto"/>
              <w:ind w:left="123"/>
            </w:pPr>
            <w:r>
              <w:rPr>
                <w:spacing w:val="-10"/>
              </w:rPr>
              <w:t>02</w:t>
            </w:r>
          </w:p>
        </w:tc>
        <w:tc>
          <w:tcPr>
            <w:tcW w:w="2328" w:type="dxa"/>
            <w:vAlign w:val="top"/>
          </w:tcPr>
          <w:p w14:paraId="58C47E5B">
            <w:pPr>
              <w:pStyle w:val="6"/>
              <w:spacing w:before="115" w:line="214" w:lineRule="auto"/>
              <w:ind w:left="115"/>
            </w:pPr>
            <w:r>
              <w:rPr>
                <w:spacing w:val="-3"/>
              </w:rPr>
              <w:t>事业单位医疗</w:t>
            </w:r>
          </w:p>
        </w:tc>
        <w:tc>
          <w:tcPr>
            <w:tcW w:w="1717" w:type="dxa"/>
            <w:vAlign w:val="top"/>
          </w:tcPr>
          <w:p w14:paraId="43C36CCD">
            <w:pPr>
              <w:pStyle w:val="6"/>
              <w:spacing w:before="115"/>
              <w:ind w:left="1170"/>
            </w:pPr>
            <w:r>
              <w:rPr>
                <w:spacing w:val="-3"/>
              </w:rPr>
              <w:t>28.43</w:t>
            </w:r>
          </w:p>
        </w:tc>
        <w:tc>
          <w:tcPr>
            <w:tcW w:w="1718" w:type="dxa"/>
            <w:vAlign w:val="top"/>
          </w:tcPr>
          <w:p w14:paraId="767F998A">
            <w:pPr>
              <w:pStyle w:val="6"/>
              <w:spacing w:before="115"/>
              <w:ind w:left="1174"/>
            </w:pPr>
            <w:r>
              <w:rPr>
                <w:spacing w:val="-3"/>
              </w:rPr>
              <w:t>28.43</w:t>
            </w:r>
          </w:p>
        </w:tc>
        <w:tc>
          <w:tcPr>
            <w:tcW w:w="1765" w:type="dxa"/>
            <w:vAlign w:val="top"/>
          </w:tcPr>
          <w:p w14:paraId="4E26FA4A">
            <w:pPr>
              <w:rPr>
                <w:rFonts w:ascii="Arial"/>
                <w:sz w:val="21"/>
              </w:rPr>
            </w:pPr>
          </w:p>
        </w:tc>
      </w:tr>
      <w:tr w14:paraId="7E621F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A869AF3">
            <w:pPr>
              <w:pStyle w:val="6"/>
              <w:spacing w:before="116" w:line="239" w:lineRule="exact"/>
              <w:ind w:left="123"/>
            </w:pPr>
            <w:r>
              <w:rPr>
                <w:b/>
                <w:bCs/>
                <w:spacing w:val="-6"/>
              </w:rPr>
              <w:t>221</w:t>
            </w:r>
          </w:p>
        </w:tc>
        <w:tc>
          <w:tcPr>
            <w:tcW w:w="400" w:type="dxa"/>
            <w:vAlign w:val="top"/>
          </w:tcPr>
          <w:p w14:paraId="14AE761B">
            <w:pPr>
              <w:rPr>
                <w:rFonts w:ascii="Arial"/>
                <w:sz w:val="21"/>
              </w:rPr>
            </w:pPr>
          </w:p>
        </w:tc>
        <w:tc>
          <w:tcPr>
            <w:tcW w:w="399" w:type="dxa"/>
            <w:vAlign w:val="top"/>
          </w:tcPr>
          <w:p w14:paraId="2DD32542">
            <w:pPr>
              <w:rPr>
                <w:rFonts w:ascii="Arial"/>
                <w:sz w:val="21"/>
              </w:rPr>
            </w:pPr>
          </w:p>
        </w:tc>
        <w:tc>
          <w:tcPr>
            <w:tcW w:w="2328" w:type="dxa"/>
            <w:vAlign w:val="top"/>
          </w:tcPr>
          <w:p w14:paraId="0EE34530">
            <w:pPr>
              <w:pStyle w:val="6"/>
              <w:spacing w:before="115" w:line="213" w:lineRule="auto"/>
              <w:ind w:left="113"/>
            </w:pPr>
            <w:r>
              <w:rPr>
                <w:b/>
                <w:bCs/>
                <w:spacing w:val="-4"/>
              </w:rPr>
              <w:t>住房保障支出</w:t>
            </w:r>
          </w:p>
        </w:tc>
        <w:tc>
          <w:tcPr>
            <w:tcW w:w="1717" w:type="dxa"/>
            <w:vAlign w:val="top"/>
          </w:tcPr>
          <w:p w14:paraId="535E9B10">
            <w:pPr>
              <w:pStyle w:val="6"/>
              <w:spacing w:before="115"/>
              <w:ind w:left="1172"/>
            </w:pPr>
            <w:r>
              <w:rPr>
                <w:b/>
                <w:bCs/>
                <w:spacing w:val="-5"/>
              </w:rPr>
              <w:t>52.90</w:t>
            </w:r>
          </w:p>
        </w:tc>
        <w:tc>
          <w:tcPr>
            <w:tcW w:w="1718" w:type="dxa"/>
            <w:vAlign w:val="top"/>
          </w:tcPr>
          <w:p w14:paraId="53609FD9">
            <w:pPr>
              <w:pStyle w:val="6"/>
              <w:spacing w:before="115"/>
              <w:ind w:left="1176"/>
            </w:pPr>
            <w:r>
              <w:rPr>
                <w:b/>
                <w:bCs/>
                <w:spacing w:val="-5"/>
              </w:rPr>
              <w:t>52.90</w:t>
            </w:r>
          </w:p>
        </w:tc>
        <w:tc>
          <w:tcPr>
            <w:tcW w:w="1765" w:type="dxa"/>
            <w:vAlign w:val="top"/>
          </w:tcPr>
          <w:p w14:paraId="448070D8">
            <w:pPr>
              <w:rPr>
                <w:rFonts w:ascii="Arial"/>
                <w:sz w:val="21"/>
              </w:rPr>
            </w:pPr>
          </w:p>
        </w:tc>
      </w:tr>
      <w:tr w14:paraId="0ACFB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3DE65C82">
            <w:pPr>
              <w:pStyle w:val="6"/>
              <w:spacing w:before="116" w:line="239" w:lineRule="exact"/>
              <w:ind w:left="123"/>
            </w:pPr>
            <w:r>
              <w:rPr>
                <w:b/>
                <w:bCs/>
                <w:spacing w:val="-6"/>
              </w:rPr>
              <w:t>221</w:t>
            </w:r>
          </w:p>
        </w:tc>
        <w:tc>
          <w:tcPr>
            <w:tcW w:w="400" w:type="dxa"/>
            <w:vAlign w:val="top"/>
          </w:tcPr>
          <w:p w14:paraId="5739796C">
            <w:pPr>
              <w:pStyle w:val="6"/>
              <w:spacing w:before="116" w:line="242" w:lineRule="auto"/>
              <w:ind w:left="124"/>
            </w:pPr>
            <w:r>
              <w:rPr>
                <w:b/>
                <w:bCs/>
                <w:spacing w:val="-12"/>
              </w:rPr>
              <w:t>02</w:t>
            </w:r>
          </w:p>
        </w:tc>
        <w:tc>
          <w:tcPr>
            <w:tcW w:w="399" w:type="dxa"/>
            <w:vAlign w:val="top"/>
          </w:tcPr>
          <w:p w14:paraId="5015A9B6">
            <w:pPr>
              <w:rPr>
                <w:rFonts w:ascii="Arial"/>
                <w:sz w:val="21"/>
              </w:rPr>
            </w:pPr>
          </w:p>
        </w:tc>
        <w:tc>
          <w:tcPr>
            <w:tcW w:w="2328" w:type="dxa"/>
            <w:vAlign w:val="top"/>
          </w:tcPr>
          <w:p w14:paraId="2B60AB68">
            <w:pPr>
              <w:pStyle w:val="6"/>
              <w:spacing w:before="116" w:line="213" w:lineRule="auto"/>
              <w:ind w:left="113"/>
            </w:pPr>
            <w:r>
              <w:rPr>
                <w:b/>
                <w:bCs/>
                <w:spacing w:val="-4"/>
              </w:rPr>
              <w:t>住房改革支出</w:t>
            </w:r>
          </w:p>
        </w:tc>
        <w:tc>
          <w:tcPr>
            <w:tcW w:w="1717" w:type="dxa"/>
            <w:vAlign w:val="top"/>
          </w:tcPr>
          <w:p w14:paraId="2183486E">
            <w:pPr>
              <w:pStyle w:val="6"/>
              <w:spacing w:before="115"/>
              <w:ind w:left="1172"/>
            </w:pPr>
            <w:r>
              <w:rPr>
                <w:b/>
                <w:bCs/>
                <w:spacing w:val="-5"/>
              </w:rPr>
              <w:t>52.90</w:t>
            </w:r>
          </w:p>
        </w:tc>
        <w:tc>
          <w:tcPr>
            <w:tcW w:w="1718" w:type="dxa"/>
            <w:vAlign w:val="top"/>
          </w:tcPr>
          <w:p w14:paraId="70F7F65F">
            <w:pPr>
              <w:pStyle w:val="6"/>
              <w:spacing w:before="115"/>
              <w:ind w:left="1176"/>
            </w:pPr>
            <w:r>
              <w:rPr>
                <w:b/>
                <w:bCs/>
                <w:spacing w:val="-5"/>
              </w:rPr>
              <w:t>52.90</w:t>
            </w:r>
          </w:p>
        </w:tc>
        <w:tc>
          <w:tcPr>
            <w:tcW w:w="1765" w:type="dxa"/>
            <w:vAlign w:val="top"/>
          </w:tcPr>
          <w:p w14:paraId="4B964019">
            <w:pPr>
              <w:rPr>
                <w:rFonts w:ascii="Arial"/>
                <w:sz w:val="21"/>
              </w:rPr>
            </w:pPr>
          </w:p>
        </w:tc>
      </w:tr>
      <w:tr w14:paraId="21C169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4E750D06">
            <w:pPr>
              <w:pStyle w:val="6"/>
              <w:spacing w:before="116" w:line="239" w:lineRule="exact"/>
              <w:ind w:left="123"/>
            </w:pPr>
            <w:r>
              <w:rPr>
                <w:spacing w:val="-5"/>
              </w:rPr>
              <w:t>221</w:t>
            </w:r>
          </w:p>
        </w:tc>
        <w:tc>
          <w:tcPr>
            <w:tcW w:w="400" w:type="dxa"/>
            <w:vAlign w:val="top"/>
          </w:tcPr>
          <w:p w14:paraId="045C435C">
            <w:pPr>
              <w:pStyle w:val="6"/>
              <w:spacing w:before="116" w:line="242" w:lineRule="auto"/>
              <w:ind w:left="124"/>
            </w:pPr>
            <w:r>
              <w:rPr>
                <w:spacing w:val="-10"/>
              </w:rPr>
              <w:t>02</w:t>
            </w:r>
          </w:p>
        </w:tc>
        <w:tc>
          <w:tcPr>
            <w:tcW w:w="399" w:type="dxa"/>
            <w:vAlign w:val="top"/>
          </w:tcPr>
          <w:p w14:paraId="33A002DA">
            <w:pPr>
              <w:pStyle w:val="6"/>
              <w:spacing w:before="116" w:line="242" w:lineRule="auto"/>
              <w:ind w:left="123"/>
            </w:pPr>
            <w:r>
              <w:rPr>
                <w:spacing w:val="-10"/>
              </w:rPr>
              <w:t>01</w:t>
            </w:r>
          </w:p>
        </w:tc>
        <w:tc>
          <w:tcPr>
            <w:tcW w:w="2328" w:type="dxa"/>
            <w:vAlign w:val="top"/>
          </w:tcPr>
          <w:p w14:paraId="34BF656C">
            <w:pPr>
              <w:pStyle w:val="6"/>
              <w:spacing w:before="116" w:line="216" w:lineRule="auto"/>
              <w:ind w:left="113"/>
            </w:pPr>
            <w:r>
              <w:rPr>
                <w:spacing w:val="-3"/>
              </w:rPr>
              <w:t>住房公积金</w:t>
            </w:r>
          </w:p>
        </w:tc>
        <w:tc>
          <w:tcPr>
            <w:tcW w:w="1717" w:type="dxa"/>
            <w:vAlign w:val="top"/>
          </w:tcPr>
          <w:p w14:paraId="7A36C108">
            <w:pPr>
              <w:pStyle w:val="6"/>
              <w:spacing w:before="116"/>
              <w:ind w:left="1172"/>
            </w:pPr>
            <w:r>
              <w:rPr>
                <w:spacing w:val="-4"/>
              </w:rPr>
              <w:t>52.90</w:t>
            </w:r>
          </w:p>
        </w:tc>
        <w:tc>
          <w:tcPr>
            <w:tcW w:w="1718" w:type="dxa"/>
            <w:vAlign w:val="top"/>
          </w:tcPr>
          <w:p w14:paraId="150CAD34">
            <w:pPr>
              <w:pStyle w:val="6"/>
              <w:spacing w:before="116"/>
              <w:ind w:left="1176"/>
            </w:pPr>
            <w:r>
              <w:rPr>
                <w:spacing w:val="-4"/>
              </w:rPr>
              <w:t>52.90</w:t>
            </w:r>
          </w:p>
        </w:tc>
        <w:tc>
          <w:tcPr>
            <w:tcW w:w="1765" w:type="dxa"/>
            <w:vAlign w:val="top"/>
          </w:tcPr>
          <w:p w14:paraId="6D4EE4E8">
            <w:pPr>
              <w:rPr>
                <w:rFonts w:ascii="Arial"/>
                <w:sz w:val="21"/>
              </w:rPr>
            </w:pPr>
          </w:p>
        </w:tc>
      </w:tr>
      <w:tr w14:paraId="0C24D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4" w:type="dxa"/>
            <w:vAlign w:val="top"/>
          </w:tcPr>
          <w:p w14:paraId="451F587D">
            <w:pPr>
              <w:rPr>
                <w:rFonts w:ascii="Arial"/>
                <w:sz w:val="21"/>
              </w:rPr>
            </w:pPr>
          </w:p>
        </w:tc>
        <w:tc>
          <w:tcPr>
            <w:tcW w:w="400" w:type="dxa"/>
            <w:vAlign w:val="top"/>
          </w:tcPr>
          <w:p w14:paraId="005B54AA">
            <w:pPr>
              <w:rPr>
                <w:rFonts w:ascii="Arial"/>
                <w:sz w:val="21"/>
              </w:rPr>
            </w:pPr>
          </w:p>
        </w:tc>
        <w:tc>
          <w:tcPr>
            <w:tcW w:w="399" w:type="dxa"/>
            <w:vAlign w:val="top"/>
          </w:tcPr>
          <w:p w14:paraId="7A404F2D">
            <w:pPr>
              <w:rPr>
                <w:rFonts w:ascii="Arial"/>
                <w:sz w:val="21"/>
              </w:rPr>
            </w:pPr>
          </w:p>
        </w:tc>
        <w:tc>
          <w:tcPr>
            <w:tcW w:w="2328" w:type="dxa"/>
            <w:vAlign w:val="top"/>
          </w:tcPr>
          <w:p w14:paraId="318E6628">
            <w:pPr>
              <w:pStyle w:val="6"/>
              <w:spacing w:before="116" w:line="216" w:lineRule="auto"/>
              <w:ind w:left="990"/>
              <w:outlineLvl w:val="0"/>
            </w:pPr>
            <w:r>
              <w:rPr>
                <w:b/>
                <w:bCs/>
                <w:spacing w:val="-7"/>
              </w:rPr>
              <w:t>合计</w:t>
            </w:r>
          </w:p>
        </w:tc>
        <w:tc>
          <w:tcPr>
            <w:tcW w:w="1717" w:type="dxa"/>
            <w:vAlign w:val="top"/>
          </w:tcPr>
          <w:p w14:paraId="7F036598">
            <w:pPr>
              <w:pStyle w:val="6"/>
              <w:spacing w:before="116"/>
              <w:ind w:left="1083"/>
            </w:pPr>
            <w:r>
              <w:rPr>
                <w:b/>
                <w:bCs/>
                <w:spacing w:val="-4"/>
              </w:rPr>
              <w:t>866.38</w:t>
            </w:r>
          </w:p>
        </w:tc>
        <w:tc>
          <w:tcPr>
            <w:tcW w:w="1718" w:type="dxa"/>
            <w:vAlign w:val="top"/>
          </w:tcPr>
          <w:p w14:paraId="04994040">
            <w:pPr>
              <w:pStyle w:val="6"/>
              <w:spacing w:before="116"/>
              <w:ind w:left="1084"/>
            </w:pPr>
            <w:r>
              <w:rPr>
                <w:b/>
                <w:bCs/>
                <w:spacing w:val="-4"/>
              </w:rPr>
              <w:t>742.95</w:t>
            </w:r>
          </w:p>
        </w:tc>
        <w:tc>
          <w:tcPr>
            <w:tcW w:w="1765" w:type="dxa"/>
            <w:vAlign w:val="top"/>
          </w:tcPr>
          <w:p w14:paraId="481F5B6A">
            <w:pPr>
              <w:pStyle w:val="6"/>
              <w:spacing w:before="116"/>
              <w:ind w:left="1131"/>
            </w:pPr>
            <w:r>
              <w:rPr>
                <w:b/>
                <w:bCs/>
                <w:spacing w:val="-4"/>
              </w:rPr>
              <w:t>123.43</w:t>
            </w:r>
          </w:p>
        </w:tc>
      </w:tr>
    </w:tbl>
    <w:p w14:paraId="6E5D9128">
      <w:pPr>
        <w:rPr>
          <w:rFonts w:ascii="Arial"/>
          <w:sz w:val="21"/>
        </w:rPr>
      </w:pPr>
    </w:p>
    <w:p w14:paraId="13291335">
      <w:pPr>
        <w:rPr>
          <w:rFonts w:ascii="Arial" w:hAnsi="Arial" w:eastAsia="Arial" w:cs="Arial"/>
          <w:sz w:val="21"/>
          <w:szCs w:val="21"/>
        </w:rPr>
        <w:sectPr>
          <w:footerReference r:id="rId14" w:type="default"/>
          <w:pgSz w:w="11906" w:h="16839"/>
          <w:pgMar w:top="1431" w:right="1416" w:bottom="1521" w:left="1558" w:header="0" w:footer="1156" w:gutter="0"/>
          <w:cols w:space="720" w:num="1"/>
        </w:sectPr>
      </w:pPr>
    </w:p>
    <w:p w14:paraId="60193C6F">
      <w:pPr>
        <w:spacing w:line="243" w:lineRule="auto"/>
        <w:rPr>
          <w:rFonts w:ascii="Arial"/>
          <w:sz w:val="21"/>
        </w:rPr>
      </w:pPr>
    </w:p>
    <w:p w14:paraId="1AE2ABF0">
      <w:pPr>
        <w:spacing w:line="243" w:lineRule="auto"/>
        <w:rPr>
          <w:rFonts w:ascii="Arial"/>
          <w:sz w:val="21"/>
        </w:rPr>
      </w:pPr>
    </w:p>
    <w:p w14:paraId="5CCFD7E9">
      <w:pPr>
        <w:spacing w:line="244" w:lineRule="auto"/>
        <w:rPr>
          <w:rFonts w:ascii="Arial"/>
          <w:sz w:val="21"/>
        </w:rPr>
      </w:pPr>
    </w:p>
    <w:p w14:paraId="6F3E7EC3">
      <w:pPr>
        <w:pStyle w:val="2"/>
        <w:spacing w:before="101" w:line="222" w:lineRule="auto"/>
        <w:ind w:left="298"/>
      </w:pPr>
      <w:r>
        <w:rPr>
          <w:b/>
          <w:bCs/>
          <w:spacing w:val="-4"/>
        </w:rPr>
        <w:t>表</w:t>
      </w:r>
      <w:r>
        <w:rPr>
          <w:spacing w:val="-50"/>
        </w:rPr>
        <w:t xml:space="preserve"> </w:t>
      </w:r>
      <w:r>
        <w:rPr>
          <w:b/>
          <w:bCs/>
          <w:spacing w:val="-4"/>
        </w:rPr>
        <w:t>4</w:t>
      </w:r>
    </w:p>
    <w:p w14:paraId="0952B781">
      <w:pPr>
        <w:pStyle w:val="2"/>
        <w:spacing w:before="163" w:line="218" w:lineRule="auto"/>
        <w:ind w:left="2448"/>
        <w:outlineLvl w:val="0"/>
      </w:pPr>
      <w:r>
        <w:rPr>
          <w:b/>
          <w:bCs/>
          <w:spacing w:val="6"/>
        </w:rPr>
        <w:t>财政拨款收支预算总体情况表</w:t>
      </w:r>
    </w:p>
    <w:p w14:paraId="08EB52DC">
      <w:pPr>
        <w:pStyle w:val="2"/>
        <w:spacing w:before="34" w:line="212" w:lineRule="auto"/>
        <w:ind w:left="123"/>
        <w:outlineLvl w:val="0"/>
        <w:rPr>
          <w:sz w:val="24"/>
          <w:szCs w:val="24"/>
        </w:rPr>
      </w:pPr>
      <w:r>
        <w:rPr>
          <w:sz w:val="24"/>
          <w:szCs w:val="24"/>
        </w:rPr>
        <w:t>编制单位：托克逊县融媒体中心（托克逊县广播电视台）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59"/>
        <w:gridCol w:w="800"/>
        <w:gridCol w:w="666"/>
      </w:tblGrid>
      <w:tr w14:paraId="1CD7E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7D565025">
            <w:pPr>
              <w:pStyle w:val="6"/>
              <w:spacing w:before="41" w:line="207" w:lineRule="auto"/>
              <w:ind w:left="807"/>
              <w:rPr>
                <w:sz w:val="24"/>
                <w:szCs w:val="24"/>
              </w:rPr>
            </w:pPr>
            <w:r>
              <w:rPr>
                <w:b/>
                <w:bCs/>
                <w:spacing w:val="-4"/>
                <w:sz w:val="24"/>
                <w:szCs w:val="24"/>
              </w:rPr>
              <w:t>财政拨款收入</w:t>
            </w:r>
          </w:p>
        </w:tc>
        <w:tc>
          <w:tcPr>
            <w:tcW w:w="6002" w:type="dxa"/>
            <w:gridSpan w:val="5"/>
            <w:vAlign w:val="top"/>
          </w:tcPr>
          <w:p w14:paraId="45B0E195">
            <w:pPr>
              <w:pStyle w:val="6"/>
              <w:spacing w:before="41" w:line="207" w:lineRule="auto"/>
              <w:ind w:left="2288"/>
              <w:rPr>
                <w:sz w:val="24"/>
                <w:szCs w:val="24"/>
              </w:rPr>
            </w:pPr>
            <w:r>
              <w:rPr>
                <w:b/>
                <w:bCs/>
                <w:spacing w:val="-4"/>
                <w:sz w:val="24"/>
                <w:szCs w:val="24"/>
              </w:rPr>
              <w:t>财政拨款支出</w:t>
            </w:r>
          </w:p>
        </w:tc>
      </w:tr>
      <w:tr w14:paraId="13D8AF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3F9E4013">
            <w:pPr>
              <w:spacing w:line="355" w:lineRule="auto"/>
              <w:rPr>
                <w:rFonts w:ascii="Arial"/>
                <w:sz w:val="21"/>
              </w:rPr>
            </w:pPr>
          </w:p>
          <w:p w14:paraId="5B4B270D">
            <w:pPr>
              <w:pStyle w:val="6"/>
              <w:spacing w:before="62" w:line="226" w:lineRule="auto"/>
              <w:ind w:left="774"/>
              <w:rPr>
                <w:sz w:val="19"/>
                <w:szCs w:val="19"/>
              </w:rPr>
            </w:pPr>
            <w:r>
              <w:rPr>
                <w:b/>
                <w:bCs/>
                <w:spacing w:val="-3"/>
                <w:sz w:val="19"/>
                <w:szCs w:val="19"/>
              </w:rPr>
              <w:t>项</w:t>
            </w:r>
            <w:r>
              <w:rPr>
                <w:spacing w:val="52"/>
                <w:sz w:val="19"/>
                <w:szCs w:val="19"/>
              </w:rPr>
              <w:t xml:space="preserve"> </w:t>
            </w:r>
            <w:r>
              <w:rPr>
                <w:b/>
                <w:bCs/>
                <w:spacing w:val="-3"/>
                <w:sz w:val="19"/>
                <w:szCs w:val="19"/>
              </w:rPr>
              <w:t>目</w:t>
            </w:r>
          </w:p>
        </w:tc>
        <w:tc>
          <w:tcPr>
            <w:tcW w:w="999" w:type="dxa"/>
            <w:vAlign w:val="top"/>
          </w:tcPr>
          <w:p w14:paraId="56E4C52C">
            <w:pPr>
              <w:spacing w:line="356" w:lineRule="auto"/>
              <w:rPr>
                <w:rFonts w:ascii="Arial"/>
                <w:sz w:val="21"/>
              </w:rPr>
            </w:pPr>
          </w:p>
          <w:p w14:paraId="38EA02A7">
            <w:pPr>
              <w:pStyle w:val="6"/>
              <w:spacing w:before="62" w:line="224" w:lineRule="auto"/>
              <w:ind w:left="304"/>
              <w:rPr>
                <w:sz w:val="19"/>
                <w:szCs w:val="19"/>
              </w:rPr>
            </w:pPr>
            <w:r>
              <w:rPr>
                <w:b/>
                <w:bCs/>
                <w:spacing w:val="3"/>
                <w:sz w:val="19"/>
                <w:szCs w:val="19"/>
              </w:rPr>
              <w:t>合计</w:t>
            </w:r>
          </w:p>
        </w:tc>
        <w:tc>
          <w:tcPr>
            <w:tcW w:w="2798" w:type="dxa"/>
            <w:vAlign w:val="top"/>
          </w:tcPr>
          <w:p w14:paraId="7AB8EBA4">
            <w:pPr>
              <w:spacing w:line="355" w:lineRule="auto"/>
              <w:rPr>
                <w:rFonts w:ascii="Arial"/>
                <w:sz w:val="21"/>
              </w:rPr>
            </w:pPr>
          </w:p>
          <w:p w14:paraId="768E72C8">
            <w:pPr>
              <w:pStyle w:val="6"/>
              <w:spacing w:before="62" w:line="222" w:lineRule="auto"/>
              <w:ind w:left="858"/>
              <w:rPr>
                <w:sz w:val="19"/>
                <w:szCs w:val="19"/>
              </w:rPr>
            </w:pPr>
            <w:r>
              <w:rPr>
                <w:b/>
                <w:bCs/>
                <w:spacing w:val="-7"/>
                <w:sz w:val="19"/>
                <w:szCs w:val="19"/>
              </w:rPr>
              <w:t>功</w:t>
            </w:r>
            <w:r>
              <w:rPr>
                <w:spacing w:val="33"/>
                <w:sz w:val="19"/>
                <w:szCs w:val="19"/>
              </w:rPr>
              <w:t xml:space="preserve"> </w:t>
            </w:r>
            <w:r>
              <w:rPr>
                <w:b/>
                <w:bCs/>
                <w:spacing w:val="-7"/>
                <w:sz w:val="19"/>
                <w:szCs w:val="19"/>
              </w:rPr>
              <w:t>能</w:t>
            </w:r>
            <w:r>
              <w:rPr>
                <w:spacing w:val="15"/>
                <w:sz w:val="19"/>
                <w:szCs w:val="19"/>
              </w:rPr>
              <w:t xml:space="preserve"> </w:t>
            </w:r>
            <w:r>
              <w:rPr>
                <w:b/>
                <w:bCs/>
                <w:spacing w:val="-7"/>
                <w:sz w:val="19"/>
                <w:szCs w:val="19"/>
              </w:rPr>
              <w:t>分</w:t>
            </w:r>
            <w:r>
              <w:rPr>
                <w:spacing w:val="23"/>
                <w:sz w:val="19"/>
                <w:szCs w:val="19"/>
              </w:rPr>
              <w:t xml:space="preserve"> </w:t>
            </w:r>
            <w:r>
              <w:rPr>
                <w:b/>
                <w:bCs/>
                <w:spacing w:val="-7"/>
                <w:sz w:val="19"/>
                <w:szCs w:val="19"/>
              </w:rPr>
              <w:t>类</w:t>
            </w:r>
          </w:p>
        </w:tc>
        <w:tc>
          <w:tcPr>
            <w:tcW w:w="879" w:type="dxa"/>
            <w:vAlign w:val="top"/>
          </w:tcPr>
          <w:p w14:paraId="37202B03">
            <w:pPr>
              <w:spacing w:line="356" w:lineRule="auto"/>
              <w:rPr>
                <w:rFonts w:ascii="Arial"/>
                <w:sz w:val="21"/>
              </w:rPr>
            </w:pPr>
          </w:p>
          <w:p w14:paraId="008F36D8">
            <w:pPr>
              <w:pStyle w:val="6"/>
              <w:spacing w:before="62" w:line="224" w:lineRule="auto"/>
              <w:ind w:left="249"/>
              <w:rPr>
                <w:sz w:val="19"/>
                <w:szCs w:val="19"/>
              </w:rPr>
            </w:pPr>
            <w:r>
              <w:rPr>
                <w:b/>
                <w:bCs/>
                <w:spacing w:val="3"/>
                <w:sz w:val="19"/>
                <w:szCs w:val="19"/>
              </w:rPr>
              <w:t>合计</w:t>
            </w:r>
          </w:p>
        </w:tc>
        <w:tc>
          <w:tcPr>
            <w:tcW w:w="859" w:type="dxa"/>
            <w:vAlign w:val="top"/>
          </w:tcPr>
          <w:p w14:paraId="53D3A0DE">
            <w:pPr>
              <w:pStyle w:val="6"/>
              <w:spacing w:before="290" w:line="229" w:lineRule="auto"/>
              <w:ind w:left="148"/>
              <w:rPr>
                <w:sz w:val="19"/>
                <w:szCs w:val="19"/>
              </w:rPr>
            </w:pPr>
            <w:r>
              <w:rPr>
                <w:b/>
                <w:bCs/>
                <w:spacing w:val="1"/>
                <w:sz w:val="19"/>
                <w:szCs w:val="19"/>
              </w:rPr>
              <w:t>一般公</w:t>
            </w:r>
          </w:p>
          <w:p w14:paraId="1B4366AE">
            <w:pPr>
              <w:pStyle w:val="6"/>
              <w:spacing w:before="24" w:line="222" w:lineRule="auto"/>
              <w:ind w:left="138"/>
              <w:rPr>
                <w:sz w:val="19"/>
                <w:szCs w:val="19"/>
              </w:rPr>
            </w:pPr>
            <w:r>
              <w:rPr>
                <w:b/>
                <w:bCs/>
                <w:spacing w:val="4"/>
                <w:sz w:val="19"/>
                <w:szCs w:val="19"/>
              </w:rPr>
              <w:t>共预算</w:t>
            </w:r>
          </w:p>
        </w:tc>
        <w:tc>
          <w:tcPr>
            <w:tcW w:w="800" w:type="dxa"/>
            <w:vAlign w:val="top"/>
          </w:tcPr>
          <w:p w14:paraId="43F5FA15">
            <w:pPr>
              <w:pStyle w:val="6"/>
              <w:spacing w:before="31" w:line="222" w:lineRule="auto"/>
              <w:ind w:left="212"/>
              <w:rPr>
                <w:sz w:val="19"/>
                <w:szCs w:val="19"/>
              </w:rPr>
            </w:pPr>
            <w:r>
              <w:rPr>
                <w:b/>
                <w:bCs/>
                <w:spacing w:val="2"/>
                <w:sz w:val="19"/>
                <w:szCs w:val="19"/>
              </w:rPr>
              <w:t>政府</w:t>
            </w:r>
          </w:p>
          <w:p w14:paraId="73E24E83">
            <w:pPr>
              <w:pStyle w:val="6"/>
              <w:spacing w:before="30" w:line="222" w:lineRule="auto"/>
              <w:ind w:left="212"/>
              <w:rPr>
                <w:sz w:val="19"/>
                <w:szCs w:val="19"/>
              </w:rPr>
            </w:pPr>
            <w:r>
              <w:rPr>
                <w:b/>
                <w:bCs/>
                <w:spacing w:val="2"/>
                <w:sz w:val="19"/>
                <w:szCs w:val="19"/>
              </w:rPr>
              <w:t>性基</w:t>
            </w:r>
          </w:p>
          <w:p w14:paraId="35064250">
            <w:pPr>
              <w:pStyle w:val="6"/>
              <w:spacing w:before="30" w:line="234" w:lineRule="auto"/>
              <w:ind w:left="311" w:right="193" w:hanging="102"/>
              <w:rPr>
                <w:sz w:val="19"/>
                <w:szCs w:val="19"/>
              </w:rPr>
            </w:pPr>
            <w:r>
              <w:rPr>
                <w:b/>
                <w:bCs/>
                <w:spacing w:val="3"/>
                <w:sz w:val="19"/>
                <w:szCs w:val="19"/>
              </w:rPr>
              <w:t>金预</w:t>
            </w:r>
            <w:r>
              <w:rPr>
                <w:sz w:val="19"/>
                <w:szCs w:val="19"/>
              </w:rPr>
              <w:t xml:space="preserve"> </w:t>
            </w:r>
            <w:r>
              <w:rPr>
                <w:b/>
                <w:bCs/>
                <w:spacing w:val="-2"/>
                <w:sz w:val="19"/>
                <w:szCs w:val="19"/>
              </w:rPr>
              <w:t>算</w:t>
            </w:r>
          </w:p>
        </w:tc>
        <w:tc>
          <w:tcPr>
            <w:tcW w:w="666" w:type="dxa"/>
            <w:vAlign w:val="top"/>
          </w:tcPr>
          <w:p w14:paraId="59ACCB4C">
            <w:pPr>
              <w:pStyle w:val="6"/>
              <w:spacing w:before="30" w:line="224" w:lineRule="auto"/>
              <w:ind w:left="155"/>
              <w:rPr>
                <w:sz w:val="19"/>
                <w:szCs w:val="19"/>
              </w:rPr>
            </w:pPr>
            <w:r>
              <w:rPr>
                <w:b/>
                <w:bCs/>
                <w:spacing w:val="-5"/>
                <w:sz w:val="19"/>
                <w:szCs w:val="19"/>
              </w:rPr>
              <w:t>国有</w:t>
            </w:r>
          </w:p>
          <w:p w14:paraId="0C8D3608">
            <w:pPr>
              <w:pStyle w:val="6"/>
              <w:spacing w:before="28" w:line="223" w:lineRule="auto"/>
              <w:ind w:left="146"/>
              <w:rPr>
                <w:sz w:val="19"/>
                <w:szCs w:val="19"/>
              </w:rPr>
            </w:pPr>
            <w:r>
              <w:rPr>
                <w:b/>
                <w:bCs/>
                <w:sz w:val="19"/>
                <w:szCs w:val="19"/>
              </w:rPr>
              <w:t>资本</w:t>
            </w:r>
          </w:p>
          <w:p w14:paraId="43B6A264">
            <w:pPr>
              <w:pStyle w:val="6"/>
              <w:spacing w:before="29" w:line="226" w:lineRule="auto"/>
              <w:ind w:left="142"/>
              <w:rPr>
                <w:sz w:val="19"/>
                <w:szCs w:val="19"/>
              </w:rPr>
            </w:pPr>
            <w:r>
              <w:rPr>
                <w:b/>
                <w:bCs/>
                <w:spacing w:val="2"/>
                <w:sz w:val="19"/>
                <w:szCs w:val="19"/>
              </w:rPr>
              <w:t>经营</w:t>
            </w:r>
          </w:p>
          <w:p w14:paraId="1CD5EB08">
            <w:pPr>
              <w:pStyle w:val="6"/>
              <w:spacing w:before="27" w:line="216" w:lineRule="auto"/>
              <w:ind w:left="145"/>
              <w:rPr>
                <w:sz w:val="19"/>
                <w:szCs w:val="19"/>
              </w:rPr>
            </w:pPr>
            <w:r>
              <w:rPr>
                <w:b/>
                <w:bCs/>
                <w:sz w:val="19"/>
                <w:szCs w:val="19"/>
              </w:rPr>
              <w:t>预算</w:t>
            </w:r>
          </w:p>
        </w:tc>
      </w:tr>
      <w:tr w14:paraId="2588D3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A0E0AC3">
            <w:pPr>
              <w:pStyle w:val="6"/>
              <w:spacing w:before="69" w:line="214" w:lineRule="auto"/>
              <w:ind w:left="127"/>
            </w:pPr>
            <w:r>
              <w:rPr>
                <w:spacing w:val="-2"/>
              </w:rPr>
              <w:t>一、财政拨款（补助）</w:t>
            </w:r>
          </w:p>
        </w:tc>
        <w:tc>
          <w:tcPr>
            <w:tcW w:w="999" w:type="dxa"/>
            <w:vAlign w:val="top"/>
          </w:tcPr>
          <w:p w14:paraId="40A6E9CF">
            <w:pPr>
              <w:pStyle w:val="6"/>
              <w:spacing w:before="69"/>
              <w:ind w:left="363"/>
            </w:pPr>
            <w:r>
              <w:rPr>
                <w:spacing w:val="-3"/>
              </w:rPr>
              <w:t>791.68</w:t>
            </w:r>
          </w:p>
        </w:tc>
        <w:tc>
          <w:tcPr>
            <w:tcW w:w="2798" w:type="dxa"/>
            <w:vAlign w:val="top"/>
          </w:tcPr>
          <w:p w14:paraId="0E6D929B">
            <w:pPr>
              <w:pStyle w:val="6"/>
              <w:spacing w:before="69" w:line="213" w:lineRule="auto"/>
              <w:ind w:left="118"/>
            </w:pPr>
            <w:r>
              <w:rPr>
                <w:spacing w:val="-3"/>
              </w:rPr>
              <w:t>201</w:t>
            </w:r>
            <w:r>
              <w:rPr>
                <w:spacing w:val="18"/>
              </w:rPr>
              <w:t xml:space="preserve"> </w:t>
            </w:r>
            <w:r>
              <w:rPr>
                <w:spacing w:val="-3"/>
              </w:rPr>
              <w:t>一般公共服务支出</w:t>
            </w:r>
          </w:p>
        </w:tc>
        <w:tc>
          <w:tcPr>
            <w:tcW w:w="879" w:type="dxa"/>
            <w:vAlign w:val="top"/>
          </w:tcPr>
          <w:p w14:paraId="4D325A8D">
            <w:pPr>
              <w:rPr>
                <w:rFonts w:ascii="Arial"/>
                <w:sz w:val="21"/>
              </w:rPr>
            </w:pPr>
          </w:p>
        </w:tc>
        <w:tc>
          <w:tcPr>
            <w:tcW w:w="859" w:type="dxa"/>
            <w:vAlign w:val="top"/>
          </w:tcPr>
          <w:p w14:paraId="4006EF82">
            <w:pPr>
              <w:rPr>
                <w:rFonts w:ascii="Arial"/>
                <w:sz w:val="21"/>
              </w:rPr>
            </w:pPr>
          </w:p>
        </w:tc>
        <w:tc>
          <w:tcPr>
            <w:tcW w:w="800" w:type="dxa"/>
            <w:vAlign w:val="top"/>
          </w:tcPr>
          <w:p w14:paraId="79231429">
            <w:pPr>
              <w:rPr>
                <w:rFonts w:ascii="Arial"/>
                <w:sz w:val="21"/>
              </w:rPr>
            </w:pPr>
          </w:p>
        </w:tc>
        <w:tc>
          <w:tcPr>
            <w:tcW w:w="666" w:type="dxa"/>
            <w:vAlign w:val="top"/>
          </w:tcPr>
          <w:p w14:paraId="3CA316E8">
            <w:pPr>
              <w:rPr>
                <w:rFonts w:ascii="Arial"/>
                <w:sz w:val="21"/>
              </w:rPr>
            </w:pPr>
          </w:p>
        </w:tc>
      </w:tr>
      <w:tr w14:paraId="0F03D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3A7CC2F">
            <w:pPr>
              <w:pStyle w:val="6"/>
              <w:spacing w:before="96" w:line="214" w:lineRule="auto"/>
              <w:ind w:left="307"/>
            </w:pPr>
            <w:r>
              <w:rPr>
                <w:spacing w:val="-4"/>
              </w:rPr>
              <w:t>一般公共预算</w:t>
            </w:r>
          </w:p>
        </w:tc>
        <w:tc>
          <w:tcPr>
            <w:tcW w:w="999" w:type="dxa"/>
            <w:vAlign w:val="top"/>
          </w:tcPr>
          <w:p w14:paraId="37DCA6BA">
            <w:pPr>
              <w:pStyle w:val="6"/>
              <w:spacing w:before="69"/>
              <w:ind w:left="363"/>
            </w:pPr>
            <w:r>
              <w:rPr>
                <w:spacing w:val="-3"/>
              </w:rPr>
              <w:t>791.68</w:t>
            </w:r>
          </w:p>
        </w:tc>
        <w:tc>
          <w:tcPr>
            <w:tcW w:w="2798" w:type="dxa"/>
            <w:vAlign w:val="top"/>
          </w:tcPr>
          <w:p w14:paraId="750BB560">
            <w:pPr>
              <w:pStyle w:val="6"/>
              <w:spacing w:before="69" w:line="213" w:lineRule="auto"/>
              <w:ind w:left="118"/>
            </w:pPr>
            <w:r>
              <w:rPr>
                <w:spacing w:val="-5"/>
              </w:rPr>
              <w:t>202</w:t>
            </w:r>
            <w:r>
              <w:rPr>
                <w:spacing w:val="19"/>
              </w:rPr>
              <w:t xml:space="preserve"> </w:t>
            </w:r>
            <w:r>
              <w:rPr>
                <w:spacing w:val="-5"/>
              </w:rPr>
              <w:t>外交支出</w:t>
            </w:r>
          </w:p>
        </w:tc>
        <w:tc>
          <w:tcPr>
            <w:tcW w:w="879" w:type="dxa"/>
            <w:vAlign w:val="top"/>
          </w:tcPr>
          <w:p w14:paraId="094DFED0">
            <w:pPr>
              <w:rPr>
                <w:rFonts w:ascii="Arial"/>
                <w:sz w:val="21"/>
              </w:rPr>
            </w:pPr>
          </w:p>
        </w:tc>
        <w:tc>
          <w:tcPr>
            <w:tcW w:w="859" w:type="dxa"/>
            <w:vAlign w:val="top"/>
          </w:tcPr>
          <w:p w14:paraId="2D92B3D2">
            <w:pPr>
              <w:rPr>
                <w:rFonts w:ascii="Arial"/>
                <w:sz w:val="21"/>
              </w:rPr>
            </w:pPr>
          </w:p>
        </w:tc>
        <w:tc>
          <w:tcPr>
            <w:tcW w:w="800" w:type="dxa"/>
            <w:vAlign w:val="top"/>
          </w:tcPr>
          <w:p w14:paraId="3F6AD609">
            <w:pPr>
              <w:rPr>
                <w:rFonts w:ascii="Arial"/>
                <w:sz w:val="21"/>
              </w:rPr>
            </w:pPr>
          </w:p>
        </w:tc>
        <w:tc>
          <w:tcPr>
            <w:tcW w:w="666" w:type="dxa"/>
            <w:vAlign w:val="top"/>
          </w:tcPr>
          <w:p w14:paraId="4E8372F9">
            <w:pPr>
              <w:rPr>
                <w:rFonts w:ascii="Arial"/>
                <w:sz w:val="21"/>
              </w:rPr>
            </w:pPr>
          </w:p>
        </w:tc>
      </w:tr>
      <w:tr w14:paraId="03B00D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433498">
            <w:pPr>
              <w:pStyle w:val="6"/>
              <w:spacing w:before="96" w:line="214" w:lineRule="auto"/>
              <w:ind w:left="299"/>
            </w:pPr>
            <w:r>
              <w:rPr>
                <w:spacing w:val="-2"/>
              </w:rPr>
              <w:t>政府性基金预算</w:t>
            </w:r>
          </w:p>
        </w:tc>
        <w:tc>
          <w:tcPr>
            <w:tcW w:w="999" w:type="dxa"/>
            <w:vAlign w:val="top"/>
          </w:tcPr>
          <w:p w14:paraId="4918306A">
            <w:pPr>
              <w:rPr>
                <w:rFonts w:ascii="Arial"/>
                <w:sz w:val="21"/>
              </w:rPr>
            </w:pPr>
          </w:p>
        </w:tc>
        <w:tc>
          <w:tcPr>
            <w:tcW w:w="2798" w:type="dxa"/>
            <w:vAlign w:val="top"/>
          </w:tcPr>
          <w:p w14:paraId="695D3CA0">
            <w:pPr>
              <w:pStyle w:val="6"/>
              <w:spacing w:before="70" w:line="213" w:lineRule="auto"/>
              <w:ind w:left="118"/>
            </w:pPr>
            <w:r>
              <w:rPr>
                <w:spacing w:val="-6"/>
              </w:rPr>
              <w:t>203</w:t>
            </w:r>
            <w:r>
              <w:rPr>
                <w:spacing w:val="26"/>
                <w:w w:val="101"/>
              </w:rPr>
              <w:t xml:space="preserve"> </w:t>
            </w:r>
            <w:r>
              <w:rPr>
                <w:spacing w:val="-6"/>
              </w:rPr>
              <w:t>国防支出</w:t>
            </w:r>
          </w:p>
        </w:tc>
        <w:tc>
          <w:tcPr>
            <w:tcW w:w="879" w:type="dxa"/>
            <w:vAlign w:val="top"/>
          </w:tcPr>
          <w:p w14:paraId="06AAFC24">
            <w:pPr>
              <w:rPr>
                <w:rFonts w:ascii="Arial"/>
                <w:sz w:val="21"/>
              </w:rPr>
            </w:pPr>
          </w:p>
        </w:tc>
        <w:tc>
          <w:tcPr>
            <w:tcW w:w="859" w:type="dxa"/>
            <w:vAlign w:val="top"/>
          </w:tcPr>
          <w:p w14:paraId="4C308D89">
            <w:pPr>
              <w:rPr>
                <w:rFonts w:ascii="Arial"/>
                <w:sz w:val="21"/>
              </w:rPr>
            </w:pPr>
          </w:p>
        </w:tc>
        <w:tc>
          <w:tcPr>
            <w:tcW w:w="800" w:type="dxa"/>
            <w:vAlign w:val="top"/>
          </w:tcPr>
          <w:p w14:paraId="3C4A60FA">
            <w:pPr>
              <w:rPr>
                <w:rFonts w:ascii="Arial"/>
                <w:sz w:val="21"/>
              </w:rPr>
            </w:pPr>
          </w:p>
        </w:tc>
        <w:tc>
          <w:tcPr>
            <w:tcW w:w="666" w:type="dxa"/>
            <w:vAlign w:val="top"/>
          </w:tcPr>
          <w:p w14:paraId="00803988">
            <w:pPr>
              <w:rPr>
                <w:rFonts w:ascii="Arial"/>
                <w:sz w:val="21"/>
              </w:rPr>
            </w:pPr>
          </w:p>
        </w:tc>
      </w:tr>
      <w:tr w14:paraId="0146A0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5E952C">
            <w:pPr>
              <w:pStyle w:val="6"/>
              <w:spacing w:before="96" w:line="214" w:lineRule="auto"/>
              <w:ind w:left="311"/>
            </w:pPr>
            <w:r>
              <w:rPr>
                <w:spacing w:val="-3"/>
              </w:rPr>
              <w:t>国有资本经营预算</w:t>
            </w:r>
          </w:p>
        </w:tc>
        <w:tc>
          <w:tcPr>
            <w:tcW w:w="999" w:type="dxa"/>
            <w:vAlign w:val="top"/>
          </w:tcPr>
          <w:p w14:paraId="0C8862B0">
            <w:pPr>
              <w:rPr>
                <w:rFonts w:ascii="Arial"/>
                <w:sz w:val="21"/>
              </w:rPr>
            </w:pPr>
          </w:p>
        </w:tc>
        <w:tc>
          <w:tcPr>
            <w:tcW w:w="2798" w:type="dxa"/>
            <w:vAlign w:val="top"/>
          </w:tcPr>
          <w:p w14:paraId="449C4610">
            <w:pPr>
              <w:pStyle w:val="6"/>
              <w:spacing w:before="70" w:line="213" w:lineRule="auto"/>
              <w:ind w:left="118"/>
            </w:pPr>
            <w:r>
              <w:rPr>
                <w:spacing w:val="-2"/>
              </w:rPr>
              <w:t>204 公共安全支出</w:t>
            </w:r>
          </w:p>
        </w:tc>
        <w:tc>
          <w:tcPr>
            <w:tcW w:w="879" w:type="dxa"/>
            <w:vAlign w:val="top"/>
          </w:tcPr>
          <w:p w14:paraId="4077428A">
            <w:pPr>
              <w:rPr>
                <w:rFonts w:ascii="Arial"/>
                <w:sz w:val="21"/>
              </w:rPr>
            </w:pPr>
          </w:p>
        </w:tc>
        <w:tc>
          <w:tcPr>
            <w:tcW w:w="859" w:type="dxa"/>
            <w:vAlign w:val="top"/>
          </w:tcPr>
          <w:p w14:paraId="0FF0F964">
            <w:pPr>
              <w:rPr>
                <w:rFonts w:ascii="Arial"/>
                <w:sz w:val="21"/>
              </w:rPr>
            </w:pPr>
          </w:p>
        </w:tc>
        <w:tc>
          <w:tcPr>
            <w:tcW w:w="800" w:type="dxa"/>
            <w:vAlign w:val="top"/>
          </w:tcPr>
          <w:p w14:paraId="171EC67B">
            <w:pPr>
              <w:rPr>
                <w:rFonts w:ascii="Arial"/>
                <w:sz w:val="21"/>
              </w:rPr>
            </w:pPr>
          </w:p>
        </w:tc>
        <w:tc>
          <w:tcPr>
            <w:tcW w:w="666" w:type="dxa"/>
            <w:vAlign w:val="top"/>
          </w:tcPr>
          <w:p w14:paraId="59D3194D">
            <w:pPr>
              <w:rPr>
                <w:rFonts w:ascii="Arial"/>
                <w:sz w:val="21"/>
              </w:rPr>
            </w:pPr>
          </w:p>
        </w:tc>
      </w:tr>
      <w:tr w14:paraId="0BF1B7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CFFDBF">
            <w:pPr>
              <w:rPr>
                <w:rFonts w:ascii="Arial"/>
                <w:sz w:val="21"/>
              </w:rPr>
            </w:pPr>
          </w:p>
        </w:tc>
        <w:tc>
          <w:tcPr>
            <w:tcW w:w="999" w:type="dxa"/>
            <w:vAlign w:val="top"/>
          </w:tcPr>
          <w:p w14:paraId="34FB8FBE">
            <w:pPr>
              <w:rPr>
                <w:rFonts w:ascii="Arial"/>
                <w:sz w:val="21"/>
              </w:rPr>
            </w:pPr>
          </w:p>
        </w:tc>
        <w:tc>
          <w:tcPr>
            <w:tcW w:w="2798" w:type="dxa"/>
            <w:vAlign w:val="top"/>
          </w:tcPr>
          <w:p w14:paraId="1D81C369">
            <w:pPr>
              <w:pStyle w:val="6"/>
              <w:spacing w:before="69" w:line="213" w:lineRule="auto"/>
              <w:ind w:left="118"/>
            </w:pPr>
            <w:r>
              <w:rPr>
                <w:spacing w:val="-2"/>
              </w:rPr>
              <w:t>205 教育支出</w:t>
            </w:r>
          </w:p>
        </w:tc>
        <w:tc>
          <w:tcPr>
            <w:tcW w:w="879" w:type="dxa"/>
            <w:vAlign w:val="top"/>
          </w:tcPr>
          <w:p w14:paraId="61E155F4">
            <w:pPr>
              <w:rPr>
                <w:rFonts w:ascii="Arial"/>
                <w:sz w:val="21"/>
              </w:rPr>
            </w:pPr>
          </w:p>
        </w:tc>
        <w:tc>
          <w:tcPr>
            <w:tcW w:w="859" w:type="dxa"/>
            <w:vAlign w:val="top"/>
          </w:tcPr>
          <w:p w14:paraId="3DA9DEDC">
            <w:pPr>
              <w:rPr>
                <w:rFonts w:ascii="Arial"/>
                <w:sz w:val="21"/>
              </w:rPr>
            </w:pPr>
          </w:p>
        </w:tc>
        <w:tc>
          <w:tcPr>
            <w:tcW w:w="800" w:type="dxa"/>
            <w:vAlign w:val="top"/>
          </w:tcPr>
          <w:p w14:paraId="1F84B316">
            <w:pPr>
              <w:rPr>
                <w:rFonts w:ascii="Arial"/>
                <w:sz w:val="21"/>
              </w:rPr>
            </w:pPr>
          </w:p>
        </w:tc>
        <w:tc>
          <w:tcPr>
            <w:tcW w:w="666" w:type="dxa"/>
            <w:vAlign w:val="top"/>
          </w:tcPr>
          <w:p w14:paraId="20B41390">
            <w:pPr>
              <w:rPr>
                <w:rFonts w:ascii="Arial"/>
                <w:sz w:val="21"/>
              </w:rPr>
            </w:pPr>
          </w:p>
        </w:tc>
      </w:tr>
      <w:tr w14:paraId="42F4A3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DF136A">
            <w:pPr>
              <w:rPr>
                <w:rFonts w:ascii="Arial"/>
                <w:sz w:val="21"/>
              </w:rPr>
            </w:pPr>
          </w:p>
        </w:tc>
        <w:tc>
          <w:tcPr>
            <w:tcW w:w="999" w:type="dxa"/>
            <w:vAlign w:val="top"/>
          </w:tcPr>
          <w:p w14:paraId="75D61014">
            <w:pPr>
              <w:rPr>
                <w:rFonts w:ascii="Arial"/>
                <w:sz w:val="21"/>
              </w:rPr>
            </w:pPr>
          </w:p>
        </w:tc>
        <w:tc>
          <w:tcPr>
            <w:tcW w:w="2798" w:type="dxa"/>
            <w:vAlign w:val="top"/>
          </w:tcPr>
          <w:p w14:paraId="0FBFC2E4">
            <w:pPr>
              <w:pStyle w:val="6"/>
              <w:spacing w:before="71" w:line="213" w:lineRule="auto"/>
              <w:ind w:left="118"/>
            </w:pPr>
            <w:r>
              <w:rPr>
                <w:spacing w:val="-2"/>
              </w:rPr>
              <w:t>206 科学技术支出</w:t>
            </w:r>
          </w:p>
        </w:tc>
        <w:tc>
          <w:tcPr>
            <w:tcW w:w="879" w:type="dxa"/>
            <w:vAlign w:val="top"/>
          </w:tcPr>
          <w:p w14:paraId="295E51D9">
            <w:pPr>
              <w:rPr>
                <w:rFonts w:ascii="Arial"/>
                <w:sz w:val="21"/>
              </w:rPr>
            </w:pPr>
          </w:p>
        </w:tc>
        <w:tc>
          <w:tcPr>
            <w:tcW w:w="859" w:type="dxa"/>
            <w:vAlign w:val="top"/>
          </w:tcPr>
          <w:p w14:paraId="1B53FD54">
            <w:pPr>
              <w:rPr>
                <w:rFonts w:ascii="Arial"/>
                <w:sz w:val="21"/>
              </w:rPr>
            </w:pPr>
          </w:p>
        </w:tc>
        <w:tc>
          <w:tcPr>
            <w:tcW w:w="800" w:type="dxa"/>
            <w:vAlign w:val="top"/>
          </w:tcPr>
          <w:p w14:paraId="6A12AAED">
            <w:pPr>
              <w:rPr>
                <w:rFonts w:ascii="Arial"/>
                <w:sz w:val="21"/>
              </w:rPr>
            </w:pPr>
          </w:p>
        </w:tc>
        <w:tc>
          <w:tcPr>
            <w:tcW w:w="666" w:type="dxa"/>
            <w:vAlign w:val="top"/>
          </w:tcPr>
          <w:p w14:paraId="4E3560EB">
            <w:pPr>
              <w:rPr>
                <w:rFonts w:ascii="Arial"/>
                <w:sz w:val="21"/>
              </w:rPr>
            </w:pPr>
          </w:p>
        </w:tc>
      </w:tr>
      <w:tr w14:paraId="58B56E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DE8680">
            <w:pPr>
              <w:rPr>
                <w:rFonts w:ascii="Arial"/>
                <w:sz w:val="21"/>
              </w:rPr>
            </w:pPr>
          </w:p>
        </w:tc>
        <w:tc>
          <w:tcPr>
            <w:tcW w:w="999" w:type="dxa"/>
            <w:vAlign w:val="top"/>
          </w:tcPr>
          <w:p w14:paraId="2095F981">
            <w:pPr>
              <w:rPr>
                <w:rFonts w:ascii="Arial"/>
                <w:sz w:val="21"/>
              </w:rPr>
            </w:pPr>
          </w:p>
        </w:tc>
        <w:tc>
          <w:tcPr>
            <w:tcW w:w="2798" w:type="dxa"/>
            <w:vAlign w:val="top"/>
          </w:tcPr>
          <w:p w14:paraId="0DEA3495">
            <w:pPr>
              <w:pStyle w:val="6"/>
              <w:spacing w:before="71" w:line="213" w:lineRule="auto"/>
              <w:ind w:left="118"/>
            </w:pPr>
            <w:r>
              <w:rPr>
                <w:spacing w:val="-1"/>
              </w:rPr>
              <w:t>207 文化旅游体育与传媒支出</w:t>
            </w:r>
          </w:p>
        </w:tc>
        <w:tc>
          <w:tcPr>
            <w:tcW w:w="879" w:type="dxa"/>
            <w:vAlign w:val="top"/>
          </w:tcPr>
          <w:p w14:paraId="48ACB355">
            <w:pPr>
              <w:pStyle w:val="6"/>
              <w:spacing w:before="71"/>
              <w:ind w:left="245"/>
            </w:pPr>
            <w:r>
              <w:rPr>
                <w:spacing w:val="-3"/>
              </w:rPr>
              <w:t>609.94</w:t>
            </w:r>
          </w:p>
        </w:tc>
        <w:tc>
          <w:tcPr>
            <w:tcW w:w="859" w:type="dxa"/>
            <w:vAlign w:val="top"/>
          </w:tcPr>
          <w:p w14:paraId="00C016FE">
            <w:pPr>
              <w:pStyle w:val="6"/>
              <w:spacing w:before="71"/>
              <w:ind w:left="225"/>
            </w:pPr>
            <w:r>
              <w:rPr>
                <w:spacing w:val="-3"/>
              </w:rPr>
              <w:t>609.94</w:t>
            </w:r>
          </w:p>
        </w:tc>
        <w:tc>
          <w:tcPr>
            <w:tcW w:w="800" w:type="dxa"/>
            <w:vAlign w:val="top"/>
          </w:tcPr>
          <w:p w14:paraId="5C2F12B9">
            <w:pPr>
              <w:rPr>
                <w:rFonts w:ascii="Arial"/>
                <w:sz w:val="21"/>
              </w:rPr>
            </w:pPr>
          </w:p>
        </w:tc>
        <w:tc>
          <w:tcPr>
            <w:tcW w:w="666" w:type="dxa"/>
            <w:vAlign w:val="top"/>
          </w:tcPr>
          <w:p w14:paraId="4859AAD5">
            <w:pPr>
              <w:rPr>
                <w:rFonts w:ascii="Arial"/>
                <w:sz w:val="21"/>
              </w:rPr>
            </w:pPr>
          </w:p>
        </w:tc>
      </w:tr>
      <w:tr w14:paraId="59B791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7536BB">
            <w:pPr>
              <w:rPr>
                <w:rFonts w:ascii="Arial"/>
                <w:sz w:val="21"/>
              </w:rPr>
            </w:pPr>
          </w:p>
        </w:tc>
        <w:tc>
          <w:tcPr>
            <w:tcW w:w="999" w:type="dxa"/>
            <w:vAlign w:val="top"/>
          </w:tcPr>
          <w:p w14:paraId="2A3D1AD1">
            <w:pPr>
              <w:rPr>
                <w:rFonts w:ascii="Arial"/>
                <w:sz w:val="21"/>
              </w:rPr>
            </w:pPr>
          </w:p>
        </w:tc>
        <w:tc>
          <w:tcPr>
            <w:tcW w:w="2798" w:type="dxa"/>
            <w:vAlign w:val="top"/>
          </w:tcPr>
          <w:p w14:paraId="59F2F77F">
            <w:pPr>
              <w:pStyle w:val="6"/>
              <w:spacing w:before="70" w:line="213" w:lineRule="auto"/>
              <w:ind w:left="118"/>
            </w:pPr>
            <w:r>
              <w:rPr>
                <w:spacing w:val="-2"/>
              </w:rPr>
              <w:t>208 社会保障和就业支出</w:t>
            </w:r>
          </w:p>
        </w:tc>
        <w:tc>
          <w:tcPr>
            <w:tcW w:w="879" w:type="dxa"/>
            <w:vAlign w:val="top"/>
          </w:tcPr>
          <w:p w14:paraId="6C85E642">
            <w:pPr>
              <w:pStyle w:val="6"/>
              <w:spacing w:before="70"/>
              <w:ind w:left="248"/>
            </w:pPr>
            <w:r>
              <w:rPr>
                <w:spacing w:val="-3"/>
              </w:rPr>
              <w:t>100.41</w:t>
            </w:r>
          </w:p>
        </w:tc>
        <w:tc>
          <w:tcPr>
            <w:tcW w:w="859" w:type="dxa"/>
            <w:vAlign w:val="top"/>
          </w:tcPr>
          <w:p w14:paraId="055E8C84">
            <w:pPr>
              <w:pStyle w:val="6"/>
              <w:spacing w:before="70"/>
              <w:ind w:left="228"/>
            </w:pPr>
            <w:r>
              <w:rPr>
                <w:spacing w:val="-3"/>
              </w:rPr>
              <w:t>100.41</w:t>
            </w:r>
          </w:p>
        </w:tc>
        <w:tc>
          <w:tcPr>
            <w:tcW w:w="800" w:type="dxa"/>
            <w:vAlign w:val="top"/>
          </w:tcPr>
          <w:p w14:paraId="120DB362">
            <w:pPr>
              <w:rPr>
                <w:rFonts w:ascii="Arial"/>
                <w:sz w:val="21"/>
              </w:rPr>
            </w:pPr>
          </w:p>
        </w:tc>
        <w:tc>
          <w:tcPr>
            <w:tcW w:w="666" w:type="dxa"/>
            <w:vAlign w:val="top"/>
          </w:tcPr>
          <w:p w14:paraId="0D8B066E">
            <w:pPr>
              <w:rPr>
                <w:rFonts w:ascii="Arial"/>
                <w:sz w:val="21"/>
              </w:rPr>
            </w:pPr>
          </w:p>
        </w:tc>
      </w:tr>
      <w:tr w14:paraId="14D696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20857E">
            <w:pPr>
              <w:rPr>
                <w:rFonts w:ascii="Arial"/>
                <w:sz w:val="21"/>
              </w:rPr>
            </w:pPr>
          </w:p>
        </w:tc>
        <w:tc>
          <w:tcPr>
            <w:tcW w:w="999" w:type="dxa"/>
            <w:vAlign w:val="top"/>
          </w:tcPr>
          <w:p w14:paraId="7BB3414D">
            <w:pPr>
              <w:rPr>
                <w:rFonts w:ascii="Arial"/>
                <w:sz w:val="21"/>
              </w:rPr>
            </w:pPr>
          </w:p>
        </w:tc>
        <w:tc>
          <w:tcPr>
            <w:tcW w:w="2798" w:type="dxa"/>
            <w:vAlign w:val="top"/>
          </w:tcPr>
          <w:p w14:paraId="4E49918F">
            <w:pPr>
              <w:pStyle w:val="6"/>
              <w:spacing w:before="70" w:line="213" w:lineRule="auto"/>
              <w:ind w:left="118"/>
            </w:pPr>
            <w:r>
              <w:rPr>
                <w:spacing w:val="-2"/>
              </w:rPr>
              <w:t>209 社会保险基金支出</w:t>
            </w:r>
          </w:p>
        </w:tc>
        <w:tc>
          <w:tcPr>
            <w:tcW w:w="879" w:type="dxa"/>
            <w:vAlign w:val="top"/>
          </w:tcPr>
          <w:p w14:paraId="3B772176">
            <w:pPr>
              <w:rPr>
                <w:rFonts w:ascii="Arial"/>
                <w:sz w:val="21"/>
              </w:rPr>
            </w:pPr>
          </w:p>
        </w:tc>
        <w:tc>
          <w:tcPr>
            <w:tcW w:w="859" w:type="dxa"/>
            <w:vAlign w:val="top"/>
          </w:tcPr>
          <w:p w14:paraId="78667891">
            <w:pPr>
              <w:rPr>
                <w:rFonts w:ascii="Arial"/>
                <w:sz w:val="21"/>
              </w:rPr>
            </w:pPr>
          </w:p>
        </w:tc>
        <w:tc>
          <w:tcPr>
            <w:tcW w:w="800" w:type="dxa"/>
            <w:vAlign w:val="top"/>
          </w:tcPr>
          <w:p w14:paraId="159B7C59">
            <w:pPr>
              <w:rPr>
                <w:rFonts w:ascii="Arial"/>
                <w:sz w:val="21"/>
              </w:rPr>
            </w:pPr>
          </w:p>
        </w:tc>
        <w:tc>
          <w:tcPr>
            <w:tcW w:w="666" w:type="dxa"/>
            <w:vAlign w:val="top"/>
          </w:tcPr>
          <w:p w14:paraId="0F124E7E">
            <w:pPr>
              <w:rPr>
                <w:rFonts w:ascii="Arial"/>
                <w:sz w:val="21"/>
              </w:rPr>
            </w:pPr>
          </w:p>
        </w:tc>
      </w:tr>
      <w:tr w14:paraId="2AD172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F13D4CC">
            <w:pPr>
              <w:rPr>
                <w:rFonts w:ascii="Arial"/>
                <w:sz w:val="21"/>
              </w:rPr>
            </w:pPr>
          </w:p>
        </w:tc>
        <w:tc>
          <w:tcPr>
            <w:tcW w:w="999" w:type="dxa"/>
            <w:vAlign w:val="top"/>
          </w:tcPr>
          <w:p w14:paraId="373B32A0">
            <w:pPr>
              <w:rPr>
                <w:rFonts w:ascii="Arial"/>
                <w:sz w:val="21"/>
              </w:rPr>
            </w:pPr>
          </w:p>
        </w:tc>
        <w:tc>
          <w:tcPr>
            <w:tcW w:w="2798" w:type="dxa"/>
            <w:vAlign w:val="top"/>
          </w:tcPr>
          <w:p w14:paraId="3A3DD822">
            <w:pPr>
              <w:pStyle w:val="6"/>
              <w:spacing w:before="70" w:line="213" w:lineRule="auto"/>
              <w:ind w:left="118"/>
            </w:pPr>
            <w:r>
              <w:rPr>
                <w:spacing w:val="-3"/>
              </w:rPr>
              <w:t>210</w:t>
            </w:r>
            <w:r>
              <w:rPr>
                <w:spacing w:val="-34"/>
              </w:rPr>
              <w:t xml:space="preserve"> </w:t>
            </w:r>
            <w:r>
              <w:rPr>
                <w:spacing w:val="-3"/>
              </w:rPr>
              <w:t>卫生健康支出</w:t>
            </w:r>
          </w:p>
        </w:tc>
        <w:tc>
          <w:tcPr>
            <w:tcW w:w="879" w:type="dxa"/>
            <w:vAlign w:val="top"/>
          </w:tcPr>
          <w:p w14:paraId="005655BC">
            <w:pPr>
              <w:pStyle w:val="6"/>
              <w:spacing w:before="69"/>
              <w:ind w:left="335"/>
            </w:pPr>
            <w:r>
              <w:rPr>
                <w:spacing w:val="-3"/>
              </w:rPr>
              <w:t>28.43</w:t>
            </w:r>
          </w:p>
        </w:tc>
        <w:tc>
          <w:tcPr>
            <w:tcW w:w="859" w:type="dxa"/>
            <w:vAlign w:val="top"/>
          </w:tcPr>
          <w:p w14:paraId="1528912E">
            <w:pPr>
              <w:pStyle w:val="6"/>
              <w:spacing w:before="69"/>
              <w:ind w:left="315"/>
            </w:pPr>
            <w:r>
              <w:rPr>
                <w:spacing w:val="-3"/>
              </w:rPr>
              <w:t>28.43</w:t>
            </w:r>
          </w:p>
        </w:tc>
        <w:tc>
          <w:tcPr>
            <w:tcW w:w="800" w:type="dxa"/>
            <w:vAlign w:val="top"/>
          </w:tcPr>
          <w:p w14:paraId="5842C23E">
            <w:pPr>
              <w:rPr>
                <w:rFonts w:ascii="Arial"/>
                <w:sz w:val="21"/>
              </w:rPr>
            </w:pPr>
          </w:p>
        </w:tc>
        <w:tc>
          <w:tcPr>
            <w:tcW w:w="666" w:type="dxa"/>
            <w:vAlign w:val="top"/>
          </w:tcPr>
          <w:p w14:paraId="0ED71032">
            <w:pPr>
              <w:rPr>
                <w:rFonts w:ascii="Arial"/>
                <w:sz w:val="21"/>
              </w:rPr>
            </w:pPr>
          </w:p>
        </w:tc>
      </w:tr>
      <w:tr w14:paraId="3D5AD0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EA09A9">
            <w:pPr>
              <w:rPr>
                <w:rFonts w:ascii="Arial"/>
                <w:sz w:val="21"/>
              </w:rPr>
            </w:pPr>
          </w:p>
        </w:tc>
        <w:tc>
          <w:tcPr>
            <w:tcW w:w="999" w:type="dxa"/>
            <w:vAlign w:val="top"/>
          </w:tcPr>
          <w:p w14:paraId="743E362A">
            <w:pPr>
              <w:rPr>
                <w:rFonts w:ascii="Arial"/>
                <w:sz w:val="21"/>
              </w:rPr>
            </w:pPr>
          </w:p>
        </w:tc>
        <w:tc>
          <w:tcPr>
            <w:tcW w:w="2798" w:type="dxa"/>
            <w:vAlign w:val="top"/>
          </w:tcPr>
          <w:p w14:paraId="42550C93">
            <w:pPr>
              <w:pStyle w:val="6"/>
              <w:spacing w:before="69" w:line="213" w:lineRule="auto"/>
              <w:ind w:left="118"/>
            </w:pPr>
            <w:r>
              <w:rPr>
                <w:spacing w:val="-3"/>
              </w:rPr>
              <w:t>211</w:t>
            </w:r>
            <w:r>
              <w:rPr>
                <w:spacing w:val="12"/>
              </w:rPr>
              <w:t xml:space="preserve"> </w:t>
            </w:r>
            <w:r>
              <w:rPr>
                <w:spacing w:val="-3"/>
              </w:rPr>
              <w:t>节能环保支出</w:t>
            </w:r>
          </w:p>
        </w:tc>
        <w:tc>
          <w:tcPr>
            <w:tcW w:w="879" w:type="dxa"/>
            <w:vAlign w:val="top"/>
          </w:tcPr>
          <w:p w14:paraId="18B28575">
            <w:pPr>
              <w:rPr>
                <w:rFonts w:ascii="Arial"/>
                <w:sz w:val="21"/>
              </w:rPr>
            </w:pPr>
          </w:p>
        </w:tc>
        <w:tc>
          <w:tcPr>
            <w:tcW w:w="859" w:type="dxa"/>
            <w:vAlign w:val="top"/>
          </w:tcPr>
          <w:p w14:paraId="74AB1C1D">
            <w:pPr>
              <w:rPr>
                <w:rFonts w:ascii="Arial"/>
                <w:sz w:val="21"/>
              </w:rPr>
            </w:pPr>
          </w:p>
        </w:tc>
        <w:tc>
          <w:tcPr>
            <w:tcW w:w="800" w:type="dxa"/>
            <w:vAlign w:val="top"/>
          </w:tcPr>
          <w:p w14:paraId="603D9CE0">
            <w:pPr>
              <w:rPr>
                <w:rFonts w:ascii="Arial"/>
                <w:sz w:val="21"/>
              </w:rPr>
            </w:pPr>
          </w:p>
        </w:tc>
        <w:tc>
          <w:tcPr>
            <w:tcW w:w="666" w:type="dxa"/>
            <w:vAlign w:val="top"/>
          </w:tcPr>
          <w:p w14:paraId="46D36B9A">
            <w:pPr>
              <w:rPr>
                <w:rFonts w:ascii="Arial"/>
                <w:sz w:val="21"/>
              </w:rPr>
            </w:pPr>
          </w:p>
        </w:tc>
      </w:tr>
      <w:tr w14:paraId="7FD759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F9B4644">
            <w:pPr>
              <w:rPr>
                <w:rFonts w:ascii="Arial"/>
                <w:sz w:val="21"/>
              </w:rPr>
            </w:pPr>
          </w:p>
        </w:tc>
        <w:tc>
          <w:tcPr>
            <w:tcW w:w="999" w:type="dxa"/>
            <w:vAlign w:val="top"/>
          </w:tcPr>
          <w:p w14:paraId="097392CA">
            <w:pPr>
              <w:rPr>
                <w:rFonts w:ascii="Arial"/>
                <w:sz w:val="21"/>
              </w:rPr>
            </w:pPr>
          </w:p>
        </w:tc>
        <w:tc>
          <w:tcPr>
            <w:tcW w:w="2798" w:type="dxa"/>
            <w:vAlign w:val="top"/>
          </w:tcPr>
          <w:p w14:paraId="14485383">
            <w:pPr>
              <w:pStyle w:val="6"/>
              <w:spacing w:before="71" w:line="213" w:lineRule="auto"/>
              <w:ind w:left="118"/>
            </w:pPr>
            <w:r>
              <w:rPr>
                <w:spacing w:val="-2"/>
              </w:rPr>
              <w:t>212 城乡社区支出</w:t>
            </w:r>
          </w:p>
        </w:tc>
        <w:tc>
          <w:tcPr>
            <w:tcW w:w="879" w:type="dxa"/>
            <w:vAlign w:val="top"/>
          </w:tcPr>
          <w:p w14:paraId="1CBE7ADA">
            <w:pPr>
              <w:rPr>
                <w:rFonts w:ascii="Arial"/>
                <w:sz w:val="21"/>
              </w:rPr>
            </w:pPr>
          </w:p>
        </w:tc>
        <w:tc>
          <w:tcPr>
            <w:tcW w:w="859" w:type="dxa"/>
            <w:vAlign w:val="top"/>
          </w:tcPr>
          <w:p w14:paraId="2E970026">
            <w:pPr>
              <w:rPr>
                <w:rFonts w:ascii="Arial"/>
                <w:sz w:val="21"/>
              </w:rPr>
            </w:pPr>
          </w:p>
        </w:tc>
        <w:tc>
          <w:tcPr>
            <w:tcW w:w="800" w:type="dxa"/>
            <w:vAlign w:val="top"/>
          </w:tcPr>
          <w:p w14:paraId="12B20BA6">
            <w:pPr>
              <w:rPr>
                <w:rFonts w:ascii="Arial"/>
                <w:sz w:val="21"/>
              </w:rPr>
            </w:pPr>
          </w:p>
        </w:tc>
        <w:tc>
          <w:tcPr>
            <w:tcW w:w="666" w:type="dxa"/>
            <w:vAlign w:val="top"/>
          </w:tcPr>
          <w:p w14:paraId="62969F3F">
            <w:pPr>
              <w:rPr>
                <w:rFonts w:ascii="Arial"/>
                <w:sz w:val="21"/>
              </w:rPr>
            </w:pPr>
          </w:p>
        </w:tc>
      </w:tr>
      <w:tr w14:paraId="27245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1E4B2A">
            <w:pPr>
              <w:rPr>
                <w:rFonts w:ascii="Arial"/>
                <w:sz w:val="21"/>
              </w:rPr>
            </w:pPr>
          </w:p>
        </w:tc>
        <w:tc>
          <w:tcPr>
            <w:tcW w:w="999" w:type="dxa"/>
            <w:vAlign w:val="top"/>
          </w:tcPr>
          <w:p w14:paraId="68939842">
            <w:pPr>
              <w:rPr>
                <w:rFonts w:ascii="Arial"/>
                <w:sz w:val="21"/>
              </w:rPr>
            </w:pPr>
          </w:p>
        </w:tc>
        <w:tc>
          <w:tcPr>
            <w:tcW w:w="2798" w:type="dxa"/>
            <w:vAlign w:val="top"/>
          </w:tcPr>
          <w:p w14:paraId="568C7D16">
            <w:pPr>
              <w:pStyle w:val="6"/>
              <w:spacing w:before="71" w:line="213" w:lineRule="auto"/>
              <w:ind w:left="118"/>
            </w:pPr>
            <w:r>
              <w:rPr>
                <w:spacing w:val="-2"/>
              </w:rPr>
              <w:t>213 农林水支出</w:t>
            </w:r>
          </w:p>
        </w:tc>
        <w:tc>
          <w:tcPr>
            <w:tcW w:w="879" w:type="dxa"/>
            <w:vAlign w:val="top"/>
          </w:tcPr>
          <w:p w14:paraId="310777C0">
            <w:pPr>
              <w:rPr>
                <w:rFonts w:ascii="Arial"/>
                <w:sz w:val="21"/>
              </w:rPr>
            </w:pPr>
          </w:p>
        </w:tc>
        <w:tc>
          <w:tcPr>
            <w:tcW w:w="859" w:type="dxa"/>
            <w:vAlign w:val="top"/>
          </w:tcPr>
          <w:p w14:paraId="509A12F8">
            <w:pPr>
              <w:rPr>
                <w:rFonts w:ascii="Arial"/>
                <w:sz w:val="21"/>
              </w:rPr>
            </w:pPr>
          </w:p>
        </w:tc>
        <w:tc>
          <w:tcPr>
            <w:tcW w:w="800" w:type="dxa"/>
            <w:vAlign w:val="top"/>
          </w:tcPr>
          <w:p w14:paraId="6D8049EC">
            <w:pPr>
              <w:rPr>
                <w:rFonts w:ascii="Arial"/>
                <w:sz w:val="21"/>
              </w:rPr>
            </w:pPr>
          </w:p>
        </w:tc>
        <w:tc>
          <w:tcPr>
            <w:tcW w:w="666" w:type="dxa"/>
            <w:vAlign w:val="top"/>
          </w:tcPr>
          <w:p w14:paraId="307371F8">
            <w:pPr>
              <w:rPr>
                <w:rFonts w:ascii="Arial"/>
                <w:sz w:val="21"/>
              </w:rPr>
            </w:pPr>
          </w:p>
        </w:tc>
      </w:tr>
      <w:tr w14:paraId="7D741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FEF58D">
            <w:pPr>
              <w:rPr>
                <w:rFonts w:ascii="Arial"/>
                <w:sz w:val="21"/>
              </w:rPr>
            </w:pPr>
          </w:p>
        </w:tc>
        <w:tc>
          <w:tcPr>
            <w:tcW w:w="999" w:type="dxa"/>
            <w:vAlign w:val="top"/>
          </w:tcPr>
          <w:p w14:paraId="1ED1B5C8">
            <w:pPr>
              <w:rPr>
                <w:rFonts w:ascii="Arial"/>
                <w:sz w:val="21"/>
              </w:rPr>
            </w:pPr>
          </w:p>
        </w:tc>
        <w:tc>
          <w:tcPr>
            <w:tcW w:w="2798" w:type="dxa"/>
            <w:vAlign w:val="top"/>
          </w:tcPr>
          <w:p w14:paraId="1F1CD6D4">
            <w:pPr>
              <w:pStyle w:val="6"/>
              <w:spacing w:before="70" w:line="213" w:lineRule="auto"/>
              <w:ind w:left="118"/>
            </w:pPr>
            <w:r>
              <w:rPr>
                <w:spacing w:val="-4"/>
              </w:rPr>
              <w:t>214</w:t>
            </w:r>
            <w:r>
              <w:rPr>
                <w:spacing w:val="20"/>
              </w:rPr>
              <w:t xml:space="preserve"> </w:t>
            </w:r>
            <w:r>
              <w:rPr>
                <w:spacing w:val="-4"/>
              </w:rPr>
              <w:t>交通运输支出</w:t>
            </w:r>
          </w:p>
        </w:tc>
        <w:tc>
          <w:tcPr>
            <w:tcW w:w="879" w:type="dxa"/>
            <w:vAlign w:val="top"/>
          </w:tcPr>
          <w:p w14:paraId="0E03B42E">
            <w:pPr>
              <w:rPr>
                <w:rFonts w:ascii="Arial"/>
                <w:sz w:val="21"/>
              </w:rPr>
            </w:pPr>
          </w:p>
        </w:tc>
        <w:tc>
          <w:tcPr>
            <w:tcW w:w="859" w:type="dxa"/>
            <w:vAlign w:val="top"/>
          </w:tcPr>
          <w:p w14:paraId="5CBFEC55">
            <w:pPr>
              <w:rPr>
                <w:rFonts w:ascii="Arial"/>
                <w:sz w:val="21"/>
              </w:rPr>
            </w:pPr>
          </w:p>
        </w:tc>
        <w:tc>
          <w:tcPr>
            <w:tcW w:w="800" w:type="dxa"/>
            <w:vAlign w:val="top"/>
          </w:tcPr>
          <w:p w14:paraId="6E8D3777">
            <w:pPr>
              <w:rPr>
                <w:rFonts w:ascii="Arial"/>
                <w:sz w:val="21"/>
              </w:rPr>
            </w:pPr>
          </w:p>
        </w:tc>
        <w:tc>
          <w:tcPr>
            <w:tcW w:w="666" w:type="dxa"/>
            <w:vAlign w:val="top"/>
          </w:tcPr>
          <w:p w14:paraId="582ED582">
            <w:pPr>
              <w:rPr>
                <w:rFonts w:ascii="Arial"/>
                <w:sz w:val="21"/>
              </w:rPr>
            </w:pPr>
          </w:p>
        </w:tc>
      </w:tr>
      <w:tr w14:paraId="5EA251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8E05F5">
            <w:pPr>
              <w:rPr>
                <w:rFonts w:ascii="Arial"/>
                <w:sz w:val="21"/>
              </w:rPr>
            </w:pPr>
          </w:p>
        </w:tc>
        <w:tc>
          <w:tcPr>
            <w:tcW w:w="999" w:type="dxa"/>
            <w:vAlign w:val="top"/>
          </w:tcPr>
          <w:p w14:paraId="7B33F527">
            <w:pPr>
              <w:rPr>
                <w:rFonts w:ascii="Arial"/>
                <w:sz w:val="21"/>
              </w:rPr>
            </w:pPr>
          </w:p>
        </w:tc>
        <w:tc>
          <w:tcPr>
            <w:tcW w:w="2798" w:type="dxa"/>
            <w:vAlign w:val="top"/>
          </w:tcPr>
          <w:p w14:paraId="1AF2C431">
            <w:pPr>
              <w:pStyle w:val="6"/>
              <w:spacing w:before="70" w:line="213" w:lineRule="auto"/>
              <w:ind w:left="118"/>
            </w:pPr>
            <w:r>
              <w:rPr>
                <w:spacing w:val="-1"/>
              </w:rPr>
              <w:t>215 资源勘探工业信息等支出</w:t>
            </w:r>
          </w:p>
        </w:tc>
        <w:tc>
          <w:tcPr>
            <w:tcW w:w="879" w:type="dxa"/>
            <w:vAlign w:val="top"/>
          </w:tcPr>
          <w:p w14:paraId="7BC48565">
            <w:pPr>
              <w:rPr>
                <w:rFonts w:ascii="Arial"/>
                <w:sz w:val="21"/>
              </w:rPr>
            </w:pPr>
          </w:p>
        </w:tc>
        <w:tc>
          <w:tcPr>
            <w:tcW w:w="859" w:type="dxa"/>
            <w:vAlign w:val="top"/>
          </w:tcPr>
          <w:p w14:paraId="396EA618">
            <w:pPr>
              <w:rPr>
                <w:rFonts w:ascii="Arial"/>
                <w:sz w:val="21"/>
              </w:rPr>
            </w:pPr>
          </w:p>
        </w:tc>
        <w:tc>
          <w:tcPr>
            <w:tcW w:w="800" w:type="dxa"/>
            <w:vAlign w:val="top"/>
          </w:tcPr>
          <w:p w14:paraId="18337FD1">
            <w:pPr>
              <w:rPr>
                <w:rFonts w:ascii="Arial"/>
                <w:sz w:val="21"/>
              </w:rPr>
            </w:pPr>
          </w:p>
        </w:tc>
        <w:tc>
          <w:tcPr>
            <w:tcW w:w="666" w:type="dxa"/>
            <w:vAlign w:val="top"/>
          </w:tcPr>
          <w:p w14:paraId="05A9D36A">
            <w:pPr>
              <w:rPr>
                <w:rFonts w:ascii="Arial"/>
                <w:sz w:val="21"/>
              </w:rPr>
            </w:pPr>
          </w:p>
        </w:tc>
      </w:tr>
      <w:tr w14:paraId="2F1ED0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DDD6D3B">
            <w:pPr>
              <w:rPr>
                <w:rFonts w:ascii="Arial"/>
                <w:sz w:val="21"/>
              </w:rPr>
            </w:pPr>
          </w:p>
        </w:tc>
        <w:tc>
          <w:tcPr>
            <w:tcW w:w="999" w:type="dxa"/>
            <w:vAlign w:val="top"/>
          </w:tcPr>
          <w:p w14:paraId="50AFA493">
            <w:pPr>
              <w:rPr>
                <w:rFonts w:ascii="Arial"/>
                <w:sz w:val="21"/>
              </w:rPr>
            </w:pPr>
          </w:p>
        </w:tc>
        <w:tc>
          <w:tcPr>
            <w:tcW w:w="2798" w:type="dxa"/>
            <w:vAlign w:val="top"/>
          </w:tcPr>
          <w:p w14:paraId="62612D6E">
            <w:pPr>
              <w:pStyle w:val="6"/>
              <w:spacing w:before="70" w:line="213" w:lineRule="auto"/>
              <w:ind w:left="118"/>
            </w:pPr>
            <w:r>
              <w:rPr>
                <w:spacing w:val="-3"/>
              </w:rPr>
              <w:t>216</w:t>
            </w:r>
            <w:r>
              <w:rPr>
                <w:spacing w:val="17"/>
              </w:rPr>
              <w:t xml:space="preserve"> </w:t>
            </w:r>
            <w:r>
              <w:rPr>
                <w:spacing w:val="-3"/>
              </w:rPr>
              <w:t>商业服务业等支出</w:t>
            </w:r>
          </w:p>
        </w:tc>
        <w:tc>
          <w:tcPr>
            <w:tcW w:w="879" w:type="dxa"/>
            <w:vAlign w:val="top"/>
          </w:tcPr>
          <w:p w14:paraId="69AAEC2A">
            <w:pPr>
              <w:rPr>
                <w:rFonts w:ascii="Arial"/>
                <w:sz w:val="21"/>
              </w:rPr>
            </w:pPr>
          </w:p>
        </w:tc>
        <w:tc>
          <w:tcPr>
            <w:tcW w:w="859" w:type="dxa"/>
            <w:vAlign w:val="top"/>
          </w:tcPr>
          <w:p w14:paraId="19C1718E">
            <w:pPr>
              <w:rPr>
                <w:rFonts w:ascii="Arial"/>
                <w:sz w:val="21"/>
              </w:rPr>
            </w:pPr>
          </w:p>
        </w:tc>
        <w:tc>
          <w:tcPr>
            <w:tcW w:w="800" w:type="dxa"/>
            <w:vAlign w:val="top"/>
          </w:tcPr>
          <w:p w14:paraId="1CE65CE4">
            <w:pPr>
              <w:rPr>
                <w:rFonts w:ascii="Arial"/>
                <w:sz w:val="21"/>
              </w:rPr>
            </w:pPr>
          </w:p>
        </w:tc>
        <w:tc>
          <w:tcPr>
            <w:tcW w:w="666" w:type="dxa"/>
            <w:vAlign w:val="top"/>
          </w:tcPr>
          <w:p w14:paraId="6FF63AD7">
            <w:pPr>
              <w:rPr>
                <w:rFonts w:ascii="Arial"/>
                <w:sz w:val="21"/>
              </w:rPr>
            </w:pPr>
          </w:p>
        </w:tc>
      </w:tr>
      <w:tr w14:paraId="75C8F5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D185240">
            <w:pPr>
              <w:rPr>
                <w:rFonts w:ascii="Arial"/>
                <w:sz w:val="21"/>
              </w:rPr>
            </w:pPr>
          </w:p>
        </w:tc>
        <w:tc>
          <w:tcPr>
            <w:tcW w:w="999" w:type="dxa"/>
            <w:vAlign w:val="top"/>
          </w:tcPr>
          <w:p w14:paraId="0E6AE969">
            <w:pPr>
              <w:rPr>
                <w:rFonts w:ascii="Arial"/>
                <w:sz w:val="21"/>
              </w:rPr>
            </w:pPr>
          </w:p>
        </w:tc>
        <w:tc>
          <w:tcPr>
            <w:tcW w:w="2798" w:type="dxa"/>
            <w:vAlign w:val="top"/>
          </w:tcPr>
          <w:p w14:paraId="6971332E">
            <w:pPr>
              <w:pStyle w:val="6"/>
              <w:spacing w:before="69" w:line="213" w:lineRule="auto"/>
              <w:ind w:left="118"/>
            </w:pPr>
            <w:r>
              <w:rPr>
                <w:spacing w:val="-4"/>
              </w:rPr>
              <w:t>217</w:t>
            </w:r>
            <w:r>
              <w:rPr>
                <w:spacing w:val="12"/>
              </w:rPr>
              <w:t xml:space="preserve"> </w:t>
            </w:r>
            <w:r>
              <w:rPr>
                <w:spacing w:val="-4"/>
              </w:rPr>
              <w:t>金融支出</w:t>
            </w:r>
          </w:p>
        </w:tc>
        <w:tc>
          <w:tcPr>
            <w:tcW w:w="879" w:type="dxa"/>
            <w:vAlign w:val="top"/>
          </w:tcPr>
          <w:p w14:paraId="25795E7E">
            <w:pPr>
              <w:rPr>
                <w:rFonts w:ascii="Arial"/>
                <w:sz w:val="21"/>
              </w:rPr>
            </w:pPr>
          </w:p>
        </w:tc>
        <w:tc>
          <w:tcPr>
            <w:tcW w:w="859" w:type="dxa"/>
            <w:vAlign w:val="top"/>
          </w:tcPr>
          <w:p w14:paraId="6BE2ACD0">
            <w:pPr>
              <w:rPr>
                <w:rFonts w:ascii="Arial"/>
                <w:sz w:val="21"/>
              </w:rPr>
            </w:pPr>
          </w:p>
        </w:tc>
        <w:tc>
          <w:tcPr>
            <w:tcW w:w="800" w:type="dxa"/>
            <w:vAlign w:val="top"/>
          </w:tcPr>
          <w:p w14:paraId="2F16A985">
            <w:pPr>
              <w:rPr>
                <w:rFonts w:ascii="Arial"/>
                <w:sz w:val="21"/>
              </w:rPr>
            </w:pPr>
          </w:p>
        </w:tc>
        <w:tc>
          <w:tcPr>
            <w:tcW w:w="666" w:type="dxa"/>
            <w:vAlign w:val="top"/>
          </w:tcPr>
          <w:p w14:paraId="411BCF3C">
            <w:pPr>
              <w:rPr>
                <w:rFonts w:ascii="Arial"/>
                <w:sz w:val="21"/>
              </w:rPr>
            </w:pPr>
          </w:p>
        </w:tc>
      </w:tr>
      <w:tr w14:paraId="4B30B1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6D7E2F">
            <w:pPr>
              <w:rPr>
                <w:rFonts w:ascii="Arial"/>
                <w:sz w:val="21"/>
              </w:rPr>
            </w:pPr>
          </w:p>
        </w:tc>
        <w:tc>
          <w:tcPr>
            <w:tcW w:w="999" w:type="dxa"/>
            <w:vAlign w:val="top"/>
          </w:tcPr>
          <w:p w14:paraId="086D0F15">
            <w:pPr>
              <w:rPr>
                <w:rFonts w:ascii="Arial"/>
                <w:sz w:val="21"/>
              </w:rPr>
            </w:pPr>
          </w:p>
        </w:tc>
        <w:tc>
          <w:tcPr>
            <w:tcW w:w="2798" w:type="dxa"/>
            <w:vAlign w:val="top"/>
          </w:tcPr>
          <w:p w14:paraId="1DEBB6E1">
            <w:pPr>
              <w:pStyle w:val="6"/>
              <w:spacing w:before="72" w:line="213" w:lineRule="auto"/>
              <w:ind w:left="118"/>
            </w:pPr>
            <w:r>
              <w:rPr>
                <w:spacing w:val="-2"/>
              </w:rPr>
              <w:t>219 援助其他地区支出</w:t>
            </w:r>
          </w:p>
        </w:tc>
        <w:tc>
          <w:tcPr>
            <w:tcW w:w="879" w:type="dxa"/>
            <w:vAlign w:val="top"/>
          </w:tcPr>
          <w:p w14:paraId="470BFEA3">
            <w:pPr>
              <w:rPr>
                <w:rFonts w:ascii="Arial"/>
                <w:sz w:val="21"/>
              </w:rPr>
            </w:pPr>
          </w:p>
        </w:tc>
        <w:tc>
          <w:tcPr>
            <w:tcW w:w="859" w:type="dxa"/>
            <w:vAlign w:val="top"/>
          </w:tcPr>
          <w:p w14:paraId="3E011BBE">
            <w:pPr>
              <w:rPr>
                <w:rFonts w:ascii="Arial"/>
                <w:sz w:val="21"/>
              </w:rPr>
            </w:pPr>
          </w:p>
        </w:tc>
        <w:tc>
          <w:tcPr>
            <w:tcW w:w="800" w:type="dxa"/>
            <w:vAlign w:val="top"/>
          </w:tcPr>
          <w:p w14:paraId="510D49D0">
            <w:pPr>
              <w:rPr>
                <w:rFonts w:ascii="Arial"/>
                <w:sz w:val="21"/>
              </w:rPr>
            </w:pPr>
          </w:p>
        </w:tc>
        <w:tc>
          <w:tcPr>
            <w:tcW w:w="666" w:type="dxa"/>
            <w:vAlign w:val="top"/>
          </w:tcPr>
          <w:p w14:paraId="17B879F3">
            <w:pPr>
              <w:rPr>
                <w:rFonts w:ascii="Arial"/>
                <w:sz w:val="21"/>
              </w:rPr>
            </w:pPr>
          </w:p>
        </w:tc>
      </w:tr>
      <w:tr w14:paraId="69CB0F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2EB7A31">
            <w:pPr>
              <w:rPr>
                <w:rFonts w:ascii="Arial"/>
                <w:sz w:val="21"/>
              </w:rPr>
            </w:pPr>
          </w:p>
        </w:tc>
        <w:tc>
          <w:tcPr>
            <w:tcW w:w="999" w:type="dxa"/>
            <w:vAlign w:val="top"/>
          </w:tcPr>
          <w:p w14:paraId="6EC3FB43">
            <w:pPr>
              <w:rPr>
                <w:rFonts w:ascii="Arial"/>
                <w:sz w:val="21"/>
              </w:rPr>
            </w:pPr>
          </w:p>
        </w:tc>
        <w:tc>
          <w:tcPr>
            <w:tcW w:w="2798" w:type="dxa"/>
            <w:vAlign w:val="top"/>
          </w:tcPr>
          <w:p w14:paraId="0D651269">
            <w:pPr>
              <w:pStyle w:val="6"/>
              <w:spacing w:before="72" w:line="213" w:lineRule="auto"/>
              <w:ind w:left="118"/>
            </w:pPr>
            <w:r>
              <w:rPr>
                <w:spacing w:val="-4"/>
              </w:rPr>
              <w:t>220</w:t>
            </w:r>
            <w:r>
              <w:rPr>
                <w:spacing w:val="40"/>
                <w:w w:val="101"/>
              </w:rPr>
              <w:t xml:space="preserve"> </w:t>
            </w:r>
            <w:r>
              <w:rPr>
                <w:spacing w:val="-4"/>
              </w:rPr>
              <w:t>自然资源海洋气象等支出</w:t>
            </w:r>
          </w:p>
        </w:tc>
        <w:tc>
          <w:tcPr>
            <w:tcW w:w="879" w:type="dxa"/>
            <w:vAlign w:val="top"/>
          </w:tcPr>
          <w:p w14:paraId="41FA4479">
            <w:pPr>
              <w:rPr>
                <w:rFonts w:ascii="Arial"/>
                <w:sz w:val="21"/>
              </w:rPr>
            </w:pPr>
          </w:p>
        </w:tc>
        <w:tc>
          <w:tcPr>
            <w:tcW w:w="859" w:type="dxa"/>
            <w:vAlign w:val="top"/>
          </w:tcPr>
          <w:p w14:paraId="707DDD0C">
            <w:pPr>
              <w:rPr>
                <w:rFonts w:ascii="Arial"/>
                <w:sz w:val="21"/>
              </w:rPr>
            </w:pPr>
          </w:p>
        </w:tc>
        <w:tc>
          <w:tcPr>
            <w:tcW w:w="800" w:type="dxa"/>
            <w:vAlign w:val="top"/>
          </w:tcPr>
          <w:p w14:paraId="65221212">
            <w:pPr>
              <w:rPr>
                <w:rFonts w:ascii="Arial"/>
                <w:sz w:val="21"/>
              </w:rPr>
            </w:pPr>
          </w:p>
        </w:tc>
        <w:tc>
          <w:tcPr>
            <w:tcW w:w="666" w:type="dxa"/>
            <w:vAlign w:val="top"/>
          </w:tcPr>
          <w:p w14:paraId="25589D98">
            <w:pPr>
              <w:rPr>
                <w:rFonts w:ascii="Arial"/>
                <w:sz w:val="21"/>
              </w:rPr>
            </w:pPr>
          </w:p>
        </w:tc>
      </w:tr>
      <w:tr w14:paraId="33D3E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F42657">
            <w:pPr>
              <w:rPr>
                <w:rFonts w:ascii="Arial"/>
                <w:sz w:val="21"/>
              </w:rPr>
            </w:pPr>
          </w:p>
        </w:tc>
        <w:tc>
          <w:tcPr>
            <w:tcW w:w="999" w:type="dxa"/>
            <w:vAlign w:val="top"/>
          </w:tcPr>
          <w:p w14:paraId="02C47A26">
            <w:pPr>
              <w:rPr>
                <w:rFonts w:ascii="Arial"/>
                <w:sz w:val="21"/>
              </w:rPr>
            </w:pPr>
          </w:p>
        </w:tc>
        <w:tc>
          <w:tcPr>
            <w:tcW w:w="2798" w:type="dxa"/>
            <w:vAlign w:val="top"/>
          </w:tcPr>
          <w:p w14:paraId="67B7B4D3">
            <w:pPr>
              <w:pStyle w:val="6"/>
              <w:spacing w:before="71" w:line="213" w:lineRule="auto"/>
              <w:ind w:left="118"/>
            </w:pPr>
            <w:r>
              <w:rPr>
                <w:spacing w:val="-2"/>
              </w:rPr>
              <w:t>221 住房保障支出</w:t>
            </w:r>
          </w:p>
        </w:tc>
        <w:tc>
          <w:tcPr>
            <w:tcW w:w="879" w:type="dxa"/>
            <w:vAlign w:val="top"/>
          </w:tcPr>
          <w:p w14:paraId="196A330D">
            <w:pPr>
              <w:pStyle w:val="6"/>
              <w:spacing w:before="71"/>
              <w:ind w:left="337"/>
            </w:pPr>
            <w:r>
              <w:rPr>
                <w:spacing w:val="-4"/>
              </w:rPr>
              <w:t>52.90</w:t>
            </w:r>
          </w:p>
        </w:tc>
        <w:tc>
          <w:tcPr>
            <w:tcW w:w="859" w:type="dxa"/>
            <w:vAlign w:val="top"/>
          </w:tcPr>
          <w:p w14:paraId="6EBBBBAA">
            <w:pPr>
              <w:pStyle w:val="6"/>
              <w:spacing w:before="71"/>
              <w:ind w:left="317"/>
            </w:pPr>
            <w:r>
              <w:rPr>
                <w:spacing w:val="-4"/>
              </w:rPr>
              <w:t>52.90</w:t>
            </w:r>
          </w:p>
        </w:tc>
        <w:tc>
          <w:tcPr>
            <w:tcW w:w="800" w:type="dxa"/>
            <w:vAlign w:val="top"/>
          </w:tcPr>
          <w:p w14:paraId="7FF0708F">
            <w:pPr>
              <w:rPr>
                <w:rFonts w:ascii="Arial"/>
                <w:sz w:val="21"/>
              </w:rPr>
            </w:pPr>
          </w:p>
        </w:tc>
        <w:tc>
          <w:tcPr>
            <w:tcW w:w="666" w:type="dxa"/>
            <w:vAlign w:val="top"/>
          </w:tcPr>
          <w:p w14:paraId="7F7EDD08">
            <w:pPr>
              <w:rPr>
                <w:rFonts w:ascii="Arial"/>
                <w:sz w:val="21"/>
              </w:rPr>
            </w:pPr>
          </w:p>
        </w:tc>
      </w:tr>
      <w:tr w14:paraId="1A7F4E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C1E2D7">
            <w:pPr>
              <w:rPr>
                <w:rFonts w:ascii="Arial"/>
                <w:sz w:val="21"/>
              </w:rPr>
            </w:pPr>
          </w:p>
        </w:tc>
        <w:tc>
          <w:tcPr>
            <w:tcW w:w="999" w:type="dxa"/>
            <w:vAlign w:val="top"/>
          </w:tcPr>
          <w:p w14:paraId="60E94863">
            <w:pPr>
              <w:rPr>
                <w:rFonts w:ascii="Arial"/>
                <w:sz w:val="21"/>
              </w:rPr>
            </w:pPr>
          </w:p>
        </w:tc>
        <w:tc>
          <w:tcPr>
            <w:tcW w:w="2798" w:type="dxa"/>
            <w:vAlign w:val="top"/>
          </w:tcPr>
          <w:p w14:paraId="6187BF15">
            <w:pPr>
              <w:pStyle w:val="6"/>
              <w:spacing w:before="71" w:line="213" w:lineRule="auto"/>
              <w:ind w:left="118"/>
            </w:pPr>
            <w:r>
              <w:rPr>
                <w:spacing w:val="-2"/>
              </w:rPr>
              <w:t>222 粮油物资储备支出</w:t>
            </w:r>
          </w:p>
        </w:tc>
        <w:tc>
          <w:tcPr>
            <w:tcW w:w="879" w:type="dxa"/>
            <w:vAlign w:val="top"/>
          </w:tcPr>
          <w:p w14:paraId="20F60BB9">
            <w:pPr>
              <w:rPr>
                <w:rFonts w:ascii="Arial"/>
                <w:sz w:val="21"/>
              </w:rPr>
            </w:pPr>
          </w:p>
        </w:tc>
        <w:tc>
          <w:tcPr>
            <w:tcW w:w="859" w:type="dxa"/>
            <w:vAlign w:val="top"/>
          </w:tcPr>
          <w:p w14:paraId="25DCFCB3">
            <w:pPr>
              <w:rPr>
                <w:rFonts w:ascii="Arial"/>
                <w:sz w:val="21"/>
              </w:rPr>
            </w:pPr>
          </w:p>
        </w:tc>
        <w:tc>
          <w:tcPr>
            <w:tcW w:w="800" w:type="dxa"/>
            <w:vAlign w:val="top"/>
          </w:tcPr>
          <w:p w14:paraId="4389B162">
            <w:pPr>
              <w:rPr>
                <w:rFonts w:ascii="Arial"/>
                <w:sz w:val="21"/>
              </w:rPr>
            </w:pPr>
          </w:p>
        </w:tc>
        <w:tc>
          <w:tcPr>
            <w:tcW w:w="666" w:type="dxa"/>
            <w:vAlign w:val="top"/>
          </w:tcPr>
          <w:p w14:paraId="15202E3C">
            <w:pPr>
              <w:rPr>
                <w:rFonts w:ascii="Arial"/>
                <w:sz w:val="21"/>
              </w:rPr>
            </w:pPr>
          </w:p>
        </w:tc>
      </w:tr>
      <w:tr w14:paraId="3EC41E83">
        <w:tblPrEx>
          <w:tblCellMar>
            <w:top w:w="0" w:type="dxa"/>
            <w:left w:w="0" w:type="dxa"/>
            <w:bottom w:w="0" w:type="dxa"/>
            <w:right w:w="0" w:type="dxa"/>
          </w:tblCellMar>
        </w:tblPrEx>
        <w:trPr>
          <w:trHeight w:val="317" w:hRule="atLeast"/>
        </w:trPr>
        <w:tc>
          <w:tcPr>
            <w:tcW w:w="2034" w:type="dxa"/>
            <w:vAlign w:val="top"/>
          </w:tcPr>
          <w:p w14:paraId="6004BE32">
            <w:pPr>
              <w:rPr>
                <w:rFonts w:ascii="Arial"/>
                <w:sz w:val="21"/>
              </w:rPr>
            </w:pPr>
          </w:p>
        </w:tc>
        <w:tc>
          <w:tcPr>
            <w:tcW w:w="999" w:type="dxa"/>
            <w:vAlign w:val="top"/>
          </w:tcPr>
          <w:p w14:paraId="122405B3">
            <w:pPr>
              <w:rPr>
                <w:rFonts w:ascii="Arial"/>
                <w:sz w:val="21"/>
              </w:rPr>
            </w:pPr>
          </w:p>
        </w:tc>
        <w:tc>
          <w:tcPr>
            <w:tcW w:w="2798" w:type="dxa"/>
            <w:vAlign w:val="top"/>
          </w:tcPr>
          <w:p w14:paraId="651CFAB8">
            <w:pPr>
              <w:pStyle w:val="6"/>
              <w:spacing w:before="71" w:line="213" w:lineRule="auto"/>
              <w:ind w:left="118"/>
            </w:pPr>
            <w:r>
              <w:rPr>
                <w:spacing w:val="-3"/>
              </w:rPr>
              <w:t>223</w:t>
            </w:r>
            <w:r>
              <w:rPr>
                <w:spacing w:val="23"/>
                <w:w w:val="101"/>
              </w:rPr>
              <w:t xml:space="preserve"> </w:t>
            </w:r>
            <w:r>
              <w:rPr>
                <w:spacing w:val="-3"/>
              </w:rPr>
              <w:t>国有资本经营预算支出</w:t>
            </w:r>
          </w:p>
        </w:tc>
        <w:tc>
          <w:tcPr>
            <w:tcW w:w="879" w:type="dxa"/>
            <w:vAlign w:val="top"/>
          </w:tcPr>
          <w:p w14:paraId="41B71038">
            <w:pPr>
              <w:rPr>
                <w:rFonts w:ascii="Arial"/>
                <w:sz w:val="21"/>
              </w:rPr>
            </w:pPr>
          </w:p>
        </w:tc>
        <w:tc>
          <w:tcPr>
            <w:tcW w:w="859" w:type="dxa"/>
            <w:vAlign w:val="top"/>
          </w:tcPr>
          <w:p w14:paraId="18C6ED1D">
            <w:pPr>
              <w:rPr>
                <w:rFonts w:ascii="Arial"/>
                <w:sz w:val="21"/>
              </w:rPr>
            </w:pPr>
          </w:p>
        </w:tc>
        <w:tc>
          <w:tcPr>
            <w:tcW w:w="800" w:type="dxa"/>
            <w:vAlign w:val="top"/>
          </w:tcPr>
          <w:p w14:paraId="057C8C51">
            <w:pPr>
              <w:rPr>
                <w:rFonts w:ascii="Arial"/>
                <w:sz w:val="21"/>
              </w:rPr>
            </w:pPr>
          </w:p>
        </w:tc>
        <w:tc>
          <w:tcPr>
            <w:tcW w:w="666" w:type="dxa"/>
            <w:vAlign w:val="top"/>
          </w:tcPr>
          <w:p w14:paraId="5067083C">
            <w:pPr>
              <w:rPr>
                <w:rFonts w:ascii="Arial"/>
                <w:sz w:val="21"/>
              </w:rPr>
            </w:pPr>
          </w:p>
        </w:tc>
      </w:tr>
      <w:tr w14:paraId="5A4CFB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139E2A5">
            <w:pPr>
              <w:rPr>
                <w:rFonts w:ascii="Arial"/>
                <w:sz w:val="21"/>
              </w:rPr>
            </w:pPr>
          </w:p>
        </w:tc>
        <w:tc>
          <w:tcPr>
            <w:tcW w:w="999" w:type="dxa"/>
            <w:vAlign w:val="top"/>
          </w:tcPr>
          <w:p w14:paraId="6CD8B6E2">
            <w:pPr>
              <w:rPr>
                <w:rFonts w:ascii="Arial"/>
                <w:sz w:val="21"/>
              </w:rPr>
            </w:pPr>
          </w:p>
        </w:tc>
        <w:tc>
          <w:tcPr>
            <w:tcW w:w="2798" w:type="dxa"/>
            <w:vAlign w:val="top"/>
          </w:tcPr>
          <w:p w14:paraId="0733A185">
            <w:pPr>
              <w:pStyle w:val="6"/>
              <w:spacing w:before="70" w:line="213" w:lineRule="auto"/>
              <w:ind w:left="118"/>
            </w:pPr>
            <w:r>
              <w:rPr>
                <w:spacing w:val="-3"/>
              </w:rPr>
              <w:t>224</w:t>
            </w:r>
            <w:r>
              <w:rPr>
                <w:spacing w:val="26"/>
                <w:w w:val="101"/>
              </w:rPr>
              <w:t xml:space="preserve"> </w:t>
            </w:r>
            <w:r>
              <w:rPr>
                <w:spacing w:val="-3"/>
              </w:rPr>
              <w:t>灾害防治及应急管理支出</w:t>
            </w:r>
          </w:p>
        </w:tc>
        <w:tc>
          <w:tcPr>
            <w:tcW w:w="879" w:type="dxa"/>
            <w:vAlign w:val="top"/>
          </w:tcPr>
          <w:p w14:paraId="36F829F9">
            <w:pPr>
              <w:rPr>
                <w:rFonts w:ascii="Arial"/>
                <w:sz w:val="21"/>
              </w:rPr>
            </w:pPr>
          </w:p>
        </w:tc>
        <w:tc>
          <w:tcPr>
            <w:tcW w:w="859" w:type="dxa"/>
            <w:vAlign w:val="top"/>
          </w:tcPr>
          <w:p w14:paraId="620ECE82">
            <w:pPr>
              <w:rPr>
                <w:rFonts w:ascii="Arial"/>
                <w:sz w:val="21"/>
              </w:rPr>
            </w:pPr>
          </w:p>
        </w:tc>
        <w:tc>
          <w:tcPr>
            <w:tcW w:w="800" w:type="dxa"/>
            <w:vAlign w:val="top"/>
          </w:tcPr>
          <w:p w14:paraId="12AFD3B1">
            <w:pPr>
              <w:rPr>
                <w:rFonts w:ascii="Arial"/>
                <w:sz w:val="21"/>
              </w:rPr>
            </w:pPr>
          </w:p>
        </w:tc>
        <w:tc>
          <w:tcPr>
            <w:tcW w:w="666" w:type="dxa"/>
            <w:vAlign w:val="top"/>
          </w:tcPr>
          <w:p w14:paraId="23DA2323">
            <w:pPr>
              <w:rPr>
                <w:rFonts w:ascii="Arial"/>
                <w:sz w:val="21"/>
              </w:rPr>
            </w:pPr>
          </w:p>
        </w:tc>
      </w:tr>
      <w:tr w14:paraId="2384DE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BFA258">
            <w:pPr>
              <w:rPr>
                <w:rFonts w:ascii="Arial"/>
                <w:sz w:val="21"/>
              </w:rPr>
            </w:pPr>
          </w:p>
        </w:tc>
        <w:tc>
          <w:tcPr>
            <w:tcW w:w="999" w:type="dxa"/>
            <w:vAlign w:val="top"/>
          </w:tcPr>
          <w:p w14:paraId="5DF388EC">
            <w:pPr>
              <w:rPr>
                <w:rFonts w:ascii="Arial"/>
                <w:sz w:val="21"/>
              </w:rPr>
            </w:pPr>
          </w:p>
        </w:tc>
        <w:tc>
          <w:tcPr>
            <w:tcW w:w="2798" w:type="dxa"/>
            <w:vAlign w:val="top"/>
          </w:tcPr>
          <w:p w14:paraId="5F1C62C1">
            <w:pPr>
              <w:pStyle w:val="6"/>
              <w:spacing w:before="72" w:line="214" w:lineRule="auto"/>
              <w:ind w:left="118"/>
            </w:pPr>
            <w:r>
              <w:rPr>
                <w:spacing w:val="-5"/>
              </w:rPr>
              <w:t>227</w:t>
            </w:r>
            <w:r>
              <w:rPr>
                <w:spacing w:val="14"/>
              </w:rPr>
              <w:t xml:space="preserve"> </w:t>
            </w:r>
            <w:r>
              <w:rPr>
                <w:spacing w:val="-5"/>
              </w:rPr>
              <w:t>预备费</w:t>
            </w:r>
          </w:p>
        </w:tc>
        <w:tc>
          <w:tcPr>
            <w:tcW w:w="879" w:type="dxa"/>
            <w:vAlign w:val="top"/>
          </w:tcPr>
          <w:p w14:paraId="507B0374">
            <w:pPr>
              <w:rPr>
                <w:rFonts w:ascii="Arial"/>
                <w:sz w:val="21"/>
              </w:rPr>
            </w:pPr>
          </w:p>
        </w:tc>
        <w:tc>
          <w:tcPr>
            <w:tcW w:w="859" w:type="dxa"/>
            <w:vAlign w:val="top"/>
          </w:tcPr>
          <w:p w14:paraId="51DE71A7">
            <w:pPr>
              <w:rPr>
                <w:rFonts w:ascii="Arial"/>
                <w:sz w:val="21"/>
              </w:rPr>
            </w:pPr>
          </w:p>
        </w:tc>
        <w:tc>
          <w:tcPr>
            <w:tcW w:w="800" w:type="dxa"/>
            <w:vAlign w:val="top"/>
          </w:tcPr>
          <w:p w14:paraId="55BFAFCC">
            <w:pPr>
              <w:rPr>
                <w:rFonts w:ascii="Arial"/>
                <w:sz w:val="21"/>
              </w:rPr>
            </w:pPr>
          </w:p>
        </w:tc>
        <w:tc>
          <w:tcPr>
            <w:tcW w:w="666" w:type="dxa"/>
            <w:vAlign w:val="top"/>
          </w:tcPr>
          <w:p w14:paraId="1DDB98C4">
            <w:pPr>
              <w:rPr>
                <w:rFonts w:ascii="Arial"/>
                <w:sz w:val="21"/>
              </w:rPr>
            </w:pPr>
          </w:p>
        </w:tc>
      </w:tr>
      <w:tr w14:paraId="49E6E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2F768D">
            <w:pPr>
              <w:rPr>
                <w:rFonts w:ascii="Arial"/>
                <w:sz w:val="21"/>
              </w:rPr>
            </w:pPr>
          </w:p>
        </w:tc>
        <w:tc>
          <w:tcPr>
            <w:tcW w:w="999" w:type="dxa"/>
            <w:vAlign w:val="top"/>
          </w:tcPr>
          <w:p w14:paraId="6B013E3E">
            <w:pPr>
              <w:rPr>
                <w:rFonts w:ascii="Arial"/>
                <w:sz w:val="21"/>
              </w:rPr>
            </w:pPr>
          </w:p>
        </w:tc>
        <w:tc>
          <w:tcPr>
            <w:tcW w:w="2798" w:type="dxa"/>
            <w:vAlign w:val="top"/>
          </w:tcPr>
          <w:p w14:paraId="7360B41D">
            <w:pPr>
              <w:pStyle w:val="6"/>
              <w:spacing w:before="72" w:line="213" w:lineRule="auto"/>
              <w:ind w:left="118"/>
            </w:pPr>
            <w:r>
              <w:rPr>
                <w:spacing w:val="-2"/>
              </w:rPr>
              <w:t>229 其他支出</w:t>
            </w:r>
          </w:p>
        </w:tc>
        <w:tc>
          <w:tcPr>
            <w:tcW w:w="879" w:type="dxa"/>
            <w:vAlign w:val="top"/>
          </w:tcPr>
          <w:p w14:paraId="398C7E9B">
            <w:pPr>
              <w:rPr>
                <w:rFonts w:ascii="Arial"/>
                <w:sz w:val="21"/>
              </w:rPr>
            </w:pPr>
          </w:p>
        </w:tc>
        <w:tc>
          <w:tcPr>
            <w:tcW w:w="859" w:type="dxa"/>
            <w:vAlign w:val="top"/>
          </w:tcPr>
          <w:p w14:paraId="39D6D3A0">
            <w:pPr>
              <w:rPr>
                <w:rFonts w:ascii="Arial"/>
                <w:sz w:val="21"/>
              </w:rPr>
            </w:pPr>
          </w:p>
        </w:tc>
        <w:tc>
          <w:tcPr>
            <w:tcW w:w="800" w:type="dxa"/>
            <w:vAlign w:val="top"/>
          </w:tcPr>
          <w:p w14:paraId="5A4342FD">
            <w:pPr>
              <w:rPr>
                <w:rFonts w:ascii="Arial"/>
                <w:sz w:val="21"/>
              </w:rPr>
            </w:pPr>
          </w:p>
        </w:tc>
        <w:tc>
          <w:tcPr>
            <w:tcW w:w="666" w:type="dxa"/>
            <w:vAlign w:val="top"/>
          </w:tcPr>
          <w:p w14:paraId="3C144BBC">
            <w:pPr>
              <w:rPr>
                <w:rFonts w:ascii="Arial"/>
                <w:sz w:val="21"/>
              </w:rPr>
            </w:pPr>
          </w:p>
        </w:tc>
      </w:tr>
      <w:tr w14:paraId="0282303C">
        <w:tblPrEx>
          <w:tblCellMar>
            <w:top w:w="0" w:type="dxa"/>
            <w:left w:w="0" w:type="dxa"/>
            <w:bottom w:w="0" w:type="dxa"/>
            <w:right w:w="0" w:type="dxa"/>
          </w:tblCellMar>
        </w:tblPrEx>
        <w:trPr>
          <w:trHeight w:val="317" w:hRule="atLeast"/>
        </w:trPr>
        <w:tc>
          <w:tcPr>
            <w:tcW w:w="2034" w:type="dxa"/>
            <w:vAlign w:val="top"/>
          </w:tcPr>
          <w:p w14:paraId="0C19318B">
            <w:pPr>
              <w:rPr>
                <w:rFonts w:ascii="Arial"/>
                <w:sz w:val="21"/>
              </w:rPr>
            </w:pPr>
          </w:p>
        </w:tc>
        <w:tc>
          <w:tcPr>
            <w:tcW w:w="999" w:type="dxa"/>
            <w:vAlign w:val="top"/>
          </w:tcPr>
          <w:p w14:paraId="5A66FA54">
            <w:pPr>
              <w:rPr>
                <w:rFonts w:ascii="Arial"/>
                <w:sz w:val="21"/>
              </w:rPr>
            </w:pPr>
          </w:p>
        </w:tc>
        <w:tc>
          <w:tcPr>
            <w:tcW w:w="2798" w:type="dxa"/>
            <w:vAlign w:val="top"/>
          </w:tcPr>
          <w:p w14:paraId="211FF81A">
            <w:pPr>
              <w:pStyle w:val="6"/>
              <w:spacing w:before="71" w:line="213" w:lineRule="auto"/>
              <w:ind w:left="118"/>
            </w:pPr>
            <w:r>
              <w:rPr>
                <w:spacing w:val="-4"/>
              </w:rPr>
              <w:t>230</w:t>
            </w:r>
            <w:r>
              <w:rPr>
                <w:spacing w:val="16"/>
              </w:rPr>
              <w:t xml:space="preserve"> </w:t>
            </w:r>
            <w:r>
              <w:rPr>
                <w:spacing w:val="-4"/>
              </w:rPr>
              <w:t>转移性支出</w:t>
            </w:r>
          </w:p>
        </w:tc>
        <w:tc>
          <w:tcPr>
            <w:tcW w:w="879" w:type="dxa"/>
            <w:vAlign w:val="top"/>
          </w:tcPr>
          <w:p w14:paraId="28335EE0">
            <w:pPr>
              <w:rPr>
                <w:rFonts w:ascii="Arial"/>
                <w:sz w:val="21"/>
              </w:rPr>
            </w:pPr>
          </w:p>
        </w:tc>
        <w:tc>
          <w:tcPr>
            <w:tcW w:w="859" w:type="dxa"/>
            <w:vAlign w:val="top"/>
          </w:tcPr>
          <w:p w14:paraId="114D0392">
            <w:pPr>
              <w:rPr>
                <w:rFonts w:ascii="Arial"/>
                <w:sz w:val="21"/>
              </w:rPr>
            </w:pPr>
          </w:p>
        </w:tc>
        <w:tc>
          <w:tcPr>
            <w:tcW w:w="800" w:type="dxa"/>
            <w:vAlign w:val="top"/>
          </w:tcPr>
          <w:p w14:paraId="0A6850AA">
            <w:pPr>
              <w:rPr>
                <w:rFonts w:ascii="Arial"/>
                <w:sz w:val="21"/>
              </w:rPr>
            </w:pPr>
          </w:p>
        </w:tc>
        <w:tc>
          <w:tcPr>
            <w:tcW w:w="666" w:type="dxa"/>
            <w:vAlign w:val="top"/>
          </w:tcPr>
          <w:p w14:paraId="3187F880">
            <w:pPr>
              <w:rPr>
                <w:rFonts w:ascii="Arial"/>
                <w:sz w:val="21"/>
              </w:rPr>
            </w:pPr>
          </w:p>
        </w:tc>
      </w:tr>
      <w:tr w14:paraId="2CF7D1AE">
        <w:tblPrEx>
          <w:tblCellMar>
            <w:top w:w="0" w:type="dxa"/>
            <w:left w:w="0" w:type="dxa"/>
            <w:bottom w:w="0" w:type="dxa"/>
            <w:right w:w="0" w:type="dxa"/>
          </w:tblCellMar>
        </w:tblPrEx>
        <w:trPr>
          <w:trHeight w:val="317" w:hRule="atLeast"/>
        </w:trPr>
        <w:tc>
          <w:tcPr>
            <w:tcW w:w="2034" w:type="dxa"/>
            <w:vAlign w:val="top"/>
          </w:tcPr>
          <w:p w14:paraId="765F9121">
            <w:pPr>
              <w:rPr>
                <w:rFonts w:ascii="Arial"/>
                <w:sz w:val="21"/>
              </w:rPr>
            </w:pPr>
          </w:p>
        </w:tc>
        <w:tc>
          <w:tcPr>
            <w:tcW w:w="999" w:type="dxa"/>
            <w:vAlign w:val="top"/>
          </w:tcPr>
          <w:p w14:paraId="66FD7F33">
            <w:pPr>
              <w:rPr>
                <w:rFonts w:ascii="Arial"/>
                <w:sz w:val="21"/>
              </w:rPr>
            </w:pPr>
          </w:p>
        </w:tc>
        <w:tc>
          <w:tcPr>
            <w:tcW w:w="2798" w:type="dxa"/>
            <w:vAlign w:val="top"/>
          </w:tcPr>
          <w:p w14:paraId="4E67CD97">
            <w:pPr>
              <w:pStyle w:val="6"/>
              <w:spacing w:before="71" w:line="213" w:lineRule="auto"/>
              <w:ind w:left="118"/>
            </w:pPr>
            <w:r>
              <w:rPr>
                <w:spacing w:val="-2"/>
              </w:rPr>
              <w:t>231 债务还本支出</w:t>
            </w:r>
          </w:p>
        </w:tc>
        <w:tc>
          <w:tcPr>
            <w:tcW w:w="879" w:type="dxa"/>
            <w:vAlign w:val="top"/>
          </w:tcPr>
          <w:p w14:paraId="3F53D520">
            <w:pPr>
              <w:rPr>
                <w:rFonts w:ascii="Arial"/>
                <w:sz w:val="21"/>
              </w:rPr>
            </w:pPr>
          </w:p>
        </w:tc>
        <w:tc>
          <w:tcPr>
            <w:tcW w:w="859" w:type="dxa"/>
            <w:vAlign w:val="top"/>
          </w:tcPr>
          <w:p w14:paraId="5D204369">
            <w:pPr>
              <w:rPr>
                <w:rFonts w:ascii="Arial"/>
                <w:sz w:val="21"/>
              </w:rPr>
            </w:pPr>
          </w:p>
        </w:tc>
        <w:tc>
          <w:tcPr>
            <w:tcW w:w="800" w:type="dxa"/>
            <w:vAlign w:val="top"/>
          </w:tcPr>
          <w:p w14:paraId="51C1E468">
            <w:pPr>
              <w:rPr>
                <w:rFonts w:ascii="Arial"/>
                <w:sz w:val="21"/>
              </w:rPr>
            </w:pPr>
          </w:p>
        </w:tc>
        <w:tc>
          <w:tcPr>
            <w:tcW w:w="666" w:type="dxa"/>
            <w:vAlign w:val="top"/>
          </w:tcPr>
          <w:p w14:paraId="5C914570">
            <w:pPr>
              <w:rPr>
                <w:rFonts w:ascii="Arial"/>
                <w:sz w:val="21"/>
              </w:rPr>
            </w:pPr>
          </w:p>
        </w:tc>
      </w:tr>
      <w:tr w14:paraId="1B5296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5CA05FF">
            <w:pPr>
              <w:rPr>
                <w:rFonts w:ascii="Arial"/>
                <w:sz w:val="21"/>
              </w:rPr>
            </w:pPr>
          </w:p>
        </w:tc>
        <w:tc>
          <w:tcPr>
            <w:tcW w:w="999" w:type="dxa"/>
            <w:vAlign w:val="top"/>
          </w:tcPr>
          <w:p w14:paraId="2A9B0581">
            <w:pPr>
              <w:rPr>
                <w:rFonts w:ascii="Arial"/>
                <w:sz w:val="21"/>
              </w:rPr>
            </w:pPr>
          </w:p>
        </w:tc>
        <w:tc>
          <w:tcPr>
            <w:tcW w:w="2798" w:type="dxa"/>
            <w:vAlign w:val="top"/>
          </w:tcPr>
          <w:p w14:paraId="39FC97B6">
            <w:pPr>
              <w:pStyle w:val="6"/>
              <w:spacing w:before="71" w:line="213" w:lineRule="auto"/>
              <w:ind w:left="118"/>
            </w:pPr>
            <w:r>
              <w:rPr>
                <w:spacing w:val="-2"/>
              </w:rPr>
              <w:t>232 债务付息支出</w:t>
            </w:r>
          </w:p>
        </w:tc>
        <w:tc>
          <w:tcPr>
            <w:tcW w:w="879" w:type="dxa"/>
            <w:vAlign w:val="top"/>
          </w:tcPr>
          <w:p w14:paraId="1D741D7D">
            <w:pPr>
              <w:rPr>
                <w:rFonts w:ascii="Arial"/>
                <w:sz w:val="21"/>
              </w:rPr>
            </w:pPr>
          </w:p>
        </w:tc>
        <w:tc>
          <w:tcPr>
            <w:tcW w:w="859" w:type="dxa"/>
            <w:vAlign w:val="top"/>
          </w:tcPr>
          <w:p w14:paraId="6DAC665A">
            <w:pPr>
              <w:rPr>
                <w:rFonts w:ascii="Arial"/>
                <w:sz w:val="21"/>
              </w:rPr>
            </w:pPr>
          </w:p>
        </w:tc>
        <w:tc>
          <w:tcPr>
            <w:tcW w:w="800" w:type="dxa"/>
            <w:vAlign w:val="top"/>
          </w:tcPr>
          <w:p w14:paraId="75B3141A">
            <w:pPr>
              <w:rPr>
                <w:rFonts w:ascii="Arial"/>
                <w:sz w:val="21"/>
              </w:rPr>
            </w:pPr>
          </w:p>
        </w:tc>
        <w:tc>
          <w:tcPr>
            <w:tcW w:w="666" w:type="dxa"/>
            <w:vAlign w:val="top"/>
          </w:tcPr>
          <w:p w14:paraId="764BAC9D">
            <w:pPr>
              <w:rPr>
                <w:rFonts w:ascii="Arial"/>
                <w:sz w:val="21"/>
              </w:rPr>
            </w:pPr>
          </w:p>
        </w:tc>
      </w:tr>
      <w:tr w14:paraId="43667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37E81C9">
            <w:pPr>
              <w:rPr>
                <w:rFonts w:ascii="Arial"/>
                <w:sz w:val="21"/>
              </w:rPr>
            </w:pPr>
          </w:p>
        </w:tc>
        <w:tc>
          <w:tcPr>
            <w:tcW w:w="999" w:type="dxa"/>
            <w:vAlign w:val="top"/>
          </w:tcPr>
          <w:p w14:paraId="0F52A3FB">
            <w:pPr>
              <w:rPr>
                <w:rFonts w:ascii="Arial"/>
                <w:sz w:val="21"/>
              </w:rPr>
            </w:pPr>
          </w:p>
        </w:tc>
        <w:tc>
          <w:tcPr>
            <w:tcW w:w="2798" w:type="dxa"/>
            <w:vAlign w:val="top"/>
          </w:tcPr>
          <w:p w14:paraId="05E8A057">
            <w:pPr>
              <w:pStyle w:val="6"/>
              <w:spacing w:before="70" w:line="213" w:lineRule="auto"/>
              <w:ind w:left="118"/>
            </w:pPr>
            <w:r>
              <w:rPr>
                <w:spacing w:val="-2"/>
              </w:rPr>
              <w:t>233 债务发行费用支出</w:t>
            </w:r>
          </w:p>
        </w:tc>
        <w:tc>
          <w:tcPr>
            <w:tcW w:w="879" w:type="dxa"/>
            <w:vAlign w:val="top"/>
          </w:tcPr>
          <w:p w14:paraId="38A7AFC5">
            <w:pPr>
              <w:rPr>
                <w:rFonts w:ascii="Arial"/>
                <w:sz w:val="21"/>
              </w:rPr>
            </w:pPr>
          </w:p>
        </w:tc>
        <w:tc>
          <w:tcPr>
            <w:tcW w:w="859" w:type="dxa"/>
            <w:vAlign w:val="top"/>
          </w:tcPr>
          <w:p w14:paraId="6FAC0EC4">
            <w:pPr>
              <w:rPr>
                <w:rFonts w:ascii="Arial"/>
                <w:sz w:val="21"/>
              </w:rPr>
            </w:pPr>
          </w:p>
        </w:tc>
        <w:tc>
          <w:tcPr>
            <w:tcW w:w="800" w:type="dxa"/>
            <w:vAlign w:val="top"/>
          </w:tcPr>
          <w:p w14:paraId="7D0EC4EF">
            <w:pPr>
              <w:rPr>
                <w:rFonts w:ascii="Arial"/>
                <w:sz w:val="21"/>
              </w:rPr>
            </w:pPr>
          </w:p>
        </w:tc>
        <w:tc>
          <w:tcPr>
            <w:tcW w:w="666" w:type="dxa"/>
            <w:vAlign w:val="top"/>
          </w:tcPr>
          <w:p w14:paraId="4393D16A">
            <w:pPr>
              <w:rPr>
                <w:rFonts w:ascii="Arial"/>
                <w:sz w:val="21"/>
              </w:rPr>
            </w:pPr>
          </w:p>
        </w:tc>
      </w:tr>
      <w:tr w14:paraId="295777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8CE526">
            <w:pPr>
              <w:rPr>
                <w:rFonts w:ascii="Arial"/>
                <w:sz w:val="21"/>
              </w:rPr>
            </w:pPr>
          </w:p>
        </w:tc>
        <w:tc>
          <w:tcPr>
            <w:tcW w:w="999" w:type="dxa"/>
            <w:vAlign w:val="top"/>
          </w:tcPr>
          <w:p w14:paraId="24698A22">
            <w:pPr>
              <w:rPr>
                <w:rFonts w:ascii="Arial"/>
                <w:sz w:val="21"/>
              </w:rPr>
            </w:pPr>
          </w:p>
        </w:tc>
        <w:tc>
          <w:tcPr>
            <w:tcW w:w="2798" w:type="dxa"/>
            <w:vAlign w:val="top"/>
          </w:tcPr>
          <w:p w14:paraId="2A4ED1B6">
            <w:pPr>
              <w:pStyle w:val="6"/>
              <w:spacing w:before="72" w:line="213" w:lineRule="auto"/>
              <w:ind w:left="118"/>
            </w:pPr>
            <w:r>
              <w:rPr>
                <w:spacing w:val="-2"/>
              </w:rPr>
              <w:t>234 抗疫特别国债还本支出</w:t>
            </w:r>
          </w:p>
        </w:tc>
        <w:tc>
          <w:tcPr>
            <w:tcW w:w="879" w:type="dxa"/>
            <w:vAlign w:val="top"/>
          </w:tcPr>
          <w:p w14:paraId="637432C2">
            <w:pPr>
              <w:rPr>
                <w:rFonts w:ascii="Arial"/>
                <w:sz w:val="21"/>
              </w:rPr>
            </w:pPr>
          </w:p>
        </w:tc>
        <w:tc>
          <w:tcPr>
            <w:tcW w:w="859" w:type="dxa"/>
            <w:vAlign w:val="top"/>
          </w:tcPr>
          <w:p w14:paraId="35851B4D">
            <w:pPr>
              <w:rPr>
                <w:rFonts w:ascii="Arial"/>
                <w:sz w:val="21"/>
              </w:rPr>
            </w:pPr>
          </w:p>
        </w:tc>
        <w:tc>
          <w:tcPr>
            <w:tcW w:w="800" w:type="dxa"/>
            <w:vAlign w:val="top"/>
          </w:tcPr>
          <w:p w14:paraId="37A8D58C">
            <w:pPr>
              <w:rPr>
                <w:rFonts w:ascii="Arial"/>
                <w:sz w:val="21"/>
              </w:rPr>
            </w:pPr>
          </w:p>
        </w:tc>
        <w:tc>
          <w:tcPr>
            <w:tcW w:w="666" w:type="dxa"/>
            <w:vAlign w:val="top"/>
          </w:tcPr>
          <w:p w14:paraId="2DB63C00">
            <w:pPr>
              <w:rPr>
                <w:rFonts w:ascii="Arial"/>
                <w:sz w:val="21"/>
              </w:rPr>
            </w:pPr>
          </w:p>
        </w:tc>
      </w:tr>
      <w:tr w14:paraId="7C48E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2E39D0C7">
            <w:pPr>
              <w:pStyle w:val="6"/>
              <w:spacing w:before="72" w:line="216" w:lineRule="auto"/>
              <w:ind w:left="129"/>
              <w:outlineLvl w:val="0"/>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999" w:type="dxa"/>
            <w:vAlign w:val="top"/>
          </w:tcPr>
          <w:p w14:paraId="0043532C">
            <w:pPr>
              <w:pStyle w:val="6"/>
              <w:spacing w:before="72"/>
              <w:ind w:left="363"/>
            </w:pPr>
            <w:r>
              <w:rPr>
                <w:spacing w:val="-3"/>
              </w:rPr>
              <w:t>791.68</w:t>
            </w:r>
          </w:p>
        </w:tc>
        <w:tc>
          <w:tcPr>
            <w:tcW w:w="2798" w:type="dxa"/>
            <w:vAlign w:val="top"/>
          </w:tcPr>
          <w:p w14:paraId="7215F49E">
            <w:pPr>
              <w:pStyle w:val="6"/>
              <w:spacing w:before="72" w:line="213" w:lineRule="auto"/>
              <w:ind w:left="115"/>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879" w:type="dxa"/>
            <w:vAlign w:val="top"/>
          </w:tcPr>
          <w:p w14:paraId="5CE43142">
            <w:pPr>
              <w:pStyle w:val="6"/>
              <w:spacing w:before="72"/>
              <w:ind w:left="245"/>
            </w:pPr>
            <w:r>
              <w:rPr>
                <w:spacing w:val="-3"/>
              </w:rPr>
              <w:t>791.68</w:t>
            </w:r>
          </w:p>
        </w:tc>
        <w:tc>
          <w:tcPr>
            <w:tcW w:w="859" w:type="dxa"/>
            <w:vAlign w:val="top"/>
          </w:tcPr>
          <w:p w14:paraId="68A585F7">
            <w:pPr>
              <w:pStyle w:val="6"/>
              <w:spacing w:before="72"/>
              <w:ind w:left="225"/>
            </w:pPr>
            <w:r>
              <w:rPr>
                <w:spacing w:val="-3"/>
              </w:rPr>
              <w:t>791.68</w:t>
            </w:r>
          </w:p>
        </w:tc>
        <w:tc>
          <w:tcPr>
            <w:tcW w:w="800" w:type="dxa"/>
            <w:vAlign w:val="top"/>
          </w:tcPr>
          <w:p w14:paraId="178F98E6">
            <w:pPr>
              <w:rPr>
                <w:rFonts w:ascii="Arial"/>
                <w:sz w:val="21"/>
              </w:rPr>
            </w:pPr>
          </w:p>
        </w:tc>
        <w:tc>
          <w:tcPr>
            <w:tcW w:w="666" w:type="dxa"/>
            <w:vAlign w:val="top"/>
          </w:tcPr>
          <w:p w14:paraId="1C1FF3E4">
            <w:pPr>
              <w:rPr>
                <w:rFonts w:ascii="Arial"/>
                <w:sz w:val="21"/>
              </w:rPr>
            </w:pPr>
          </w:p>
        </w:tc>
      </w:tr>
    </w:tbl>
    <w:p w14:paraId="5A7B6F59">
      <w:pPr>
        <w:rPr>
          <w:rFonts w:ascii="Arial"/>
          <w:sz w:val="21"/>
        </w:rPr>
      </w:pPr>
    </w:p>
    <w:p w14:paraId="4FE15945">
      <w:pPr>
        <w:rPr>
          <w:rFonts w:ascii="Arial" w:hAnsi="Arial" w:eastAsia="Arial" w:cs="Arial"/>
          <w:sz w:val="21"/>
          <w:szCs w:val="21"/>
        </w:rPr>
        <w:sectPr>
          <w:footerReference r:id="rId15" w:type="default"/>
          <w:pgSz w:w="11906" w:h="16839"/>
          <w:pgMar w:top="1431" w:right="1347" w:bottom="1521" w:left="1518" w:header="0" w:footer="1153" w:gutter="0"/>
          <w:cols w:space="720" w:num="1"/>
        </w:sectPr>
      </w:pPr>
    </w:p>
    <w:p w14:paraId="34FA9FFF">
      <w:pPr>
        <w:spacing w:line="305" w:lineRule="auto"/>
        <w:rPr>
          <w:rFonts w:ascii="Arial"/>
          <w:sz w:val="21"/>
        </w:rPr>
      </w:pPr>
    </w:p>
    <w:p w14:paraId="72FF97E8">
      <w:pPr>
        <w:spacing w:line="306" w:lineRule="auto"/>
        <w:rPr>
          <w:rFonts w:ascii="Arial"/>
          <w:sz w:val="21"/>
        </w:rPr>
      </w:pPr>
    </w:p>
    <w:p w14:paraId="4C079BA5">
      <w:pPr>
        <w:pStyle w:val="2"/>
        <w:spacing w:before="101" w:line="222" w:lineRule="auto"/>
        <w:ind w:left="390"/>
      </w:pPr>
      <w:r>
        <w:rPr>
          <w:b/>
          <w:bCs/>
          <w:spacing w:val="-4"/>
        </w:rPr>
        <w:t>表</w:t>
      </w:r>
      <w:r>
        <w:rPr>
          <w:spacing w:val="-45"/>
        </w:rPr>
        <w:t xml:space="preserve"> </w:t>
      </w:r>
      <w:r>
        <w:rPr>
          <w:b/>
          <w:bCs/>
          <w:spacing w:val="-4"/>
        </w:rPr>
        <w:t>5</w:t>
      </w:r>
    </w:p>
    <w:p w14:paraId="79866110">
      <w:pPr>
        <w:pStyle w:val="2"/>
        <w:spacing w:before="43" w:line="218" w:lineRule="auto"/>
        <w:ind w:left="2878"/>
      </w:pPr>
      <w:r>
        <w:rPr>
          <w:b/>
          <w:bCs/>
          <w:spacing w:val="4"/>
        </w:rPr>
        <w:t>一般公共预算支出情况表</w:t>
      </w:r>
    </w:p>
    <w:p w14:paraId="4A9E0596">
      <w:pPr>
        <w:pStyle w:val="2"/>
        <w:spacing w:before="39" w:line="212" w:lineRule="auto"/>
        <w:ind w:left="32"/>
        <w:outlineLvl w:val="0"/>
        <w:rPr>
          <w:sz w:val="24"/>
          <w:szCs w:val="24"/>
        </w:rPr>
      </w:pPr>
      <w:r>
        <w:rPr>
          <w:spacing w:val="-3"/>
          <w:sz w:val="24"/>
          <w:szCs w:val="24"/>
        </w:rPr>
        <w:t>编制单位：托克逊县融媒体中心（托克逊县广播电视台）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6EE06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746E6E3B">
            <w:pPr>
              <w:pStyle w:val="6"/>
              <w:spacing w:before="87" w:line="217" w:lineRule="auto"/>
              <w:ind w:left="1765"/>
              <w:rPr>
                <w:sz w:val="24"/>
                <w:szCs w:val="24"/>
              </w:rPr>
            </w:pPr>
            <w:r>
              <w:rPr>
                <w:b/>
                <w:bCs/>
                <w:spacing w:val="-9"/>
                <w:sz w:val="24"/>
                <w:szCs w:val="24"/>
              </w:rPr>
              <w:t>项目</w:t>
            </w:r>
          </w:p>
        </w:tc>
        <w:tc>
          <w:tcPr>
            <w:tcW w:w="5229" w:type="dxa"/>
            <w:gridSpan w:val="3"/>
            <w:vAlign w:val="top"/>
          </w:tcPr>
          <w:p w14:paraId="20BBEFCA">
            <w:pPr>
              <w:pStyle w:val="6"/>
              <w:spacing w:before="86" w:line="213" w:lineRule="auto"/>
              <w:ind w:left="1674"/>
              <w:rPr>
                <w:sz w:val="24"/>
                <w:szCs w:val="24"/>
              </w:rPr>
            </w:pPr>
            <w:r>
              <w:rPr>
                <w:b/>
                <w:bCs/>
                <w:spacing w:val="-5"/>
                <w:sz w:val="24"/>
                <w:szCs w:val="24"/>
              </w:rPr>
              <w:t>一般公共预算支出</w:t>
            </w:r>
          </w:p>
        </w:tc>
      </w:tr>
      <w:tr w14:paraId="40F170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09CE0BCD">
            <w:pPr>
              <w:pStyle w:val="6"/>
              <w:spacing w:before="31" w:line="222" w:lineRule="auto"/>
              <w:ind w:left="150"/>
              <w:rPr>
                <w:sz w:val="19"/>
                <w:szCs w:val="19"/>
              </w:rPr>
            </w:pPr>
            <w:r>
              <w:rPr>
                <w:b/>
                <w:bCs/>
                <w:spacing w:val="6"/>
                <w:sz w:val="19"/>
                <w:szCs w:val="19"/>
              </w:rPr>
              <w:t>功能分类科目</w:t>
            </w:r>
          </w:p>
          <w:p w14:paraId="7D964F3C">
            <w:pPr>
              <w:pStyle w:val="6"/>
              <w:spacing w:before="31" w:line="216" w:lineRule="auto"/>
              <w:ind w:left="544"/>
              <w:rPr>
                <w:sz w:val="19"/>
                <w:szCs w:val="19"/>
              </w:rPr>
            </w:pPr>
            <w:r>
              <w:rPr>
                <w:b/>
                <w:bCs/>
                <w:spacing w:val="4"/>
                <w:sz w:val="19"/>
                <w:szCs w:val="19"/>
              </w:rPr>
              <w:t>编码</w:t>
            </w:r>
          </w:p>
        </w:tc>
        <w:tc>
          <w:tcPr>
            <w:tcW w:w="2508" w:type="dxa"/>
            <w:vMerge w:val="restart"/>
            <w:tcBorders>
              <w:bottom w:val="nil"/>
            </w:tcBorders>
            <w:vAlign w:val="top"/>
          </w:tcPr>
          <w:p w14:paraId="0B3E994F">
            <w:pPr>
              <w:spacing w:line="253" w:lineRule="auto"/>
              <w:rPr>
                <w:rFonts w:ascii="Arial"/>
                <w:sz w:val="21"/>
              </w:rPr>
            </w:pPr>
          </w:p>
          <w:p w14:paraId="592A0A5D">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7A0148EA">
            <w:pPr>
              <w:spacing w:line="254" w:lineRule="auto"/>
              <w:rPr>
                <w:rFonts w:ascii="Arial"/>
                <w:sz w:val="21"/>
              </w:rPr>
            </w:pPr>
          </w:p>
          <w:p w14:paraId="794FC777">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71C414C0">
            <w:pPr>
              <w:spacing w:line="253" w:lineRule="auto"/>
              <w:rPr>
                <w:rFonts w:ascii="Arial"/>
                <w:sz w:val="21"/>
              </w:rPr>
            </w:pPr>
          </w:p>
          <w:p w14:paraId="7D2DDF7D">
            <w:pPr>
              <w:pStyle w:val="6"/>
              <w:spacing w:before="62" w:line="222" w:lineRule="auto"/>
              <w:ind w:left="475"/>
              <w:rPr>
                <w:sz w:val="19"/>
                <w:szCs w:val="19"/>
              </w:rPr>
            </w:pPr>
            <w:r>
              <w:rPr>
                <w:b/>
                <w:bCs/>
                <w:spacing w:val="7"/>
                <w:sz w:val="19"/>
                <w:szCs w:val="19"/>
              </w:rPr>
              <w:t>基本支出</w:t>
            </w:r>
          </w:p>
        </w:tc>
        <w:tc>
          <w:tcPr>
            <w:tcW w:w="1747" w:type="dxa"/>
            <w:vMerge w:val="restart"/>
            <w:tcBorders>
              <w:bottom w:val="nil"/>
            </w:tcBorders>
            <w:vAlign w:val="top"/>
          </w:tcPr>
          <w:p w14:paraId="22F735D1">
            <w:pPr>
              <w:spacing w:line="253" w:lineRule="auto"/>
              <w:rPr>
                <w:rFonts w:ascii="Arial"/>
                <w:sz w:val="21"/>
              </w:rPr>
            </w:pPr>
          </w:p>
          <w:p w14:paraId="1BC388CD">
            <w:pPr>
              <w:pStyle w:val="6"/>
              <w:spacing w:before="62" w:line="222" w:lineRule="auto"/>
              <w:ind w:left="479"/>
              <w:rPr>
                <w:sz w:val="19"/>
                <w:szCs w:val="19"/>
              </w:rPr>
            </w:pPr>
            <w:r>
              <w:rPr>
                <w:b/>
                <w:bCs/>
                <w:spacing w:val="5"/>
                <w:sz w:val="19"/>
                <w:szCs w:val="19"/>
              </w:rPr>
              <w:t>项目支出</w:t>
            </w:r>
          </w:p>
        </w:tc>
      </w:tr>
      <w:tr w14:paraId="59E376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3DD95880">
            <w:pPr>
              <w:pStyle w:val="6"/>
              <w:spacing w:before="52" w:line="222" w:lineRule="auto"/>
              <w:ind w:left="125"/>
              <w:rPr>
                <w:sz w:val="19"/>
                <w:szCs w:val="19"/>
              </w:rPr>
            </w:pPr>
            <w:r>
              <w:rPr>
                <w:b/>
                <w:bCs/>
                <w:spacing w:val="-2"/>
                <w:sz w:val="19"/>
                <w:szCs w:val="19"/>
              </w:rPr>
              <w:t>类</w:t>
            </w:r>
          </w:p>
        </w:tc>
        <w:tc>
          <w:tcPr>
            <w:tcW w:w="492" w:type="dxa"/>
            <w:vAlign w:val="top"/>
          </w:tcPr>
          <w:p w14:paraId="6DB64AAE">
            <w:pPr>
              <w:pStyle w:val="6"/>
              <w:spacing w:before="53" w:line="226" w:lineRule="auto"/>
              <w:ind w:left="113"/>
              <w:rPr>
                <w:sz w:val="19"/>
                <w:szCs w:val="19"/>
              </w:rPr>
            </w:pPr>
            <w:r>
              <w:rPr>
                <w:b/>
                <w:bCs/>
                <w:spacing w:val="-2"/>
                <w:sz w:val="19"/>
                <w:szCs w:val="19"/>
              </w:rPr>
              <w:t>款</w:t>
            </w:r>
          </w:p>
        </w:tc>
        <w:tc>
          <w:tcPr>
            <w:tcW w:w="417" w:type="dxa"/>
            <w:vAlign w:val="top"/>
          </w:tcPr>
          <w:p w14:paraId="78F431A9">
            <w:pPr>
              <w:pStyle w:val="6"/>
              <w:spacing w:before="53" w:line="226" w:lineRule="auto"/>
              <w:ind w:left="114"/>
              <w:rPr>
                <w:sz w:val="19"/>
                <w:szCs w:val="19"/>
              </w:rPr>
            </w:pPr>
            <w:r>
              <w:rPr>
                <w:b/>
                <w:bCs/>
                <w:spacing w:val="-2"/>
                <w:sz w:val="19"/>
                <w:szCs w:val="19"/>
              </w:rPr>
              <w:t>项</w:t>
            </w:r>
          </w:p>
        </w:tc>
        <w:tc>
          <w:tcPr>
            <w:tcW w:w="2508" w:type="dxa"/>
            <w:vMerge w:val="continue"/>
            <w:tcBorders>
              <w:top w:val="nil"/>
            </w:tcBorders>
            <w:vAlign w:val="top"/>
          </w:tcPr>
          <w:p w14:paraId="1A3C38B1">
            <w:pPr>
              <w:rPr>
                <w:rFonts w:ascii="Arial"/>
                <w:sz w:val="21"/>
              </w:rPr>
            </w:pPr>
          </w:p>
        </w:tc>
        <w:tc>
          <w:tcPr>
            <w:tcW w:w="1741" w:type="dxa"/>
            <w:vMerge w:val="continue"/>
            <w:tcBorders>
              <w:top w:val="nil"/>
            </w:tcBorders>
            <w:vAlign w:val="top"/>
          </w:tcPr>
          <w:p w14:paraId="69EB5340">
            <w:pPr>
              <w:rPr>
                <w:rFonts w:ascii="Arial"/>
                <w:sz w:val="21"/>
              </w:rPr>
            </w:pPr>
          </w:p>
        </w:tc>
        <w:tc>
          <w:tcPr>
            <w:tcW w:w="1741" w:type="dxa"/>
            <w:vMerge w:val="continue"/>
            <w:tcBorders>
              <w:top w:val="nil"/>
            </w:tcBorders>
            <w:vAlign w:val="top"/>
          </w:tcPr>
          <w:p w14:paraId="6B5B8002">
            <w:pPr>
              <w:rPr>
                <w:rFonts w:ascii="Arial"/>
                <w:sz w:val="21"/>
              </w:rPr>
            </w:pPr>
          </w:p>
        </w:tc>
        <w:tc>
          <w:tcPr>
            <w:tcW w:w="1747" w:type="dxa"/>
            <w:vMerge w:val="continue"/>
            <w:tcBorders>
              <w:top w:val="nil"/>
            </w:tcBorders>
            <w:vAlign w:val="top"/>
          </w:tcPr>
          <w:p w14:paraId="4B3233B5">
            <w:pPr>
              <w:rPr>
                <w:rFonts w:ascii="Arial"/>
                <w:sz w:val="21"/>
              </w:rPr>
            </w:pPr>
          </w:p>
        </w:tc>
      </w:tr>
      <w:tr w14:paraId="0CA132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F6722D1">
            <w:pPr>
              <w:pStyle w:val="6"/>
              <w:spacing w:before="86" w:line="242" w:lineRule="auto"/>
              <w:ind w:left="162"/>
            </w:pPr>
            <w:r>
              <w:rPr>
                <w:b/>
                <w:bCs/>
                <w:spacing w:val="-6"/>
              </w:rPr>
              <w:t>207</w:t>
            </w:r>
          </w:p>
        </w:tc>
        <w:tc>
          <w:tcPr>
            <w:tcW w:w="492" w:type="dxa"/>
            <w:vAlign w:val="top"/>
          </w:tcPr>
          <w:p w14:paraId="06F48B6A">
            <w:pPr>
              <w:rPr>
                <w:rFonts w:ascii="Arial"/>
                <w:sz w:val="21"/>
              </w:rPr>
            </w:pPr>
          </w:p>
        </w:tc>
        <w:tc>
          <w:tcPr>
            <w:tcW w:w="417" w:type="dxa"/>
            <w:vAlign w:val="top"/>
          </w:tcPr>
          <w:p w14:paraId="634683CE">
            <w:pPr>
              <w:rPr>
                <w:rFonts w:ascii="Arial"/>
                <w:sz w:val="21"/>
              </w:rPr>
            </w:pPr>
          </w:p>
        </w:tc>
        <w:tc>
          <w:tcPr>
            <w:tcW w:w="2508" w:type="dxa"/>
            <w:vAlign w:val="top"/>
          </w:tcPr>
          <w:p w14:paraId="4337918F">
            <w:pPr>
              <w:pStyle w:val="6"/>
              <w:spacing w:before="85" w:line="213" w:lineRule="auto"/>
              <w:ind w:left="119"/>
            </w:pPr>
            <w:r>
              <w:rPr>
                <w:b/>
                <w:bCs/>
                <w:spacing w:val="-3"/>
              </w:rPr>
              <w:t>文化旅游体育与传媒支出</w:t>
            </w:r>
          </w:p>
        </w:tc>
        <w:tc>
          <w:tcPr>
            <w:tcW w:w="1741" w:type="dxa"/>
            <w:vAlign w:val="top"/>
          </w:tcPr>
          <w:p w14:paraId="1C9AEE86">
            <w:pPr>
              <w:pStyle w:val="6"/>
              <w:spacing w:before="85"/>
              <w:ind w:left="1106"/>
            </w:pPr>
            <w:r>
              <w:rPr>
                <w:b/>
                <w:bCs/>
                <w:spacing w:val="-4"/>
              </w:rPr>
              <w:t>609.94</w:t>
            </w:r>
          </w:p>
        </w:tc>
        <w:tc>
          <w:tcPr>
            <w:tcW w:w="1741" w:type="dxa"/>
            <w:vAlign w:val="top"/>
          </w:tcPr>
          <w:p w14:paraId="08EF75BF">
            <w:pPr>
              <w:pStyle w:val="6"/>
              <w:spacing w:before="85"/>
              <w:ind w:left="1108"/>
            </w:pPr>
            <w:r>
              <w:rPr>
                <w:b/>
                <w:bCs/>
                <w:spacing w:val="-4"/>
              </w:rPr>
              <w:t>561.21</w:t>
            </w:r>
          </w:p>
        </w:tc>
        <w:tc>
          <w:tcPr>
            <w:tcW w:w="1747" w:type="dxa"/>
            <w:vAlign w:val="top"/>
          </w:tcPr>
          <w:p w14:paraId="7AFE625E">
            <w:pPr>
              <w:pStyle w:val="6"/>
              <w:spacing w:before="85"/>
              <w:ind w:left="1198"/>
            </w:pPr>
            <w:r>
              <w:rPr>
                <w:b/>
                <w:bCs/>
                <w:spacing w:val="-4"/>
              </w:rPr>
              <w:t>48.73</w:t>
            </w:r>
          </w:p>
        </w:tc>
      </w:tr>
      <w:tr w14:paraId="6C0639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0F1F6E1">
            <w:pPr>
              <w:pStyle w:val="6"/>
              <w:spacing w:before="86" w:line="242" w:lineRule="auto"/>
              <w:ind w:left="162"/>
            </w:pPr>
            <w:r>
              <w:rPr>
                <w:b/>
                <w:bCs/>
                <w:spacing w:val="-6"/>
              </w:rPr>
              <w:t>207</w:t>
            </w:r>
          </w:p>
        </w:tc>
        <w:tc>
          <w:tcPr>
            <w:tcW w:w="492" w:type="dxa"/>
            <w:vAlign w:val="top"/>
          </w:tcPr>
          <w:p w14:paraId="2F069865">
            <w:pPr>
              <w:pStyle w:val="6"/>
              <w:spacing w:before="86" w:line="242" w:lineRule="auto"/>
              <w:ind w:left="171"/>
            </w:pPr>
            <w:r>
              <w:rPr>
                <w:b/>
                <w:bCs/>
                <w:spacing w:val="-12"/>
              </w:rPr>
              <w:t>08</w:t>
            </w:r>
          </w:p>
        </w:tc>
        <w:tc>
          <w:tcPr>
            <w:tcW w:w="417" w:type="dxa"/>
            <w:vAlign w:val="top"/>
          </w:tcPr>
          <w:p w14:paraId="33CF29D6">
            <w:pPr>
              <w:rPr>
                <w:rFonts w:ascii="Arial"/>
                <w:sz w:val="21"/>
              </w:rPr>
            </w:pPr>
          </w:p>
        </w:tc>
        <w:tc>
          <w:tcPr>
            <w:tcW w:w="2508" w:type="dxa"/>
            <w:vAlign w:val="top"/>
          </w:tcPr>
          <w:p w14:paraId="173BEE18">
            <w:pPr>
              <w:pStyle w:val="6"/>
              <w:spacing w:before="85" w:line="216" w:lineRule="auto"/>
              <w:ind w:left="110"/>
            </w:pPr>
            <w:r>
              <w:rPr>
                <w:b/>
                <w:bCs/>
                <w:spacing w:val="-3"/>
              </w:rPr>
              <w:t>广播电视</w:t>
            </w:r>
          </w:p>
        </w:tc>
        <w:tc>
          <w:tcPr>
            <w:tcW w:w="1741" w:type="dxa"/>
            <w:vAlign w:val="top"/>
          </w:tcPr>
          <w:p w14:paraId="47BABFAB">
            <w:pPr>
              <w:pStyle w:val="6"/>
              <w:spacing w:before="85"/>
              <w:ind w:left="1107"/>
            </w:pPr>
            <w:r>
              <w:rPr>
                <w:b/>
                <w:bCs/>
                <w:spacing w:val="-4"/>
              </w:rPr>
              <w:t>575.21</w:t>
            </w:r>
          </w:p>
        </w:tc>
        <w:tc>
          <w:tcPr>
            <w:tcW w:w="1741" w:type="dxa"/>
            <w:vAlign w:val="top"/>
          </w:tcPr>
          <w:p w14:paraId="41487412">
            <w:pPr>
              <w:pStyle w:val="6"/>
              <w:spacing w:before="85"/>
              <w:ind w:left="1108"/>
            </w:pPr>
            <w:r>
              <w:rPr>
                <w:b/>
                <w:bCs/>
                <w:spacing w:val="-4"/>
              </w:rPr>
              <w:t>561.21</w:t>
            </w:r>
          </w:p>
        </w:tc>
        <w:tc>
          <w:tcPr>
            <w:tcW w:w="1747" w:type="dxa"/>
            <w:vAlign w:val="top"/>
          </w:tcPr>
          <w:p w14:paraId="2875F46C">
            <w:pPr>
              <w:pStyle w:val="6"/>
              <w:spacing w:before="85"/>
              <w:ind w:left="1203"/>
            </w:pPr>
            <w:r>
              <w:rPr>
                <w:b/>
                <w:bCs/>
                <w:spacing w:val="-5"/>
              </w:rPr>
              <w:t>14.00</w:t>
            </w:r>
          </w:p>
        </w:tc>
      </w:tr>
      <w:tr w14:paraId="2A827984">
        <w:tblPrEx>
          <w:tblCellMar>
            <w:top w:w="0" w:type="dxa"/>
            <w:left w:w="0" w:type="dxa"/>
            <w:bottom w:w="0" w:type="dxa"/>
            <w:right w:w="0" w:type="dxa"/>
          </w:tblCellMar>
        </w:tblPrEx>
        <w:trPr>
          <w:trHeight w:val="355" w:hRule="atLeast"/>
        </w:trPr>
        <w:tc>
          <w:tcPr>
            <w:tcW w:w="572" w:type="dxa"/>
            <w:vAlign w:val="top"/>
          </w:tcPr>
          <w:p w14:paraId="689894B6">
            <w:pPr>
              <w:pStyle w:val="6"/>
              <w:spacing w:before="86" w:line="242" w:lineRule="auto"/>
              <w:ind w:left="162"/>
            </w:pPr>
            <w:r>
              <w:rPr>
                <w:spacing w:val="-5"/>
              </w:rPr>
              <w:t>207</w:t>
            </w:r>
          </w:p>
        </w:tc>
        <w:tc>
          <w:tcPr>
            <w:tcW w:w="492" w:type="dxa"/>
            <w:vAlign w:val="top"/>
          </w:tcPr>
          <w:p w14:paraId="6BE7E539">
            <w:pPr>
              <w:pStyle w:val="6"/>
              <w:spacing w:before="86" w:line="242" w:lineRule="auto"/>
              <w:ind w:left="171"/>
            </w:pPr>
            <w:r>
              <w:rPr>
                <w:spacing w:val="-10"/>
              </w:rPr>
              <w:t>08</w:t>
            </w:r>
          </w:p>
        </w:tc>
        <w:tc>
          <w:tcPr>
            <w:tcW w:w="417" w:type="dxa"/>
            <w:vAlign w:val="top"/>
          </w:tcPr>
          <w:p w14:paraId="14DABB32">
            <w:pPr>
              <w:pStyle w:val="6"/>
              <w:spacing w:before="86" w:line="242" w:lineRule="auto"/>
              <w:ind w:left="133"/>
            </w:pPr>
            <w:r>
              <w:rPr>
                <w:spacing w:val="-10"/>
              </w:rPr>
              <w:t>08</w:t>
            </w:r>
          </w:p>
        </w:tc>
        <w:tc>
          <w:tcPr>
            <w:tcW w:w="2508" w:type="dxa"/>
            <w:vAlign w:val="top"/>
          </w:tcPr>
          <w:p w14:paraId="551FB422">
            <w:pPr>
              <w:pStyle w:val="6"/>
              <w:spacing w:before="85" w:line="214" w:lineRule="auto"/>
              <w:ind w:left="110"/>
            </w:pPr>
            <w:r>
              <w:rPr>
                <w:spacing w:val="-2"/>
              </w:rPr>
              <w:t>广播电视事务</w:t>
            </w:r>
          </w:p>
        </w:tc>
        <w:tc>
          <w:tcPr>
            <w:tcW w:w="1741" w:type="dxa"/>
            <w:vAlign w:val="top"/>
          </w:tcPr>
          <w:p w14:paraId="4BDD88F1">
            <w:pPr>
              <w:pStyle w:val="6"/>
              <w:spacing w:before="85"/>
              <w:ind w:left="1107"/>
            </w:pPr>
            <w:r>
              <w:rPr>
                <w:spacing w:val="-3"/>
              </w:rPr>
              <w:t>561.21</w:t>
            </w:r>
          </w:p>
        </w:tc>
        <w:tc>
          <w:tcPr>
            <w:tcW w:w="1741" w:type="dxa"/>
            <w:vAlign w:val="top"/>
          </w:tcPr>
          <w:p w14:paraId="2056D946">
            <w:pPr>
              <w:pStyle w:val="6"/>
              <w:spacing w:before="85"/>
              <w:ind w:left="1108"/>
            </w:pPr>
            <w:r>
              <w:rPr>
                <w:spacing w:val="-3"/>
              </w:rPr>
              <w:t>561.21</w:t>
            </w:r>
          </w:p>
        </w:tc>
        <w:tc>
          <w:tcPr>
            <w:tcW w:w="1747" w:type="dxa"/>
            <w:vAlign w:val="top"/>
          </w:tcPr>
          <w:p w14:paraId="3129E9F5">
            <w:pPr>
              <w:rPr>
                <w:rFonts w:ascii="Arial"/>
                <w:sz w:val="21"/>
              </w:rPr>
            </w:pPr>
          </w:p>
        </w:tc>
      </w:tr>
      <w:tr w14:paraId="607AC1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6E00D31">
            <w:pPr>
              <w:pStyle w:val="6"/>
              <w:spacing w:before="86" w:line="242" w:lineRule="auto"/>
              <w:ind w:left="162"/>
            </w:pPr>
            <w:r>
              <w:rPr>
                <w:spacing w:val="-5"/>
              </w:rPr>
              <w:t>207</w:t>
            </w:r>
          </w:p>
        </w:tc>
        <w:tc>
          <w:tcPr>
            <w:tcW w:w="492" w:type="dxa"/>
            <w:vAlign w:val="top"/>
          </w:tcPr>
          <w:p w14:paraId="35938440">
            <w:pPr>
              <w:pStyle w:val="6"/>
              <w:spacing w:before="86" w:line="242" w:lineRule="auto"/>
              <w:ind w:left="171"/>
            </w:pPr>
            <w:r>
              <w:rPr>
                <w:spacing w:val="-10"/>
              </w:rPr>
              <w:t>08</w:t>
            </w:r>
          </w:p>
        </w:tc>
        <w:tc>
          <w:tcPr>
            <w:tcW w:w="417" w:type="dxa"/>
            <w:vAlign w:val="top"/>
          </w:tcPr>
          <w:p w14:paraId="01D7DE43">
            <w:pPr>
              <w:pStyle w:val="6"/>
              <w:spacing w:before="86" w:line="242" w:lineRule="auto"/>
              <w:ind w:left="129"/>
            </w:pPr>
            <w:r>
              <w:rPr>
                <w:spacing w:val="-8"/>
              </w:rPr>
              <w:t>99</w:t>
            </w:r>
          </w:p>
        </w:tc>
        <w:tc>
          <w:tcPr>
            <w:tcW w:w="2508" w:type="dxa"/>
            <w:vAlign w:val="top"/>
          </w:tcPr>
          <w:p w14:paraId="20936DC0">
            <w:pPr>
              <w:pStyle w:val="6"/>
              <w:spacing w:before="85" w:line="213" w:lineRule="auto"/>
              <w:ind w:left="111"/>
            </w:pPr>
            <w:r>
              <w:rPr>
                <w:spacing w:val="-1"/>
              </w:rPr>
              <w:t>其他广播电视支出</w:t>
            </w:r>
          </w:p>
        </w:tc>
        <w:tc>
          <w:tcPr>
            <w:tcW w:w="1741" w:type="dxa"/>
            <w:vAlign w:val="top"/>
          </w:tcPr>
          <w:p w14:paraId="4EA9D46B">
            <w:pPr>
              <w:pStyle w:val="6"/>
              <w:spacing w:before="85"/>
              <w:ind w:left="1200"/>
            </w:pPr>
            <w:r>
              <w:rPr>
                <w:spacing w:val="-4"/>
              </w:rPr>
              <w:t>14.00</w:t>
            </w:r>
          </w:p>
        </w:tc>
        <w:tc>
          <w:tcPr>
            <w:tcW w:w="1741" w:type="dxa"/>
            <w:vAlign w:val="top"/>
          </w:tcPr>
          <w:p w14:paraId="4614B3FD">
            <w:pPr>
              <w:rPr>
                <w:rFonts w:ascii="Arial"/>
                <w:sz w:val="21"/>
              </w:rPr>
            </w:pPr>
          </w:p>
        </w:tc>
        <w:tc>
          <w:tcPr>
            <w:tcW w:w="1747" w:type="dxa"/>
            <w:vAlign w:val="top"/>
          </w:tcPr>
          <w:p w14:paraId="54D8A2FF">
            <w:pPr>
              <w:pStyle w:val="6"/>
              <w:spacing w:before="85"/>
              <w:ind w:left="1203"/>
            </w:pPr>
            <w:r>
              <w:rPr>
                <w:spacing w:val="-4"/>
              </w:rPr>
              <w:t>14.00</w:t>
            </w:r>
          </w:p>
        </w:tc>
      </w:tr>
      <w:tr w14:paraId="467688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52AC82A9">
            <w:pPr>
              <w:pStyle w:val="6"/>
              <w:spacing w:before="146" w:line="242" w:lineRule="auto"/>
              <w:ind w:left="162"/>
            </w:pPr>
            <w:r>
              <w:rPr>
                <w:b/>
                <w:bCs/>
                <w:spacing w:val="-6"/>
              </w:rPr>
              <w:t>207</w:t>
            </w:r>
          </w:p>
        </w:tc>
        <w:tc>
          <w:tcPr>
            <w:tcW w:w="492" w:type="dxa"/>
            <w:vAlign w:val="top"/>
          </w:tcPr>
          <w:p w14:paraId="100D9B50">
            <w:pPr>
              <w:pStyle w:val="6"/>
              <w:spacing w:before="146" w:line="242" w:lineRule="auto"/>
              <w:ind w:left="167"/>
            </w:pPr>
            <w:r>
              <w:rPr>
                <w:b/>
                <w:bCs/>
                <w:spacing w:val="-10"/>
              </w:rPr>
              <w:t>99</w:t>
            </w:r>
          </w:p>
        </w:tc>
        <w:tc>
          <w:tcPr>
            <w:tcW w:w="417" w:type="dxa"/>
            <w:vAlign w:val="top"/>
          </w:tcPr>
          <w:p w14:paraId="0A2F18D5">
            <w:pPr>
              <w:rPr>
                <w:rFonts w:ascii="Arial"/>
                <w:sz w:val="21"/>
              </w:rPr>
            </w:pPr>
          </w:p>
        </w:tc>
        <w:tc>
          <w:tcPr>
            <w:tcW w:w="2508" w:type="dxa"/>
            <w:vAlign w:val="top"/>
          </w:tcPr>
          <w:p w14:paraId="1D899EAC">
            <w:pPr>
              <w:pStyle w:val="6"/>
              <w:spacing w:before="28" w:line="222" w:lineRule="auto"/>
              <w:ind w:left="134" w:right="231" w:hanging="23"/>
            </w:pPr>
            <w:r>
              <w:rPr>
                <w:b/>
                <w:bCs/>
                <w:spacing w:val="-2"/>
              </w:rPr>
              <w:t>其他文化旅游体育与传媒支</w:t>
            </w:r>
            <w:r>
              <w:t xml:space="preserve"> </w:t>
            </w:r>
            <w:r>
              <w:rPr>
                <w:b/>
                <w:bCs/>
                <w:spacing w:val="-2"/>
              </w:rPr>
              <w:t>出</w:t>
            </w:r>
          </w:p>
        </w:tc>
        <w:tc>
          <w:tcPr>
            <w:tcW w:w="1741" w:type="dxa"/>
            <w:vAlign w:val="top"/>
          </w:tcPr>
          <w:p w14:paraId="5A423995">
            <w:pPr>
              <w:pStyle w:val="6"/>
              <w:spacing w:before="145"/>
              <w:ind w:left="1203"/>
            </w:pPr>
            <w:r>
              <w:rPr>
                <w:b/>
                <w:bCs/>
                <w:spacing w:val="-6"/>
              </w:rPr>
              <w:t>34.73</w:t>
            </w:r>
          </w:p>
        </w:tc>
        <w:tc>
          <w:tcPr>
            <w:tcW w:w="1741" w:type="dxa"/>
            <w:vAlign w:val="top"/>
          </w:tcPr>
          <w:p w14:paraId="1E13E741">
            <w:pPr>
              <w:rPr>
                <w:rFonts w:ascii="Arial"/>
                <w:sz w:val="21"/>
              </w:rPr>
            </w:pPr>
          </w:p>
        </w:tc>
        <w:tc>
          <w:tcPr>
            <w:tcW w:w="1747" w:type="dxa"/>
            <w:vAlign w:val="top"/>
          </w:tcPr>
          <w:p w14:paraId="67EE9484">
            <w:pPr>
              <w:pStyle w:val="6"/>
              <w:spacing w:before="145"/>
              <w:ind w:left="1206"/>
            </w:pPr>
            <w:r>
              <w:rPr>
                <w:b/>
                <w:bCs/>
                <w:spacing w:val="-6"/>
              </w:rPr>
              <w:t>34.73</w:t>
            </w:r>
          </w:p>
        </w:tc>
      </w:tr>
      <w:tr w14:paraId="2285F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3C0D1752">
            <w:pPr>
              <w:pStyle w:val="6"/>
              <w:spacing w:before="145" w:line="242" w:lineRule="auto"/>
              <w:ind w:left="162"/>
            </w:pPr>
            <w:r>
              <w:rPr>
                <w:spacing w:val="-5"/>
              </w:rPr>
              <w:t>207</w:t>
            </w:r>
          </w:p>
        </w:tc>
        <w:tc>
          <w:tcPr>
            <w:tcW w:w="492" w:type="dxa"/>
            <w:vAlign w:val="top"/>
          </w:tcPr>
          <w:p w14:paraId="7364DCD2">
            <w:pPr>
              <w:pStyle w:val="6"/>
              <w:spacing w:before="145" w:line="242" w:lineRule="auto"/>
              <w:ind w:left="167"/>
            </w:pPr>
            <w:r>
              <w:rPr>
                <w:spacing w:val="-8"/>
              </w:rPr>
              <w:t>99</w:t>
            </w:r>
          </w:p>
        </w:tc>
        <w:tc>
          <w:tcPr>
            <w:tcW w:w="417" w:type="dxa"/>
            <w:vAlign w:val="top"/>
          </w:tcPr>
          <w:p w14:paraId="744A3F53">
            <w:pPr>
              <w:pStyle w:val="6"/>
              <w:spacing w:before="145" w:line="242" w:lineRule="auto"/>
              <w:ind w:left="129"/>
            </w:pPr>
            <w:r>
              <w:rPr>
                <w:spacing w:val="-8"/>
              </w:rPr>
              <w:t>99</w:t>
            </w:r>
          </w:p>
        </w:tc>
        <w:tc>
          <w:tcPr>
            <w:tcW w:w="2508" w:type="dxa"/>
            <w:vAlign w:val="top"/>
          </w:tcPr>
          <w:p w14:paraId="154982C7">
            <w:pPr>
              <w:pStyle w:val="6"/>
              <w:spacing w:before="30" w:line="221" w:lineRule="auto"/>
              <w:ind w:left="134" w:right="238" w:hanging="23"/>
            </w:pPr>
            <w:r>
              <w:rPr>
                <w:spacing w:val="-1"/>
              </w:rPr>
              <w:t>其他文化旅游体育与传媒支</w:t>
            </w:r>
            <w:r>
              <w:rPr>
                <w:spacing w:val="3"/>
              </w:rPr>
              <w:t xml:space="preserve"> </w:t>
            </w:r>
            <w:r>
              <w:t>出</w:t>
            </w:r>
          </w:p>
        </w:tc>
        <w:tc>
          <w:tcPr>
            <w:tcW w:w="1741" w:type="dxa"/>
            <w:vAlign w:val="top"/>
          </w:tcPr>
          <w:p w14:paraId="400CB8E3">
            <w:pPr>
              <w:pStyle w:val="6"/>
              <w:spacing w:before="144"/>
              <w:ind w:left="1203"/>
            </w:pPr>
            <w:r>
              <w:rPr>
                <w:spacing w:val="-4"/>
              </w:rPr>
              <w:t>34.73</w:t>
            </w:r>
          </w:p>
        </w:tc>
        <w:tc>
          <w:tcPr>
            <w:tcW w:w="1741" w:type="dxa"/>
            <w:vAlign w:val="top"/>
          </w:tcPr>
          <w:p w14:paraId="56082C26">
            <w:pPr>
              <w:rPr>
                <w:rFonts w:ascii="Arial"/>
                <w:sz w:val="21"/>
              </w:rPr>
            </w:pPr>
          </w:p>
        </w:tc>
        <w:tc>
          <w:tcPr>
            <w:tcW w:w="1747" w:type="dxa"/>
            <w:vAlign w:val="top"/>
          </w:tcPr>
          <w:p w14:paraId="56B2C5E4">
            <w:pPr>
              <w:pStyle w:val="6"/>
              <w:spacing w:before="144"/>
              <w:ind w:left="1206"/>
            </w:pPr>
            <w:r>
              <w:rPr>
                <w:spacing w:val="-4"/>
              </w:rPr>
              <w:t>34.73</w:t>
            </w:r>
          </w:p>
        </w:tc>
      </w:tr>
      <w:tr w14:paraId="04C1FD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403A7B5">
            <w:pPr>
              <w:pStyle w:val="6"/>
              <w:spacing w:before="89" w:line="242" w:lineRule="auto"/>
              <w:ind w:left="162"/>
            </w:pPr>
            <w:r>
              <w:rPr>
                <w:b/>
                <w:bCs/>
                <w:spacing w:val="-6"/>
              </w:rPr>
              <w:t>208</w:t>
            </w:r>
          </w:p>
        </w:tc>
        <w:tc>
          <w:tcPr>
            <w:tcW w:w="492" w:type="dxa"/>
            <w:vAlign w:val="top"/>
          </w:tcPr>
          <w:p w14:paraId="46BEE87B">
            <w:pPr>
              <w:rPr>
                <w:rFonts w:ascii="Arial"/>
                <w:sz w:val="21"/>
              </w:rPr>
            </w:pPr>
          </w:p>
        </w:tc>
        <w:tc>
          <w:tcPr>
            <w:tcW w:w="417" w:type="dxa"/>
            <w:vAlign w:val="top"/>
          </w:tcPr>
          <w:p w14:paraId="76CC75B0">
            <w:pPr>
              <w:rPr>
                <w:rFonts w:ascii="Arial"/>
                <w:sz w:val="21"/>
              </w:rPr>
            </w:pPr>
          </w:p>
        </w:tc>
        <w:tc>
          <w:tcPr>
            <w:tcW w:w="2508" w:type="dxa"/>
            <w:vAlign w:val="top"/>
          </w:tcPr>
          <w:p w14:paraId="4160B3AD">
            <w:pPr>
              <w:pStyle w:val="6"/>
              <w:spacing w:before="88" w:line="213" w:lineRule="auto"/>
              <w:ind w:left="115"/>
            </w:pPr>
            <w:r>
              <w:rPr>
                <w:b/>
                <w:bCs/>
                <w:spacing w:val="-3"/>
              </w:rPr>
              <w:t>社会保障和就业支出</w:t>
            </w:r>
          </w:p>
        </w:tc>
        <w:tc>
          <w:tcPr>
            <w:tcW w:w="1741" w:type="dxa"/>
            <w:vAlign w:val="top"/>
          </w:tcPr>
          <w:p w14:paraId="1B7401CF">
            <w:pPr>
              <w:pStyle w:val="6"/>
              <w:spacing w:before="88"/>
              <w:ind w:left="1109"/>
            </w:pPr>
            <w:r>
              <w:rPr>
                <w:b/>
                <w:bCs/>
                <w:spacing w:val="-4"/>
              </w:rPr>
              <w:t>100.41</w:t>
            </w:r>
          </w:p>
        </w:tc>
        <w:tc>
          <w:tcPr>
            <w:tcW w:w="1741" w:type="dxa"/>
            <w:vAlign w:val="top"/>
          </w:tcPr>
          <w:p w14:paraId="3D5E3973">
            <w:pPr>
              <w:pStyle w:val="6"/>
              <w:spacing w:before="88"/>
              <w:ind w:left="1110"/>
            </w:pPr>
            <w:r>
              <w:rPr>
                <w:b/>
                <w:bCs/>
                <w:spacing w:val="-4"/>
              </w:rPr>
              <w:t>100.41</w:t>
            </w:r>
          </w:p>
        </w:tc>
        <w:tc>
          <w:tcPr>
            <w:tcW w:w="1747" w:type="dxa"/>
            <w:vAlign w:val="top"/>
          </w:tcPr>
          <w:p w14:paraId="0E96D55C">
            <w:pPr>
              <w:rPr>
                <w:rFonts w:ascii="Arial"/>
                <w:sz w:val="21"/>
              </w:rPr>
            </w:pPr>
          </w:p>
        </w:tc>
      </w:tr>
      <w:tr w14:paraId="480545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A8249C1">
            <w:pPr>
              <w:pStyle w:val="6"/>
              <w:spacing w:before="89" w:line="242" w:lineRule="auto"/>
              <w:ind w:left="162"/>
            </w:pPr>
            <w:r>
              <w:rPr>
                <w:b/>
                <w:bCs/>
                <w:spacing w:val="-6"/>
              </w:rPr>
              <w:t>208</w:t>
            </w:r>
          </w:p>
        </w:tc>
        <w:tc>
          <w:tcPr>
            <w:tcW w:w="492" w:type="dxa"/>
            <w:vAlign w:val="top"/>
          </w:tcPr>
          <w:p w14:paraId="5E1DAD95">
            <w:pPr>
              <w:pStyle w:val="6"/>
              <w:spacing w:before="89" w:line="242" w:lineRule="auto"/>
              <w:ind w:left="171"/>
            </w:pPr>
            <w:r>
              <w:rPr>
                <w:b/>
                <w:bCs/>
                <w:spacing w:val="-12"/>
              </w:rPr>
              <w:t>05</w:t>
            </w:r>
          </w:p>
        </w:tc>
        <w:tc>
          <w:tcPr>
            <w:tcW w:w="417" w:type="dxa"/>
            <w:vAlign w:val="top"/>
          </w:tcPr>
          <w:p w14:paraId="18A268CC">
            <w:pPr>
              <w:rPr>
                <w:rFonts w:ascii="Arial"/>
                <w:sz w:val="21"/>
              </w:rPr>
            </w:pPr>
          </w:p>
        </w:tc>
        <w:tc>
          <w:tcPr>
            <w:tcW w:w="2508" w:type="dxa"/>
            <w:vAlign w:val="top"/>
          </w:tcPr>
          <w:p w14:paraId="299DBF8D">
            <w:pPr>
              <w:pStyle w:val="6"/>
              <w:spacing w:before="88" w:line="213" w:lineRule="auto"/>
              <w:ind w:left="111"/>
            </w:pPr>
            <w:r>
              <w:rPr>
                <w:b/>
                <w:bCs/>
                <w:spacing w:val="-2"/>
              </w:rPr>
              <w:t>行政事业单位养老支出</w:t>
            </w:r>
          </w:p>
        </w:tc>
        <w:tc>
          <w:tcPr>
            <w:tcW w:w="1741" w:type="dxa"/>
            <w:vAlign w:val="top"/>
          </w:tcPr>
          <w:p w14:paraId="161FA00C">
            <w:pPr>
              <w:pStyle w:val="6"/>
              <w:spacing w:before="88"/>
              <w:ind w:left="1109"/>
            </w:pPr>
            <w:r>
              <w:rPr>
                <w:b/>
                <w:bCs/>
                <w:spacing w:val="-4"/>
              </w:rPr>
              <w:t>100.41</w:t>
            </w:r>
          </w:p>
        </w:tc>
        <w:tc>
          <w:tcPr>
            <w:tcW w:w="1741" w:type="dxa"/>
            <w:vAlign w:val="top"/>
          </w:tcPr>
          <w:p w14:paraId="30321F6D">
            <w:pPr>
              <w:pStyle w:val="6"/>
              <w:spacing w:before="88"/>
              <w:ind w:left="1110"/>
            </w:pPr>
            <w:r>
              <w:rPr>
                <w:b/>
                <w:bCs/>
                <w:spacing w:val="-4"/>
              </w:rPr>
              <w:t>100.41</w:t>
            </w:r>
          </w:p>
        </w:tc>
        <w:tc>
          <w:tcPr>
            <w:tcW w:w="1747" w:type="dxa"/>
            <w:vAlign w:val="top"/>
          </w:tcPr>
          <w:p w14:paraId="17C8EF38">
            <w:pPr>
              <w:rPr>
                <w:rFonts w:ascii="Arial"/>
                <w:sz w:val="21"/>
              </w:rPr>
            </w:pPr>
          </w:p>
        </w:tc>
      </w:tr>
      <w:tr w14:paraId="6F16F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3EBBA392">
            <w:pPr>
              <w:pStyle w:val="6"/>
              <w:spacing w:before="147" w:line="242" w:lineRule="auto"/>
              <w:ind w:left="162"/>
            </w:pPr>
            <w:r>
              <w:rPr>
                <w:spacing w:val="-5"/>
              </w:rPr>
              <w:t>208</w:t>
            </w:r>
          </w:p>
        </w:tc>
        <w:tc>
          <w:tcPr>
            <w:tcW w:w="492" w:type="dxa"/>
            <w:vAlign w:val="top"/>
          </w:tcPr>
          <w:p w14:paraId="0D877864">
            <w:pPr>
              <w:pStyle w:val="6"/>
              <w:spacing w:before="147" w:line="242" w:lineRule="auto"/>
              <w:ind w:left="171"/>
            </w:pPr>
            <w:r>
              <w:rPr>
                <w:spacing w:val="-10"/>
              </w:rPr>
              <w:t>05</w:t>
            </w:r>
          </w:p>
        </w:tc>
        <w:tc>
          <w:tcPr>
            <w:tcW w:w="417" w:type="dxa"/>
            <w:vAlign w:val="top"/>
          </w:tcPr>
          <w:p w14:paraId="26AD2D0B">
            <w:pPr>
              <w:pStyle w:val="6"/>
              <w:spacing w:before="147" w:line="242" w:lineRule="auto"/>
              <w:ind w:left="133"/>
            </w:pPr>
            <w:r>
              <w:rPr>
                <w:spacing w:val="-10"/>
              </w:rPr>
              <w:t>05</w:t>
            </w:r>
          </w:p>
        </w:tc>
        <w:tc>
          <w:tcPr>
            <w:tcW w:w="2508" w:type="dxa"/>
            <w:vAlign w:val="top"/>
          </w:tcPr>
          <w:p w14:paraId="2E8558C3">
            <w:pPr>
              <w:pStyle w:val="6"/>
              <w:spacing w:before="31" w:line="220" w:lineRule="auto"/>
              <w:ind w:left="117" w:right="238" w:hanging="7"/>
            </w:pPr>
            <w:r>
              <w:rPr>
                <w:spacing w:val="-1"/>
              </w:rPr>
              <w:t>机关事业单位基本养老保险</w:t>
            </w:r>
            <w:r>
              <w:rPr>
                <w:spacing w:val="5"/>
              </w:rPr>
              <w:t xml:space="preserve"> </w:t>
            </w:r>
            <w:r>
              <w:rPr>
                <w:spacing w:val="-4"/>
              </w:rPr>
              <w:t>缴费支出</w:t>
            </w:r>
          </w:p>
        </w:tc>
        <w:tc>
          <w:tcPr>
            <w:tcW w:w="1741" w:type="dxa"/>
            <w:vAlign w:val="top"/>
          </w:tcPr>
          <w:p w14:paraId="05B05EF3">
            <w:pPr>
              <w:pStyle w:val="6"/>
              <w:spacing w:before="146"/>
              <w:ind w:left="1197"/>
            </w:pPr>
            <w:r>
              <w:rPr>
                <w:spacing w:val="-3"/>
              </w:rPr>
              <w:t>66.94</w:t>
            </w:r>
          </w:p>
        </w:tc>
        <w:tc>
          <w:tcPr>
            <w:tcW w:w="1741" w:type="dxa"/>
            <w:vAlign w:val="top"/>
          </w:tcPr>
          <w:p w14:paraId="11756EA8">
            <w:pPr>
              <w:pStyle w:val="6"/>
              <w:spacing w:before="146"/>
              <w:ind w:left="1199"/>
            </w:pPr>
            <w:r>
              <w:rPr>
                <w:spacing w:val="-3"/>
              </w:rPr>
              <w:t>66.94</w:t>
            </w:r>
          </w:p>
        </w:tc>
        <w:tc>
          <w:tcPr>
            <w:tcW w:w="1747" w:type="dxa"/>
            <w:vAlign w:val="top"/>
          </w:tcPr>
          <w:p w14:paraId="1C58A603">
            <w:pPr>
              <w:rPr>
                <w:rFonts w:ascii="Arial"/>
                <w:sz w:val="21"/>
              </w:rPr>
            </w:pPr>
          </w:p>
        </w:tc>
      </w:tr>
      <w:tr w14:paraId="56AAD0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029742F4">
            <w:pPr>
              <w:pStyle w:val="6"/>
              <w:spacing w:before="148" w:line="242" w:lineRule="auto"/>
              <w:ind w:left="162"/>
            </w:pPr>
            <w:r>
              <w:rPr>
                <w:spacing w:val="-5"/>
              </w:rPr>
              <w:t>208</w:t>
            </w:r>
          </w:p>
        </w:tc>
        <w:tc>
          <w:tcPr>
            <w:tcW w:w="492" w:type="dxa"/>
            <w:vAlign w:val="top"/>
          </w:tcPr>
          <w:p w14:paraId="5C0869B3">
            <w:pPr>
              <w:pStyle w:val="6"/>
              <w:spacing w:before="148" w:line="242" w:lineRule="auto"/>
              <w:ind w:left="171"/>
            </w:pPr>
            <w:r>
              <w:rPr>
                <w:spacing w:val="-10"/>
              </w:rPr>
              <w:t>05</w:t>
            </w:r>
          </w:p>
        </w:tc>
        <w:tc>
          <w:tcPr>
            <w:tcW w:w="417" w:type="dxa"/>
            <w:vAlign w:val="top"/>
          </w:tcPr>
          <w:p w14:paraId="131AB117">
            <w:pPr>
              <w:pStyle w:val="6"/>
              <w:spacing w:before="148" w:line="242" w:lineRule="auto"/>
              <w:ind w:left="133"/>
            </w:pPr>
            <w:r>
              <w:rPr>
                <w:spacing w:val="-10"/>
              </w:rPr>
              <w:t>06</w:t>
            </w:r>
          </w:p>
        </w:tc>
        <w:tc>
          <w:tcPr>
            <w:tcW w:w="2508" w:type="dxa"/>
            <w:vAlign w:val="top"/>
          </w:tcPr>
          <w:p w14:paraId="052943FB">
            <w:pPr>
              <w:pStyle w:val="6"/>
              <w:spacing w:before="33" w:line="219" w:lineRule="auto"/>
              <w:ind w:left="115" w:right="238" w:hanging="5"/>
            </w:pPr>
            <w:r>
              <w:rPr>
                <w:spacing w:val="-1"/>
              </w:rPr>
              <w:t>机关事业单位职业年金缴费</w:t>
            </w:r>
            <w:r>
              <w:rPr>
                <w:spacing w:val="5"/>
              </w:rPr>
              <w:t xml:space="preserve"> </w:t>
            </w:r>
            <w:r>
              <w:rPr>
                <w:spacing w:val="-6"/>
              </w:rPr>
              <w:t>支出</w:t>
            </w:r>
          </w:p>
        </w:tc>
        <w:tc>
          <w:tcPr>
            <w:tcW w:w="1741" w:type="dxa"/>
            <w:vAlign w:val="top"/>
          </w:tcPr>
          <w:p w14:paraId="026CD234">
            <w:pPr>
              <w:pStyle w:val="6"/>
              <w:spacing w:before="147"/>
              <w:ind w:left="1203"/>
            </w:pPr>
            <w:r>
              <w:rPr>
                <w:spacing w:val="-4"/>
              </w:rPr>
              <w:t>33.47</w:t>
            </w:r>
          </w:p>
        </w:tc>
        <w:tc>
          <w:tcPr>
            <w:tcW w:w="1741" w:type="dxa"/>
            <w:vAlign w:val="top"/>
          </w:tcPr>
          <w:p w14:paraId="7AF13059">
            <w:pPr>
              <w:pStyle w:val="6"/>
              <w:spacing w:before="147"/>
              <w:ind w:left="1204"/>
            </w:pPr>
            <w:r>
              <w:rPr>
                <w:spacing w:val="-4"/>
              </w:rPr>
              <w:t>33.47</w:t>
            </w:r>
          </w:p>
        </w:tc>
        <w:tc>
          <w:tcPr>
            <w:tcW w:w="1747" w:type="dxa"/>
            <w:vAlign w:val="top"/>
          </w:tcPr>
          <w:p w14:paraId="586BDE9F">
            <w:pPr>
              <w:rPr>
                <w:rFonts w:ascii="Arial"/>
                <w:sz w:val="21"/>
              </w:rPr>
            </w:pPr>
          </w:p>
        </w:tc>
      </w:tr>
      <w:tr w14:paraId="4A9489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10221A5">
            <w:pPr>
              <w:pStyle w:val="6"/>
              <w:spacing w:before="90" w:line="242" w:lineRule="auto"/>
              <w:ind w:left="162"/>
            </w:pPr>
            <w:r>
              <w:rPr>
                <w:b/>
                <w:bCs/>
                <w:spacing w:val="-6"/>
              </w:rPr>
              <w:t>210</w:t>
            </w:r>
          </w:p>
        </w:tc>
        <w:tc>
          <w:tcPr>
            <w:tcW w:w="492" w:type="dxa"/>
            <w:vAlign w:val="top"/>
          </w:tcPr>
          <w:p w14:paraId="23706D1C">
            <w:pPr>
              <w:rPr>
                <w:rFonts w:ascii="Arial"/>
                <w:sz w:val="21"/>
              </w:rPr>
            </w:pPr>
          </w:p>
        </w:tc>
        <w:tc>
          <w:tcPr>
            <w:tcW w:w="417" w:type="dxa"/>
            <w:vAlign w:val="top"/>
          </w:tcPr>
          <w:p w14:paraId="6556C5F2">
            <w:pPr>
              <w:rPr>
                <w:rFonts w:ascii="Arial"/>
                <w:sz w:val="21"/>
              </w:rPr>
            </w:pPr>
          </w:p>
        </w:tc>
        <w:tc>
          <w:tcPr>
            <w:tcW w:w="2508" w:type="dxa"/>
            <w:vAlign w:val="top"/>
          </w:tcPr>
          <w:p w14:paraId="0B03F48A">
            <w:pPr>
              <w:pStyle w:val="6"/>
              <w:spacing w:before="89" w:line="213" w:lineRule="auto"/>
              <w:ind w:left="116"/>
            </w:pPr>
            <w:r>
              <w:rPr>
                <w:b/>
                <w:bCs/>
                <w:spacing w:val="-4"/>
              </w:rPr>
              <w:t>卫生健康支出</w:t>
            </w:r>
          </w:p>
        </w:tc>
        <w:tc>
          <w:tcPr>
            <w:tcW w:w="1741" w:type="dxa"/>
            <w:vAlign w:val="top"/>
          </w:tcPr>
          <w:p w14:paraId="28FBA266">
            <w:pPr>
              <w:pStyle w:val="6"/>
              <w:spacing w:before="89"/>
              <w:ind w:left="1196"/>
            </w:pPr>
            <w:r>
              <w:rPr>
                <w:b/>
                <w:bCs/>
                <w:spacing w:val="-4"/>
              </w:rPr>
              <w:t>28.43</w:t>
            </w:r>
          </w:p>
        </w:tc>
        <w:tc>
          <w:tcPr>
            <w:tcW w:w="1741" w:type="dxa"/>
            <w:vAlign w:val="top"/>
          </w:tcPr>
          <w:p w14:paraId="0C6AB5F4">
            <w:pPr>
              <w:pStyle w:val="6"/>
              <w:spacing w:before="89"/>
              <w:ind w:left="1197"/>
            </w:pPr>
            <w:r>
              <w:rPr>
                <w:b/>
                <w:bCs/>
                <w:spacing w:val="-4"/>
              </w:rPr>
              <w:t>28.43</w:t>
            </w:r>
          </w:p>
        </w:tc>
        <w:tc>
          <w:tcPr>
            <w:tcW w:w="1747" w:type="dxa"/>
            <w:vAlign w:val="top"/>
          </w:tcPr>
          <w:p w14:paraId="1B6F9CB7">
            <w:pPr>
              <w:rPr>
                <w:rFonts w:ascii="Arial"/>
                <w:sz w:val="21"/>
              </w:rPr>
            </w:pPr>
          </w:p>
        </w:tc>
      </w:tr>
      <w:tr w14:paraId="3C83BE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703BC33">
            <w:pPr>
              <w:pStyle w:val="6"/>
              <w:spacing w:before="90" w:line="242" w:lineRule="auto"/>
              <w:ind w:left="162"/>
            </w:pPr>
            <w:r>
              <w:rPr>
                <w:b/>
                <w:bCs/>
                <w:spacing w:val="-6"/>
              </w:rPr>
              <w:t>210</w:t>
            </w:r>
          </w:p>
        </w:tc>
        <w:tc>
          <w:tcPr>
            <w:tcW w:w="492" w:type="dxa"/>
            <w:vAlign w:val="top"/>
          </w:tcPr>
          <w:p w14:paraId="29970EC7">
            <w:pPr>
              <w:pStyle w:val="6"/>
              <w:spacing w:before="89" w:line="240" w:lineRule="exact"/>
              <w:ind w:left="170"/>
            </w:pPr>
            <w:r>
              <w:rPr>
                <w:b/>
                <w:bCs/>
                <w:spacing w:val="-11"/>
              </w:rPr>
              <w:t>11</w:t>
            </w:r>
          </w:p>
        </w:tc>
        <w:tc>
          <w:tcPr>
            <w:tcW w:w="417" w:type="dxa"/>
            <w:vAlign w:val="top"/>
          </w:tcPr>
          <w:p w14:paraId="47D93D29">
            <w:pPr>
              <w:rPr>
                <w:rFonts w:ascii="Arial"/>
                <w:sz w:val="21"/>
              </w:rPr>
            </w:pPr>
          </w:p>
        </w:tc>
        <w:tc>
          <w:tcPr>
            <w:tcW w:w="2508" w:type="dxa"/>
            <w:vAlign w:val="top"/>
          </w:tcPr>
          <w:p w14:paraId="51B38CD6">
            <w:pPr>
              <w:pStyle w:val="6"/>
              <w:spacing w:before="89" w:line="214" w:lineRule="auto"/>
              <w:ind w:left="111"/>
            </w:pPr>
            <w:r>
              <w:rPr>
                <w:b/>
                <w:bCs/>
                <w:spacing w:val="-3"/>
              </w:rPr>
              <w:t>行政事业单位医疗</w:t>
            </w:r>
          </w:p>
        </w:tc>
        <w:tc>
          <w:tcPr>
            <w:tcW w:w="1741" w:type="dxa"/>
            <w:vAlign w:val="top"/>
          </w:tcPr>
          <w:p w14:paraId="4CFC9DE2">
            <w:pPr>
              <w:pStyle w:val="6"/>
              <w:spacing w:before="89"/>
              <w:ind w:left="1196"/>
            </w:pPr>
            <w:r>
              <w:rPr>
                <w:b/>
                <w:bCs/>
                <w:spacing w:val="-4"/>
              </w:rPr>
              <w:t>28.43</w:t>
            </w:r>
          </w:p>
        </w:tc>
        <w:tc>
          <w:tcPr>
            <w:tcW w:w="1741" w:type="dxa"/>
            <w:vAlign w:val="top"/>
          </w:tcPr>
          <w:p w14:paraId="62C3FD43">
            <w:pPr>
              <w:pStyle w:val="6"/>
              <w:spacing w:before="89"/>
              <w:ind w:left="1197"/>
            </w:pPr>
            <w:r>
              <w:rPr>
                <w:b/>
                <w:bCs/>
                <w:spacing w:val="-4"/>
              </w:rPr>
              <w:t>28.43</w:t>
            </w:r>
          </w:p>
        </w:tc>
        <w:tc>
          <w:tcPr>
            <w:tcW w:w="1747" w:type="dxa"/>
            <w:vAlign w:val="top"/>
          </w:tcPr>
          <w:p w14:paraId="3089312B">
            <w:pPr>
              <w:rPr>
                <w:rFonts w:ascii="Arial"/>
                <w:sz w:val="21"/>
              </w:rPr>
            </w:pPr>
          </w:p>
        </w:tc>
      </w:tr>
      <w:tr w14:paraId="742842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711D51B">
            <w:pPr>
              <w:pStyle w:val="6"/>
              <w:spacing w:before="90" w:line="242" w:lineRule="auto"/>
              <w:ind w:left="162"/>
            </w:pPr>
            <w:r>
              <w:rPr>
                <w:spacing w:val="-5"/>
              </w:rPr>
              <w:t>210</w:t>
            </w:r>
          </w:p>
        </w:tc>
        <w:tc>
          <w:tcPr>
            <w:tcW w:w="492" w:type="dxa"/>
            <w:vAlign w:val="top"/>
          </w:tcPr>
          <w:p w14:paraId="58E15656">
            <w:pPr>
              <w:pStyle w:val="6"/>
              <w:spacing w:before="89" w:line="240" w:lineRule="exact"/>
              <w:ind w:left="170"/>
            </w:pPr>
            <w:r>
              <w:rPr>
                <w:spacing w:val="-9"/>
              </w:rPr>
              <w:t>11</w:t>
            </w:r>
          </w:p>
        </w:tc>
        <w:tc>
          <w:tcPr>
            <w:tcW w:w="417" w:type="dxa"/>
            <w:vAlign w:val="top"/>
          </w:tcPr>
          <w:p w14:paraId="238820E6">
            <w:pPr>
              <w:pStyle w:val="6"/>
              <w:spacing w:before="90" w:line="242" w:lineRule="auto"/>
              <w:ind w:left="133"/>
            </w:pPr>
            <w:r>
              <w:rPr>
                <w:spacing w:val="-10"/>
              </w:rPr>
              <w:t>02</w:t>
            </w:r>
          </w:p>
        </w:tc>
        <w:tc>
          <w:tcPr>
            <w:tcW w:w="2508" w:type="dxa"/>
            <w:vAlign w:val="top"/>
          </w:tcPr>
          <w:p w14:paraId="38E3757C">
            <w:pPr>
              <w:pStyle w:val="6"/>
              <w:spacing w:before="89" w:line="214" w:lineRule="auto"/>
              <w:ind w:left="117"/>
            </w:pPr>
            <w:r>
              <w:rPr>
                <w:spacing w:val="-3"/>
              </w:rPr>
              <w:t>事业单位医疗</w:t>
            </w:r>
          </w:p>
        </w:tc>
        <w:tc>
          <w:tcPr>
            <w:tcW w:w="1741" w:type="dxa"/>
            <w:vAlign w:val="top"/>
          </w:tcPr>
          <w:p w14:paraId="7117B02D">
            <w:pPr>
              <w:pStyle w:val="6"/>
              <w:spacing w:before="89"/>
              <w:ind w:left="1196"/>
            </w:pPr>
            <w:r>
              <w:rPr>
                <w:spacing w:val="-3"/>
              </w:rPr>
              <w:t>28.43</w:t>
            </w:r>
          </w:p>
        </w:tc>
        <w:tc>
          <w:tcPr>
            <w:tcW w:w="1741" w:type="dxa"/>
            <w:vAlign w:val="top"/>
          </w:tcPr>
          <w:p w14:paraId="50BE6984">
            <w:pPr>
              <w:pStyle w:val="6"/>
              <w:spacing w:before="89"/>
              <w:ind w:left="1197"/>
            </w:pPr>
            <w:r>
              <w:rPr>
                <w:spacing w:val="-3"/>
              </w:rPr>
              <w:t>28.43</w:t>
            </w:r>
          </w:p>
        </w:tc>
        <w:tc>
          <w:tcPr>
            <w:tcW w:w="1747" w:type="dxa"/>
            <w:vAlign w:val="top"/>
          </w:tcPr>
          <w:p w14:paraId="168CE39C">
            <w:pPr>
              <w:rPr>
                <w:rFonts w:ascii="Arial"/>
                <w:sz w:val="21"/>
              </w:rPr>
            </w:pPr>
          </w:p>
        </w:tc>
      </w:tr>
      <w:tr w14:paraId="3831AC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5A5FD5C">
            <w:pPr>
              <w:pStyle w:val="6"/>
              <w:spacing w:before="89" w:line="240" w:lineRule="exact"/>
              <w:ind w:left="162"/>
            </w:pPr>
            <w:r>
              <w:rPr>
                <w:b/>
                <w:bCs/>
                <w:spacing w:val="-6"/>
              </w:rPr>
              <w:t>221</w:t>
            </w:r>
          </w:p>
        </w:tc>
        <w:tc>
          <w:tcPr>
            <w:tcW w:w="492" w:type="dxa"/>
            <w:vAlign w:val="top"/>
          </w:tcPr>
          <w:p w14:paraId="16646308">
            <w:pPr>
              <w:rPr>
                <w:rFonts w:ascii="Arial"/>
                <w:sz w:val="21"/>
              </w:rPr>
            </w:pPr>
          </w:p>
        </w:tc>
        <w:tc>
          <w:tcPr>
            <w:tcW w:w="417" w:type="dxa"/>
            <w:vAlign w:val="top"/>
          </w:tcPr>
          <w:p w14:paraId="7750F275">
            <w:pPr>
              <w:rPr>
                <w:rFonts w:ascii="Arial"/>
                <w:sz w:val="21"/>
              </w:rPr>
            </w:pPr>
          </w:p>
        </w:tc>
        <w:tc>
          <w:tcPr>
            <w:tcW w:w="2508" w:type="dxa"/>
            <w:vAlign w:val="top"/>
          </w:tcPr>
          <w:p w14:paraId="5EE4FD36">
            <w:pPr>
              <w:pStyle w:val="6"/>
              <w:spacing w:before="89" w:line="213" w:lineRule="auto"/>
              <w:ind w:left="115"/>
            </w:pPr>
            <w:r>
              <w:rPr>
                <w:b/>
                <w:bCs/>
                <w:spacing w:val="-4"/>
              </w:rPr>
              <w:t>住房保障支出</w:t>
            </w:r>
          </w:p>
        </w:tc>
        <w:tc>
          <w:tcPr>
            <w:tcW w:w="1741" w:type="dxa"/>
            <w:vAlign w:val="top"/>
          </w:tcPr>
          <w:p w14:paraId="652017DD">
            <w:pPr>
              <w:pStyle w:val="6"/>
              <w:spacing w:before="89"/>
              <w:ind w:left="1198"/>
            </w:pPr>
            <w:r>
              <w:rPr>
                <w:b/>
                <w:bCs/>
                <w:spacing w:val="-5"/>
              </w:rPr>
              <w:t>52.90</w:t>
            </w:r>
          </w:p>
        </w:tc>
        <w:tc>
          <w:tcPr>
            <w:tcW w:w="1741" w:type="dxa"/>
            <w:vAlign w:val="top"/>
          </w:tcPr>
          <w:p w14:paraId="3B7C3BDD">
            <w:pPr>
              <w:pStyle w:val="6"/>
              <w:spacing w:before="89"/>
              <w:ind w:left="1199"/>
            </w:pPr>
            <w:r>
              <w:rPr>
                <w:b/>
                <w:bCs/>
                <w:spacing w:val="-5"/>
              </w:rPr>
              <w:t>52.90</w:t>
            </w:r>
          </w:p>
        </w:tc>
        <w:tc>
          <w:tcPr>
            <w:tcW w:w="1747" w:type="dxa"/>
            <w:vAlign w:val="top"/>
          </w:tcPr>
          <w:p w14:paraId="5018067A">
            <w:pPr>
              <w:rPr>
                <w:rFonts w:ascii="Arial"/>
                <w:sz w:val="21"/>
              </w:rPr>
            </w:pPr>
          </w:p>
        </w:tc>
      </w:tr>
      <w:tr w14:paraId="2595A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05EB772">
            <w:pPr>
              <w:pStyle w:val="6"/>
              <w:spacing w:before="89" w:line="240" w:lineRule="exact"/>
              <w:ind w:left="162"/>
            </w:pPr>
            <w:r>
              <w:rPr>
                <w:b/>
                <w:bCs/>
                <w:spacing w:val="-6"/>
              </w:rPr>
              <w:t>221</w:t>
            </w:r>
          </w:p>
        </w:tc>
        <w:tc>
          <w:tcPr>
            <w:tcW w:w="492" w:type="dxa"/>
            <w:vAlign w:val="top"/>
          </w:tcPr>
          <w:p w14:paraId="267B1373">
            <w:pPr>
              <w:pStyle w:val="6"/>
              <w:spacing w:before="90" w:line="242" w:lineRule="auto"/>
              <w:ind w:left="171"/>
            </w:pPr>
            <w:r>
              <w:rPr>
                <w:b/>
                <w:bCs/>
                <w:spacing w:val="-12"/>
              </w:rPr>
              <w:t>02</w:t>
            </w:r>
          </w:p>
        </w:tc>
        <w:tc>
          <w:tcPr>
            <w:tcW w:w="417" w:type="dxa"/>
            <w:vAlign w:val="top"/>
          </w:tcPr>
          <w:p w14:paraId="57996290">
            <w:pPr>
              <w:rPr>
                <w:rFonts w:ascii="Arial"/>
                <w:sz w:val="21"/>
              </w:rPr>
            </w:pPr>
          </w:p>
        </w:tc>
        <w:tc>
          <w:tcPr>
            <w:tcW w:w="2508" w:type="dxa"/>
            <w:vAlign w:val="top"/>
          </w:tcPr>
          <w:p w14:paraId="37B106DC">
            <w:pPr>
              <w:pStyle w:val="6"/>
              <w:spacing w:before="89" w:line="213" w:lineRule="auto"/>
              <w:ind w:left="115"/>
            </w:pPr>
            <w:r>
              <w:rPr>
                <w:b/>
                <w:bCs/>
                <w:spacing w:val="-4"/>
              </w:rPr>
              <w:t>住房改革支出</w:t>
            </w:r>
          </w:p>
        </w:tc>
        <w:tc>
          <w:tcPr>
            <w:tcW w:w="1741" w:type="dxa"/>
            <w:vAlign w:val="top"/>
          </w:tcPr>
          <w:p w14:paraId="234E1CB3">
            <w:pPr>
              <w:pStyle w:val="6"/>
              <w:spacing w:before="89"/>
              <w:ind w:left="1198"/>
            </w:pPr>
            <w:r>
              <w:rPr>
                <w:b/>
                <w:bCs/>
                <w:spacing w:val="-5"/>
              </w:rPr>
              <w:t>52.90</w:t>
            </w:r>
          </w:p>
        </w:tc>
        <w:tc>
          <w:tcPr>
            <w:tcW w:w="1741" w:type="dxa"/>
            <w:vAlign w:val="top"/>
          </w:tcPr>
          <w:p w14:paraId="7584CE16">
            <w:pPr>
              <w:pStyle w:val="6"/>
              <w:spacing w:before="89"/>
              <w:ind w:left="1199"/>
            </w:pPr>
            <w:r>
              <w:rPr>
                <w:b/>
                <w:bCs/>
                <w:spacing w:val="-5"/>
              </w:rPr>
              <w:t>52.90</w:t>
            </w:r>
          </w:p>
        </w:tc>
        <w:tc>
          <w:tcPr>
            <w:tcW w:w="1747" w:type="dxa"/>
            <w:vAlign w:val="top"/>
          </w:tcPr>
          <w:p w14:paraId="00634EB1">
            <w:pPr>
              <w:rPr>
                <w:rFonts w:ascii="Arial"/>
                <w:sz w:val="21"/>
              </w:rPr>
            </w:pPr>
          </w:p>
        </w:tc>
      </w:tr>
      <w:tr w14:paraId="03266F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EE0C930">
            <w:pPr>
              <w:pStyle w:val="6"/>
              <w:spacing w:before="89" w:line="240" w:lineRule="exact"/>
              <w:ind w:left="162"/>
            </w:pPr>
            <w:r>
              <w:rPr>
                <w:spacing w:val="-5"/>
              </w:rPr>
              <w:t>221</w:t>
            </w:r>
          </w:p>
        </w:tc>
        <w:tc>
          <w:tcPr>
            <w:tcW w:w="492" w:type="dxa"/>
            <w:vAlign w:val="top"/>
          </w:tcPr>
          <w:p w14:paraId="58AC7F8C">
            <w:pPr>
              <w:pStyle w:val="6"/>
              <w:spacing w:before="90" w:line="242" w:lineRule="auto"/>
              <w:ind w:left="171"/>
            </w:pPr>
            <w:r>
              <w:rPr>
                <w:spacing w:val="-10"/>
              </w:rPr>
              <w:t>02</w:t>
            </w:r>
          </w:p>
        </w:tc>
        <w:tc>
          <w:tcPr>
            <w:tcW w:w="417" w:type="dxa"/>
            <w:vAlign w:val="top"/>
          </w:tcPr>
          <w:p w14:paraId="44A4D9A4">
            <w:pPr>
              <w:pStyle w:val="6"/>
              <w:spacing w:before="90" w:line="242" w:lineRule="auto"/>
              <w:ind w:left="133"/>
            </w:pPr>
            <w:r>
              <w:rPr>
                <w:spacing w:val="-10"/>
              </w:rPr>
              <w:t>01</w:t>
            </w:r>
          </w:p>
        </w:tc>
        <w:tc>
          <w:tcPr>
            <w:tcW w:w="2508" w:type="dxa"/>
            <w:vAlign w:val="top"/>
          </w:tcPr>
          <w:p w14:paraId="2DFF2716">
            <w:pPr>
              <w:pStyle w:val="6"/>
              <w:spacing w:before="89" w:line="216" w:lineRule="auto"/>
              <w:ind w:left="115"/>
            </w:pPr>
            <w:r>
              <w:rPr>
                <w:spacing w:val="-3"/>
              </w:rPr>
              <w:t>住房公积金</w:t>
            </w:r>
          </w:p>
        </w:tc>
        <w:tc>
          <w:tcPr>
            <w:tcW w:w="1741" w:type="dxa"/>
            <w:vAlign w:val="top"/>
          </w:tcPr>
          <w:p w14:paraId="745EF644">
            <w:pPr>
              <w:pStyle w:val="6"/>
              <w:spacing w:before="89"/>
              <w:ind w:left="1198"/>
            </w:pPr>
            <w:r>
              <w:rPr>
                <w:spacing w:val="-4"/>
              </w:rPr>
              <w:t>52.90</w:t>
            </w:r>
          </w:p>
        </w:tc>
        <w:tc>
          <w:tcPr>
            <w:tcW w:w="1741" w:type="dxa"/>
            <w:vAlign w:val="top"/>
          </w:tcPr>
          <w:p w14:paraId="4D7091FD">
            <w:pPr>
              <w:pStyle w:val="6"/>
              <w:spacing w:before="89"/>
              <w:ind w:left="1199"/>
            </w:pPr>
            <w:r>
              <w:rPr>
                <w:spacing w:val="-4"/>
              </w:rPr>
              <w:t>52.90</w:t>
            </w:r>
          </w:p>
        </w:tc>
        <w:tc>
          <w:tcPr>
            <w:tcW w:w="1747" w:type="dxa"/>
            <w:vAlign w:val="top"/>
          </w:tcPr>
          <w:p w14:paraId="1D51EFDD">
            <w:pPr>
              <w:rPr>
                <w:rFonts w:ascii="Arial"/>
                <w:sz w:val="21"/>
              </w:rPr>
            </w:pPr>
          </w:p>
        </w:tc>
      </w:tr>
      <w:tr w14:paraId="26CEA2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3AF46BB0">
            <w:pPr>
              <w:rPr>
                <w:rFonts w:ascii="Arial"/>
                <w:sz w:val="21"/>
              </w:rPr>
            </w:pPr>
          </w:p>
        </w:tc>
        <w:tc>
          <w:tcPr>
            <w:tcW w:w="492" w:type="dxa"/>
            <w:vAlign w:val="top"/>
          </w:tcPr>
          <w:p w14:paraId="063DB366">
            <w:pPr>
              <w:rPr>
                <w:rFonts w:ascii="Arial"/>
                <w:sz w:val="21"/>
              </w:rPr>
            </w:pPr>
          </w:p>
        </w:tc>
        <w:tc>
          <w:tcPr>
            <w:tcW w:w="417" w:type="dxa"/>
            <w:vAlign w:val="top"/>
          </w:tcPr>
          <w:p w14:paraId="275C2250">
            <w:pPr>
              <w:rPr>
                <w:rFonts w:ascii="Arial"/>
                <w:sz w:val="21"/>
              </w:rPr>
            </w:pPr>
          </w:p>
        </w:tc>
        <w:tc>
          <w:tcPr>
            <w:tcW w:w="2508" w:type="dxa"/>
            <w:vAlign w:val="top"/>
          </w:tcPr>
          <w:p w14:paraId="2679F277">
            <w:pPr>
              <w:pStyle w:val="6"/>
              <w:spacing w:before="89" w:line="216" w:lineRule="auto"/>
              <w:ind w:left="1080"/>
              <w:outlineLvl w:val="0"/>
            </w:pPr>
            <w:r>
              <w:rPr>
                <w:b/>
                <w:bCs/>
                <w:spacing w:val="-7"/>
              </w:rPr>
              <w:t>合计</w:t>
            </w:r>
          </w:p>
        </w:tc>
        <w:tc>
          <w:tcPr>
            <w:tcW w:w="1741" w:type="dxa"/>
            <w:vAlign w:val="top"/>
          </w:tcPr>
          <w:p w14:paraId="567BE114">
            <w:pPr>
              <w:pStyle w:val="6"/>
              <w:spacing w:before="89"/>
              <w:ind w:left="1106"/>
            </w:pPr>
            <w:r>
              <w:rPr>
                <w:b/>
                <w:bCs/>
                <w:spacing w:val="-4"/>
              </w:rPr>
              <w:t>791.68</w:t>
            </w:r>
          </w:p>
        </w:tc>
        <w:tc>
          <w:tcPr>
            <w:tcW w:w="1741" w:type="dxa"/>
            <w:vAlign w:val="top"/>
          </w:tcPr>
          <w:p w14:paraId="7DBA824C">
            <w:pPr>
              <w:pStyle w:val="6"/>
              <w:spacing w:before="89"/>
              <w:ind w:left="1107"/>
            </w:pPr>
            <w:r>
              <w:rPr>
                <w:b/>
                <w:bCs/>
                <w:spacing w:val="-4"/>
              </w:rPr>
              <w:t>742.95</w:t>
            </w:r>
          </w:p>
        </w:tc>
        <w:tc>
          <w:tcPr>
            <w:tcW w:w="1747" w:type="dxa"/>
            <w:vAlign w:val="top"/>
          </w:tcPr>
          <w:p w14:paraId="772A240A">
            <w:pPr>
              <w:pStyle w:val="6"/>
              <w:spacing w:before="89"/>
              <w:ind w:left="1198"/>
            </w:pPr>
            <w:r>
              <w:rPr>
                <w:b/>
                <w:bCs/>
                <w:spacing w:val="-4"/>
              </w:rPr>
              <w:t>48.73</w:t>
            </w:r>
          </w:p>
        </w:tc>
      </w:tr>
    </w:tbl>
    <w:p w14:paraId="7CD8DFAC">
      <w:pPr>
        <w:rPr>
          <w:rFonts w:ascii="Arial"/>
          <w:sz w:val="21"/>
        </w:rPr>
      </w:pPr>
    </w:p>
    <w:p w14:paraId="48BEC4C0">
      <w:pPr>
        <w:rPr>
          <w:rFonts w:ascii="Arial" w:hAnsi="Arial" w:eastAsia="Arial" w:cs="Arial"/>
          <w:sz w:val="21"/>
          <w:szCs w:val="21"/>
        </w:rPr>
        <w:sectPr>
          <w:footerReference r:id="rId16" w:type="default"/>
          <w:pgSz w:w="11906" w:h="16839"/>
          <w:pgMar w:top="1431" w:right="1256" w:bottom="1521" w:left="1426" w:header="0" w:footer="1153" w:gutter="0"/>
          <w:cols w:space="720" w:num="1"/>
        </w:sectPr>
      </w:pPr>
    </w:p>
    <w:p w14:paraId="7D3F1D5D">
      <w:pPr>
        <w:spacing w:line="305" w:lineRule="auto"/>
        <w:rPr>
          <w:rFonts w:ascii="Arial"/>
          <w:sz w:val="21"/>
        </w:rPr>
      </w:pPr>
    </w:p>
    <w:p w14:paraId="2C577056">
      <w:pPr>
        <w:spacing w:line="306" w:lineRule="auto"/>
        <w:rPr>
          <w:rFonts w:ascii="Arial"/>
          <w:sz w:val="21"/>
        </w:rPr>
      </w:pPr>
    </w:p>
    <w:p w14:paraId="5865B979">
      <w:pPr>
        <w:pStyle w:val="2"/>
        <w:spacing w:before="101" w:line="222" w:lineRule="auto"/>
        <w:ind w:left="447"/>
      </w:pPr>
      <w:r>
        <w:rPr>
          <w:b/>
          <w:bCs/>
          <w:spacing w:val="-4"/>
        </w:rPr>
        <w:t>表</w:t>
      </w:r>
      <w:r>
        <w:rPr>
          <w:spacing w:val="-46"/>
        </w:rPr>
        <w:t xml:space="preserve"> </w:t>
      </w:r>
      <w:r>
        <w:rPr>
          <w:b/>
          <w:bCs/>
          <w:spacing w:val="-4"/>
        </w:rPr>
        <w:t>6</w:t>
      </w:r>
    </w:p>
    <w:p w14:paraId="7BA4936B">
      <w:pPr>
        <w:pStyle w:val="2"/>
        <w:spacing w:before="43" w:line="218" w:lineRule="auto"/>
        <w:ind w:left="2613"/>
        <w:outlineLvl w:val="0"/>
      </w:pPr>
      <w:r>
        <w:rPr>
          <w:b/>
          <w:bCs/>
          <w:spacing w:val="5"/>
        </w:rPr>
        <w:t>一般公共预算基本支出情况表</w:t>
      </w:r>
    </w:p>
    <w:p w14:paraId="30A11D8E">
      <w:pPr>
        <w:pStyle w:val="2"/>
        <w:spacing w:before="39" w:line="212" w:lineRule="auto"/>
        <w:ind w:left="34"/>
        <w:outlineLvl w:val="0"/>
        <w:rPr>
          <w:sz w:val="24"/>
          <w:szCs w:val="24"/>
        </w:rPr>
      </w:pPr>
      <w:r>
        <w:rPr>
          <w:spacing w:val="-3"/>
          <w:sz w:val="24"/>
          <w:szCs w:val="24"/>
        </w:rPr>
        <w:t>编制单位：托克逊县融媒体中心（托克逊县广播电视台）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5C9285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58D5CB05">
            <w:pPr>
              <w:pStyle w:val="6"/>
              <w:spacing w:before="60" w:line="217" w:lineRule="auto"/>
              <w:ind w:left="1882"/>
              <w:rPr>
                <w:sz w:val="24"/>
                <w:szCs w:val="24"/>
              </w:rPr>
            </w:pPr>
            <w:r>
              <w:rPr>
                <w:b/>
                <w:bCs/>
                <w:spacing w:val="-9"/>
                <w:sz w:val="24"/>
                <w:szCs w:val="24"/>
              </w:rPr>
              <w:t>项目</w:t>
            </w:r>
          </w:p>
        </w:tc>
        <w:tc>
          <w:tcPr>
            <w:tcW w:w="5105" w:type="dxa"/>
            <w:gridSpan w:val="3"/>
            <w:vAlign w:val="top"/>
          </w:tcPr>
          <w:p w14:paraId="40427826">
            <w:pPr>
              <w:pStyle w:val="6"/>
              <w:spacing w:before="60" w:line="213" w:lineRule="auto"/>
              <w:ind w:left="1373"/>
              <w:rPr>
                <w:sz w:val="24"/>
                <w:szCs w:val="24"/>
              </w:rPr>
            </w:pPr>
            <w:r>
              <w:rPr>
                <w:b/>
                <w:bCs/>
                <w:spacing w:val="-5"/>
                <w:sz w:val="24"/>
                <w:szCs w:val="24"/>
              </w:rPr>
              <w:t>一般公共预算基本支出</w:t>
            </w:r>
          </w:p>
        </w:tc>
      </w:tr>
      <w:tr w14:paraId="57F270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1BCA3A7D">
            <w:pPr>
              <w:pStyle w:val="6"/>
              <w:spacing w:before="32" w:line="221" w:lineRule="auto"/>
              <w:ind w:left="155"/>
              <w:rPr>
                <w:sz w:val="20"/>
                <w:szCs w:val="20"/>
              </w:rPr>
            </w:pPr>
            <w:r>
              <w:rPr>
                <w:b/>
                <w:bCs/>
                <w:spacing w:val="5"/>
                <w:sz w:val="20"/>
                <w:szCs w:val="20"/>
              </w:rPr>
              <w:t>经济分类科</w:t>
            </w:r>
          </w:p>
          <w:p w14:paraId="4DC169BB">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086CE4AC">
            <w:pPr>
              <w:spacing w:line="242" w:lineRule="auto"/>
              <w:rPr>
                <w:rFonts w:ascii="Arial"/>
                <w:sz w:val="21"/>
              </w:rPr>
            </w:pPr>
          </w:p>
          <w:p w14:paraId="0FED1E83">
            <w:pPr>
              <w:pStyle w:val="6"/>
              <w:spacing w:before="65" w:line="221" w:lineRule="auto"/>
              <w:ind w:left="612"/>
              <w:rPr>
                <w:sz w:val="20"/>
                <w:szCs w:val="20"/>
              </w:rPr>
            </w:pPr>
            <w:r>
              <w:rPr>
                <w:b/>
                <w:bCs/>
                <w:spacing w:val="6"/>
                <w:sz w:val="20"/>
                <w:szCs w:val="20"/>
              </w:rPr>
              <w:t>经济分类科目名称</w:t>
            </w:r>
          </w:p>
        </w:tc>
        <w:tc>
          <w:tcPr>
            <w:tcW w:w="1700" w:type="dxa"/>
            <w:vMerge w:val="restart"/>
            <w:tcBorders>
              <w:bottom w:val="nil"/>
            </w:tcBorders>
            <w:vAlign w:val="top"/>
          </w:tcPr>
          <w:p w14:paraId="02028D8F">
            <w:pPr>
              <w:spacing w:line="241" w:lineRule="auto"/>
              <w:rPr>
                <w:rFonts w:ascii="Arial"/>
                <w:sz w:val="21"/>
              </w:rPr>
            </w:pPr>
          </w:p>
          <w:p w14:paraId="3566DC20">
            <w:pPr>
              <w:pStyle w:val="6"/>
              <w:spacing w:before="65" w:line="224" w:lineRule="auto"/>
              <w:ind w:left="649"/>
              <w:rPr>
                <w:sz w:val="20"/>
                <w:szCs w:val="20"/>
              </w:rPr>
            </w:pPr>
            <w:r>
              <w:rPr>
                <w:b/>
                <w:bCs/>
                <w:spacing w:val="2"/>
                <w:sz w:val="20"/>
                <w:szCs w:val="20"/>
              </w:rPr>
              <w:t>合计</w:t>
            </w:r>
          </w:p>
        </w:tc>
        <w:tc>
          <w:tcPr>
            <w:tcW w:w="1700" w:type="dxa"/>
            <w:vMerge w:val="restart"/>
            <w:tcBorders>
              <w:bottom w:val="nil"/>
            </w:tcBorders>
            <w:vAlign w:val="top"/>
          </w:tcPr>
          <w:p w14:paraId="4E81A50D">
            <w:pPr>
              <w:spacing w:line="241" w:lineRule="auto"/>
              <w:rPr>
                <w:rFonts w:ascii="Arial"/>
                <w:sz w:val="21"/>
              </w:rPr>
            </w:pPr>
          </w:p>
          <w:p w14:paraId="719C9DFF">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725FF169">
            <w:pPr>
              <w:spacing w:line="241" w:lineRule="auto"/>
              <w:rPr>
                <w:rFonts w:ascii="Arial"/>
                <w:sz w:val="21"/>
              </w:rPr>
            </w:pPr>
          </w:p>
          <w:p w14:paraId="1CA11EB1">
            <w:pPr>
              <w:pStyle w:val="6"/>
              <w:spacing w:before="65" w:line="222" w:lineRule="auto"/>
              <w:ind w:left="438"/>
              <w:rPr>
                <w:sz w:val="20"/>
                <w:szCs w:val="20"/>
              </w:rPr>
            </w:pPr>
            <w:r>
              <w:rPr>
                <w:b/>
                <w:bCs/>
                <w:spacing w:val="6"/>
                <w:sz w:val="20"/>
                <w:szCs w:val="20"/>
              </w:rPr>
              <w:t>公用经费</w:t>
            </w:r>
          </w:p>
        </w:tc>
      </w:tr>
      <w:tr w14:paraId="6600D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131CB66D">
            <w:pPr>
              <w:pStyle w:val="6"/>
              <w:spacing w:before="36" w:line="222" w:lineRule="auto"/>
              <w:ind w:left="124"/>
              <w:rPr>
                <w:sz w:val="19"/>
                <w:szCs w:val="19"/>
              </w:rPr>
            </w:pPr>
            <w:r>
              <w:rPr>
                <w:b/>
                <w:bCs/>
                <w:spacing w:val="-2"/>
                <w:sz w:val="19"/>
                <w:szCs w:val="19"/>
              </w:rPr>
              <w:t>类</w:t>
            </w:r>
          </w:p>
        </w:tc>
        <w:tc>
          <w:tcPr>
            <w:tcW w:w="577" w:type="dxa"/>
            <w:vAlign w:val="top"/>
          </w:tcPr>
          <w:p w14:paraId="7E87ABF4">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5A31FF55">
            <w:pPr>
              <w:rPr>
                <w:rFonts w:ascii="Arial"/>
                <w:sz w:val="21"/>
              </w:rPr>
            </w:pPr>
          </w:p>
        </w:tc>
        <w:tc>
          <w:tcPr>
            <w:tcW w:w="1700" w:type="dxa"/>
            <w:vMerge w:val="continue"/>
            <w:tcBorders>
              <w:top w:val="nil"/>
            </w:tcBorders>
            <w:vAlign w:val="top"/>
          </w:tcPr>
          <w:p w14:paraId="3073753F">
            <w:pPr>
              <w:rPr>
                <w:rFonts w:ascii="Arial"/>
                <w:sz w:val="21"/>
              </w:rPr>
            </w:pPr>
          </w:p>
        </w:tc>
        <w:tc>
          <w:tcPr>
            <w:tcW w:w="1700" w:type="dxa"/>
            <w:vMerge w:val="continue"/>
            <w:tcBorders>
              <w:top w:val="nil"/>
            </w:tcBorders>
            <w:vAlign w:val="top"/>
          </w:tcPr>
          <w:p w14:paraId="64B490B8">
            <w:pPr>
              <w:rPr>
                <w:rFonts w:ascii="Arial"/>
                <w:sz w:val="21"/>
              </w:rPr>
            </w:pPr>
          </w:p>
        </w:tc>
        <w:tc>
          <w:tcPr>
            <w:tcW w:w="1705" w:type="dxa"/>
            <w:vMerge w:val="continue"/>
            <w:tcBorders>
              <w:top w:val="nil"/>
            </w:tcBorders>
            <w:vAlign w:val="top"/>
          </w:tcPr>
          <w:p w14:paraId="5F73C0EB">
            <w:pPr>
              <w:rPr>
                <w:rFonts w:ascii="Arial"/>
                <w:sz w:val="21"/>
              </w:rPr>
            </w:pPr>
          </w:p>
        </w:tc>
      </w:tr>
      <w:tr w14:paraId="76D8D1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630B5D5">
            <w:pPr>
              <w:pStyle w:val="6"/>
              <w:spacing w:before="87" w:line="242" w:lineRule="auto"/>
              <w:ind w:left="127"/>
            </w:pPr>
            <w:r>
              <w:rPr>
                <w:b/>
                <w:bCs/>
                <w:spacing w:val="-9"/>
              </w:rPr>
              <w:t>301</w:t>
            </w:r>
          </w:p>
        </w:tc>
        <w:tc>
          <w:tcPr>
            <w:tcW w:w="577" w:type="dxa"/>
            <w:vAlign w:val="top"/>
          </w:tcPr>
          <w:p w14:paraId="230BE4BF">
            <w:pPr>
              <w:rPr>
                <w:rFonts w:ascii="Arial"/>
                <w:sz w:val="21"/>
              </w:rPr>
            </w:pPr>
          </w:p>
        </w:tc>
        <w:tc>
          <w:tcPr>
            <w:tcW w:w="2889" w:type="dxa"/>
            <w:vAlign w:val="top"/>
          </w:tcPr>
          <w:p w14:paraId="60ADBB09">
            <w:pPr>
              <w:pStyle w:val="6"/>
              <w:spacing w:before="87" w:line="213" w:lineRule="auto"/>
              <w:ind w:left="114"/>
            </w:pPr>
            <w:r>
              <w:rPr>
                <w:b/>
                <w:bCs/>
                <w:spacing w:val="-4"/>
              </w:rPr>
              <w:t>工资福利支出</w:t>
            </w:r>
          </w:p>
        </w:tc>
        <w:tc>
          <w:tcPr>
            <w:tcW w:w="1700" w:type="dxa"/>
            <w:vAlign w:val="top"/>
          </w:tcPr>
          <w:p w14:paraId="20451F56">
            <w:pPr>
              <w:pStyle w:val="6"/>
              <w:spacing w:before="86"/>
              <w:ind w:left="1067"/>
            </w:pPr>
            <w:r>
              <w:rPr>
                <w:b/>
                <w:bCs/>
                <w:spacing w:val="-4"/>
              </w:rPr>
              <w:t>684.95</w:t>
            </w:r>
          </w:p>
        </w:tc>
        <w:tc>
          <w:tcPr>
            <w:tcW w:w="1700" w:type="dxa"/>
            <w:vAlign w:val="top"/>
          </w:tcPr>
          <w:p w14:paraId="6B449388">
            <w:pPr>
              <w:pStyle w:val="6"/>
              <w:spacing w:before="86"/>
              <w:ind w:left="919"/>
            </w:pPr>
            <w:r>
              <w:rPr>
                <w:b/>
                <w:bCs/>
                <w:spacing w:val="-4"/>
              </w:rPr>
              <w:t>684.95</w:t>
            </w:r>
          </w:p>
        </w:tc>
        <w:tc>
          <w:tcPr>
            <w:tcW w:w="1705" w:type="dxa"/>
            <w:vAlign w:val="top"/>
          </w:tcPr>
          <w:p w14:paraId="691E4CB2">
            <w:pPr>
              <w:rPr>
                <w:rFonts w:ascii="Arial"/>
                <w:sz w:val="21"/>
              </w:rPr>
            </w:pPr>
          </w:p>
        </w:tc>
      </w:tr>
      <w:tr w14:paraId="4D16B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47A5480">
            <w:pPr>
              <w:pStyle w:val="6"/>
              <w:spacing w:before="88" w:line="242" w:lineRule="auto"/>
              <w:ind w:left="127"/>
            </w:pPr>
            <w:r>
              <w:rPr>
                <w:spacing w:val="-7"/>
              </w:rPr>
              <w:t>301</w:t>
            </w:r>
          </w:p>
        </w:tc>
        <w:tc>
          <w:tcPr>
            <w:tcW w:w="577" w:type="dxa"/>
            <w:vAlign w:val="top"/>
          </w:tcPr>
          <w:p w14:paraId="7251629F">
            <w:pPr>
              <w:pStyle w:val="6"/>
              <w:spacing w:before="88" w:line="242" w:lineRule="auto"/>
              <w:ind w:left="123"/>
            </w:pPr>
            <w:r>
              <w:rPr>
                <w:spacing w:val="-10"/>
              </w:rPr>
              <w:t>01</w:t>
            </w:r>
          </w:p>
        </w:tc>
        <w:tc>
          <w:tcPr>
            <w:tcW w:w="2889" w:type="dxa"/>
            <w:vAlign w:val="top"/>
          </w:tcPr>
          <w:p w14:paraId="11844F2B">
            <w:pPr>
              <w:pStyle w:val="6"/>
              <w:spacing w:before="88" w:line="214" w:lineRule="auto"/>
              <w:ind w:left="107"/>
            </w:pPr>
            <w:r>
              <w:rPr>
                <w:spacing w:val="-2"/>
              </w:rPr>
              <w:t>基本工资</w:t>
            </w:r>
          </w:p>
        </w:tc>
        <w:tc>
          <w:tcPr>
            <w:tcW w:w="1700" w:type="dxa"/>
            <w:vAlign w:val="top"/>
          </w:tcPr>
          <w:p w14:paraId="75ABCC56">
            <w:pPr>
              <w:pStyle w:val="6"/>
              <w:spacing w:before="87"/>
              <w:ind w:left="1069"/>
            </w:pPr>
            <w:r>
              <w:rPr>
                <w:spacing w:val="-3"/>
              </w:rPr>
              <w:t>145.51</w:t>
            </w:r>
          </w:p>
        </w:tc>
        <w:tc>
          <w:tcPr>
            <w:tcW w:w="1700" w:type="dxa"/>
            <w:vAlign w:val="top"/>
          </w:tcPr>
          <w:p w14:paraId="094A5137">
            <w:pPr>
              <w:pStyle w:val="6"/>
              <w:spacing w:before="87"/>
              <w:ind w:left="922"/>
            </w:pPr>
            <w:r>
              <w:rPr>
                <w:spacing w:val="-3"/>
              </w:rPr>
              <w:t>145.51</w:t>
            </w:r>
          </w:p>
        </w:tc>
        <w:tc>
          <w:tcPr>
            <w:tcW w:w="1705" w:type="dxa"/>
            <w:vAlign w:val="top"/>
          </w:tcPr>
          <w:p w14:paraId="5B233161">
            <w:pPr>
              <w:rPr>
                <w:rFonts w:ascii="Arial"/>
                <w:sz w:val="21"/>
              </w:rPr>
            </w:pPr>
          </w:p>
        </w:tc>
      </w:tr>
      <w:tr w14:paraId="06E52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BC55877">
            <w:pPr>
              <w:pStyle w:val="6"/>
              <w:spacing w:before="89" w:line="242" w:lineRule="auto"/>
              <w:ind w:left="127"/>
            </w:pPr>
            <w:r>
              <w:rPr>
                <w:spacing w:val="-7"/>
              </w:rPr>
              <w:t>301</w:t>
            </w:r>
          </w:p>
        </w:tc>
        <w:tc>
          <w:tcPr>
            <w:tcW w:w="577" w:type="dxa"/>
            <w:vAlign w:val="top"/>
          </w:tcPr>
          <w:p w14:paraId="5F0C3355">
            <w:pPr>
              <w:pStyle w:val="6"/>
              <w:spacing w:before="89" w:line="242" w:lineRule="auto"/>
              <w:ind w:left="123"/>
            </w:pPr>
            <w:r>
              <w:rPr>
                <w:spacing w:val="-10"/>
              </w:rPr>
              <w:t>02</w:t>
            </w:r>
          </w:p>
        </w:tc>
        <w:tc>
          <w:tcPr>
            <w:tcW w:w="2889" w:type="dxa"/>
            <w:vAlign w:val="top"/>
          </w:tcPr>
          <w:p w14:paraId="74BDFBE0">
            <w:pPr>
              <w:pStyle w:val="6"/>
              <w:spacing w:before="88" w:line="214" w:lineRule="auto"/>
              <w:ind w:left="117"/>
            </w:pPr>
            <w:r>
              <w:rPr>
                <w:spacing w:val="-4"/>
              </w:rPr>
              <w:t>津贴补贴</w:t>
            </w:r>
          </w:p>
        </w:tc>
        <w:tc>
          <w:tcPr>
            <w:tcW w:w="1700" w:type="dxa"/>
            <w:vAlign w:val="top"/>
          </w:tcPr>
          <w:p w14:paraId="2D1BE98C">
            <w:pPr>
              <w:pStyle w:val="6"/>
              <w:spacing w:before="88"/>
              <w:ind w:left="1156"/>
            </w:pPr>
            <w:r>
              <w:rPr>
                <w:spacing w:val="-4"/>
              </w:rPr>
              <w:t>59.14</w:t>
            </w:r>
          </w:p>
        </w:tc>
        <w:tc>
          <w:tcPr>
            <w:tcW w:w="1700" w:type="dxa"/>
            <w:vAlign w:val="top"/>
          </w:tcPr>
          <w:p w14:paraId="2445FF7B">
            <w:pPr>
              <w:pStyle w:val="6"/>
              <w:spacing w:before="88"/>
              <w:ind w:left="1011"/>
            </w:pPr>
            <w:r>
              <w:rPr>
                <w:spacing w:val="-4"/>
              </w:rPr>
              <w:t>59.14</w:t>
            </w:r>
          </w:p>
        </w:tc>
        <w:tc>
          <w:tcPr>
            <w:tcW w:w="1705" w:type="dxa"/>
            <w:vAlign w:val="top"/>
          </w:tcPr>
          <w:p w14:paraId="7F9AD8B3">
            <w:pPr>
              <w:rPr>
                <w:rFonts w:ascii="Arial"/>
                <w:sz w:val="21"/>
              </w:rPr>
            </w:pPr>
          </w:p>
        </w:tc>
      </w:tr>
      <w:tr w14:paraId="577F51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05A9DDA">
            <w:pPr>
              <w:pStyle w:val="6"/>
              <w:spacing w:before="90" w:line="242" w:lineRule="auto"/>
              <w:ind w:left="127"/>
            </w:pPr>
            <w:r>
              <w:rPr>
                <w:spacing w:val="-7"/>
              </w:rPr>
              <w:t>301</w:t>
            </w:r>
          </w:p>
        </w:tc>
        <w:tc>
          <w:tcPr>
            <w:tcW w:w="577" w:type="dxa"/>
            <w:vAlign w:val="top"/>
          </w:tcPr>
          <w:p w14:paraId="14AD87C7">
            <w:pPr>
              <w:pStyle w:val="6"/>
              <w:spacing w:before="90" w:line="242" w:lineRule="auto"/>
              <w:ind w:left="123"/>
            </w:pPr>
            <w:r>
              <w:rPr>
                <w:spacing w:val="-10"/>
              </w:rPr>
              <w:t>03</w:t>
            </w:r>
          </w:p>
        </w:tc>
        <w:tc>
          <w:tcPr>
            <w:tcW w:w="2889" w:type="dxa"/>
            <w:vAlign w:val="top"/>
          </w:tcPr>
          <w:p w14:paraId="4B2FDBEE">
            <w:pPr>
              <w:pStyle w:val="6"/>
              <w:spacing w:before="90" w:line="213" w:lineRule="auto"/>
              <w:ind w:left="121"/>
            </w:pPr>
            <w:r>
              <w:rPr>
                <w:spacing w:val="-10"/>
              </w:rPr>
              <w:t>奖金</w:t>
            </w:r>
          </w:p>
        </w:tc>
        <w:tc>
          <w:tcPr>
            <w:tcW w:w="1700" w:type="dxa"/>
            <w:vAlign w:val="top"/>
          </w:tcPr>
          <w:p w14:paraId="72092366">
            <w:pPr>
              <w:pStyle w:val="6"/>
              <w:spacing w:before="89"/>
              <w:ind w:left="1155"/>
            </w:pPr>
            <w:r>
              <w:rPr>
                <w:spacing w:val="-3"/>
              </w:rPr>
              <w:t>65.46</w:t>
            </w:r>
          </w:p>
        </w:tc>
        <w:tc>
          <w:tcPr>
            <w:tcW w:w="1700" w:type="dxa"/>
            <w:vAlign w:val="top"/>
          </w:tcPr>
          <w:p w14:paraId="25B78026">
            <w:pPr>
              <w:pStyle w:val="6"/>
              <w:spacing w:before="89"/>
              <w:ind w:left="1011"/>
            </w:pPr>
            <w:r>
              <w:rPr>
                <w:spacing w:val="-3"/>
              </w:rPr>
              <w:t>65.46</w:t>
            </w:r>
          </w:p>
        </w:tc>
        <w:tc>
          <w:tcPr>
            <w:tcW w:w="1705" w:type="dxa"/>
            <w:vAlign w:val="top"/>
          </w:tcPr>
          <w:p w14:paraId="1E538177">
            <w:pPr>
              <w:rPr>
                <w:rFonts w:ascii="Arial"/>
                <w:sz w:val="21"/>
              </w:rPr>
            </w:pPr>
          </w:p>
        </w:tc>
      </w:tr>
      <w:tr w14:paraId="570DC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068E84F">
            <w:pPr>
              <w:pStyle w:val="6"/>
              <w:spacing w:before="90" w:line="242" w:lineRule="auto"/>
              <w:ind w:left="127"/>
            </w:pPr>
            <w:r>
              <w:rPr>
                <w:spacing w:val="-7"/>
              </w:rPr>
              <w:t>301</w:t>
            </w:r>
          </w:p>
        </w:tc>
        <w:tc>
          <w:tcPr>
            <w:tcW w:w="577" w:type="dxa"/>
            <w:vAlign w:val="top"/>
          </w:tcPr>
          <w:p w14:paraId="1896203E">
            <w:pPr>
              <w:pStyle w:val="6"/>
              <w:spacing w:before="90" w:line="242" w:lineRule="auto"/>
              <w:ind w:left="123"/>
            </w:pPr>
            <w:r>
              <w:rPr>
                <w:spacing w:val="-10"/>
              </w:rPr>
              <w:t>07</w:t>
            </w:r>
          </w:p>
        </w:tc>
        <w:tc>
          <w:tcPr>
            <w:tcW w:w="2889" w:type="dxa"/>
            <w:vAlign w:val="top"/>
          </w:tcPr>
          <w:p w14:paraId="52969A2F">
            <w:pPr>
              <w:pStyle w:val="6"/>
              <w:spacing w:before="90" w:line="214" w:lineRule="auto"/>
              <w:ind w:left="115"/>
            </w:pPr>
            <w:r>
              <w:rPr>
                <w:spacing w:val="-4"/>
              </w:rPr>
              <w:t>绩效工资</w:t>
            </w:r>
          </w:p>
        </w:tc>
        <w:tc>
          <w:tcPr>
            <w:tcW w:w="1700" w:type="dxa"/>
            <w:vAlign w:val="top"/>
          </w:tcPr>
          <w:p w14:paraId="512831E8">
            <w:pPr>
              <w:pStyle w:val="6"/>
              <w:spacing w:before="89"/>
              <w:ind w:left="1155"/>
            </w:pPr>
            <w:r>
              <w:rPr>
                <w:spacing w:val="-3"/>
              </w:rPr>
              <w:t>79.28</w:t>
            </w:r>
          </w:p>
        </w:tc>
        <w:tc>
          <w:tcPr>
            <w:tcW w:w="1700" w:type="dxa"/>
            <w:vAlign w:val="top"/>
          </w:tcPr>
          <w:p w14:paraId="26241727">
            <w:pPr>
              <w:pStyle w:val="6"/>
              <w:spacing w:before="89"/>
              <w:ind w:left="1011"/>
            </w:pPr>
            <w:r>
              <w:rPr>
                <w:spacing w:val="-3"/>
              </w:rPr>
              <w:t>79.28</w:t>
            </w:r>
          </w:p>
        </w:tc>
        <w:tc>
          <w:tcPr>
            <w:tcW w:w="1705" w:type="dxa"/>
            <w:vAlign w:val="top"/>
          </w:tcPr>
          <w:p w14:paraId="35C767E4">
            <w:pPr>
              <w:rPr>
                <w:rFonts w:ascii="Arial"/>
                <w:sz w:val="21"/>
              </w:rPr>
            </w:pPr>
          </w:p>
        </w:tc>
      </w:tr>
      <w:tr w14:paraId="7166D8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D1F24E6">
            <w:pPr>
              <w:pStyle w:val="6"/>
              <w:spacing w:before="90" w:line="242" w:lineRule="auto"/>
              <w:ind w:left="127"/>
            </w:pPr>
            <w:r>
              <w:rPr>
                <w:spacing w:val="-7"/>
              </w:rPr>
              <w:t>301</w:t>
            </w:r>
          </w:p>
        </w:tc>
        <w:tc>
          <w:tcPr>
            <w:tcW w:w="577" w:type="dxa"/>
            <w:vAlign w:val="top"/>
          </w:tcPr>
          <w:p w14:paraId="55838064">
            <w:pPr>
              <w:pStyle w:val="6"/>
              <w:spacing w:before="90" w:line="242" w:lineRule="auto"/>
              <w:ind w:left="123"/>
            </w:pPr>
            <w:r>
              <w:rPr>
                <w:spacing w:val="-10"/>
              </w:rPr>
              <w:t>08</w:t>
            </w:r>
          </w:p>
        </w:tc>
        <w:tc>
          <w:tcPr>
            <w:tcW w:w="2889" w:type="dxa"/>
            <w:vAlign w:val="top"/>
          </w:tcPr>
          <w:p w14:paraId="185E782C">
            <w:pPr>
              <w:pStyle w:val="6"/>
              <w:spacing w:before="89" w:line="214" w:lineRule="auto"/>
              <w:ind w:left="108"/>
            </w:pPr>
            <w:r>
              <w:rPr>
                <w:spacing w:val="-1"/>
              </w:rPr>
              <w:t>机关事业单位基本养老保险缴费</w:t>
            </w:r>
          </w:p>
        </w:tc>
        <w:tc>
          <w:tcPr>
            <w:tcW w:w="1700" w:type="dxa"/>
            <w:vAlign w:val="top"/>
          </w:tcPr>
          <w:p w14:paraId="49864E1F">
            <w:pPr>
              <w:pStyle w:val="6"/>
              <w:spacing w:before="89"/>
              <w:ind w:left="1156"/>
            </w:pPr>
            <w:r>
              <w:rPr>
                <w:spacing w:val="-4"/>
              </w:rPr>
              <w:t>52.81</w:t>
            </w:r>
          </w:p>
        </w:tc>
        <w:tc>
          <w:tcPr>
            <w:tcW w:w="1700" w:type="dxa"/>
            <w:vAlign w:val="top"/>
          </w:tcPr>
          <w:p w14:paraId="22F5BFB3">
            <w:pPr>
              <w:pStyle w:val="6"/>
              <w:spacing w:before="89"/>
              <w:ind w:left="1011"/>
            </w:pPr>
            <w:r>
              <w:rPr>
                <w:spacing w:val="-4"/>
              </w:rPr>
              <w:t>52.81</w:t>
            </w:r>
          </w:p>
        </w:tc>
        <w:tc>
          <w:tcPr>
            <w:tcW w:w="1705" w:type="dxa"/>
            <w:vAlign w:val="top"/>
          </w:tcPr>
          <w:p w14:paraId="5904D561">
            <w:pPr>
              <w:rPr>
                <w:rFonts w:ascii="Arial"/>
                <w:sz w:val="21"/>
              </w:rPr>
            </w:pPr>
          </w:p>
        </w:tc>
      </w:tr>
      <w:tr w14:paraId="554486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556A4BE">
            <w:pPr>
              <w:pStyle w:val="6"/>
              <w:spacing w:before="90" w:line="242" w:lineRule="auto"/>
              <w:ind w:left="127"/>
            </w:pPr>
            <w:r>
              <w:rPr>
                <w:spacing w:val="-7"/>
              </w:rPr>
              <w:t>301</w:t>
            </w:r>
          </w:p>
        </w:tc>
        <w:tc>
          <w:tcPr>
            <w:tcW w:w="577" w:type="dxa"/>
            <w:vAlign w:val="top"/>
          </w:tcPr>
          <w:p w14:paraId="5C351CBF">
            <w:pPr>
              <w:pStyle w:val="6"/>
              <w:spacing w:before="90" w:line="242" w:lineRule="auto"/>
              <w:ind w:left="123"/>
            </w:pPr>
            <w:r>
              <w:rPr>
                <w:spacing w:val="-10"/>
              </w:rPr>
              <w:t>09</w:t>
            </w:r>
          </w:p>
        </w:tc>
        <w:tc>
          <w:tcPr>
            <w:tcW w:w="2889" w:type="dxa"/>
            <w:vAlign w:val="top"/>
          </w:tcPr>
          <w:p w14:paraId="15E2D6DF">
            <w:pPr>
              <w:pStyle w:val="6"/>
              <w:spacing w:before="89" w:line="214" w:lineRule="auto"/>
              <w:ind w:left="117"/>
            </w:pPr>
            <w:r>
              <w:rPr>
                <w:spacing w:val="-3"/>
              </w:rPr>
              <w:t>职业年金缴费</w:t>
            </w:r>
          </w:p>
        </w:tc>
        <w:tc>
          <w:tcPr>
            <w:tcW w:w="1700" w:type="dxa"/>
            <w:vAlign w:val="top"/>
          </w:tcPr>
          <w:p w14:paraId="063677AB">
            <w:pPr>
              <w:pStyle w:val="6"/>
              <w:spacing w:before="89"/>
              <w:ind w:left="1154"/>
            </w:pPr>
            <w:r>
              <w:rPr>
                <w:spacing w:val="-3"/>
              </w:rPr>
              <w:t>26.41</w:t>
            </w:r>
          </w:p>
        </w:tc>
        <w:tc>
          <w:tcPr>
            <w:tcW w:w="1700" w:type="dxa"/>
            <w:vAlign w:val="top"/>
          </w:tcPr>
          <w:p w14:paraId="56A1FF11">
            <w:pPr>
              <w:pStyle w:val="6"/>
              <w:spacing w:before="89"/>
              <w:ind w:left="1009"/>
            </w:pPr>
            <w:r>
              <w:rPr>
                <w:spacing w:val="-3"/>
              </w:rPr>
              <w:t>26.41</w:t>
            </w:r>
          </w:p>
        </w:tc>
        <w:tc>
          <w:tcPr>
            <w:tcW w:w="1705" w:type="dxa"/>
            <w:vAlign w:val="top"/>
          </w:tcPr>
          <w:p w14:paraId="5CDB18AF">
            <w:pPr>
              <w:rPr>
                <w:rFonts w:ascii="Arial"/>
                <w:sz w:val="21"/>
              </w:rPr>
            </w:pPr>
          </w:p>
        </w:tc>
      </w:tr>
      <w:tr w14:paraId="56BE44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2A3547">
            <w:pPr>
              <w:pStyle w:val="6"/>
              <w:spacing w:before="90" w:line="242" w:lineRule="auto"/>
              <w:ind w:left="127"/>
            </w:pPr>
            <w:r>
              <w:rPr>
                <w:spacing w:val="-7"/>
              </w:rPr>
              <w:t>301</w:t>
            </w:r>
          </w:p>
        </w:tc>
        <w:tc>
          <w:tcPr>
            <w:tcW w:w="577" w:type="dxa"/>
            <w:vAlign w:val="top"/>
          </w:tcPr>
          <w:p w14:paraId="0FB68754">
            <w:pPr>
              <w:pStyle w:val="6"/>
              <w:spacing w:before="90" w:line="242" w:lineRule="auto"/>
              <w:ind w:left="122"/>
            </w:pPr>
            <w:r>
              <w:rPr>
                <w:spacing w:val="-9"/>
              </w:rPr>
              <w:t>10</w:t>
            </w:r>
          </w:p>
        </w:tc>
        <w:tc>
          <w:tcPr>
            <w:tcW w:w="2889" w:type="dxa"/>
            <w:vAlign w:val="top"/>
          </w:tcPr>
          <w:p w14:paraId="6D41DCD1">
            <w:pPr>
              <w:pStyle w:val="6"/>
              <w:spacing w:before="89" w:line="214" w:lineRule="auto"/>
              <w:ind w:left="117"/>
            </w:pPr>
            <w:r>
              <w:rPr>
                <w:spacing w:val="-2"/>
              </w:rPr>
              <w:t>职工基本医疗保险缴费</w:t>
            </w:r>
          </w:p>
        </w:tc>
        <w:tc>
          <w:tcPr>
            <w:tcW w:w="1700" w:type="dxa"/>
            <w:vAlign w:val="top"/>
          </w:tcPr>
          <w:p w14:paraId="0CBC098E">
            <w:pPr>
              <w:pStyle w:val="6"/>
              <w:spacing w:before="89"/>
              <w:ind w:left="1154"/>
            </w:pPr>
            <w:r>
              <w:rPr>
                <w:spacing w:val="-3"/>
              </w:rPr>
              <w:t>22.41</w:t>
            </w:r>
          </w:p>
        </w:tc>
        <w:tc>
          <w:tcPr>
            <w:tcW w:w="1700" w:type="dxa"/>
            <w:vAlign w:val="top"/>
          </w:tcPr>
          <w:p w14:paraId="2FF147F7">
            <w:pPr>
              <w:pStyle w:val="6"/>
              <w:spacing w:before="89"/>
              <w:ind w:left="1009"/>
            </w:pPr>
            <w:r>
              <w:rPr>
                <w:spacing w:val="-3"/>
              </w:rPr>
              <w:t>22.41</w:t>
            </w:r>
          </w:p>
        </w:tc>
        <w:tc>
          <w:tcPr>
            <w:tcW w:w="1705" w:type="dxa"/>
            <w:vAlign w:val="top"/>
          </w:tcPr>
          <w:p w14:paraId="1A1F7907">
            <w:pPr>
              <w:rPr>
                <w:rFonts w:ascii="Arial"/>
                <w:sz w:val="21"/>
              </w:rPr>
            </w:pPr>
          </w:p>
        </w:tc>
      </w:tr>
      <w:tr w14:paraId="3B02A1B6">
        <w:tblPrEx>
          <w:tblCellMar>
            <w:top w:w="0" w:type="dxa"/>
            <w:left w:w="0" w:type="dxa"/>
            <w:bottom w:w="0" w:type="dxa"/>
            <w:right w:w="0" w:type="dxa"/>
          </w:tblCellMar>
        </w:tblPrEx>
        <w:trPr>
          <w:trHeight w:val="355" w:hRule="atLeast"/>
        </w:trPr>
        <w:tc>
          <w:tcPr>
            <w:tcW w:w="761" w:type="dxa"/>
            <w:vAlign w:val="top"/>
          </w:tcPr>
          <w:p w14:paraId="56558292">
            <w:pPr>
              <w:pStyle w:val="6"/>
              <w:spacing w:before="90" w:line="242" w:lineRule="auto"/>
              <w:ind w:left="127"/>
            </w:pPr>
            <w:r>
              <w:rPr>
                <w:spacing w:val="-7"/>
              </w:rPr>
              <w:t>301</w:t>
            </w:r>
          </w:p>
        </w:tc>
        <w:tc>
          <w:tcPr>
            <w:tcW w:w="577" w:type="dxa"/>
            <w:vAlign w:val="top"/>
          </w:tcPr>
          <w:p w14:paraId="3D42C178">
            <w:pPr>
              <w:pStyle w:val="6"/>
              <w:spacing w:before="90" w:line="239" w:lineRule="exact"/>
              <w:ind w:left="122"/>
            </w:pPr>
            <w:r>
              <w:rPr>
                <w:spacing w:val="-9"/>
              </w:rPr>
              <w:t>12</w:t>
            </w:r>
          </w:p>
        </w:tc>
        <w:tc>
          <w:tcPr>
            <w:tcW w:w="2889" w:type="dxa"/>
            <w:vAlign w:val="top"/>
          </w:tcPr>
          <w:p w14:paraId="25193643">
            <w:pPr>
              <w:pStyle w:val="6"/>
              <w:spacing w:before="89" w:line="214" w:lineRule="auto"/>
              <w:ind w:left="110"/>
            </w:pPr>
            <w:r>
              <w:rPr>
                <w:spacing w:val="-1"/>
              </w:rPr>
              <w:t>其他社会保障缴费</w:t>
            </w:r>
          </w:p>
        </w:tc>
        <w:tc>
          <w:tcPr>
            <w:tcW w:w="1700" w:type="dxa"/>
            <w:vAlign w:val="top"/>
          </w:tcPr>
          <w:p w14:paraId="0F87B546">
            <w:pPr>
              <w:pStyle w:val="6"/>
              <w:spacing w:before="89"/>
              <w:ind w:left="1245"/>
            </w:pPr>
            <w:r>
              <w:rPr>
                <w:spacing w:val="-4"/>
              </w:rPr>
              <w:t>2.31</w:t>
            </w:r>
          </w:p>
        </w:tc>
        <w:tc>
          <w:tcPr>
            <w:tcW w:w="1700" w:type="dxa"/>
            <w:vAlign w:val="top"/>
          </w:tcPr>
          <w:p w14:paraId="33BF924A">
            <w:pPr>
              <w:pStyle w:val="6"/>
              <w:spacing w:before="89"/>
              <w:ind w:left="1098"/>
            </w:pPr>
            <w:r>
              <w:rPr>
                <w:spacing w:val="-4"/>
              </w:rPr>
              <w:t>2.31</w:t>
            </w:r>
          </w:p>
        </w:tc>
        <w:tc>
          <w:tcPr>
            <w:tcW w:w="1705" w:type="dxa"/>
            <w:vAlign w:val="top"/>
          </w:tcPr>
          <w:p w14:paraId="6C313B3F">
            <w:pPr>
              <w:rPr>
                <w:rFonts w:ascii="Arial"/>
                <w:sz w:val="21"/>
              </w:rPr>
            </w:pPr>
          </w:p>
        </w:tc>
      </w:tr>
      <w:tr w14:paraId="59A449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56ED548">
            <w:pPr>
              <w:pStyle w:val="6"/>
              <w:spacing w:before="90" w:line="242" w:lineRule="auto"/>
              <w:ind w:left="127"/>
            </w:pPr>
            <w:r>
              <w:rPr>
                <w:spacing w:val="-7"/>
              </w:rPr>
              <w:t>301</w:t>
            </w:r>
          </w:p>
        </w:tc>
        <w:tc>
          <w:tcPr>
            <w:tcW w:w="577" w:type="dxa"/>
            <w:vAlign w:val="top"/>
          </w:tcPr>
          <w:p w14:paraId="55E161E8">
            <w:pPr>
              <w:pStyle w:val="6"/>
              <w:spacing w:before="90" w:line="242" w:lineRule="auto"/>
              <w:ind w:left="122"/>
            </w:pPr>
            <w:r>
              <w:rPr>
                <w:spacing w:val="-9"/>
              </w:rPr>
              <w:t>13</w:t>
            </w:r>
          </w:p>
        </w:tc>
        <w:tc>
          <w:tcPr>
            <w:tcW w:w="2889" w:type="dxa"/>
            <w:vAlign w:val="top"/>
          </w:tcPr>
          <w:p w14:paraId="15D5D653">
            <w:pPr>
              <w:pStyle w:val="6"/>
              <w:spacing w:before="89" w:line="216" w:lineRule="auto"/>
              <w:ind w:left="113"/>
            </w:pPr>
            <w:r>
              <w:rPr>
                <w:spacing w:val="-3"/>
              </w:rPr>
              <w:t>住房公积金</w:t>
            </w:r>
          </w:p>
        </w:tc>
        <w:tc>
          <w:tcPr>
            <w:tcW w:w="1700" w:type="dxa"/>
            <w:vAlign w:val="top"/>
          </w:tcPr>
          <w:p w14:paraId="0A93057D">
            <w:pPr>
              <w:pStyle w:val="6"/>
              <w:spacing w:before="89"/>
              <w:ind w:left="1153"/>
            </w:pPr>
            <w:r>
              <w:rPr>
                <w:spacing w:val="-3"/>
              </w:rPr>
              <w:t>41.65</w:t>
            </w:r>
          </w:p>
        </w:tc>
        <w:tc>
          <w:tcPr>
            <w:tcW w:w="1700" w:type="dxa"/>
            <w:vAlign w:val="top"/>
          </w:tcPr>
          <w:p w14:paraId="46DA7455">
            <w:pPr>
              <w:pStyle w:val="6"/>
              <w:spacing w:before="89"/>
              <w:ind w:left="1008"/>
            </w:pPr>
            <w:r>
              <w:rPr>
                <w:spacing w:val="-3"/>
              </w:rPr>
              <w:t>41.65</w:t>
            </w:r>
          </w:p>
        </w:tc>
        <w:tc>
          <w:tcPr>
            <w:tcW w:w="1705" w:type="dxa"/>
            <w:vAlign w:val="top"/>
          </w:tcPr>
          <w:p w14:paraId="494B0B9A">
            <w:pPr>
              <w:rPr>
                <w:rFonts w:ascii="Arial"/>
                <w:sz w:val="21"/>
              </w:rPr>
            </w:pPr>
          </w:p>
        </w:tc>
      </w:tr>
      <w:tr w14:paraId="79CE75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5CA9CEE">
            <w:pPr>
              <w:pStyle w:val="6"/>
              <w:spacing w:before="90" w:line="242" w:lineRule="auto"/>
              <w:ind w:left="127"/>
            </w:pPr>
            <w:r>
              <w:rPr>
                <w:spacing w:val="-7"/>
              </w:rPr>
              <w:t>301</w:t>
            </w:r>
          </w:p>
        </w:tc>
        <w:tc>
          <w:tcPr>
            <w:tcW w:w="577" w:type="dxa"/>
            <w:vAlign w:val="top"/>
          </w:tcPr>
          <w:p w14:paraId="6EFD6196">
            <w:pPr>
              <w:pStyle w:val="6"/>
              <w:spacing w:before="90" w:line="242" w:lineRule="auto"/>
              <w:ind w:left="119"/>
            </w:pPr>
            <w:r>
              <w:rPr>
                <w:spacing w:val="-8"/>
              </w:rPr>
              <w:t>99</w:t>
            </w:r>
          </w:p>
        </w:tc>
        <w:tc>
          <w:tcPr>
            <w:tcW w:w="2889" w:type="dxa"/>
            <w:vAlign w:val="top"/>
          </w:tcPr>
          <w:p w14:paraId="0C121990">
            <w:pPr>
              <w:pStyle w:val="6"/>
              <w:spacing w:before="90" w:line="213" w:lineRule="auto"/>
              <w:ind w:left="110"/>
            </w:pPr>
            <w:r>
              <w:rPr>
                <w:spacing w:val="-1"/>
              </w:rPr>
              <w:t>其他工资福利支出</w:t>
            </w:r>
          </w:p>
        </w:tc>
        <w:tc>
          <w:tcPr>
            <w:tcW w:w="1700" w:type="dxa"/>
            <w:vAlign w:val="top"/>
          </w:tcPr>
          <w:p w14:paraId="6A394FE2">
            <w:pPr>
              <w:pStyle w:val="6"/>
              <w:spacing w:before="89"/>
              <w:ind w:left="1069"/>
            </w:pPr>
            <w:r>
              <w:rPr>
                <w:spacing w:val="-3"/>
              </w:rPr>
              <w:t>189.97</w:t>
            </w:r>
          </w:p>
        </w:tc>
        <w:tc>
          <w:tcPr>
            <w:tcW w:w="1700" w:type="dxa"/>
            <w:vAlign w:val="top"/>
          </w:tcPr>
          <w:p w14:paraId="13B27EDA">
            <w:pPr>
              <w:pStyle w:val="6"/>
              <w:spacing w:before="89"/>
              <w:ind w:left="922"/>
            </w:pPr>
            <w:r>
              <w:rPr>
                <w:spacing w:val="-3"/>
              </w:rPr>
              <w:t>189.97</w:t>
            </w:r>
          </w:p>
        </w:tc>
        <w:tc>
          <w:tcPr>
            <w:tcW w:w="1705" w:type="dxa"/>
            <w:vAlign w:val="top"/>
          </w:tcPr>
          <w:p w14:paraId="591ADC97">
            <w:pPr>
              <w:rPr>
                <w:rFonts w:ascii="Arial"/>
                <w:sz w:val="21"/>
              </w:rPr>
            </w:pPr>
          </w:p>
        </w:tc>
      </w:tr>
      <w:tr w14:paraId="202A10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7E05655">
            <w:pPr>
              <w:pStyle w:val="6"/>
              <w:spacing w:before="90" w:line="242" w:lineRule="auto"/>
              <w:ind w:left="127"/>
            </w:pPr>
            <w:r>
              <w:rPr>
                <w:b/>
                <w:bCs/>
                <w:spacing w:val="-9"/>
              </w:rPr>
              <w:t>302</w:t>
            </w:r>
          </w:p>
        </w:tc>
        <w:tc>
          <w:tcPr>
            <w:tcW w:w="577" w:type="dxa"/>
            <w:vAlign w:val="top"/>
          </w:tcPr>
          <w:p w14:paraId="1FD35D21">
            <w:pPr>
              <w:rPr>
                <w:rFonts w:ascii="Arial"/>
                <w:sz w:val="21"/>
              </w:rPr>
            </w:pPr>
          </w:p>
        </w:tc>
        <w:tc>
          <w:tcPr>
            <w:tcW w:w="2889" w:type="dxa"/>
            <w:vAlign w:val="top"/>
          </w:tcPr>
          <w:p w14:paraId="00204FAA">
            <w:pPr>
              <w:pStyle w:val="6"/>
              <w:spacing w:before="90" w:line="213" w:lineRule="auto"/>
              <w:ind w:left="117"/>
            </w:pPr>
            <w:r>
              <w:rPr>
                <w:b/>
                <w:bCs/>
                <w:spacing w:val="-4"/>
              </w:rPr>
              <w:t>商品和服务支出</w:t>
            </w:r>
          </w:p>
        </w:tc>
        <w:tc>
          <w:tcPr>
            <w:tcW w:w="1700" w:type="dxa"/>
            <w:vAlign w:val="top"/>
          </w:tcPr>
          <w:p w14:paraId="14790690">
            <w:pPr>
              <w:pStyle w:val="6"/>
              <w:spacing w:before="89"/>
              <w:ind w:left="1156"/>
            </w:pPr>
            <w:r>
              <w:rPr>
                <w:b/>
                <w:bCs/>
                <w:spacing w:val="-5"/>
              </w:rPr>
              <w:t>55.83</w:t>
            </w:r>
          </w:p>
        </w:tc>
        <w:tc>
          <w:tcPr>
            <w:tcW w:w="1700" w:type="dxa"/>
            <w:vAlign w:val="top"/>
          </w:tcPr>
          <w:p w14:paraId="5CE46590">
            <w:pPr>
              <w:rPr>
                <w:rFonts w:ascii="Arial"/>
                <w:sz w:val="21"/>
              </w:rPr>
            </w:pPr>
          </w:p>
        </w:tc>
        <w:tc>
          <w:tcPr>
            <w:tcW w:w="1705" w:type="dxa"/>
            <w:vAlign w:val="top"/>
          </w:tcPr>
          <w:p w14:paraId="28BC8762">
            <w:pPr>
              <w:pStyle w:val="6"/>
              <w:spacing w:before="89"/>
              <w:ind w:left="1159"/>
            </w:pPr>
            <w:r>
              <w:rPr>
                <w:b/>
                <w:bCs/>
                <w:spacing w:val="-5"/>
              </w:rPr>
              <w:t>55.83</w:t>
            </w:r>
          </w:p>
        </w:tc>
      </w:tr>
      <w:tr w14:paraId="0E4496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D5E386">
            <w:pPr>
              <w:pStyle w:val="6"/>
              <w:spacing w:before="90" w:line="242" w:lineRule="auto"/>
              <w:ind w:left="127"/>
            </w:pPr>
            <w:r>
              <w:rPr>
                <w:spacing w:val="-7"/>
              </w:rPr>
              <w:t>302</w:t>
            </w:r>
          </w:p>
        </w:tc>
        <w:tc>
          <w:tcPr>
            <w:tcW w:w="577" w:type="dxa"/>
            <w:vAlign w:val="top"/>
          </w:tcPr>
          <w:p w14:paraId="2D395B3B">
            <w:pPr>
              <w:pStyle w:val="6"/>
              <w:spacing w:before="90" w:line="242" w:lineRule="auto"/>
              <w:ind w:left="123"/>
            </w:pPr>
            <w:r>
              <w:rPr>
                <w:spacing w:val="-10"/>
              </w:rPr>
              <w:t>01</w:t>
            </w:r>
          </w:p>
        </w:tc>
        <w:tc>
          <w:tcPr>
            <w:tcW w:w="2889" w:type="dxa"/>
            <w:vAlign w:val="top"/>
          </w:tcPr>
          <w:p w14:paraId="6FBC105C">
            <w:pPr>
              <w:pStyle w:val="6"/>
              <w:spacing w:before="89" w:line="214" w:lineRule="auto"/>
              <w:ind w:left="117"/>
            </w:pPr>
            <w:r>
              <w:rPr>
                <w:spacing w:val="-5"/>
              </w:rPr>
              <w:t>办公费</w:t>
            </w:r>
          </w:p>
        </w:tc>
        <w:tc>
          <w:tcPr>
            <w:tcW w:w="1700" w:type="dxa"/>
            <w:vAlign w:val="top"/>
          </w:tcPr>
          <w:p w14:paraId="419D9DFE">
            <w:pPr>
              <w:pStyle w:val="6"/>
              <w:spacing w:before="89"/>
              <w:ind w:left="1244"/>
            </w:pPr>
            <w:r>
              <w:rPr>
                <w:spacing w:val="-4"/>
              </w:rPr>
              <w:t>4.22</w:t>
            </w:r>
          </w:p>
        </w:tc>
        <w:tc>
          <w:tcPr>
            <w:tcW w:w="1700" w:type="dxa"/>
            <w:vAlign w:val="top"/>
          </w:tcPr>
          <w:p w14:paraId="1621CC15">
            <w:pPr>
              <w:rPr>
                <w:rFonts w:ascii="Arial"/>
                <w:sz w:val="21"/>
              </w:rPr>
            </w:pPr>
          </w:p>
        </w:tc>
        <w:tc>
          <w:tcPr>
            <w:tcW w:w="1705" w:type="dxa"/>
            <w:vAlign w:val="top"/>
          </w:tcPr>
          <w:p w14:paraId="7D151D27">
            <w:pPr>
              <w:pStyle w:val="6"/>
              <w:spacing w:before="89"/>
              <w:ind w:left="1245"/>
            </w:pPr>
            <w:r>
              <w:rPr>
                <w:spacing w:val="-4"/>
              </w:rPr>
              <w:t>4.22</w:t>
            </w:r>
          </w:p>
        </w:tc>
      </w:tr>
      <w:tr w14:paraId="3EE0D1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DA8E27A">
            <w:pPr>
              <w:pStyle w:val="6"/>
              <w:spacing w:before="90" w:line="242" w:lineRule="auto"/>
              <w:ind w:left="127"/>
            </w:pPr>
            <w:r>
              <w:rPr>
                <w:spacing w:val="-7"/>
              </w:rPr>
              <w:t>302</w:t>
            </w:r>
          </w:p>
        </w:tc>
        <w:tc>
          <w:tcPr>
            <w:tcW w:w="577" w:type="dxa"/>
            <w:vAlign w:val="top"/>
          </w:tcPr>
          <w:p w14:paraId="3C03CAD0">
            <w:pPr>
              <w:pStyle w:val="6"/>
              <w:spacing w:before="90" w:line="242" w:lineRule="auto"/>
              <w:ind w:left="123"/>
            </w:pPr>
            <w:r>
              <w:rPr>
                <w:spacing w:val="-10"/>
              </w:rPr>
              <w:t>05</w:t>
            </w:r>
          </w:p>
        </w:tc>
        <w:tc>
          <w:tcPr>
            <w:tcW w:w="2889" w:type="dxa"/>
            <w:vAlign w:val="top"/>
          </w:tcPr>
          <w:p w14:paraId="51276D5F">
            <w:pPr>
              <w:pStyle w:val="6"/>
              <w:spacing w:before="89" w:line="214" w:lineRule="auto"/>
              <w:ind w:left="109"/>
            </w:pPr>
            <w:r>
              <w:rPr>
                <w:spacing w:val="-4"/>
              </w:rPr>
              <w:t>水费</w:t>
            </w:r>
          </w:p>
        </w:tc>
        <w:tc>
          <w:tcPr>
            <w:tcW w:w="1700" w:type="dxa"/>
            <w:vAlign w:val="top"/>
          </w:tcPr>
          <w:p w14:paraId="692677EF">
            <w:pPr>
              <w:pStyle w:val="6"/>
              <w:spacing w:before="89"/>
              <w:ind w:left="1249"/>
            </w:pPr>
            <w:r>
              <w:rPr>
                <w:spacing w:val="-5"/>
              </w:rPr>
              <w:t>1.00</w:t>
            </w:r>
          </w:p>
        </w:tc>
        <w:tc>
          <w:tcPr>
            <w:tcW w:w="1700" w:type="dxa"/>
            <w:vAlign w:val="top"/>
          </w:tcPr>
          <w:p w14:paraId="052F90A4">
            <w:pPr>
              <w:rPr>
                <w:rFonts w:ascii="Arial"/>
                <w:sz w:val="21"/>
              </w:rPr>
            </w:pPr>
          </w:p>
        </w:tc>
        <w:tc>
          <w:tcPr>
            <w:tcW w:w="1705" w:type="dxa"/>
            <w:vAlign w:val="top"/>
          </w:tcPr>
          <w:p w14:paraId="7EB11BEA">
            <w:pPr>
              <w:pStyle w:val="6"/>
              <w:spacing w:before="89"/>
              <w:ind w:left="1250"/>
            </w:pPr>
            <w:r>
              <w:rPr>
                <w:spacing w:val="-5"/>
              </w:rPr>
              <w:t>1.00</w:t>
            </w:r>
          </w:p>
        </w:tc>
      </w:tr>
      <w:tr w14:paraId="4309E5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B172F58">
            <w:pPr>
              <w:pStyle w:val="6"/>
              <w:spacing w:before="90" w:line="242" w:lineRule="auto"/>
              <w:ind w:left="127"/>
            </w:pPr>
            <w:r>
              <w:rPr>
                <w:spacing w:val="-7"/>
              </w:rPr>
              <w:t>302</w:t>
            </w:r>
          </w:p>
        </w:tc>
        <w:tc>
          <w:tcPr>
            <w:tcW w:w="577" w:type="dxa"/>
            <w:vAlign w:val="top"/>
          </w:tcPr>
          <w:p w14:paraId="71D22CBF">
            <w:pPr>
              <w:pStyle w:val="6"/>
              <w:spacing w:before="90" w:line="242" w:lineRule="auto"/>
              <w:ind w:left="123"/>
            </w:pPr>
            <w:r>
              <w:rPr>
                <w:spacing w:val="-10"/>
              </w:rPr>
              <w:t>06</w:t>
            </w:r>
          </w:p>
        </w:tc>
        <w:tc>
          <w:tcPr>
            <w:tcW w:w="2889" w:type="dxa"/>
            <w:vAlign w:val="top"/>
          </w:tcPr>
          <w:p w14:paraId="5B985431">
            <w:pPr>
              <w:pStyle w:val="6"/>
              <w:spacing w:before="89" w:line="214" w:lineRule="auto"/>
              <w:ind w:left="131"/>
            </w:pPr>
            <w:r>
              <w:rPr>
                <w:spacing w:val="-15"/>
              </w:rPr>
              <w:t>电费</w:t>
            </w:r>
          </w:p>
        </w:tc>
        <w:tc>
          <w:tcPr>
            <w:tcW w:w="1700" w:type="dxa"/>
            <w:vAlign w:val="top"/>
          </w:tcPr>
          <w:p w14:paraId="415BCAC3">
            <w:pPr>
              <w:pStyle w:val="6"/>
              <w:spacing w:before="89"/>
              <w:ind w:left="1252"/>
            </w:pPr>
            <w:r>
              <w:rPr>
                <w:spacing w:val="-5"/>
              </w:rPr>
              <w:t>3.00</w:t>
            </w:r>
          </w:p>
        </w:tc>
        <w:tc>
          <w:tcPr>
            <w:tcW w:w="1700" w:type="dxa"/>
            <w:vAlign w:val="top"/>
          </w:tcPr>
          <w:p w14:paraId="1B41EB32">
            <w:pPr>
              <w:rPr>
                <w:rFonts w:ascii="Arial"/>
                <w:sz w:val="21"/>
              </w:rPr>
            </w:pPr>
          </w:p>
        </w:tc>
        <w:tc>
          <w:tcPr>
            <w:tcW w:w="1705" w:type="dxa"/>
            <w:vAlign w:val="top"/>
          </w:tcPr>
          <w:p w14:paraId="559522B1">
            <w:pPr>
              <w:pStyle w:val="6"/>
              <w:spacing w:before="89"/>
              <w:ind w:left="1253"/>
            </w:pPr>
            <w:r>
              <w:rPr>
                <w:spacing w:val="-5"/>
              </w:rPr>
              <w:t>3.00</w:t>
            </w:r>
          </w:p>
        </w:tc>
      </w:tr>
      <w:tr w14:paraId="7AE88E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04ED544">
            <w:pPr>
              <w:pStyle w:val="6"/>
              <w:spacing w:before="90" w:line="242" w:lineRule="auto"/>
              <w:ind w:left="127"/>
            </w:pPr>
            <w:r>
              <w:rPr>
                <w:spacing w:val="-7"/>
              </w:rPr>
              <w:t>302</w:t>
            </w:r>
          </w:p>
        </w:tc>
        <w:tc>
          <w:tcPr>
            <w:tcW w:w="577" w:type="dxa"/>
            <w:vAlign w:val="top"/>
          </w:tcPr>
          <w:p w14:paraId="54357B61">
            <w:pPr>
              <w:pStyle w:val="6"/>
              <w:spacing w:before="90" w:line="242" w:lineRule="auto"/>
              <w:ind w:left="123"/>
            </w:pPr>
            <w:r>
              <w:rPr>
                <w:spacing w:val="-10"/>
              </w:rPr>
              <w:t>07</w:t>
            </w:r>
          </w:p>
        </w:tc>
        <w:tc>
          <w:tcPr>
            <w:tcW w:w="2889" w:type="dxa"/>
            <w:vAlign w:val="top"/>
          </w:tcPr>
          <w:p w14:paraId="5A89A4DC">
            <w:pPr>
              <w:pStyle w:val="6"/>
              <w:spacing w:before="89" w:line="214" w:lineRule="auto"/>
              <w:ind w:left="117"/>
            </w:pPr>
            <w:r>
              <w:rPr>
                <w:spacing w:val="-5"/>
              </w:rPr>
              <w:t>邮电费</w:t>
            </w:r>
          </w:p>
        </w:tc>
        <w:tc>
          <w:tcPr>
            <w:tcW w:w="1700" w:type="dxa"/>
            <w:vAlign w:val="top"/>
          </w:tcPr>
          <w:p w14:paraId="5C3B2215">
            <w:pPr>
              <w:pStyle w:val="6"/>
              <w:spacing w:before="89"/>
              <w:ind w:left="1251"/>
            </w:pPr>
            <w:r>
              <w:rPr>
                <w:spacing w:val="-5"/>
              </w:rPr>
              <w:t>0.50</w:t>
            </w:r>
          </w:p>
        </w:tc>
        <w:tc>
          <w:tcPr>
            <w:tcW w:w="1700" w:type="dxa"/>
            <w:vAlign w:val="top"/>
          </w:tcPr>
          <w:p w14:paraId="56F71112">
            <w:pPr>
              <w:rPr>
                <w:rFonts w:ascii="Arial"/>
                <w:sz w:val="21"/>
              </w:rPr>
            </w:pPr>
          </w:p>
        </w:tc>
        <w:tc>
          <w:tcPr>
            <w:tcW w:w="1705" w:type="dxa"/>
            <w:vAlign w:val="top"/>
          </w:tcPr>
          <w:p w14:paraId="4809C9E2">
            <w:pPr>
              <w:pStyle w:val="6"/>
              <w:spacing w:before="89"/>
              <w:ind w:left="1252"/>
            </w:pPr>
            <w:r>
              <w:rPr>
                <w:spacing w:val="-5"/>
              </w:rPr>
              <w:t>0.50</w:t>
            </w:r>
          </w:p>
        </w:tc>
      </w:tr>
      <w:tr w14:paraId="313009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6960D32">
            <w:pPr>
              <w:pStyle w:val="6"/>
              <w:spacing w:before="90" w:line="242" w:lineRule="auto"/>
              <w:ind w:left="127"/>
            </w:pPr>
            <w:r>
              <w:rPr>
                <w:spacing w:val="-7"/>
              </w:rPr>
              <w:t>302</w:t>
            </w:r>
          </w:p>
        </w:tc>
        <w:tc>
          <w:tcPr>
            <w:tcW w:w="577" w:type="dxa"/>
            <w:vAlign w:val="top"/>
          </w:tcPr>
          <w:p w14:paraId="5F073A59">
            <w:pPr>
              <w:pStyle w:val="6"/>
              <w:spacing w:before="90" w:line="242" w:lineRule="auto"/>
              <w:ind w:left="123"/>
            </w:pPr>
            <w:r>
              <w:rPr>
                <w:spacing w:val="-10"/>
              </w:rPr>
              <w:t>08</w:t>
            </w:r>
          </w:p>
        </w:tc>
        <w:tc>
          <w:tcPr>
            <w:tcW w:w="2889" w:type="dxa"/>
            <w:vAlign w:val="top"/>
          </w:tcPr>
          <w:p w14:paraId="1002B22C">
            <w:pPr>
              <w:pStyle w:val="6"/>
              <w:spacing w:before="89" w:line="214" w:lineRule="auto"/>
              <w:ind w:left="112"/>
            </w:pPr>
            <w:r>
              <w:rPr>
                <w:spacing w:val="-4"/>
              </w:rPr>
              <w:t>取暖费</w:t>
            </w:r>
          </w:p>
        </w:tc>
        <w:tc>
          <w:tcPr>
            <w:tcW w:w="1700" w:type="dxa"/>
            <w:vAlign w:val="top"/>
          </w:tcPr>
          <w:p w14:paraId="7ED291B0">
            <w:pPr>
              <w:pStyle w:val="6"/>
              <w:spacing w:before="89"/>
              <w:ind w:left="1247"/>
            </w:pPr>
            <w:r>
              <w:rPr>
                <w:spacing w:val="-4"/>
              </w:rPr>
              <w:t>8.88</w:t>
            </w:r>
          </w:p>
        </w:tc>
        <w:tc>
          <w:tcPr>
            <w:tcW w:w="1700" w:type="dxa"/>
            <w:vAlign w:val="top"/>
          </w:tcPr>
          <w:p w14:paraId="17C960BE">
            <w:pPr>
              <w:rPr>
                <w:rFonts w:ascii="Arial"/>
                <w:sz w:val="21"/>
              </w:rPr>
            </w:pPr>
          </w:p>
        </w:tc>
        <w:tc>
          <w:tcPr>
            <w:tcW w:w="1705" w:type="dxa"/>
            <w:vAlign w:val="top"/>
          </w:tcPr>
          <w:p w14:paraId="0EED8A03">
            <w:pPr>
              <w:pStyle w:val="6"/>
              <w:spacing w:before="89"/>
              <w:ind w:left="1247"/>
            </w:pPr>
            <w:r>
              <w:rPr>
                <w:spacing w:val="-4"/>
              </w:rPr>
              <w:t>8.88</w:t>
            </w:r>
          </w:p>
        </w:tc>
      </w:tr>
      <w:tr w14:paraId="3C501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B1F04E">
            <w:pPr>
              <w:pStyle w:val="6"/>
              <w:spacing w:before="90" w:line="242" w:lineRule="auto"/>
              <w:ind w:left="127"/>
            </w:pPr>
            <w:r>
              <w:rPr>
                <w:spacing w:val="-7"/>
              </w:rPr>
              <w:t>302</w:t>
            </w:r>
          </w:p>
        </w:tc>
        <w:tc>
          <w:tcPr>
            <w:tcW w:w="577" w:type="dxa"/>
            <w:vAlign w:val="top"/>
          </w:tcPr>
          <w:p w14:paraId="5EAE5E4C">
            <w:pPr>
              <w:pStyle w:val="6"/>
              <w:spacing w:before="90" w:line="239" w:lineRule="exact"/>
              <w:ind w:left="122"/>
            </w:pPr>
            <w:r>
              <w:rPr>
                <w:spacing w:val="-9"/>
              </w:rPr>
              <w:t>11</w:t>
            </w:r>
          </w:p>
        </w:tc>
        <w:tc>
          <w:tcPr>
            <w:tcW w:w="2889" w:type="dxa"/>
            <w:vAlign w:val="top"/>
          </w:tcPr>
          <w:p w14:paraId="20AF693D">
            <w:pPr>
              <w:pStyle w:val="6"/>
              <w:spacing w:before="89" w:line="214" w:lineRule="auto"/>
              <w:ind w:left="115"/>
            </w:pPr>
            <w:r>
              <w:rPr>
                <w:spacing w:val="-5"/>
              </w:rPr>
              <w:t>差旅费</w:t>
            </w:r>
          </w:p>
        </w:tc>
        <w:tc>
          <w:tcPr>
            <w:tcW w:w="1700" w:type="dxa"/>
            <w:vAlign w:val="top"/>
          </w:tcPr>
          <w:p w14:paraId="2622229B">
            <w:pPr>
              <w:pStyle w:val="6"/>
              <w:spacing w:before="89"/>
              <w:ind w:left="1245"/>
            </w:pPr>
            <w:r>
              <w:rPr>
                <w:spacing w:val="-4"/>
              </w:rPr>
              <w:t>2.98</w:t>
            </w:r>
          </w:p>
        </w:tc>
        <w:tc>
          <w:tcPr>
            <w:tcW w:w="1700" w:type="dxa"/>
            <w:vAlign w:val="top"/>
          </w:tcPr>
          <w:p w14:paraId="1AEF879E">
            <w:pPr>
              <w:rPr>
                <w:rFonts w:ascii="Arial"/>
                <w:sz w:val="21"/>
              </w:rPr>
            </w:pPr>
          </w:p>
        </w:tc>
        <w:tc>
          <w:tcPr>
            <w:tcW w:w="1705" w:type="dxa"/>
            <w:vAlign w:val="top"/>
          </w:tcPr>
          <w:p w14:paraId="6961326A">
            <w:pPr>
              <w:pStyle w:val="6"/>
              <w:spacing w:before="89"/>
              <w:ind w:left="1246"/>
            </w:pPr>
            <w:r>
              <w:rPr>
                <w:spacing w:val="-4"/>
              </w:rPr>
              <w:t>2.98</w:t>
            </w:r>
          </w:p>
        </w:tc>
      </w:tr>
      <w:tr w14:paraId="095BF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79DC1A">
            <w:pPr>
              <w:pStyle w:val="6"/>
              <w:spacing w:before="90" w:line="242" w:lineRule="auto"/>
              <w:ind w:left="127"/>
            </w:pPr>
            <w:r>
              <w:rPr>
                <w:spacing w:val="-7"/>
              </w:rPr>
              <w:t>302</w:t>
            </w:r>
          </w:p>
        </w:tc>
        <w:tc>
          <w:tcPr>
            <w:tcW w:w="577" w:type="dxa"/>
            <w:vAlign w:val="top"/>
          </w:tcPr>
          <w:p w14:paraId="2DFC561D">
            <w:pPr>
              <w:pStyle w:val="6"/>
              <w:spacing w:before="90" w:line="242" w:lineRule="auto"/>
              <w:ind w:left="122"/>
            </w:pPr>
            <w:r>
              <w:rPr>
                <w:spacing w:val="-9"/>
              </w:rPr>
              <w:t>13</w:t>
            </w:r>
          </w:p>
        </w:tc>
        <w:tc>
          <w:tcPr>
            <w:tcW w:w="2889" w:type="dxa"/>
            <w:vAlign w:val="top"/>
          </w:tcPr>
          <w:p w14:paraId="292FBA78">
            <w:pPr>
              <w:pStyle w:val="6"/>
              <w:spacing w:before="89" w:line="214" w:lineRule="auto"/>
              <w:ind w:left="115"/>
            </w:pPr>
            <w:r>
              <w:rPr>
                <w:spacing w:val="1"/>
              </w:rPr>
              <w:t>维修（护）费</w:t>
            </w:r>
          </w:p>
        </w:tc>
        <w:tc>
          <w:tcPr>
            <w:tcW w:w="1700" w:type="dxa"/>
            <w:vAlign w:val="top"/>
          </w:tcPr>
          <w:p w14:paraId="03EB3EDB">
            <w:pPr>
              <w:pStyle w:val="6"/>
              <w:spacing w:before="89"/>
              <w:ind w:left="1249"/>
            </w:pPr>
            <w:r>
              <w:rPr>
                <w:spacing w:val="-5"/>
              </w:rPr>
              <w:t>1.00</w:t>
            </w:r>
          </w:p>
        </w:tc>
        <w:tc>
          <w:tcPr>
            <w:tcW w:w="1700" w:type="dxa"/>
            <w:vAlign w:val="top"/>
          </w:tcPr>
          <w:p w14:paraId="61E70070">
            <w:pPr>
              <w:rPr>
                <w:rFonts w:ascii="Arial"/>
                <w:sz w:val="21"/>
              </w:rPr>
            </w:pPr>
          </w:p>
        </w:tc>
        <w:tc>
          <w:tcPr>
            <w:tcW w:w="1705" w:type="dxa"/>
            <w:vAlign w:val="top"/>
          </w:tcPr>
          <w:p w14:paraId="3F08A0EC">
            <w:pPr>
              <w:pStyle w:val="6"/>
              <w:spacing w:before="89"/>
              <w:ind w:left="1250"/>
            </w:pPr>
            <w:r>
              <w:rPr>
                <w:spacing w:val="-5"/>
              </w:rPr>
              <w:t>1.00</w:t>
            </w:r>
          </w:p>
        </w:tc>
      </w:tr>
      <w:tr w14:paraId="00C1A8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DABF7FB">
            <w:pPr>
              <w:pStyle w:val="6"/>
              <w:spacing w:before="90" w:line="242" w:lineRule="auto"/>
              <w:ind w:left="127"/>
            </w:pPr>
            <w:r>
              <w:rPr>
                <w:spacing w:val="-7"/>
              </w:rPr>
              <w:t>302</w:t>
            </w:r>
          </w:p>
        </w:tc>
        <w:tc>
          <w:tcPr>
            <w:tcW w:w="577" w:type="dxa"/>
            <w:vAlign w:val="top"/>
          </w:tcPr>
          <w:p w14:paraId="50AAEA2E">
            <w:pPr>
              <w:pStyle w:val="6"/>
              <w:spacing w:before="90" w:line="242" w:lineRule="auto"/>
              <w:ind w:left="118"/>
            </w:pPr>
            <w:r>
              <w:rPr>
                <w:spacing w:val="-7"/>
              </w:rPr>
              <w:t>25</w:t>
            </w:r>
          </w:p>
        </w:tc>
        <w:tc>
          <w:tcPr>
            <w:tcW w:w="2889" w:type="dxa"/>
            <w:vAlign w:val="top"/>
          </w:tcPr>
          <w:p w14:paraId="5C7FF206">
            <w:pPr>
              <w:pStyle w:val="6"/>
              <w:spacing w:before="89" w:line="214" w:lineRule="auto"/>
              <w:ind w:left="115"/>
            </w:pPr>
            <w:r>
              <w:rPr>
                <w:spacing w:val="-3"/>
              </w:rPr>
              <w:t>专用燃料费</w:t>
            </w:r>
          </w:p>
        </w:tc>
        <w:tc>
          <w:tcPr>
            <w:tcW w:w="1700" w:type="dxa"/>
            <w:vAlign w:val="top"/>
          </w:tcPr>
          <w:p w14:paraId="776CACB0">
            <w:pPr>
              <w:pStyle w:val="6"/>
              <w:spacing w:before="89"/>
              <w:ind w:left="1249"/>
            </w:pPr>
            <w:r>
              <w:rPr>
                <w:spacing w:val="-5"/>
              </w:rPr>
              <w:t>1.00</w:t>
            </w:r>
          </w:p>
        </w:tc>
        <w:tc>
          <w:tcPr>
            <w:tcW w:w="1700" w:type="dxa"/>
            <w:vAlign w:val="top"/>
          </w:tcPr>
          <w:p w14:paraId="33AF13D9">
            <w:pPr>
              <w:rPr>
                <w:rFonts w:ascii="Arial"/>
                <w:sz w:val="21"/>
              </w:rPr>
            </w:pPr>
          </w:p>
        </w:tc>
        <w:tc>
          <w:tcPr>
            <w:tcW w:w="1705" w:type="dxa"/>
            <w:vAlign w:val="top"/>
          </w:tcPr>
          <w:p w14:paraId="378ECBEC">
            <w:pPr>
              <w:pStyle w:val="6"/>
              <w:spacing w:before="89"/>
              <w:ind w:left="1250"/>
            </w:pPr>
            <w:r>
              <w:rPr>
                <w:spacing w:val="-5"/>
              </w:rPr>
              <w:t>1.00</w:t>
            </w:r>
          </w:p>
        </w:tc>
      </w:tr>
      <w:tr w14:paraId="692148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1C2DF3">
            <w:pPr>
              <w:pStyle w:val="6"/>
              <w:spacing w:before="90" w:line="242" w:lineRule="auto"/>
              <w:ind w:left="127"/>
            </w:pPr>
            <w:r>
              <w:rPr>
                <w:spacing w:val="-7"/>
              </w:rPr>
              <w:t>302</w:t>
            </w:r>
          </w:p>
        </w:tc>
        <w:tc>
          <w:tcPr>
            <w:tcW w:w="577" w:type="dxa"/>
            <w:vAlign w:val="top"/>
          </w:tcPr>
          <w:p w14:paraId="389416AF">
            <w:pPr>
              <w:pStyle w:val="6"/>
              <w:spacing w:before="90" w:line="242" w:lineRule="auto"/>
              <w:ind w:left="118"/>
            </w:pPr>
            <w:r>
              <w:rPr>
                <w:spacing w:val="-7"/>
              </w:rPr>
              <w:t>26</w:t>
            </w:r>
          </w:p>
        </w:tc>
        <w:tc>
          <w:tcPr>
            <w:tcW w:w="2889" w:type="dxa"/>
            <w:vAlign w:val="top"/>
          </w:tcPr>
          <w:p w14:paraId="3A56745B">
            <w:pPr>
              <w:pStyle w:val="6"/>
              <w:spacing w:before="89" w:line="214" w:lineRule="auto"/>
              <w:ind w:left="119"/>
            </w:pPr>
            <w:r>
              <w:rPr>
                <w:spacing w:val="-6"/>
              </w:rPr>
              <w:t>劳务费</w:t>
            </w:r>
          </w:p>
        </w:tc>
        <w:tc>
          <w:tcPr>
            <w:tcW w:w="1700" w:type="dxa"/>
            <w:vAlign w:val="top"/>
          </w:tcPr>
          <w:p w14:paraId="37149CAB">
            <w:pPr>
              <w:pStyle w:val="6"/>
              <w:spacing w:before="89"/>
              <w:ind w:left="1249"/>
            </w:pPr>
            <w:r>
              <w:rPr>
                <w:spacing w:val="-5"/>
              </w:rPr>
              <w:t>1.00</w:t>
            </w:r>
          </w:p>
        </w:tc>
        <w:tc>
          <w:tcPr>
            <w:tcW w:w="1700" w:type="dxa"/>
            <w:vAlign w:val="top"/>
          </w:tcPr>
          <w:p w14:paraId="716488C7">
            <w:pPr>
              <w:rPr>
                <w:rFonts w:ascii="Arial"/>
                <w:sz w:val="21"/>
              </w:rPr>
            </w:pPr>
          </w:p>
        </w:tc>
        <w:tc>
          <w:tcPr>
            <w:tcW w:w="1705" w:type="dxa"/>
            <w:vAlign w:val="top"/>
          </w:tcPr>
          <w:p w14:paraId="509AC3CA">
            <w:pPr>
              <w:pStyle w:val="6"/>
              <w:spacing w:before="89"/>
              <w:ind w:left="1250"/>
            </w:pPr>
            <w:r>
              <w:rPr>
                <w:spacing w:val="-5"/>
              </w:rPr>
              <w:t>1.00</w:t>
            </w:r>
          </w:p>
        </w:tc>
      </w:tr>
      <w:tr w14:paraId="22FE0C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9E594C1">
            <w:pPr>
              <w:pStyle w:val="6"/>
              <w:spacing w:before="90" w:line="242" w:lineRule="auto"/>
              <w:ind w:left="127"/>
            </w:pPr>
            <w:r>
              <w:rPr>
                <w:spacing w:val="-7"/>
              </w:rPr>
              <w:t>302</w:t>
            </w:r>
          </w:p>
        </w:tc>
        <w:tc>
          <w:tcPr>
            <w:tcW w:w="577" w:type="dxa"/>
            <w:vAlign w:val="top"/>
          </w:tcPr>
          <w:p w14:paraId="320C2CCA">
            <w:pPr>
              <w:pStyle w:val="6"/>
              <w:spacing w:before="90" w:line="242" w:lineRule="auto"/>
              <w:ind w:left="118"/>
            </w:pPr>
            <w:r>
              <w:rPr>
                <w:spacing w:val="-7"/>
              </w:rPr>
              <w:t>28</w:t>
            </w:r>
          </w:p>
        </w:tc>
        <w:tc>
          <w:tcPr>
            <w:tcW w:w="2889" w:type="dxa"/>
            <w:vAlign w:val="top"/>
          </w:tcPr>
          <w:p w14:paraId="424E4CA0">
            <w:pPr>
              <w:pStyle w:val="6"/>
              <w:spacing w:before="89" w:line="214" w:lineRule="auto"/>
              <w:ind w:left="114"/>
            </w:pPr>
            <w:r>
              <w:rPr>
                <w:spacing w:val="-3"/>
              </w:rPr>
              <w:t>工会经费</w:t>
            </w:r>
          </w:p>
        </w:tc>
        <w:tc>
          <w:tcPr>
            <w:tcW w:w="1700" w:type="dxa"/>
            <w:vAlign w:val="top"/>
          </w:tcPr>
          <w:p w14:paraId="1483ADCD">
            <w:pPr>
              <w:pStyle w:val="6"/>
              <w:spacing w:before="89"/>
              <w:ind w:left="1247"/>
            </w:pPr>
            <w:r>
              <w:rPr>
                <w:spacing w:val="-4"/>
              </w:rPr>
              <w:t>8.07</w:t>
            </w:r>
          </w:p>
        </w:tc>
        <w:tc>
          <w:tcPr>
            <w:tcW w:w="1700" w:type="dxa"/>
            <w:vAlign w:val="top"/>
          </w:tcPr>
          <w:p w14:paraId="5EE36CB6">
            <w:pPr>
              <w:rPr>
                <w:rFonts w:ascii="Arial"/>
                <w:sz w:val="21"/>
              </w:rPr>
            </w:pPr>
          </w:p>
        </w:tc>
        <w:tc>
          <w:tcPr>
            <w:tcW w:w="1705" w:type="dxa"/>
            <w:vAlign w:val="top"/>
          </w:tcPr>
          <w:p w14:paraId="6FAAB396">
            <w:pPr>
              <w:pStyle w:val="6"/>
              <w:spacing w:before="89"/>
              <w:ind w:left="1247"/>
            </w:pPr>
            <w:r>
              <w:rPr>
                <w:spacing w:val="-4"/>
              </w:rPr>
              <w:t>8.07</w:t>
            </w:r>
          </w:p>
        </w:tc>
      </w:tr>
      <w:tr w14:paraId="387C90BE">
        <w:tblPrEx>
          <w:tblCellMar>
            <w:top w:w="0" w:type="dxa"/>
            <w:left w:w="0" w:type="dxa"/>
            <w:bottom w:w="0" w:type="dxa"/>
            <w:right w:w="0" w:type="dxa"/>
          </w:tblCellMar>
        </w:tblPrEx>
        <w:trPr>
          <w:trHeight w:val="355" w:hRule="atLeast"/>
        </w:trPr>
        <w:tc>
          <w:tcPr>
            <w:tcW w:w="761" w:type="dxa"/>
            <w:vAlign w:val="top"/>
          </w:tcPr>
          <w:p w14:paraId="6915BBA4">
            <w:pPr>
              <w:pStyle w:val="6"/>
              <w:spacing w:before="90" w:line="242" w:lineRule="auto"/>
              <w:ind w:left="127"/>
            </w:pPr>
            <w:r>
              <w:rPr>
                <w:spacing w:val="-7"/>
              </w:rPr>
              <w:t>302</w:t>
            </w:r>
          </w:p>
        </w:tc>
        <w:tc>
          <w:tcPr>
            <w:tcW w:w="577" w:type="dxa"/>
            <w:vAlign w:val="top"/>
          </w:tcPr>
          <w:p w14:paraId="33443108">
            <w:pPr>
              <w:pStyle w:val="6"/>
              <w:spacing w:before="90" w:line="242" w:lineRule="auto"/>
              <w:ind w:left="118"/>
            </w:pPr>
            <w:r>
              <w:rPr>
                <w:spacing w:val="-7"/>
              </w:rPr>
              <w:t>29</w:t>
            </w:r>
          </w:p>
        </w:tc>
        <w:tc>
          <w:tcPr>
            <w:tcW w:w="2889" w:type="dxa"/>
            <w:vAlign w:val="top"/>
          </w:tcPr>
          <w:p w14:paraId="4864D4C6">
            <w:pPr>
              <w:pStyle w:val="6"/>
              <w:spacing w:before="89" w:line="214" w:lineRule="auto"/>
              <w:ind w:left="112"/>
            </w:pPr>
            <w:r>
              <w:rPr>
                <w:spacing w:val="-4"/>
              </w:rPr>
              <w:t>福利费</w:t>
            </w:r>
          </w:p>
        </w:tc>
        <w:tc>
          <w:tcPr>
            <w:tcW w:w="1700" w:type="dxa"/>
            <w:vAlign w:val="top"/>
          </w:tcPr>
          <w:p w14:paraId="666C386C">
            <w:pPr>
              <w:pStyle w:val="6"/>
              <w:spacing w:before="89"/>
              <w:ind w:left="1158"/>
            </w:pPr>
            <w:r>
              <w:rPr>
                <w:spacing w:val="-4"/>
              </w:rPr>
              <w:t>10.09</w:t>
            </w:r>
          </w:p>
        </w:tc>
        <w:tc>
          <w:tcPr>
            <w:tcW w:w="1700" w:type="dxa"/>
            <w:vAlign w:val="top"/>
          </w:tcPr>
          <w:p w14:paraId="2492F75A">
            <w:pPr>
              <w:rPr>
                <w:rFonts w:ascii="Arial"/>
                <w:sz w:val="21"/>
              </w:rPr>
            </w:pPr>
          </w:p>
        </w:tc>
        <w:tc>
          <w:tcPr>
            <w:tcW w:w="1705" w:type="dxa"/>
            <w:vAlign w:val="top"/>
          </w:tcPr>
          <w:p w14:paraId="2D780A88">
            <w:pPr>
              <w:pStyle w:val="6"/>
              <w:spacing w:before="89"/>
              <w:ind w:left="1161"/>
            </w:pPr>
            <w:r>
              <w:rPr>
                <w:spacing w:val="-4"/>
              </w:rPr>
              <w:t>10.09</w:t>
            </w:r>
          </w:p>
        </w:tc>
      </w:tr>
      <w:tr w14:paraId="6C7468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5A41688">
            <w:pPr>
              <w:pStyle w:val="6"/>
              <w:spacing w:before="90" w:line="242" w:lineRule="auto"/>
              <w:ind w:left="127"/>
            </w:pPr>
            <w:r>
              <w:rPr>
                <w:spacing w:val="-7"/>
              </w:rPr>
              <w:t>302</w:t>
            </w:r>
          </w:p>
        </w:tc>
        <w:tc>
          <w:tcPr>
            <w:tcW w:w="577" w:type="dxa"/>
            <w:vAlign w:val="top"/>
          </w:tcPr>
          <w:p w14:paraId="78A206CB">
            <w:pPr>
              <w:pStyle w:val="6"/>
              <w:spacing w:before="90" w:line="242" w:lineRule="auto"/>
              <w:ind w:left="125"/>
            </w:pPr>
            <w:r>
              <w:rPr>
                <w:spacing w:val="-10"/>
              </w:rPr>
              <w:t>31</w:t>
            </w:r>
          </w:p>
        </w:tc>
        <w:tc>
          <w:tcPr>
            <w:tcW w:w="2889" w:type="dxa"/>
            <w:vAlign w:val="top"/>
          </w:tcPr>
          <w:p w14:paraId="5A857FA7">
            <w:pPr>
              <w:pStyle w:val="6"/>
              <w:spacing w:before="89" w:line="214" w:lineRule="auto"/>
              <w:ind w:left="109"/>
            </w:pPr>
            <w:r>
              <w:rPr>
                <w:spacing w:val="-1"/>
              </w:rPr>
              <w:t>公务用车运行维护费</w:t>
            </w:r>
          </w:p>
        </w:tc>
        <w:tc>
          <w:tcPr>
            <w:tcW w:w="1700" w:type="dxa"/>
            <w:vAlign w:val="top"/>
          </w:tcPr>
          <w:p w14:paraId="464B2752">
            <w:pPr>
              <w:pStyle w:val="6"/>
              <w:spacing w:before="89"/>
              <w:ind w:left="1245"/>
            </w:pPr>
            <w:r>
              <w:rPr>
                <w:spacing w:val="-4"/>
              </w:rPr>
              <w:t>2.00</w:t>
            </w:r>
          </w:p>
        </w:tc>
        <w:tc>
          <w:tcPr>
            <w:tcW w:w="1700" w:type="dxa"/>
            <w:vAlign w:val="top"/>
          </w:tcPr>
          <w:p w14:paraId="6FB0CC30">
            <w:pPr>
              <w:rPr>
                <w:rFonts w:ascii="Arial"/>
                <w:sz w:val="21"/>
              </w:rPr>
            </w:pPr>
          </w:p>
        </w:tc>
        <w:tc>
          <w:tcPr>
            <w:tcW w:w="1705" w:type="dxa"/>
            <w:vAlign w:val="top"/>
          </w:tcPr>
          <w:p w14:paraId="0EB9E474">
            <w:pPr>
              <w:pStyle w:val="6"/>
              <w:spacing w:before="89"/>
              <w:ind w:left="1246"/>
            </w:pPr>
            <w:r>
              <w:rPr>
                <w:spacing w:val="-4"/>
              </w:rPr>
              <w:t>2.00</w:t>
            </w:r>
          </w:p>
        </w:tc>
      </w:tr>
      <w:tr w14:paraId="02C6FD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092E50B">
            <w:pPr>
              <w:pStyle w:val="6"/>
              <w:spacing w:before="90" w:line="242" w:lineRule="auto"/>
              <w:ind w:left="127"/>
            </w:pPr>
            <w:r>
              <w:rPr>
                <w:spacing w:val="-7"/>
              </w:rPr>
              <w:t>302</w:t>
            </w:r>
          </w:p>
        </w:tc>
        <w:tc>
          <w:tcPr>
            <w:tcW w:w="577" w:type="dxa"/>
            <w:vAlign w:val="top"/>
          </w:tcPr>
          <w:p w14:paraId="1DACAE37">
            <w:pPr>
              <w:pStyle w:val="6"/>
              <w:spacing w:before="90" w:line="242" w:lineRule="auto"/>
              <w:ind w:left="119"/>
            </w:pPr>
            <w:r>
              <w:rPr>
                <w:spacing w:val="-8"/>
              </w:rPr>
              <w:t>99</w:t>
            </w:r>
          </w:p>
        </w:tc>
        <w:tc>
          <w:tcPr>
            <w:tcW w:w="2889" w:type="dxa"/>
            <w:vAlign w:val="top"/>
          </w:tcPr>
          <w:p w14:paraId="648D8A9C">
            <w:pPr>
              <w:pStyle w:val="6"/>
              <w:spacing w:before="90" w:line="213" w:lineRule="auto"/>
              <w:ind w:left="110"/>
            </w:pPr>
            <w:r>
              <w:rPr>
                <w:spacing w:val="-1"/>
              </w:rPr>
              <w:t>其他商品和服务支出</w:t>
            </w:r>
          </w:p>
        </w:tc>
        <w:tc>
          <w:tcPr>
            <w:tcW w:w="1700" w:type="dxa"/>
            <w:vAlign w:val="top"/>
          </w:tcPr>
          <w:p w14:paraId="34C4D5D8">
            <w:pPr>
              <w:pStyle w:val="6"/>
              <w:spacing w:before="89"/>
              <w:ind w:left="1158"/>
            </w:pPr>
            <w:r>
              <w:rPr>
                <w:spacing w:val="-4"/>
              </w:rPr>
              <w:t>12.09</w:t>
            </w:r>
          </w:p>
        </w:tc>
        <w:tc>
          <w:tcPr>
            <w:tcW w:w="1700" w:type="dxa"/>
            <w:vAlign w:val="top"/>
          </w:tcPr>
          <w:p w14:paraId="25D263BA">
            <w:pPr>
              <w:rPr>
                <w:rFonts w:ascii="Arial"/>
                <w:sz w:val="21"/>
              </w:rPr>
            </w:pPr>
          </w:p>
        </w:tc>
        <w:tc>
          <w:tcPr>
            <w:tcW w:w="1705" w:type="dxa"/>
            <w:vAlign w:val="top"/>
          </w:tcPr>
          <w:p w14:paraId="63AA31E4">
            <w:pPr>
              <w:pStyle w:val="6"/>
              <w:spacing w:before="89"/>
              <w:ind w:left="1161"/>
            </w:pPr>
            <w:r>
              <w:rPr>
                <w:spacing w:val="-4"/>
              </w:rPr>
              <w:t>12.09</w:t>
            </w:r>
          </w:p>
        </w:tc>
      </w:tr>
      <w:tr w14:paraId="126F6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585E5EA">
            <w:pPr>
              <w:pStyle w:val="6"/>
              <w:spacing w:before="90" w:line="242" w:lineRule="auto"/>
              <w:ind w:left="127"/>
            </w:pPr>
            <w:r>
              <w:rPr>
                <w:b/>
                <w:bCs/>
                <w:spacing w:val="-9"/>
              </w:rPr>
              <w:t>303</w:t>
            </w:r>
          </w:p>
        </w:tc>
        <w:tc>
          <w:tcPr>
            <w:tcW w:w="577" w:type="dxa"/>
            <w:vAlign w:val="top"/>
          </w:tcPr>
          <w:p w14:paraId="15BA6A1E">
            <w:pPr>
              <w:rPr>
                <w:rFonts w:ascii="Arial"/>
                <w:sz w:val="21"/>
              </w:rPr>
            </w:pPr>
          </w:p>
        </w:tc>
        <w:tc>
          <w:tcPr>
            <w:tcW w:w="2889" w:type="dxa"/>
            <w:vAlign w:val="top"/>
          </w:tcPr>
          <w:p w14:paraId="7054697A">
            <w:pPr>
              <w:pStyle w:val="6"/>
              <w:spacing w:before="90" w:line="213" w:lineRule="auto"/>
              <w:ind w:left="113"/>
            </w:pPr>
            <w:r>
              <w:rPr>
                <w:b/>
                <w:bCs/>
                <w:spacing w:val="-3"/>
              </w:rPr>
              <w:t>对个人和家庭的补助</w:t>
            </w:r>
          </w:p>
        </w:tc>
        <w:tc>
          <w:tcPr>
            <w:tcW w:w="1700" w:type="dxa"/>
            <w:vAlign w:val="top"/>
          </w:tcPr>
          <w:p w14:paraId="7E8E79EC">
            <w:pPr>
              <w:pStyle w:val="6"/>
              <w:spacing w:before="89"/>
              <w:ind w:left="1245"/>
            </w:pPr>
            <w:r>
              <w:rPr>
                <w:b/>
                <w:bCs/>
                <w:spacing w:val="-5"/>
              </w:rPr>
              <w:t>2.17</w:t>
            </w:r>
          </w:p>
        </w:tc>
        <w:tc>
          <w:tcPr>
            <w:tcW w:w="1700" w:type="dxa"/>
            <w:vAlign w:val="top"/>
          </w:tcPr>
          <w:p w14:paraId="0BAE62CB">
            <w:pPr>
              <w:pStyle w:val="6"/>
              <w:spacing w:before="89"/>
              <w:ind w:left="1098"/>
            </w:pPr>
            <w:r>
              <w:rPr>
                <w:b/>
                <w:bCs/>
                <w:spacing w:val="-5"/>
              </w:rPr>
              <w:t>2.17</w:t>
            </w:r>
          </w:p>
        </w:tc>
        <w:tc>
          <w:tcPr>
            <w:tcW w:w="1705" w:type="dxa"/>
            <w:vAlign w:val="top"/>
          </w:tcPr>
          <w:p w14:paraId="429BFFE2">
            <w:pPr>
              <w:rPr>
                <w:rFonts w:ascii="Arial"/>
                <w:sz w:val="21"/>
              </w:rPr>
            </w:pPr>
          </w:p>
        </w:tc>
      </w:tr>
      <w:tr w14:paraId="0778E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F34A017">
            <w:pPr>
              <w:pStyle w:val="6"/>
              <w:spacing w:before="90" w:line="242" w:lineRule="auto"/>
              <w:ind w:left="127"/>
            </w:pPr>
            <w:r>
              <w:rPr>
                <w:spacing w:val="-7"/>
              </w:rPr>
              <w:t>303</w:t>
            </w:r>
          </w:p>
        </w:tc>
        <w:tc>
          <w:tcPr>
            <w:tcW w:w="577" w:type="dxa"/>
            <w:vAlign w:val="top"/>
          </w:tcPr>
          <w:p w14:paraId="1FF0CD72">
            <w:pPr>
              <w:pStyle w:val="6"/>
              <w:spacing w:before="90" w:line="242" w:lineRule="auto"/>
              <w:ind w:left="119"/>
            </w:pPr>
            <w:r>
              <w:rPr>
                <w:spacing w:val="-8"/>
              </w:rPr>
              <w:t>99</w:t>
            </w:r>
          </w:p>
        </w:tc>
        <w:tc>
          <w:tcPr>
            <w:tcW w:w="2889" w:type="dxa"/>
            <w:vAlign w:val="top"/>
          </w:tcPr>
          <w:p w14:paraId="5B31F5CB">
            <w:pPr>
              <w:pStyle w:val="6"/>
              <w:spacing w:before="90" w:line="213" w:lineRule="auto"/>
              <w:ind w:left="110"/>
            </w:pPr>
            <w:r>
              <w:rPr>
                <w:spacing w:val="-1"/>
              </w:rPr>
              <w:t>其他对个人和家庭的补助</w:t>
            </w:r>
          </w:p>
        </w:tc>
        <w:tc>
          <w:tcPr>
            <w:tcW w:w="1700" w:type="dxa"/>
            <w:vAlign w:val="top"/>
          </w:tcPr>
          <w:p w14:paraId="2CC8BE5F">
            <w:pPr>
              <w:pStyle w:val="6"/>
              <w:spacing w:before="89"/>
              <w:ind w:left="1245"/>
            </w:pPr>
            <w:r>
              <w:rPr>
                <w:spacing w:val="-4"/>
              </w:rPr>
              <w:t>2.17</w:t>
            </w:r>
          </w:p>
        </w:tc>
        <w:tc>
          <w:tcPr>
            <w:tcW w:w="1700" w:type="dxa"/>
            <w:vAlign w:val="top"/>
          </w:tcPr>
          <w:p w14:paraId="5B87A379">
            <w:pPr>
              <w:pStyle w:val="6"/>
              <w:spacing w:before="89"/>
              <w:ind w:left="1098"/>
            </w:pPr>
            <w:r>
              <w:rPr>
                <w:spacing w:val="-4"/>
              </w:rPr>
              <w:t>2.17</w:t>
            </w:r>
          </w:p>
        </w:tc>
        <w:tc>
          <w:tcPr>
            <w:tcW w:w="1705" w:type="dxa"/>
            <w:vAlign w:val="top"/>
          </w:tcPr>
          <w:p w14:paraId="5A5559A7">
            <w:pPr>
              <w:rPr>
                <w:rFonts w:ascii="Arial"/>
                <w:sz w:val="21"/>
              </w:rPr>
            </w:pPr>
          </w:p>
        </w:tc>
      </w:tr>
      <w:tr w14:paraId="0E2CAF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3C0EE589">
            <w:pPr>
              <w:rPr>
                <w:rFonts w:ascii="Arial"/>
                <w:sz w:val="21"/>
              </w:rPr>
            </w:pPr>
          </w:p>
        </w:tc>
        <w:tc>
          <w:tcPr>
            <w:tcW w:w="577" w:type="dxa"/>
            <w:vAlign w:val="top"/>
          </w:tcPr>
          <w:p w14:paraId="2D563E4E">
            <w:pPr>
              <w:rPr>
                <w:rFonts w:ascii="Arial"/>
                <w:sz w:val="21"/>
              </w:rPr>
            </w:pPr>
          </w:p>
        </w:tc>
        <w:tc>
          <w:tcPr>
            <w:tcW w:w="2889" w:type="dxa"/>
            <w:vAlign w:val="top"/>
          </w:tcPr>
          <w:p w14:paraId="3FB72775">
            <w:pPr>
              <w:pStyle w:val="6"/>
              <w:spacing w:before="94" w:line="216" w:lineRule="auto"/>
              <w:ind w:left="1268"/>
            </w:pPr>
            <w:r>
              <w:rPr>
                <w:b/>
                <w:bCs/>
                <w:spacing w:val="-7"/>
              </w:rPr>
              <w:t>合计</w:t>
            </w:r>
          </w:p>
        </w:tc>
        <w:tc>
          <w:tcPr>
            <w:tcW w:w="1700" w:type="dxa"/>
            <w:vAlign w:val="top"/>
          </w:tcPr>
          <w:p w14:paraId="280AE7FD">
            <w:pPr>
              <w:pStyle w:val="6"/>
              <w:spacing w:before="94"/>
              <w:ind w:left="1067"/>
            </w:pPr>
            <w:r>
              <w:rPr>
                <w:b/>
                <w:bCs/>
                <w:spacing w:val="-4"/>
              </w:rPr>
              <w:t>742.95</w:t>
            </w:r>
          </w:p>
        </w:tc>
        <w:tc>
          <w:tcPr>
            <w:tcW w:w="1700" w:type="dxa"/>
            <w:vAlign w:val="top"/>
          </w:tcPr>
          <w:p w14:paraId="407286E0">
            <w:pPr>
              <w:pStyle w:val="6"/>
              <w:spacing w:before="94"/>
              <w:ind w:left="919"/>
            </w:pPr>
            <w:r>
              <w:rPr>
                <w:b/>
                <w:bCs/>
                <w:spacing w:val="-4"/>
              </w:rPr>
              <w:t>687.12</w:t>
            </w:r>
          </w:p>
        </w:tc>
        <w:tc>
          <w:tcPr>
            <w:tcW w:w="1705" w:type="dxa"/>
            <w:vAlign w:val="top"/>
          </w:tcPr>
          <w:p w14:paraId="6548D43F">
            <w:pPr>
              <w:pStyle w:val="6"/>
              <w:spacing w:before="94"/>
              <w:ind w:left="1159"/>
            </w:pPr>
            <w:r>
              <w:rPr>
                <w:b/>
                <w:bCs/>
                <w:spacing w:val="-5"/>
              </w:rPr>
              <w:t>55.83</w:t>
            </w:r>
          </w:p>
        </w:tc>
      </w:tr>
    </w:tbl>
    <w:p w14:paraId="56B96315">
      <w:pPr>
        <w:rPr>
          <w:rFonts w:ascii="Arial"/>
          <w:sz w:val="21"/>
        </w:rPr>
      </w:pPr>
    </w:p>
    <w:p w14:paraId="258EF4A8">
      <w:pPr>
        <w:rPr>
          <w:rFonts w:ascii="Arial" w:hAnsi="Arial" w:eastAsia="Arial" w:cs="Arial"/>
          <w:sz w:val="21"/>
          <w:szCs w:val="21"/>
        </w:rPr>
        <w:sectPr>
          <w:footerReference r:id="rId17" w:type="default"/>
          <w:pgSz w:w="11906" w:h="16839"/>
          <w:pgMar w:top="1431" w:right="1199" w:bottom="1521" w:left="1369" w:header="0" w:footer="1156" w:gutter="0"/>
          <w:cols w:space="720" w:num="1"/>
        </w:sectPr>
      </w:pPr>
    </w:p>
    <w:p w14:paraId="1239734F">
      <w:pPr>
        <w:spacing w:line="261" w:lineRule="auto"/>
        <w:rPr>
          <w:rFonts w:ascii="Arial"/>
          <w:sz w:val="21"/>
        </w:rPr>
      </w:pPr>
    </w:p>
    <w:p w14:paraId="74274FCA">
      <w:pPr>
        <w:spacing w:line="261" w:lineRule="auto"/>
        <w:rPr>
          <w:rFonts w:ascii="Arial"/>
          <w:sz w:val="21"/>
        </w:rPr>
      </w:pPr>
    </w:p>
    <w:p w14:paraId="61FDE2E6">
      <w:pPr>
        <w:pStyle w:val="2"/>
        <w:spacing w:before="101" w:line="222" w:lineRule="auto"/>
        <w:ind w:left="342"/>
        <w:outlineLvl w:val="0"/>
      </w:pPr>
      <w:r>
        <w:rPr>
          <w:b/>
          <w:bCs/>
          <w:spacing w:val="-4"/>
        </w:rPr>
        <w:t>表</w:t>
      </w:r>
      <w:r>
        <w:rPr>
          <w:spacing w:val="-46"/>
        </w:rPr>
        <w:t xml:space="preserve"> </w:t>
      </w:r>
      <w:r>
        <w:rPr>
          <w:b/>
          <w:bCs/>
          <w:spacing w:val="-4"/>
        </w:rPr>
        <w:t>7</w:t>
      </w:r>
    </w:p>
    <w:p w14:paraId="28712401">
      <w:pPr>
        <w:pStyle w:val="2"/>
        <w:spacing w:before="43" w:line="218" w:lineRule="auto"/>
        <w:ind w:left="4464"/>
      </w:pPr>
      <w:r>
        <w:rPr>
          <w:b/>
          <w:bCs/>
          <w:spacing w:val="5"/>
        </w:rPr>
        <w:t>一般公共预算项目支出情况表</w:t>
      </w:r>
    </w:p>
    <w:p w14:paraId="552E2706">
      <w:pPr>
        <w:pStyle w:val="2"/>
        <w:spacing w:before="39" w:line="211" w:lineRule="auto"/>
        <w:ind w:left="130"/>
        <w:outlineLvl w:val="0"/>
        <w:rPr>
          <w:sz w:val="24"/>
          <w:szCs w:val="24"/>
        </w:rPr>
      </w:pPr>
      <w:r>
        <w:rPr>
          <w:spacing w:val="1"/>
          <w:sz w:val="24"/>
          <w:szCs w:val="24"/>
        </w:rPr>
        <w:t>编制单位：托克逊县融媒体中心（托克逊县广播电视</w:t>
      </w:r>
      <w:r>
        <w:rPr>
          <w:sz w:val="24"/>
          <w:szCs w:val="24"/>
        </w:rPr>
        <w:t>台）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41EE3B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518467B6">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0EFAAE01">
            <w:pPr>
              <w:spacing w:line="309" w:lineRule="auto"/>
              <w:rPr>
                <w:rFonts w:ascii="Arial"/>
                <w:sz w:val="21"/>
              </w:rPr>
            </w:pPr>
          </w:p>
          <w:p w14:paraId="0C3CBA14">
            <w:pPr>
              <w:spacing w:line="310" w:lineRule="auto"/>
              <w:rPr>
                <w:rFonts w:ascii="Arial"/>
                <w:sz w:val="21"/>
              </w:rPr>
            </w:pPr>
          </w:p>
          <w:p w14:paraId="1295FC16">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02E6D660">
            <w:pPr>
              <w:spacing w:line="309" w:lineRule="auto"/>
              <w:rPr>
                <w:rFonts w:ascii="Arial"/>
                <w:sz w:val="21"/>
              </w:rPr>
            </w:pPr>
          </w:p>
          <w:p w14:paraId="699068B2">
            <w:pPr>
              <w:spacing w:line="310" w:lineRule="auto"/>
              <w:rPr>
                <w:rFonts w:ascii="Arial"/>
                <w:sz w:val="21"/>
              </w:rPr>
            </w:pPr>
          </w:p>
          <w:p w14:paraId="06864E5F">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026C59EE">
            <w:pPr>
              <w:spacing w:line="244" w:lineRule="auto"/>
              <w:rPr>
                <w:rFonts w:ascii="Arial"/>
                <w:sz w:val="21"/>
              </w:rPr>
            </w:pPr>
          </w:p>
          <w:p w14:paraId="6DCCA505">
            <w:pPr>
              <w:spacing w:line="245" w:lineRule="auto"/>
              <w:rPr>
                <w:rFonts w:ascii="Arial"/>
                <w:sz w:val="21"/>
              </w:rPr>
            </w:pPr>
          </w:p>
          <w:p w14:paraId="0AB6B609">
            <w:pPr>
              <w:pStyle w:val="6"/>
              <w:spacing w:before="62" w:line="222" w:lineRule="auto"/>
              <w:ind w:left="181"/>
              <w:rPr>
                <w:sz w:val="19"/>
                <w:szCs w:val="19"/>
              </w:rPr>
            </w:pPr>
            <w:r>
              <w:rPr>
                <w:b/>
                <w:bCs/>
                <w:spacing w:val="4"/>
                <w:sz w:val="19"/>
                <w:szCs w:val="19"/>
              </w:rPr>
              <w:t>项目支</w:t>
            </w:r>
          </w:p>
          <w:p w14:paraId="68EA585E">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6D6D9044">
            <w:pPr>
              <w:spacing w:line="361" w:lineRule="auto"/>
              <w:rPr>
                <w:rFonts w:ascii="Arial"/>
                <w:sz w:val="21"/>
              </w:rPr>
            </w:pPr>
          </w:p>
          <w:p w14:paraId="00497369">
            <w:pPr>
              <w:pStyle w:val="6"/>
              <w:spacing w:before="62" w:line="223" w:lineRule="auto"/>
              <w:ind w:left="171"/>
              <w:rPr>
                <w:sz w:val="19"/>
                <w:szCs w:val="19"/>
              </w:rPr>
            </w:pPr>
            <w:r>
              <w:rPr>
                <w:b/>
                <w:bCs/>
                <w:spacing w:val="2"/>
                <w:sz w:val="19"/>
                <w:szCs w:val="19"/>
              </w:rPr>
              <w:t>工资</w:t>
            </w:r>
          </w:p>
          <w:p w14:paraId="5D2776B7">
            <w:pPr>
              <w:pStyle w:val="6"/>
              <w:spacing w:before="30" w:line="224" w:lineRule="auto"/>
              <w:ind w:left="169"/>
              <w:rPr>
                <w:sz w:val="19"/>
                <w:szCs w:val="19"/>
              </w:rPr>
            </w:pPr>
            <w:r>
              <w:rPr>
                <w:b/>
                <w:bCs/>
                <w:spacing w:val="2"/>
                <w:sz w:val="19"/>
                <w:szCs w:val="19"/>
              </w:rPr>
              <w:t>福利</w:t>
            </w:r>
          </w:p>
          <w:p w14:paraId="2DE55B0B">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74C45E0D">
            <w:pPr>
              <w:spacing w:line="361" w:lineRule="auto"/>
              <w:rPr>
                <w:rFonts w:ascii="Arial"/>
                <w:sz w:val="21"/>
              </w:rPr>
            </w:pPr>
          </w:p>
          <w:p w14:paraId="595E0EF5">
            <w:pPr>
              <w:pStyle w:val="6"/>
              <w:spacing w:before="62" w:line="224" w:lineRule="auto"/>
              <w:ind w:left="124"/>
              <w:rPr>
                <w:sz w:val="19"/>
                <w:szCs w:val="19"/>
              </w:rPr>
            </w:pPr>
            <w:r>
              <w:rPr>
                <w:b/>
                <w:bCs/>
                <w:spacing w:val="2"/>
                <w:sz w:val="19"/>
                <w:szCs w:val="19"/>
              </w:rPr>
              <w:t>商品和</w:t>
            </w:r>
          </w:p>
          <w:p w14:paraId="09B84BAD">
            <w:pPr>
              <w:pStyle w:val="6"/>
              <w:spacing w:before="27" w:line="222" w:lineRule="auto"/>
              <w:ind w:left="118"/>
              <w:rPr>
                <w:sz w:val="19"/>
                <w:szCs w:val="19"/>
              </w:rPr>
            </w:pPr>
            <w:r>
              <w:rPr>
                <w:b/>
                <w:bCs/>
                <w:spacing w:val="4"/>
                <w:sz w:val="19"/>
                <w:szCs w:val="19"/>
              </w:rPr>
              <w:t>服务支</w:t>
            </w:r>
          </w:p>
          <w:p w14:paraId="4E126C43">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091BE6C6">
            <w:pPr>
              <w:pStyle w:val="6"/>
              <w:spacing w:before="165" w:line="222" w:lineRule="auto"/>
              <w:ind w:left="145"/>
              <w:rPr>
                <w:sz w:val="19"/>
                <w:szCs w:val="19"/>
              </w:rPr>
            </w:pPr>
            <w:r>
              <w:rPr>
                <w:b/>
                <w:bCs/>
                <w:spacing w:val="2"/>
                <w:sz w:val="19"/>
                <w:szCs w:val="19"/>
              </w:rPr>
              <w:t>对个</w:t>
            </w:r>
          </w:p>
          <w:p w14:paraId="454EEC1D">
            <w:pPr>
              <w:pStyle w:val="6"/>
              <w:spacing w:before="31" w:line="224" w:lineRule="auto"/>
              <w:ind w:left="143"/>
              <w:rPr>
                <w:sz w:val="19"/>
                <w:szCs w:val="19"/>
              </w:rPr>
            </w:pPr>
            <w:r>
              <w:rPr>
                <w:b/>
                <w:bCs/>
                <w:spacing w:val="3"/>
                <w:sz w:val="19"/>
                <w:szCs w:val="19"/>
              </w:rPr>
              <w:t>人和</w:t>
            </w:r>
          </w:p>
          <w:p w14:paraId="77C39715">
            <w:pPr>
              <w:pStyle w:val="6"/>
              <w:spacing w:before="27" w:line="227" w:lineRule="auto"/>
              <w:ind w:left="146"/>
              <w:rPr>
                <w:sz w:val="19"/>
                <w:szCs w:val="19"/>
              </w:rPr>
            </w:pPr>
            <w:r>
              <w:rPr>
                <w:b/>
                <w:bCs/>
                <w:spacing w:val="2"/>
                <w:sz w:val="19"/>
                <w:szCs w:val="19"/>
              </w:rPr>
              <w:t>家庭</w:t>
            </w:r>
          </w:p>
          <w:p w14:paraId="03DB51C5">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05FFFBBD">
            <w:pPr>
              <w:pStyle w:val="6"/>
              <w:spacing w:before="166" w:line="222" w:lineRule="auto"/>
              <w:ind w:left="159"/>
              <w:rPr>
                <w:sz w:val="19"/>
                <w:szCs w:val="19"/>
              </w:rPr>
            </w:pPr>
            <w:r>
              <w:rPr>
                <w:b/>
                <w:bCs/>
                <w:spacing w:val="6"/>
                <w:sz w:val="19"/>
                <w:szCs w:val="19"/>
              </w:rPr>
              <w:t>债务</w:t>
            </w:r>
          </w:p>
          <w:p w14:paraId="6941DAC2">
            <w:pPr>
              <w:pStyle w:val="6"/>
              <w:spacing w:before="30" w:line="226" w:lineRule="auto"/>
              <w:ind w:left="160"/>
              <w:rPr>
                <w:sz w:val="19"/>
                <w:szCs w:val="19"/>
              </w:rPr>
            </w:pPr>
            <w:r>
              <w:rPr>
                <w:b/>
                <w:bCs/>
                <w:spacing w:val="5"/>
                <w:sz w:val="19"/>
                <w:szCs w:val="19"/>
              </w:rPr>
              <w:t>利息</w:t>
            </w:r>
          </w:p>
          <w:p w14:paraId="1674BFC2">
            <w:pPr>
              <w:pStyle w:val="6"/>
              <w:spacing w:before="27" w:line="222" w:lineRule="auto"/>
              <w:ind w:left="160"/>
              <w:rPr>
                <w:sz w:val="19"/>
                <w:szCs w:val="19"/>
              </w:rPr>
            </w:pPr>
            <w:r>
              <w:rPr>
                <w:b/>
                <w:bCs/>
                <w:spacing w:val="5"/>
                <w:sz w:val="19"/>
                <w:szCs w:val="19"/>
              </w:rPr>
              <w:t>及费</w:t>
            </w:r>
          </w:p>
          <w:p w14:paraId="3F99B977">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EEAD671">
            <w:pPr>
              <w:pStyle w:val="6"/>
              <w:spacing w:before="36" w:line="223" w:lineRule="auto"/>
              <w:ind w:left="167"/>
              <w:rPr>
                <w:sz w:val="19"/>
                <w:szCs w:val="19"/>
              </w:rPr>
            </w:pPr>
            <w:r>
              <w:rPr>
                <w:b/>
                <w:bCs/>
                <w:sz w:val="19"/>
                <w:szCs w:val="19"/>
              </w:rPr>
              <w:t>资本</w:t>
            </w:r>
          </w:p>
          <w:p w14:paraId="42A483F1">
            <w:pPr>
              <w:pStyle w:val="6"/>
              <w:spacing w:before="29" w:line="222" w:lineRule="auto"/>
              <w:ind w:left="162"/>
              <w:rPr>
                <w:sz w:val="19"/>
                <w:szCs w:val="19"/>
              </w:rPr>
            </w:pPr>
            <w:r>
              <w:rPr>
                <w:b/>
                <w:bCs/>
                <w:spacing w:val="2"/>
                <w:sz w:val="19"/>
                <w:szCs w:val="19"/>
              </w:rPr>
              <w:t>性支</w:t>
            </w:r>
          </w:p>
          <w:p w14:paraId="34EF8B30">
            <w:pPr>
              <w:pStyle w:val="6"/>
              <w:spacing w:before="31" w:line="230" w:lineRule="auto"/>
              <w:ind w:left="282"/>
              <w:rPr>
                <w:sz w:val="19"/>
                <w:szCs w:val="19"/>
              </w:rPr>
            </w:pPr>
            <w:r>
              <w:rPr>
                <w:b/>
                <w:bCs/>
                <w:spacing w:val="-2"/>
                <w:sz w:val="19"/>
                <w:szCs w:val="19"/>
              </w:rPr>
              <w:t>出</w:t>
            </w:r>
          </w:p>
          <w:p w14:paraId="067AFA42">
            <w:pPr>
              <w:pStyle w:val="6"/>
              <w:spacing w:before="21" w:line="227" w:lineRule="auto"/>
              <w:ind w:left="155"/>
              <w:rPr>
                <w:sz w:val="19"/>
                <w:szCs w:val="19"/>
              </w:rPr>
            </w:pPr>
            <w:r>
              <w:rPr>
                <w:b/>
                <w:bCs/>
                <w:spacing w:val="6"/>
                <w:sz w:val="19"/>
                <w:szCs w:val="19"/>
              </w:rPr>
              <w:t>（基</w:t>
            </w:r>
          </w:p>
          <w:p w14:paraId="05A052AB">
            <w:pPr>
              <w:pStyle w:val="6"/>
              <w:spacing w:before="26" w:line="222" w:lineRule="auto"/>
              <w:ind w:left="158"/>
              <w:rPr>
                <w:sz w:val="19"/>
                <w:szCs w:val="19"/>
              </w:rPr>
            </w:pPr>
            <w:r>
              <w:rPr>
                <w:b/>
                <w:bCs/>
                <w:spacing w:val="4"/>
                <w:sz w:val="19"/>
                <w:szCs w:val="19"/>
              </w:rPr>
              <w:t>本建</w:t>
            </w:r>
          </w:p>
          <w:p w14:paraId="59BC6F4D">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22355182">
            <w:pPr>
              <w:spacing w:line="361" w:lineRule="auto"/>
              <w:rPr>
                <w:rFonts w:ascii="Arial"/>
                <w:sz w:val="21"/>
              </w:rPr>
            </w:pPr>
          </w:p>
          <w:p w14:paraId="45C54065">
            <w:pPr>
              <w:pStyle w:val="6"/>
              <w:spacing w:before="62" w:line="223" w:lineRule="auto"/>
              <w:ind w:left="170"/>
              <w:rPr>
                <w:sz w:val="19"/>
                <w:szCs w:val="19"/>
              </w:rPr>
            </w:pPr>
            <w:r>
              <w:rPr>
                <w:b/>
                <w:bCs/>
                <w:sz w:val="19"/>
                <w:szCs w:val="19"/>
              </w:rPr>
              <w:t>资本</w:t>
            </w:r>
          </w:p>
          <w:p w14:paraId="16611824">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16CCC626">
            <w:pPr>
              <w:pStyle w:val="6"/>
              <w:spacing w:before="165" w:line="222" w:lineRule="auto"/>
              <w:ind w:left="206"/>
              <w:rPr>
                <w:sz w:val="19"/>
                <w:szCs w:val="19"/>
              </w:rPr>
            </w:pPr>
            <w:r>
              <w:rPr>
                <w:b/>
                <w:bCs/>
                <w:spacing w:val="2"/>
                <w:sz w:val="19"/>
                <w:szCs w:val="19"/>
              </w:rPr>
              <w:t>对企</w:t>
            </w:r>
          </w:p>
          <w:p w14:paraId="0D515FDF">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23B0E39A">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077B2EA2">
            <w:pPr>
              <w:spacing w:line="360" w:lineRule="auto"/>
              <w:rPr>
                <w:rFonts w:ascii="Arial"/>
                <w:sz w:val="21"/>
              </w:rPr>
            </w:pPr>
          </w:p>
          <w:p w14:paraId="63C9BB05">
            <w:pPr>
              <w:pStyle w:val="6"/>
              <w:spacing w:before="62" w:line="222" w:lineRule="auto"/>
              <w:ind w:left="132"/>
              <w:rPr>
                <w:sz w:val="19"/>
                <w:szCs w:val="19"/>
              </w:rPr>
            </w:pPr>
            <w:r>
              <w:rPr>
                <w:b/>
                <w:bCs/>
                <w:spacing w:val="2"/>
                <w:sz w:val="19"/>
                <w:szCs w:val="19"/>
              </w:rPr>
              <w:t>对企</w:t>
            </w:r>
          </w:p>
          <w:p w14:paraId="2EB5E06F">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40577C4C">
            <w:pPr>
              <w:pStyle w:val="6"/>
              <w:spacing w:before="165" w:line="222" w:lineRule="auto"/>
              <w:ind w:left="161"/>
              <w:rPr>
                <w:sz w:val="19"/>
                <w:szCs w:val="19"/>
              </w:rPr>
            </w:pPr>
            <w:r>
              <w:rPr>
                <w:b/>
                <w:bCs/>
                <w:spacing w:val="2"/>
                <w:sz w:val="19"/>
                <w:szCs w:val="19"/>
              </w:rPr>
              <w:t>对社</w:t>
            </w:r>
          </w:p>
          <w:p w14:paraId="18F2142D">
            <w:pPr>
              <w:pStyle w:val="6"/>
              <w:spacing w:before="31" w:line="226" w:lineRule="auto"/>
              <w:ind w:left="160"/>
              <w:rPr>
                <w:sz w:val="19"/>
                <w:szCs w:val="19"/>
              </w:rPr>
            </w:pPr>
            <w:r>
              <w:rPr>
                <w:b/>
                <w:bCs/>
                <w:spacing w:val="2"/>
                <w:sz w:val="19"/>
                <w:szCs w:val="19"/>
              </w:rPr>
              <w:t>会保</w:t>
            </w:r>
          </w:p>
          <w:p w14:paraId="723BC158">
            <w:pPr>
              <w:pStyle w:val="6"/>
              <w:spacing w:before="27" w:line="224" w:lineRule="auto"/>
              <w:ind w:left="168"/>
              <w:rPr>
                <w:sz w:val="19"/>
                <w:szCs w:val="19"/>
              </w:rPr>
            </w:pPr>
            <w:r>
              <w:rPr>
                <w:b/>
                <w:bCs/>
                <w:spacing w:val="-2"/>
                <w:sz w:val="19"/>
                <w:szCs w:val="19"/>
              </w:rPr>
              <w:t>障基</w:t>
            </w:r>
          </w:p>
          <w:p w14:paraId="5F0BE15C">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69F380DC">
            <w:pPr>
              <w:spacing w:line="245" w:lineRule="auto"/>
              <w:rPr>
                <w:rFonts w:ascii="Arial"/>
                <w:sz w:val="21"/>
              </w:rPr>
            </w:pPr>
          </w:p>
          <w:p w14:paraId="6A7378F3">
            <w:pPr>
              <w:spacing w:line="245" w:lineRule="auto"/>
              <w:rPr>
                <w:rFonts w:ascii="Arial"/>
                <w:sz w:val="21"/>
              </w:rPr>
            </w:pPr>
          </w:p>
          <w:p w14:paraId="743F4480">
            <w:pPr>
              <w:pStyle w:val="6"/>
              <w:spacing w:before="62" w:line="224" w:lineRule="auto"/>
              <w:ind w:left="117"/>
              <w:rPr>
                <w:sz w:val="19"/>
                <w:szCs w:val="19"/>
              </w:rPr>
            </w:pPr>
            <w:r>
              <w:rPr>
                <w:b/>
                <w:bCs/>
                <w:spacing w:val="4"/>
                <w:sz w:val="19"/>
                <w:szCs w:val="19"/>
              </w:rPr>
              <w:t>其他</w:t>
            </w:r>
          </w:p>
          <w:p w14:paraId="37B19D00">
            <w:pPr>
              <w:pStyle w:val="6"/>
              <w:spacing w:before="27" w:line="222" w:lineRule="auto"/>
              <w:ind w:left="122"/>
              <w:rPr>
                <w:sz w:val="19"/>
                <w:szCs w:val="19"/>
              </w:rPr>
            </w:pPr>
            <w:r>
              <w:rPr>
                <w:b/>
                <w:bCs/>
                <w:spacing w:val="2"/>
                <w:sz w:val="19"/>
                <w:szCs w:val="19"/>
              </w:rPr>
              <w:t>支出</w:t>
            </w:r>
          </w:p>
        </w:tc>
      </w:tr>
      <w:tr w14:paraId="15F8C4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00CD0A39">
            <w:pPr>
              <w:spacing w:line="255" w:lineRule="auto"/>
              <w:rPr>
                <w:rFonts w:ascii="Arial"/>
                <w:sz w:val="21"/>
              </w:rPr>
            </w:pPr>
          </w:p>
          <w:p w14:paraId="2B1F1F6A">
            <w:pPr>
              <w:pStyle w:val="6"/>
              <w:spacing w:before="62" w:line="222" w:lineRule="auto"/>
              <w:ind w:left="184"/>
              <w:rPr>
                <w:sz w:val="19"/>
                <w:szCs w:val="19"/>
              </w:rPr>
            </w:pPr>
            <w:r>
              <w:rPr>
                <w:b/>
                <w:bCs/>
                <w:spacing w:val="-2"/>
                <w:sz w:val="19"/>
                <w:szCs w:val="19"/>
              </w:rPr>
              <w:t>类</w:t>
            </w:r>
          </w:p>
        </w:tc>
        <w:tc>
          <w:tcPr>
            <w:tcW w:w="567" w:type="dxa"/>
            <w:vAlign w:val="top"/>
          </w:tcPr>
          <w:p w14:paraId="7717A36C">
            <w:pPr>
              <w:spacing w:line="256" w:lineRule="auto"/>
              <w:rPr>
                <w:rFonts w:ascii="Arial"/>
                <w:sz w:val="21"/>
              </w:rPr>
            </w:pPr>
          </w:p>
          <w:p w14:paraId="509B3234">
            <w:pPr>
              <w:pStyle w:val="6"/>
              <w:spacing w:before="61" w:line="226" w:lineRule="auto"/>
              <w:ind w:left="187"/>
              <w:rPr>
                <w:sz w:val="19"/>
                <w:szCs w:val="19"/>
              </w:rPr>
            </w:pPr>
            <w:r>
              <w:rPr>
                <w:b/>
                <w:bCs/>
                <w:spacing w:val="-2"/>
                <w:sz w:val="19"/>
                <w:szCs w:val="19"/>
              </w:rPr>
              <w:t>款</w:t>
            </w:r>
          </w:p>
        </w:tc>
        <w:tc>
          <w:tcPr>
            <w:tcW w:w="567" w:type="dxa"/>
            <w:vAlign w:val="top"/>
          </w:tcPr>
          <w:p w14:paraId="15A379AA">
            <w:pPr>
              <w:spacing w:line="256" w:lineRule="auto"/>
              <w:rPr>
                <w:rFonts w:ascii="Arial"/>
                <w:sz w:val="21"/>
              </w:rPr>
            </w:pPr>
          </w:p>
          <w:p w14:paraId="09A7B4EC">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109C83C8">
            <w:pPr>
              <w:rPr>
                <w:rFonts w:ascii="Arial"/>
                <w:sz w:val="21"/>
              </w:rPr>
            </w:pPr>
          </w:p>
        </w:tc>
        <w:tc>
          <w:tcPr>
            <w:tcW w:w="2169" w:type="dxa"/>
            <w:vMerge w:val="continue"/>
            <w:tcBorders>
              <w:top w:val="nil"/>
            </w:tcBorders>
            <w:vAlign w:val="top"/>
          </w:tcPr>
          <w:p w14:paraId="79EE37BA">
            <w:pPr>
              <w:rPr>
                <w:rFonts w:ascii="Arial"/>
                <w:sz w:val="21"/>
              </w:rPr>
            </w:pPr>
          </w:p>
        </w:tc>
        <w:tc>
          <w:tcPr>
            <w:tcW w:w="949" w:type="dxa"/>
            <w:vMerge w:val="continue"/>
            <w:tcBorders>
              <w:top w:val="nil"/>
            </w:tcBorders>
            <w:vAlign w:val="top"/>
          </w:tcPr>
          <w:p w14:paraId="3EB3A482">
            <w:pPr>
              <w:rPr>
                <w:rFonts w:ascii="Arial"/>
                <w:sz w:val="21"/>
              </w:rPr>
            </w:pPr>
          </w:p>
        </w:tc>
        <w:tc>
          <w:tcPr>
            <w:tcW w:w="720" w:type="dxa"/>
            <w:vMerge w:val="continue"/>
            <w:tcBorders>
              <w:top w:val="nil"/>
            </w:tcBorders>
            <w:vAlign w:val="top"/>
          </w:tcPr>
          <w:p w14:paraId="6C859E9C">
            <w:pPr>
              <w:rPr>
                <w:rFonts w:ascii="Arial"/>
                <w:sz w:val="21"/>
              </w:rPr>
            </w:pPr>
          </w:p>
        </w:tc>
        <w:tc>
          <w:tcPr>
            <w:tcW w:w="819" w:type="dxa"/>
            <w:vMerge w:val="continue"/>
            <w:tcBorders>
              <w:top w:val="nil"/>
            </w:tcBorders>
            <w:vAlign w:val="top"/>
          </w:tcPr>
          <w:p w14:paraId="7419228A">
            <w:pPr>
              <w:rPr>
                <w:rFonts w:ascii="Arial"/>
                <w:sz w:val="21"/>
              </w:rPr>
            </w:pPr>
          </w:p>
        </w:tc>
        <w:tc>
          <w:tcPr>
            <w:tcW w:w="670" w:type="dxa"/>
            <w:vMerge w:val="continue"/>
            <w:tcBorders>
              <w:top w:val="nil"/>
            </w:tcBorders>
            <w:vAlign w:val="top"/>
          </w:tcPr>
          <w:p w14:paraId="73A0C95B">
            <w:pPr>
              <w:rPr>
                <w:rFonts w:ascii="Arial"/>
                <w:sz w:val="21"/>
              </w:rPr>
            </w:pPr>
          </w:p>
        </w:tc>
        <w:tc>
          <w:tcPr>
            <w:tcW w:w="710" w:type="dxa"/>
            <w:vMerge w:val="continue"/>
            <w:tcBorders>
              <w:top w:val="nil"/>
            </w:tcBorders>
            <w:vAlign w:val="top"/>
          </w:tcPr>
          <w:p w14:paraId="58E2B4F8">
            <w:pPr>
              <w:rPr>
                <w:rFonts w:ascii="Arial"/>
                <w:sz w:val="21"/>
              </w:rPr>
            </w:pPr>
          </w:p>
        </w:tc>
        <w:tc>
          <w:tcPr>
            <w:tcW w:w="700" w:type="dxa"/>
            <w:vMerge w:val="continue"/>
            <w:tcBorders>
              <w:top w:val="nil"/>
            </w:tcBorders>
            <w:vAlign w:val="top"/>
          </w:tcPr>
          <w:p w14:paraId="6EA66A00">
            <w:pPr>
              <w:rPr>
                <w:rFonts w:ascii="Arial"/>
                <w:sz w:val="21"/>
              </w:rPr>
            </w:pPr>
          </w:p>
        </w:tc>
        <w:tc>
          <w:tcPr>
            <w:tcW w:w="710" w:type="dxa"/>
            <w:vMerge w:val="continue"/>
            <w:tcBorders>
              <w:top w:val="nil"/>
            </w:tcBorders>
            <w:vAlign w:val="top"/>
          </w:tcPr>
          <w:p w14:paraId="17CC0854">
            <w:pPr>
              <w:rPr>
                <w:rFonts w:ascii="Arial"/>
                <w:sz w:val="21"/>
              </w:rPr>
            </w:pPr>
          </w:p>
        </w:tc>
        <w:tc>
          <w:tcPr>
            <w:tcW w:w="790" w:type="dxa"/>
            <w:vMerge w:val="continue"/>
            <w:tcBorders>
              <w:top w:val="nil"/>
            </w:tcBorders>
            <w:vAlign w:val="top"/>
          </w:tcPr>
          <w:p w14:paraId="5B468671">
            <w:pPr>
              <w:rPr>
                <w:rFonts w:ascii="Arial"/>
                <w:sz w:val="21"/>
              </w:rPr>
            </w:pPr>
          </w:p>
        </w:tc>
        <w:tc>
          <w:tcPr>
            <w:tcW w:w="640" w:type="dxa"/>
            <w:vMerge w:val="continue"/>
            <w:tcBorders>
              <w:top w:val="nil"/>
            </w:tcBorders>
            <w:vAlign w:val="top"/>
          </w:tcPr>
          <w:p w14:paraId="415478A8">
            <w:pPr>
              <w:rPr>
                <w:rFonts w:ascii="Arial"/>
                <w:sz w:val="21"/>
              </w:rPr>
            </w:pPr>
          </w:p>
        </w:tc>
        <w:tc>
          <w:tcPr>
            <w:tcW w:w="700" w:type="dxa"/>
            <w:vMerge w:val="continue"/>
            <w:tcBorders>
              <w:top w:val="nil"/>
            </w:tcBorders>
            <w:vAlign w:val="top"/>
          </w:tcPr>
          <w:p w14:paraId="0E2AF514">
            <w:pPr>
              <w:rPr>
                <w:rFonts w:ascii="Arial"/>
                <w:sz w:val="21"/>
              </w:rPr>
            </w:pPr>
          </w:p>
        </w:tc>
        <w:tc>
          <w:tcPr>
            <w:tcW w:w="624" w:type="dxa"/>
            <w:vMerge w:val="continue"/>
            <w:tcBorders>
              <w:top w:val="nil"/>
            </w:tcBorders>
            <w:vAlign w:val="top"/>
          </w:tcPr>
          <w:p w14:paraId="70134EF0">
            <w:pPr>
              <w:rPr>
                <w:rFonts w:ascii="Arial"/>
                <w:sz w:val="21"/>
              </w:rPr>
            </w:pPr>
          </w:p>
        </w:tc>
      </w:tr>
      <w:tr w14:paraId="45146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1A7C92E4">
            <w:pPr>
              <w:pStyle w:val="6"/>
              <w:spacing w:before="29" w:line="205" w:lineRule="auto"/>
              <w:ind w:left="145"/>
            </w:pPr>
            <w:r>
              <w:rPr>
                <w:b/>
                <w:bCs/>
                <w:spacing w:val="-6"/>
              </w:rPr>
              <w:t>207</w:t>
            </w:r>
          </w:p>
        </w:tc>
        <w:tc>
          <w:tcPr>
            <w:tcW w:w="567" w:type="dxa"/>
            <w:vAlign w:val="top"/>
          </w:tcPr>
          <w:p w14:paraId="67419A95">
            <w:pPr>
              <w:spacing w:line="229" w:lineRule="exact"/>
              <w:rPr>
                <w:rFonts w:ascii="Arial"/>
                <w:sz w:val="19"/>
              </w:rPr>
            </w:pPr>
          </w:p>
        </w:tc>
        <w:tc>
          <w:tcPr>
            <w:tcW w:w="567" w:type="dxa"/>
            <w:vAlign w:val="top"/>
          </w:tcPr>
          <w:p w14:paraId="4AE57796">
            <w:pPr>
              <w:spacing w:line="229" w:lineRule="exact"/>
              <w:rPr>
                <w:rFonts w:ascii="Arial"/>
                <w:sz w:val="19"/>
              </w:rPr>
            </w:pPr>
          </w:p>
        </w:tc>
        <w:tc>
          <w:tcPr>
            <w:tcW w:w="2320" w:type="dxa"/>
            <w:vAlign w:val="top"/>
          </w:tcPr>
          <w:p w14:paraId="3558F90D">
            <w:pPr>
              <w:pStyle w:val="6"/>
              <w:spacing w:before="29" w:line="205" w:lineRule="auto"/>
              <w:ind w:left="117"/>
            </w:pPr>
            <w:r>
              <w:rPr>
                <w:b/>
                <w:bCs/>
                <w:spacing w:val="-3"/>
              </w:rPr>
              <w:t>文化旅游体育与传媒支出</w:t>
            </w:r>
          </w:p>
        </w:tc>
        <w:tc>
          <w:tcPr>
            <w:tcW w:w="2169" w:type="dxa"/>
            <w:vAlign w:val="top"/>
          </w:tcPr>
          <w:p w14:paraId="254B657F">
            <w:pPr>
              <w:spacing w:line="229" w:lineRule="exact"/>
              <w:rPr>
                <w:rFonts w:ascii="Arial"/>
                <w:sz w:val="19"/>
              </w:rPr>
            </w:pPr>
          </w:p>
        </w:tc>
        <w:tc>
          <w:tcPr>
            <w:tcW w:w="949" w:type="dxa"/>
            <w:vAlign w:val="top"/>
          </w:tcPr>
          <w:p w14:paraId="1E1C1092">
            <w:pPr>
              <w:pStyle w:val="6"/>
              <w:spacing w:before="29" w:line="205" w:lineRule="auto"/>
              <w:ind w:left="432"/>
            </w:pPr>
            <w:r>
              <w:rPr>
                <w:b/>
                <w:bCs/>
                <w:spacing w:val="-4"/>
              </w:rPr>
              <w:t>48.73</w:t>
            </w:r>
          </w:p>
        </w:tc>
        <w:tc>
          <w:tcPr>
            <w:tcW w:w="720" w:type="dxa"/>
            <w:vAlign w:val="top"/>
          </w:tcPr>
          <w:p w14:paraId="1B163766">
            <w:pPr>
              <w:spacing w:line="229" w:lineRule="exact"/>
              <w:rPr>
                <w:rFonts w:ascii="Arial"/>
                <w:sz w:val="19"/>
              </w:rPr>
            </w:pPr>
          </w:p>
        </w:tc>
        <w:tc>
          <w:tcPr>
            <w:tcW w:w="819" w:type="dxa"/>
            <w:vAlign w:val="top"/>
          </w:tcPr>
          <w:p w14:paraId="34A70588">
            <w:pPr>
              <w:pStyle w:val="6"/>
              <w:spacing w:before="29" w:line="205" w:lineRule="auto"/>
              <w:ind w:left="275"/>
            </w:pPr>
            <w:r>
              <w:rPr>
                <w:b/>
                <w:bCs/>
                <w:spacing w:val="-4"/>
              </w:rPr>
              <w:t>48.73</w:t>
            </w:r>
          </w:p>
        </w:tc>
        <w:tc>
          <w:tcPr>
            <w:tcW w:w="670" w:type="dxa"/>
            <w:vAlign w:val="top"/>
          </w:tcPr>
          <w:p w14:paraId="3D3D2FC7">
            <w:pPr>
              <w:spacing w:line="229" w:lineRule="exact"/>
              <w:rPr>
                <w:rFonts w:ascii="Arial"/>
                <w:sz w:val="19"/>
              </w:rPr>
            </w:pPr>
          </w:p>
        </w:tc>
        <w:tc>
          <w:tcPr>
            <w:tcW w:w="710" w:type="dxa"/>
            <w:vAlign w:val="top"/>
          </w:tcPr>
          <w:p w14:paraId="67821339">
            <w:pPr>
              <w:spacing w:line="229" w:lineRule="exact"/>
              <w:rPr>
                <w:rFonts w:ascii="Arial"/>
                <w:sz w:val="19"/>
              </w:rPr>
            </w:pPr>
          </w:p>
        </w:tc>
        <w:tc>
          <w:tcPr>
            <w:tcW w:w="700" w:type="dxa"/>
            <w:vAlign w:val="top"/>
          </w:tcPr>
          <w:p w14:paraId="0E560E13">
            <w:pPr>
              <w:spacing w:line="229" w:lineRule="exact"/>
              <w:rPr>
                <w:rFonts w:ascii="Arial"/>
                <w:sz w:val="19"/>
              </w:rPr>
            </w:pPr>
          </w:p>
        </w:tc>
        <w:tc>
          <w:tcPr>
            <w:tcW w:w="710" w:type="dxa"/>
            <w:vAlign w:val="top"/>
          </w:tcPr>
          <w:p w14:paraId="22851B40">
            <w:pPr>
              <w:spacing w:line="229" w:lineRule="exact"/>
              <w:rPr>
                <w:rFonts w:ascii="Arial"/>
                <w:sz w:val="19"/>
              </w:rPr>
            </w:pPr>
          </w:p>
        </w:tc>
        <w:tc>
          <w:tcPr>
            <w:tcW w:w="790" w:type="dxa"/>
            <w:vAlign w:val="top"/>
          </w:tcPr>
          <w:p w14:paraId="270A48C7">
            <w:pPr>
              <w:spacing w:line="229" w:lineRule="exact"/>
              <w:rPr>
                <w:rFonts w:ascii="Arial"/>
                <w:sz w:val="19"/>
              </w:rPr>
            </w:pPr>
          </w:p>
        </w:tc>
        <w:tc>
          <w:tcPr>
            <w:tcW w:w="640" w:type="dxa"/>
            <w:vAlign w:val="top"/>
          </w:tcPr>
          <w:p w14:paraId="4A84C579">
            <w:pPr>
              <w:spacing w:line="229" w:lineRule="exact"/>
              <w:rPr>
                <w:rFonts w:ascii="Arial"/>
                <w:sz w:val="19"/>
              </w:rPr>
            </w:pPr>
          </w:p>
        </w:tc>
        <w:tc>
          <w:tcPr>
            <w:tcW w:w="700" w:type="dxa"/>
            <w:vAlign w:val="top"/>
          </w:tcPr>
          <w:p w14:paraId="2CC6E355">
            <w:pPr>
              <w:spacing w:line="229" w:lineRule="exact"/>
              <w:rPr>
                <w:rFonts w:ascii="Arial"/>
                <w:sz w:val="19"/>
              </w:rPr>
            </w:pPr>
          </w:p>
        </w:tc>
        <w:tc>
          <w:tcPr>
            <w:tcW w:w="624" w:type="dxa"/>
            <w:vAlign w:val="top"/>
          </w:tcPr>
          <w:p w14:paraId="30D6EC62">
            <w:pPr>
              <w:spacing w:line="229" w:lineRule="exact"/>
              <w:rPr>
                <w:rFonts w:ascii="Arial"/>
                <w:sz w:val="19"/>
              </w:rPr>
            </w:pPr>
          </w:p>
        </w:tc>
      </w:tr>
      <w:tr w14:paraId="528CE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8BDA213">
            <w:pPr>
              <w:pStyle w:val="6"/>
              <w:spacing w:before="28" w:line="205" w:lineRule="auto"/>
              <w:ind w:left="145"/>
            </w:pPr>
            <w:r>
              <w:rPr>
                <w:b/>
                <w:bCs/>
                <w:spacing w:val="-6"/>
              </w:rPr>
              <w:t>207</w:t>
            </w:r>
          </w:p>
        </w:tc>
        <w:tc>
          <w:tcPr>
            <w:tcW w:w="567" w:type="dxa"/>
            <w:vAlign w:val="top"/>
          </w:tcPr>
          <w:p w14:paraId="2CB003F3">
            <w:pPr>
              <w:pStyle w:val="6"/>
              <w:spacing w:before="28" w:line="205" w:lineRule="auto"/>
              <w:ind w:left="207"/>
            </w:pPr>
            <w:r>
              <w:rPr>
                <w:b/>
                <w:bCs/>
                <w:spacing w:val="-12"/>
              </w:rPr>
              <w:t>08</w:t>
            </w:r>
          </w:p>
        </w:tc>
        <w:tc>
          <w:tcPr>
            <w:tcW w:w="567" w:type="dxa"/>
            <w:vAlign w:val="top"/>
          </w:tcPr>
          <w:p w14:paraId="37E9CB07">
            <w:pPr>
              <w:spacing w:line="227" w:lineRule="exact"/>
              <w:rPr>
                <w:rFonts w:ascii="Arial"/>
                <w:sz w:val="19"/>
              </w:rPr>
            </w:pPr>
          </w:p>
        </w:tc>
        <w:tc>
          <w:tcPr>
            <w:tcW w:w="2320" w:type="dxa"/>
            <w:vAlign w:val="top"/>
          </w:tcPr>
          <w:p w14:paraId="4ABE77CE">
            <w:pPr>
              <w:pStyle w:val="6"/>
              <w:spacing w:before="28" w:line="205" w:lineRule="auto"/>
              <w:ind w:left="109"/>
            </w:pPr>
            <w:r>
              <w:rPr>
                <w:b/>
                <w:bCs/>
                <w:spacing w:val="-3"/>
              </w:rPr>
              <w:t>广播电视</w:t>
            </w:r>
          </w:p>
        </w:tc>
        <w:tc>
          <w:tcPr>
            <w:tcW w:w="2169" w:type="dxa"/>
            <w:vAlign w:val="top"/>
          </w:tcPr>
          <w:p w14:paraId="4E9AE593">
            <w:pPr>
              <w:spacing w:line="227" w:lineRule="exact"/>
              <w:rPr>
                <w:rFonts w:ascii="Arial"/>
                <w:sz w:val="19"/>
              </w:rPr>
            </w:pPr>
          </w:p>
        </w:tc>
        <w:tc>
          <w:tcPr>
            <w:tcW w:w="949" w:type="dxa"/>
            <w:vAlign w:val="top"/>
          </w:tcPr>
          <w:p w14:paraId="6A484200">
            <w:pPr>
              <w:pStyle w:val="6"/>
              <w:spacing w:before="28" w:line="205" w:lineRule="auto"/>
              <w:ind w:left="437"/>
            </w:pPr>
            <w:r>
              <w:rPr>
                <w:b/>
                <w:bCs/>
                <w:spacing w:val="-5"/>
              </w:rPr>
              <w:t>14.00</w:t>
            </w:r>
          </w:p>
        </w:tc>
        <w:tc>
          <w:tcPr>
            <w:tcW w:w="720" w:type="dxa"/>
            <w:vAlign w:val="top"/>
          </w:tcPr>
          <w:p w14:paraId="00E388EE">
            <w:pPr>
              <w:spacing w:line="227" w:lineRule="exact"/>
              <w:rPr>
                <w:rFonts w:ascii="Arial"/>
                <w:sz w:val="19"/>
              </w:rPr>
            </w:pPr>
          </w:p>
        </w:tc>
        <w:tc>
          <w:tcPr>
            <w:tcW w:w="819" w:type="dxa"/>
            <w:vAlign w:val="top"/>
          </w:tcPr>
          <w:p w14:paraId="1A9CB670">
            <w:pPr>
              <w:pStyle w:val="6"/>
              <w:spacing w:before="28" w:line="205" w:lineRule="auto"/>
              <w:ind w:left="280"/>
            </w:pPr>
            <w:r>
              <w:rPr>
                <w:b/>
                <w:bCs/>
                <w:spacing w:val="-5"/>
              </w:rPr>
              <w:t>14.00</w:t>
            </w:r>
          </w:p>
        </w:tc>
        <w:tc>
          <w:tcPr>
            <w:tcW w:w="670" w:type="dxa"/>
            <w:vAlign w:val="top"/>
          </w:tcPr>
          <w:p w14:paraId="0E5391FB">
            <w:pPr>
              <w:spacing w:line="227" w:lineRule="exact"/>
              <w:rPr>
                <w:rFonts w:ascii="Arial"/>
                <w:sz w:val="19"/>
              </w:rPr>
            </w:pPr>
          </w:p>
        </w:tc>
        <w:tc>
          <w:tcPr>
            <w:tcW w:w="710" w:type="dxa"/>
            <w:vAlign w:val="top"/>
          </w:tcPr>
          <w:p w14:paraId="706589DD">
            <w:pPr>
              <w:spacing w:line="227" w:lineRule="exact"/>
              <w:rPr>
                <w:rFonts w:ascii="Arial"/>
                <w:sz w:val="19"/>
              </w:rPr>
            </w:pPr>
          </w:p>
        </w:tc>
        <w:tc>
          <w:tcPr>
            <w:tcW w:w="700" w:type="dxa"/>
            <w:vAlign w:val="top"/>
          </w:tcPr>
          <w:p w14:paraId="60D99367">
            <w:pPr>
              <w:spacing w:line="227" w:lineRule="exact"/>
              <w:rPr>
                <w:rFonts w:ascii="Arial"/>
                <w:sz w:val="19"/>
              </w:rPr>
            </w:pPr>
          </w:p>
        </w:tc>
        <w:tc>
          <w:tcPr>
            <w:tcW w:w="710" w:type="dxa"/>
            <w:vAlign w:val="top"/>
          </w:tcPr>
          <w:p w14:paraId="6FA8ABD0">
            <w:pPr>
              <w:spacing w:line="227" w:lineRule="exact"/>
              <w:rPr>
                <w:rFonts w:ascii="Arial"/>
                <w:sz w:val="19"/>
              </w:rPr>
            </w:pPr>
          </w:p>
        </w:tc>
        <w:tc>
          <w:tcPr>
            <w:tcW w:w="790" w:type="dxa"/>
            <w:vAlign w:val="top"/>
          </w:tcPr>
          <w:p w14:paraId="4BABDB16">
            <w:pPr>
              <w:spacing w:line="227" w:lineRule="exact"/>
              <w:rPr>
                <w:rFonts w:ascii="Arial"/>
                <w:sz w:val="19"/>
              </w:rPr>
            </w:pPr>
          </w:p>
        </w:tc>
        <w:tc>
          <w:tcPr>
            <w:tcW w:w="640" w:type="dxa"/>
            <w:vAlign w:val="top"/>
          </w:tcPr>
          <w:p w14:paraId="098D0B5F">
            <w:pPr>
              <w:spacing w:line="227" w:lineRule="exact"/>
              <w:rPr>
                <w:rFonts w:ascii="Arial"/>
                <w:sz w:val="19"/>
              </w:rPr>
            </w:pPr>
          </w:p>
        </w:tc>
        <w:tc>
          <w:tcPr>
            <w:tcW w:w="700" w:type="dxa"/>
            <w:vAlign w:val="top"/>
          </w:tcPr>
          <w:p w14:paraId="1CBC38A1">
            <w:pPr>
              <w:spacing w:line="227" w:lineRule="exact"/>
              <w:rPr>
                <w:rFonts w:ascii="Arial"/>
                <w:sz w:val="19"/>
              </w:rPr>
            </w:pPr>
          </w:p>
        </w:tc>
        <w:tc>
          <w:tcPr>
            <w:tcW w:w="624" w:type="dxa"/>
            <w:vAlign w:val="top"/>
          </w:tcPr>
          <w:p w14:paraId="66878565">
            <w:pPr>
              <w:spacing w:line="227" w:lineRule="exact"/>
              <w:rPr>
                <w:rFonts w:ascii="Arial"/>
                <w:sz w:val="19"/>
              </w:rPr>
            </w:pPr>
          </w:p>
        </w:tc>
      </w:tr>
      <w:tr w14:paraId="549C5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163589C8">
            <w:pPr>
              <w:pStyle w:val="6"/>
              <w:spacing w:before="262" w:line="242" w:lineRule="auto"/>
              <w:ind w:left="145"/>
            </w:pPr>
            <w:r>
              <w:rPr>
                <w:spacing w:val="-5"/>
              </w:rPr>
              <w:t>207</w:t>
            </w:r>
          </w:p>
        </w:tc>
        <w:tc>
          <w:tcPr>
            <w:tcW w:w="567" w:type="dxa"/>
            <w:vAlign w:val="top"/>
          </w:tcPr>
          <w:p w14:paraId="714BD274">
            <w:pPr>
              <w:pStyle w:val="6"/>
              <w:spacing w:before="262" w:line="242" w:lineRule="auto"/>
              <w:ind w:left="207"/>
            </w:pPr>
            <w:r>
              <w:rPr>
                <w:spacing w:val="-10"/>
              </w:rPr>
              <w:t>08</w:t>
            </w:r>
          </w:p>
        </w:tc>
        <w:tc>
          <w:tcPr>
            <w:tcW w:w="567" w:type="dxa"/>
            <w:vAlign w:val="top"/>
          </w:tcPr>
          <w:p w14:paraId="3FF01EEC">
            <w:pPr>
              <w:pStyle w:val="6"/>
              <w:spacing w:before="262" w:line="242" w:lineRule="auto"/>
              <w:ind w:left="203"/>
            </w:pPr>
            <w:r>
              <w:rPr>
                <w:spacing w:val="-8"/>
              </w:rPr>
              <w:t>99</w:t>
            </w:r>
          </w:p>
        </w:tc>
        <w:tc>
          <w:tcPr>
            <w:tcW w:w="2320" w:type="dxa"/>
            <w:vAlign w:val="top"/>
          </w:tcPr>
          <w:p w14:paraId="44B903BC">
            <w:pPr>
              <w:pStyle w:val="6"/>
              <w:spacing w:before="262" w:line="213" w:lineRule="auto"/>
              <w:ind w:left="110"/>
            </w:pPr>
            <w:r>
              <w:rPr>
                <w:spacing w:val="-1"/>
              </w:rPr>
              <w:t>其他广播电视支出</w:t>
            </w:r>
          </w:p>
        </w:tc>
        <w:tc>
          <w:tcPr>
            <w:tcW w:w="2169" w:type="dxa"/>
            <w:vAlign w:val="top"/>
          </w:tcPr>
          <w:p w14:paraId="72DDD405">
            <w:pPr>
              <w:pStyle w:val="6"/>
              <w:spacing w:before="30" w:line="227" w:lineRule="auto"/>
              <w:ind w:left="115" w:right="214" w:firstLine="2"/>
              <w:jc w:val="both"/>
            </w:pPr>
            <w:r>
              <w:rPr>
                <w:spacing w:val="-2"/>
              </w:rPr>
              <w:t>2023</w:t>
            </w:r>
            <w:r>
              <w:rPr>
                <w:spacing w:val="-36"/>
              </w:rPr>
              <w:t xml:space="preserve"> </w:t>
            </w:r>
            <w:r>
              <w:rPr>
                <w:spacing w:val="-2"/>
              </w:rPr>
              <w:t>年自治区广播电视</w:t>
            </w:r>
            <w:r>
              <w:t xml:space="preserve"> </w:t>
            </w:r>
            <w:r>
              <w:rPr>
                <w:spacing w:val="-2"/>
              </w:rPr>
              <w:t>节目无线覆盖运行维护</w:t>
            </w:r>
            <w:r>
              <w:rPr>
                <w:spacing w:val="7"/>
              </w:rPr>
              <w:t xml:space="preserve"> </w:t>
            </w:r>
            <w:r>
              <w:rPr>
                <w:spacing w:val="-6"/>
              </w:rPr>
              <w:t>经费</w:t>
            </w:r>
          </w:p>
        </w:tc>
        <w:tc>
          <w:tcPr>
            <w:tcW w:w="949" w:type="dxa"/>
            <w:vAlign w:val="top"/>
          </w:tcPr>
          <w:p w14:paraId="59E54163">
            <w:pPr>
              <w:pStyle w:val="6"/>
              <w:spacing w:before="262"/>
              <w:ind w:left="437"/>
            </w:pPr>
            <w:r>
              <w:rPr>
                <w:spacing w:val="-4"/>
              </w:rPr>
              <w:t>14.00</w:t>
            </w:r>
          </w:p>
        </w:tc>
        <w:tc>
          <w:tcPr>
            <w:tcW w:w="720" w:type="dxa"/>
            <w:vAlign w:val="top"/>
          </w:tcPr>
          <w:p w14:paraId="77BA52E5">
            <w:pPr>
              <w:rPr>
                <w:rFonts w:ascii="Arial"/>
                <w:sz w:val="21"/>
              </w:rPr>
            </w:pPr>
          </w:p>
        </w:tc>
        <w:tc>
          <w:tcPr>
            <w:tcW w:w="819" w:type="dxa"/>
            <w:vAlign w:val="top"/>
          </w:tcPr>
          <w:p w14:paraId="570D274B">
            <w:pPr>
              <w:pStyle w:val="6"/>
              <w:spacing w:before="262"/>
              <w:ind w:left="280"/>
            </w:pPr>
            <w:r>
              <w:rPr>
                <w:spacing w:val="-4"/>
              </w:rPr>
              <w:t>14.00</w:t>
            </w:r>
          </w:p>
        </w:tc>
        <w:tc>
          <w:tcPr>
            <w:tcW w:w="670" w:type="dxa"/>
            <w:vAlign w:val="top"/>
          </w:tcPr>
          <w:p w14:paraId="593825F8">
            <w:pPr>
              <w:rPr>
                <w:rFonts w:ascii="Arial"/>
                <w:sz w:val="21"/>
              </w:rPr>
            </w:pPr>
          </w:p>
        </w:tc>
        <w:tc>
          <w:tcPr>
            <w:tcW w:w="710" w:type="dxa"/>
            <w:vAlign w:val="top"/>
          </w:tcPr>
          <w:p w14:paraId="13F81F9C">
            <w:pPr>
              <w:rPr>
                <w:rFonts w:ascii="Arial"/>
                <w:sz w:val="21"/>
              </w:rPr>
            </w:pPr>
          </w:p>
        </w:tc>
        <w:tc>
          <w:tcPr>
            <w:tcW w:w="700" w:type="dxa"/>
            <w:vAlign w:val="top"/>
          </w:tcPr>
          <w:p w14:paraId="6359F715">
            <w:pPr>
              <w:rPr>
                <w:rFonts w:ascii="Arial"/>
                <w:sz w:val="21"/>
              </w:rPr>
            </w:pPr>
          </w:p>
        </w:tc>
        <w:tc>
          <w:tcPr>
            <w:tcW w:w="710" w:type="dxa"/>
            <w:vAlign w:val="top"/>
          </w:tcPr>
          <w:p w14:paraId="55D38B4E">
            <w:pPr>
              <w:rPr>
                <w:rFonts w:ascii="Arial"/>
                <w:sz w:val="21"/>
              </w:rPr>
            </w:pPr>
          </w:p>
        </w:tc>
        <w:tc>
          <w:tcPr>
            <w:tcW w:w="790" w:type="dxa"/>
            <w:vAlign w:val="top"/>
          </w:tcPr>
          <w:p w14:paraId="3EB2CC5D">
            <w:pPr>
              <w:rPr>
                <w:rFonts w:ascii="Arial"/>
                <w:sz w:val="21"/>
              </w:rPr>
            </w:pPr>
          </w:p>
        </w:tc>
        <w:tc>
          <w:tcPr>
            <w:tcW w:w="640" w:type="dxa"/>
            <w:vAlign w:val="top"/>
          </w:tcPr>
          <w:p w14:paraId="116539E5">
            <w:pPr>
              <w:rPr>
                <w:rFonts w:ascii="Arial"/>
                <w:sz w:val="21"/>
              </w:rPr>
            </w:pPr>
          </w:p>
        </w:tc>
        <w:tc>
          <w:tcPr>
            <w:tcW w:w="700" w:type="dxa"/>
            <w:vAlign w:val="top"/>
          </w:tcPr>
          <w:p w14:paraId="41074C23">
            <w:pPr>
              <w:rPr>
                <w:rFonts w:ascii="Arial"/>
                <w:sz w:val="21"/>
              </w:rPr>
            </w:pPr>
          </w:p>
        </w:tc>
        <w:tc>
          <w:tcPr>
            <w:tcW w:w="624" w:type="dxa"/>
            <w:vAlign w:val="top"/>
          </w:tcPr>
          <w:p w14:paraId="710EF05D">
            <w:pPr>
              <w:rPr>
                <w:rFonts w:ascii="Arial"/>
                <w:sz w:val="21"/>
              </w:rPr>
            </w:pPr>
          </w:p>
        </w:tc>
      </w:tr>
      <w:tr w14:paraId="5B8B03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4C673E09">
            <w:pPr>
              <w:pStyle w:val="6"/>
              <w:spacing w:before="146" w:line="242" w:lineRule="auto"/>
              <w:ind w:left="145"/>
            </w:pPr>
            <w:r>
              <w:rPr>
                <w:b/>
                <w:bCs/>
                <w:spacing w:val="-6"/>
              </w:rPr>
              <w:t>207</w:t>
            </w:r>
          </w:p>
        </w:tc>
        <w:tc>
          <w:tcPr>
            <w:tcW w:w="567" w:type="dxa"/>
            <w:vAlign w:val="top"/>
          </w:tcPr>
          <w:p w14:paraId="4E589CEA">
            <w:pPr>
              <w:pStyle w:val="6"/>
              <w:spacing w:before="146" w:line="242" w:lineRule="auto"/>
              <w:ind w:left="203"/>
            </w:pPr>
            <w:r>
              <w:rPr>
                <w:b/>
                <w:bCs/>
                <w:spacing w:val="-10"/>
              </w:rPr>
              <w:t>99</w:t>
            </w:r>
          </w:p>
        </w:tc>
        <w:tc>
          <w:tcPr>
            <w:tcW w:w="567" w:type="dxa"/>
            <w:vAlign w:val="top"/>
          </w:tcPr>
          <w:p w14:paraId="41E9A86D">
            <w:pPr>
              <w:rPr>
                <w:rFonts w:ascii="Arial"/>
                <w:sz w:val="21"/>
              </w:rPr>
            </w:pPr>
          </w:p>
        </w:tc>
        <w:tc>
          <w:tcPr>
            <w:tcW w:w="2320" w:type="dxa"/>
            <w:vAlign w:val="top"/>
          </w:tcPr>
          <w:p w14:paraId="727C1E36">
            <w:pPr>
              <w:pStyle w:val="6"/>
              <w:spacing w:before="31" w:line="220" w:lineRule="auto"/>
              <w:ind w:left="114" w:right="224" w:hanging="4"/>
            </w:pPr>
            <w:r>
              <w:rPr>
                <w:b/>
                <w:bCs/>
                <w:spacing w:val="-2"/>
              </w:rPr>
              <w:t>其他文化旅游体育与传媒</w:t>
            </w:r>
            <w:r>
              <w:t xml:space="preserve"> </w:t>
            </w:r>
            <w:r>
              <w:rPr>
                <w:b/>
                <w:bCs/>
                <w:spacing w:val="-8"/>
              </w:rPr>
              <w:t>支出</w:t>
            </w:r>
          </w:p>
        </w:tc>
        <w:tc>
          <w:tcPr>
            <w:tcW w:w="2169" w:type="dxa"/>
            <w:vAlign w:val="top"/>
          </w:tcPr>
          <w:p w14:paraId="04AB9A4A">
            <w:pPr>
              <w:rPr>
                <w:rFonts w:ascii="Arial"/>
                <w:sz w:val="21"/>
              </w:rPr>
            </w:pPr>
          </w:p>
        </w:tc>
        <w:tc>
          <w:tcPr>
            <w:tcW w:w="949" w:type="dxa"/>
            <w:vAlign w:val="top"/>
          </w:tcPr>
          <w:p w14:paraId="79BB3A04">
            <w:pPr>
              <w:pStyle w:val="6"/>
              <w:spacing w:before="145"/>
              <w:ind w:left="439"/>
            </w:pPr>
            <w:r>
              <w:rPr>
                <w:b/>
                <w:bCs/>
                <w:spacing w:val="-6"/>
              </w:rPr>
              <w:t>34.73</w:t>
            </w:r>
          </w:p>
        </w:tc>
        <w:tc>
          <w:tcPr>
            <w:tcW w:w="720" w:type="dxa"/>
            <w:vAlign w:val="top"/>
          </w:tcPr>
          <w:p w14:paraId="0D656A64">
            <w:pPr>
              <w:rPr>
                <w:rFonts w:ascii="Arial"/>
                <w:sz w:val="21"/>
              </w:rPr>
            </w:pPr>
          </w:p>
        </w:tc>
        <w:tc>
          <w:tcPr>
            <w:tcW w:w="819" w:type="dxa"/>
            <w:vAlign w:val="top"/>
          </w:tcPr>
          <w:p w14:paraId="5611B4F4">
            <w:pPr>
              <w:pStyle w:val="6"/>
              <w:spacing w:before="145"/>
              <w:ind w:left="282"/>
            </w:pPr>
            <w:r>
              <w:rPr>
                <w:b/>
                <w:bCs/>
                <w:spacing w:val="-6"/>
              </w:rPr>
              <w:t>34.73</w:t>
            </w:r>
          </w:p>
        </w:tc>
        <w:tc>
          <w:tcPr>
            <w:tcW w:w="670" w:type="dxa"/>
            <w:vAlign w:val="top"/>
          </w:tcPr>
          <w:p w14:paraId="09D864D8">
            <w:pPr>
              <w:rPr>
                <w:rFonts w:ascii="Arial"/>
                <w:sz w:val="21"/>
              </w:rPr>
            </w:pPr>
          </w:p>
        </w:tc>
        <w:tc>
          <w:tcPr>
            <w:tcW w:w="710" w:type="dxa"/>
            <w:vAlign w:val="top"/>
          </w:tcPr>
          <w:p w14:paraId="7662B953">
            <w:pPr>
              <w:rPr>
                <w:rFonts w:ascii="Arial"/>
                <w:sz w:val="21"/>
              </w:rPr>
            </w:pPr>
          </w:p>
        </w:tc>
        <w:tc>
          <w:tcPr>
            <w:tcW w:w="700" w:type="dxa"/>
            <w:vAlign w:val="top"/>
          </w:tcPr>
          <w:p w14:paraId="04C2CF05">
            <w:pPr>
              <w:rPr>
                <w:rFonts w:ascii="Arial"/>
                <w:sz w:val="21"/>
              </w:rPr>
            </w:pPr>
          </w:p>
        </w:tc>
        <w:tc>
          <w:tcPr>
            <w:tcW w:w="710" w:type="dxa"/>
            <w:vAlign w:val="top"/>
          </w:tcPr>
          <w:p w14:paraId="5C7FE814">
            <w:pPr>
              <w:rPr>
                <w:rFonts w:ascii="Arial"/>
                <w:sz w:val="21"/>
              </w:rPr>
            </w:pPr>
          </w:p>
        </w:tc>
        <w:tc>
          <w:tcPr>
            <w:tcW w:w="790" w:type="dxa"/>
            <w:vAlign w:val="top"/>
          </w:tcPr>
          <w:p w14:paraId="380C2D7F">
            <w:pPr>
              <w:rPr>
                <w:rFonts w:ascii="Arial"/>
                <w:sz w:val="21"/>
              </w:rPr>
            </w:pPr>
          </w:p>
        </w:tc>
        <w:tc>
          <w:tcPr>
            <w:tcW w:w="640" w:type="dxa"/>
            <w:vAlign w:val="top"/>
          </w:tcPr>
          <w:p w14:paraId="417F4A21">
            <w:pPr>
              <w:rPr>
                <w:rFonts w:ascii="Arial"/>
                <w:sz w:val="21"/>
              </w:rPr>
            </w:pPr>
          </w:p>
        </w:tc>
        <w:tc>
          <w:tcPr>
            <w:tcW w:w="700" w:type="dxa"/>
            <w:vAlign w:val="top"/>
          </w:tcPr>
          <w:p w14:paraId="089514FE">
            <w:pPr>
              <w:rPr>
                <w:rFonts w:ascii="Arial"/>
                <w:sz w:val="21"/>
              </w:rPr>
            </w:pPr>
          </w:p>
        </w:tc>
        <w:tc>
          <w:tcPr>
            <w:tcW w:w="624" w:type="dxa"/>
            <w:vAlign w:val="top"/>
          </w:tcPr>
          <w:p w14:paraId="7548204F">
            <w:pPr>
              <w:rPr>
                <w:rFonts w:ascii="Arial"/>
                <w:sz w:val="21"/>
              </w:rPr>
            </w:pPr>
          </w:p>
        </w:tc>
      </w:tr>
      <w:tr w14:paraId="6DBB5D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467085E4">
            <w:pPr>
              <w:pStyle w:val="6"/>
              <w:spacing w:before="265" w:line="242" w:lineRule="auto"/>
              <w:ind w:left="145"/>
            </w:pPr>
            <w:r>
              <w:rPr>
                <w:spacing w:val="-5"/>
              </w:rPr>
              <w:t>207</w:t>
            </w:r>
          </w:p>
        </w:tc>
        <w:tc>
          <w:tcPr>
            <w:tcW w:w="567" w:type="dxa"/>
            <w:vAlign w:val="top"/>
          </w:tcPr>
          <w:p w14:paraId="79C7E768">
            <w:pPr>
              <w:pStyle w:val="6"/>
              <w:spacing w:before="265" w:line="242" w:lineRule="auto"/>
              <w:ind w:left="203"/>
            </w:pPr>
            <w:r>
              <w:rPr>
                <w:spacing w:val="-8"/>
              </w:rPr>
              <w:t>99</w:t>
            </w:r>
          </w:p>
        </w:tc>
        <w:tc>
          <w:tcPr>
            <w:tcW w:w="567" w:type="dxa"/>
            <w:vAlign w:val="top"/>
          </w:tcPr>
          <w:p w14:paraId="5497EAAD">
            <w:pPr>
              <w:pStyle w:val="6"/>
              <w:spacing w:before="265" w:line="242" w:lineRule="auto"/>
              <w:ind w:left="203"/>
            </w:pPr>
            <w:r>
              <w:rPr>
                <w:spacing w:val="-8"/>
              </w:rPr>
              <w:t>99</w:t>
            </w:r>
          </w:p>
        </w:tc>
        <w:tc>
          <w:tcPr>
            <w:tcW w:w="2320" w:type="dxa"/>
            <w:vAlign w:val="top"/>
          </w:tcPr>
          <w:p w14:paraId="116AD393">
            <w:pPr>
              <w:pStyle w:val="6"/>
              <w:spacing w:before="147" w:line="238" w:lineRule="auto"/>
              <w:ind w:left="114" w:right="232" w:hanging="4"/>
            </w:pPr>
            <w:r>
              <w:rPr>
                <w:spacing w:val="-1"/>
              </w:rPr>
              <w:t>其他文化旅游体育与传媒</w:t>
            </w:r>
            <w:r>
              <w:rPr>
                <w:spacing w:val="2"/>
              </w:rPr>
              <w:t xml:space="preserve"> </w:t>
            </w:r>
            <w:r>
              <w:rPr>
                <w:spacing w:val="-6"/>
              </w:rPr>
              <w:t>支出</w:t>
            </w:r>
          </w:p>
        </w:tc>
        <w:tc>
          <w:tcPr>
            <w:tcW w:w="2169" w:type="dxa"/>
            <w:vAlign w:val="top"/>
          </w:tcPr>
          <w:p w14:paraId="1B5BB8F9">
            <w:pPr>
              <w:pStyle w:val="6"/>
              <w:spacing w:before="33" w:line="226" w:lineRule="auto"/>
              <w:ind w:left="112" w:right="214" w:firstLine="5"/>
              <w:jc w:val="both"/>
            </w:pPr>
            <w:r>
              <w:rPr>
                <w:spacing w:val="-2"/>
              </w:rPr>
              <w:t>2023</w:t>
            </w:r>
            <w:r>
              <w:rPr>
                <w:spacing w:val="-36"/>
              </w:rPr>
              <w:t xml:space="preserve"> </w:t>
            </w:r>
            <w:r>
              <w:rPr>
                <w:spacing w:val="-2"/>
              </w:rPr>
              <w:t>年中央补助地方公</w:t>
            </w:r>
            <w:r>
              <w:t xml:space="preserve"> </w:t>
            </w:r>
            <w:r>
              <w:rPr>
                <w:spacing w:val="-1"/>
              </w:rPr>
              <w:t>共文化服务体系建设资</w:t>
            </w:r>
            <w:r>
              <w:t xml:space="preserve"> 金</w:t>
            </w:r>
          </w:p>
        </w:tc>
        <w:tc>
          <w:tcPr>
            <w:tcW w:w="949" w:type="dxa"/>
            <w:vAlign w:val="top"/>
          </w:tcPr>
          <w:p w14:paraId="5CA7588A">
            <w:pPr>
              <w:pStyle w:val="6"/>
              <w:spacing w:before="265"/>
              <w:ind w:left="439"/>
            </w:pPr>
            <w:r>
              <w:rPr>
                <w:spacing w:val="-4"/>
              </w:rPr>
              <w:t>34.73</w:t>
            </w:r>
          </w:p>
        </w:tc>
        <w:tc>
          <w:tcPr>
            <w:tcW w:w="720" w:type="dxa"/>
            <w:vAlign w:val="top"/>
          </w:tcPr>
          <w:p w14:paraId="18569587">
            <w:pPr>
              <w:rPr>
                <w:rFonts w:ascii="Arial"/>
                <w:sz w:val="21"/>
              </w:rPr>
            </w:pPr>
          </w:p>
        </w:tc>
        <w:tc>
          <w:tcPr>
            <w:tcW w:w="819" w:type="dxa"/>
            <w:vAlign w:val="top"/>
          </w:tcPr>
          <w:p w14:paraId="2C29FC3C">
            <w:pPr>
              <w:pStyle w:val="6"/>
              <w:spacing w:before="265"/>
              <w:ind w:left="282"/>
            </w:pPr>
            <w:r>
              <w:rPr>
                <w:spacing w:val="-4"/>
              </w:rPr>
              <w:t>34.73</w:t>
            </w:r>
          </w:p>
        </w:tc>
        <w:tc>
          <w:tcPr>
            <w:tcW w:w="670" w:type="dxa"/>
            <w:vAlign w:val="top"/>
          </w:tcPr>
          <w:p w14:paraId="75A3984A">
            <w:pPr>
              <w:rPr>
                <w:rFonts w:ascii="Arial"/>
                <w:sz w:val="21"/>
              </w:rPr>
            </w:pPr>
          </w:p>
        </w:tc>
        <w:tc>
          <w:tcPr>
            <w:tcW w:w="710" w:type="dxa"/>
            <w:vAlign w:val="top"/>
          </w:tcPr>
          <w:p w14:paraId="78B6AB9B">
            <w:pPr>
              <w:rPr>
                <w:rFonts w:ascii="Arial"/>
                <w:sz w:val="21"/>
              </w:rPr>
            </w:pPr>
          </w:p>
        </w:tc>
        <w:tc>
          <w:tcPr>
            <w:tcW w:w="700" w:type="dxa"/>
            <w:vAlign w:val="top"/>
          </w:tcPr>
          <w:p w14:paraId="4AD09B22">
            <w:pPr>
              <w:rPr>
                <w:rFonts w:ascii="Arial"/>
                <w:sz w:val="21"/>
              </w:rPr>
            </w:pPr>
          </w:p>
        </w:tc>
        <w:tc>
          <w:tcPr>
            <w:tcW w:w="710" w:type="dxa"/>
            <w:vAlign w:val="top"/>
          </w:tcPr>
          <w:p w14:paraId="24B9F455">
            <w:pPr>
              <w:rPr>
                <w:rFonts w:ascii="Arial"/>
                <w:sz w:val="21"/>
              </w:rPr>
            </w:pPr>
          </w:p>
        </w:tc>
        <w:tc>
          <w:tcPr>
            <w:tcW w:w="790" w:type="dxa"/>
            <w:vAlign w:val="top"/>
          </w:tcPr>
          <w:p w14:paraId="37F7D861">
            <w:pPr>
              <w:rPr>
                <w:rFonts w:ascii="Arial"/>
                <w:sz w:val="21"/>
              </w:rPr>
            </w:pPr>
          </w:p>
        </w:tc>
        <w:tc>
          <w:tcPr>
            <w:tcW w:w="640" w:type="dxa"/>
            <w:vAlign w:val="top"/>
          </w:tcPr>
          <w:p w14:paraId="0D33B4D1">
            <w:pPr>
              <w:rPr>
                <w:rFonts w:ascii="Arial"/>
                <w:sz w:val="21"/>
              </w:rPr>
            </w:pPr>
          </w:p>
        </w:tc>
        <w:tc>
          <w:tcPr>
            <w:tcW w:w="700" w:type="dxa"/>
            <w:vAlign w:val="top"/>
          </w:tcPr>
          <w:p w14:paraId="4E45ADBD">
            <w:pPr>
              <w:rPr>
                <w:rFonts w:ascii="Arial"/>
                <w:sz w:val="21"/>
              </w:rPr>
            </w:pPr>
          </w:p>
        </w:tc>
        <w:tc>
          <w:tcPr>
            <w:tcW w:w="624" w:type="dxa"/>
            <w:vAlign w:val="top"/>
          </w:tcPr>
          <w:p w14:paraId="0DD53214">
            <w:pPr>
              <w:rPr>
                <w:rFonts w:ascii="Arial"/>
                <w:sz w:val="21"/>
              </w:rPr>
            </w:pPr>
          </w:p>
        </w:tc>
      </w:tr>
      <w:tr w14:paraId="1DA11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7EE7CD3B">
            <w:pPr>
              <w:spacing w:line="232" w:lineRule="exact"/>
              <w:rPr>
                <w:rFonts w:ascii="Arial"/>
                <w:sz w:val="20"/>
              </w:rPr>
            </w:pPr>
          </w:p>
        </w:tc>
        <w:tc>
          <w:tcPr>
            <w:tcW w:w="567" w:type="dxa"/>
            <w:vAlign w:val="top"/>
          </w:tcPr>
          <w:p w14:paraId="5BE845BE">
            <w:pPr>
              <w:spacing w:line="232" w:lineRule="exact"/>
              <w:rPr>
                <w:rFonts w:ascii="Arial"/>
                <w:sz w:val="20"/>
              </w:rPr>
            </w:pPr>
          </w:p>
        </w:tc>
        <w:tc>
          <w:tcPr>
            <w:tcW w:w="567" w:type="dxa"/>
            <w:vAlign w:val="top"/>
          </w:tcPr>
          <w:p w14:paraId="4B1D15B9">
            <w:pPr>
              <w:spacing w:line="232" w:lineRule="exact"/>
              <w:rPr>
                <w:rFonts w:ascii="Arial"/>
                <w:sz w:val="20"/>
              </w:rPr>
            </w:pPr>
          </w:p>
        </w:tc>
        <w:tc>
          <w:tcPr>
            <w:tcW w:w="2320" w:type="dxa"/>
            <w:vAlign w:val="top"/>
          </w:tcPr>
          <w:p w14:paraId="3B0F5B6F">
            <w:pPr>
              <w:spacing w:line="232" w:lineRule="exact"/>
              <w:rPr>
                <w:rFonts w:ascii="Arial"/>
                <w:sz w:val="20"/>
              </w:rPr>
            </w:pPr>
          </w:p>
        </w:tc>
        <w:tc>
          <w:tcPr>
            <w:tcW w:w="2169" w:type="dxa"/>
            <w:vAlign w:val="top"/>
          </w:tcPr>
          <w:p w14:paraId="55977DA5">
            <w:pPr>
              <w:pStyle w:val="6"/>
              <w:spacing w:before="33" w:line="204" w:lineRule="auto"/>
              <w:ind w:left="112"/>
            </w:pPr>
            <w:r>
              <w:rPr>
                <w:b/>
                <w:bCs/>
                <w:spacing w:val="-7"/>
              </w:rPr>
              <w:t>合计</w:t>
            </w:r>
          </w:p>
        </w:tc>
        <w:tc>
          <w:tcPr>
            <w:tcW w:w="949" w:type="dxa"/>
            <w:vAlign w:val="top"/>
          </w:tcPr>
          <w:p w14:paraId="077DC807">
            <w:pPr>
              <w:pStyle w:val="6"/>
              <w:spacing w:before="33" w:line="204" w:lineRule="auto"/>
              <w:ind w:left="432"/>
            </w:pPr>
            <w:r>
              <w:rPr>
                <w:b/>
                <w:bCs/>
                <w:spacing w:val="-4"/>
              </w:rPr>
              <w:t>48.73</w:t>
            </w:r>
          </w:p>
        </w:tc>
        <w:tc>
          <w:tcPr>
            <w:tcW w:w="720" w:type="dxa"/>
            <w:vAlign w:val="top"/>
          </w:tcPr>
          <w:p w14:paraId="28227B4B">
            <w:pPr>
              <w:spacing w:line="232" w:lineRule="exact"/>
              <w:rPr>
                <w:rFonts w:ascii="Arial"/>
                <w:sz w:val="20"/>
              </w:rPr>
            </w:pPr>
          </w:p>
        </w:tc>
        <w:tc>
          <w:tcPr>
            <w:tcW w:w="819" w:type="dxa"/>
            <w:vAlign w:val="top"/>
          </w:tcPr>
          <w:p w14:paraId="6DF0FEE3">
            <w:pPr>
              <w:pStyle w:val="6"/>
              <w:spacing w:before="33" w:line="204" w:lineRule="auto"/>
              <w:ind w:left="275"/>
            </w:pPr>
            <w:r>
              <w:rPr>
                <w:b/>
                <w:bCs/>
                <w:spacing w:val="-4"/>
              </w:rPr>
              <w:t>48.73</w:t>
            </w:r>
          </w:p>
        </w:tc>
        <w:tc>
          <w:tcPr>
            <w:tcW w:w="670" w:type="dxa"/>
            <w:vAlign w:val="top"/>
          </w:tcPr>
          <w:p w14:paraId="4D7C9854">
            <w:pPr>
              <w:spacing w:line="232" w:lineRule="exact"/>
              <w:rPr>
                <w:rFonts w:ascii="Arial"/>
                <w:sz w:val="20"/>
              </w:rPr>
            </w:pPr>
          </w:p>
        </w:tc>
        <w:tc>
          <w:tcPr>
            <w:tcW w:w="710" w:type="dxa"/>
            <w:vAlign w:val="top"/>
          </w:tcPr>
          <w:p w14:paraId="120EBC99">
            <w:pPr>
              <w:spacing w:line="232" w:lineRule="exact"/>
              <w:rPr>
                <w:rFonts w:ascii="Arial"/>
                <w:sz w:val="20"/>
              </w:rPr>
            </w:pPr>
          </w:p>
        </w:tc>
        <w:tc>
          <w:tcPr>
            <w:tcW w:w="700" w:type="dxa"/>
            <w:vAlign w:val="top"/>
          </w:tcPr>
          <w:p w14:paraId="725B8F5A">
            <w:pPr>
              <w:spacing w:line="232" w:lineRule="exact"/>
              <w:rPr>
                <w:rFonts w:ascii="Arial"/>
                <w:sz w:val="20"/>
              </w:rPr>
            </w:pPr>
          </w:p>
        </w:tc>
        <w:tc>
          <w:tcPr>
            <w:tcW w:w="710" w:type="dxa"/>
            <w:vAlign w:val="top"/>
          </w:tcPr>
          <w:p w14:paraId="251AD8F4">
            <w:pPr>
              <w:spacing w:line="232" w:lineRule="exact"/>
              <w:rPr>
                <w:rFonts w:ascii="Arial"/>
                <w:sz w:val="20"/>
              </w:rPr>
            </w:pPr>
          </w:p>
        </w:tc>
        <w:tc>
          <w:tcPr>
            <w:tcW w:w="790" w:type="dxa"/>
            <w:vAlign w:val="top"/>
          </w:tcPr>
          <w:p w14:paraId="5EB92BF6">
            <w:pPr>
              <w:spacing w:line="232" w:lineRule="exact"/>
              <w:rPr>
                <w:rFonts w:ascii="Arial"/>
                <w:sz w:val="20"/>
              </w:rPr>
            </w:pPr>
          </w:p>
        </w:tc>
        <w:tc>
          <w:tcPr>
            <w:tcW w:w="640" w:type="dxa"/>
            <w:vAlign w:val="top"/>
          </w:tcPr>
          <w:p w14:paraId="7238027E">
            <w:pPr>
              <w:spacing w:line="232" w:lineRule="exact"/>
              <w:rPr>
                <w:rFonts w:ascii="Arial"/>
                <w:sz w:val="20"/>
              </w:rPr>
            </w:pPr>
          </w:p>
        </w:tc>
        <w:tc>
          <w:tcPr>
            <w:tcW w:w="700" w:type="dxa"/>
            <w:vAlign w:val="top"/>
          </w:tcPr>
          <w:p w14:paraId="0069CA88">
            <w:pPr>
              <w:spacing w:line="232" w:lineRule="exact"/>
              <w:rPr>
                <w:rFonts w:ascii="Arial"/>
                <w:sz w:val="20"/>
              </w:rPr>
            </w:pPr>
          </w:p>
        </w:tc>
        <w:tc>
          <w:tcPr>
            <w:tcW w:w="624" w:type="dxa"/>
            <w:vAlign w:val="top"/>
          </w:tcPr>
          <w:p w14:paraId="0CD9045B">
            <w:pPr>
              <w:spacing w:line="232" w:lineRule="exact"/>
              <w:rPr>
                <w:rFonts w:ascii="Arial"/>
                <w:sz w:val="20"/>
              </w:rPr>
            </w:pPr>
          </w:p>
        </w:tc>
      </w:tr>
    </w:tbl>
    <w:p w14:paraId="4FA24D61">
      <w:pPr>
        <w:rPr>
          <w:rFonts w:ascii="Arial"/>
          <w:sz w:val="21"/>
        </w:rPr>
      </w:pPr>
    </w:p>
    <w:p w14:paraId="151AC744">
      <w:pPr>
        <w:rPr>
          <w:rFonts w:ascii="Arial" w:hAnsi="Arial" w:eastAsia="Arial" w:cs="Arial"/>
          <w:sz w:val="21"/>
          <w:szCs w:val="21"/>
        </w:rPr>
        <w:sectPr>
          <w:footerReference r:id="rId18" w:type="default"/>
          <w:pgSz w:w="16839" w:h="11906"/>
          <w:pgMar w:top="1012" w:right="824" w:bottom="1521" w:left="1815" w:header="0" w:footer="1153" w:gutter="0"/>
          <w:cols w:space="720" w:num="1"/>
        </w:sectPr>
      </w:pPr>
    </w:p>
    <w:p w14:paraId="1546C162">
      <w:pPr>
        <w:spacing w:line="305" w:lineRule="auto"/>
        <w:rPr>
          <w:rFonts w:ascii="Arial"/>
          <w:sz w:val="21"/>
        </w:rPr>
      </w:pPr>
    </w:p>
    <w:p w14:paraId="7FA33131">
      <w:pPr>
        <w:spacing w:line="306" w:lineRule="auto"/>
        <w:rPr>
          <w:rFonts w:ascii="Arial"/>
          <w:sz w:val="21"/>
        </w:rPr>
      </w:pPr>
    </w:p>
    <w:p w14:paraId="3CEFBC74">
      <w:pPr>
        <w:pStyle w:val="2"/>
        <w:spacing w:before="101" w:line="222" w:lineRule="auto"/>
        <w:ind w:left="248"/>
        <w:outlineLvl w:val="0"/>
      </w:pPr>
      <w:r>
        <w:rPr>
          <w:b/>
          <w:bCs/>
          <w:spacing w:val="-4"/>
        </w:rPr>
        <w:t>表</w:t>
      </w:r>
      <w:r>
        <w:rPr>
          <w:spacing w:val="-46"/>
        </w:rPr>
        <w:t xml:space="preserve"> </w:t>
      </w:r>
      <w:r>
        <w:rPr>
          <w:b/>
          <w:bCs/>
          <w:spacing w:val="-4"/>
        </w:rPr>
        <w:t>8</w:t>
      </w:r>
    </w:p>
    <w:p w14:paraId="6B1AAAC5">
      <w:pPr>
        <w:pStyle w:val="2"/>
        <w:spacing w:before="43" w:line="218" w:lineRule="auto"/>
        <w:ind w:left="2561"/>
        <w:outlineLvl w:val="0"/>
      </w:pPr>
      <w:r>
        <w:rPr>
          <w:b/>
          <w:bCs/>
          <w:spacing w:val="6"/>
        </w:rPr>
        <w:t>政府性基金预算支出情况表</w:t>
      </w:r>
    </w:p>
    <w:p w14:paraId="180901FF">
      <w:pPr>
        <w:pStyle w:val="2"/>
        <w:spacing w:before="39" w:line="212" w:lineRule="auto"/>
        <w:ind w:left="125"/>
        <w:outlineLvl w:val="0"/>
        <w:rPr>
          <w:sz w:val="24"/>
          <w:szCs w:val="24"/>
        </w:rPr>
      </w:pPr>
      <w:r>
        <w:rPr>
          <w:spacing w:val="-3"/>
          <w:sz w:val="24"/>
          <w:szCs w:val="24"/>
        </w:rPr>
        <w:t>编制单位：托克逊县融媒体中心（托克逊县广播电视台）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011D0D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2D8D3D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67AD1C80">
            <w:pPr>
              <w:pStyle w:val="6"/>
              <w:spacing w:before="117" w:line="213" w:lineRule="auto"/>
              <w:ind w:left="1308"/>
              <w:rPr>
                <w:sz w:val="24"/>
                <w:szCs w:val="24"/>
              </w:rPr>
            </w:pPr>
            <w:r>
              <w:rPr>
                <w:b/>
                <w:bCs/>
                <w:spacing w:val="-4"/>
                <w:sz w:val="24"/>
                <w:szCs w:val="24"/>
              </w:rPr>
              <w:t>政府性基金预算支出</w:t>
            </w:r>
          </w:p>
        </w:tc>
      </w:tr>
      <w:tr w14:paraId="5E74D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3CACDD6">
            <w:pPr>
              <w:pStyle w:val="6"/>
              <w:spacing w:before="31" w:line="222" w:lineRule="auto"/>
              <w:ind w:left="160"/>
              <w:rPr>
                <w:sz w:val="19"/>
                <w:szCs w:val="19"/>
              </w:rPr>
            </w:pPr>
            <w:r>
              <w:rPr>
                <w:b/>
                <w:bCs/>
                <w:spacing w:val="6"/>
                <w:sz w:val="19"/>
                <w:szCs w:val="19"/>
              </w:rPr>
              <w:t>功能分类科目</w:t>
            </w:r>
          </w:p>
          <w:p w14:paraId="36D53496">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50371C0">
            <w:pPr>
              <w:spacing w:line="260" w:lineRule="auto"/>
              <w:rPr>
                <w:rFonts w:ascii="Arial"/>
                <w:sz w:val="21"/>
              </w:rPr>
            </w:pPr>
          </w:p>
          <w:p w14:paraId="50E6B4CA">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88AEC06">
            <w:pPr>
              <w:spacing w:line="261" w:lineRule="auto"/>
              <w:rPr>
                <w:rFonts w:ascii="Arial"/>
                <w:sz w:val="21"/>
              </w:rPr>
            </w:pPr>
          </w:p>
          <w:p w14:paraId="66C6E1AC">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A29BFBB">
            <w:pPr>
              <w:spacing w:line="260" w:lineRule="auto"/>
              <w:rPr>
                <w:rFonts w:ascii="Arial"/>
                <w:sz w:val="21"/>
              </w:rPr>
            </w:pPr>
          </w:p>
          <w:p w14:paraId="4BC2A455">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72D16EF9">
            <w:pPr>
              <w:spacing w:line="260" w:lineRule="auto"/>
              <w:rPr>
                <w:rFonts w:ascii="Arial"/>
                <w:sz w:val="21"/>
              </w:rPr>
            </w:pPr>
          </w:p>
          <w:p w14:paraId="42CF5421">
            <w:pPr>
              <w:pStyle w:val="6"/>
              <w:spacing w:before="62" w:line="222" w:lineRule="auto"/>
              <w:ind w:left="378"/>
              <w:rPr>
                <w:sz w:val="19"/>
                <w:szCs w:val="19"/>
              </w:rPr>
            </w:pPr>
            <w:r>
              <w:rPr>
                <w:b/>
                <w:bCs/>
                <w:spacing w:val="5"/>
                <w:sz w:val="19"/>
                <w:szCs w:val="19"/>
              </w:rPr>
              <w:t>项目支出</w:t>
            </w:r>
          </w:p>
        </w:tc>
      </w:tr>
      <w:tr w14:paraId="20A2AA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3D9D9C8">
            <w:pPr>
              <w:pStyle w:val="6"/>
              <w:spacing w:before="59" w:line="222" w:lineRule="auto"/>
              <w:ind w:left="208"/>
              <w:rPr>
                <w:sz w:val="19"/>
                <w:szCs w:val="19"/>
              </w:rPr>
            </w:pPr>
            <w:r>
              <w:rPr>
                <w:b/>
                <w:bCs/>
                <w:spacing w:val="-2"/>
                <w:sz w:val="19"/>
                <w:szCs w:val="19"/>
              </w:rPr>
              <w:t>类</w:t>
            </w:r>
          </w:p>
        </w:tc>
        <w:tc>
          <w:tcPr>
            <w:tcW w:w="457" w:type="dxa"/>
            <w:vAlign w:val="top"/>
          </w:tcPr>
          <w:p w14:paraId="7A48CDF7">
            <w:pPr>
              <w:pStyle w:val="6"/>
              <w:spacing w:before="60" w:line="226" w:lineRule="auto"/>
              <w:ind w:left="131"/>
              <w:rPr>
                <w:sz w:val="19"/>
                <w:szCs w:val="19"/>
              </w:rPr>
            </w:pPr>
            <w:r>
              <w:rPr>
                <w:b/>
                <w:bCs/>
                <w:spacing w:val="-2"/>
                <w:sz w:val="19"/>
                <w:szCs w:val="19"/>
              </w:rPr>
              <w:t>款</w:t>
            </w:r>
          </w:p>
        </w:tc>
        <w:tc>
          <w:tcPr>
            <w:tcW w:w="455" w:type="dxa"/>
            <w:vAlign w:val="top"/>
          </w:tcPr>
          <w:p w14:paraId="096EDB0F">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1846D0F">
            <w:pPr>
              <w:rPr>
                <w:rFonts w:ascii="Arial"/>
                <w:sz w:val="21"/>
              </w:rPr>
            </w:pPr>
          </w:p>
        </w:tc>
        <w:tc>
          <w:tcPr>
            <w:tcW w:w="1537" w:type="dxa"/>
            <w:vMerge w:val="continue"/>
            <w:tcBorders>
              <w:top w:val="nil"/>
            </w:tcBorders>
            <w:vAlign w:val="top"/>
          </w:tcPr>
          <w:p w14:paraId="71A16F6D">
            <w:pPr>
              <w:rPr>
                <w:rFonts w:ascii="Arial"/>
                <w:sz w:val="21"/>
              </w:rPr>
            </w:pPr>
          </w:p>
        </w:tc>
        <w:tc>
          <w:tcPr>
            <w:tcW w:w="1676" w:type="dxa"/>
            <w:vMerge w:val="continue"/>
            <w:tcBorders>
              <w:top w:val="nil"/>
            </w:tcBorders>
            <w:vAlign w:val="top"/>
          </w:tcPr>
          <w:p w14:paraId="164200F3">
            <w:pPr>
              <w:rPr>
                <w:rFonts w:ascii="Arial"/>
                <w:sz w:val="21"/>
              </w:rPr>
            </w:pPr>
          </w:p>
        </w:tc>
        <w:tc>
          <w:tcPr>
            <w:tcW w:w="1542" w:type="dxa"/>
            <w:vMerge w:val="continue"/>
            <w:tcBorders>
              <w:top w:val="nil"/>
            </w:tcBorders>
            <w:vAlign w:val="top"/>
          </w:tcPr>
          <w:p w14:paraId="3CD9296E">
            <w:pPr>
              <w:rPr>
                <w:rFonts w:ascii="Arial"/>
                <w:sz w:val="21"/>
              </w:rPr>
            </w:pPr>
          </w:p>
        </w:tc>
      </w:tr>
      <w:tr w14:paraId="3FBB00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CC45FC4">
            <w:pPr>
              <w:rPr>
                <w:rFonts w:ascii="Arial"/>
                <w:sz w:val="21"/>
              </w:rPr>
            </w:pPr>
          </w:p>
        </w:tc>
        <w:tc>
          <w:tcPr>
            <w:tcW w:w="457" w:type="dxa"/>
            <w:vAlign w:val="top"/>
          </w:tcPr>
          <w:p w14:paraId="1D36C0B7">
            <w:pPr>
              <w:rPr>
                <w:rFonts w:ascii="Arial"/>
                <w:sz w:val="21"/>
              </w:rPr>
            </w:pPr>
          </w:p>
        </w:tc>
        <w:tc>
          <w:tcPr>
            <w:tcW w:w="455" w:type="dxa"/>
            <w:vAlign w:val="top"/>
          </w:tcPr>
          <w:p w14:paraId="729C2AD8">
            <w:pPr>
              <w:rPr>
                <w:rFonts w:ascii="Arial"/>
                <w:sz w:val="21"/>
              </w:rPr>
            </w:pPr>
          </w:p>
        </w:tc>
        <w:tc>
          <w:tcPr>
            <w:tcW w:w="2848" w:type="dxa"/>
            <w:vAlign w:val="top"/>
          </w:tcPr>
          <w:p w14:paraId="560A9B43">
            <w:pPr>
              <w:rPr>
                <w:rFonts w:ascii="Arial"/>
                <w:sz w:val="21"/>
              </w:rPr>
            </w:pPr>
          </w:p>
        </w:tc>
        <w:tc>
          <w:tcPr>
            <w:tcW w:w="1537" w:type="dxa"/>
            <w:vAlign w:val="top"/>
          </w:tcPr>
          <w:p w14:paraId="7D0675E7">
            <w:pPr>
              <w:rPr>
                <w:rFonts w:ascii="Arial"/>
                <w:sz w:val="21"/>
              </w:rPr>
            </w:pPr>
          </w:p>
        </w:tc>
        <w:tc>
          <w:tcPr>
            <w:tcW w:w="1676" w:type="dxa"/>
            <w:vAlign w:val="top"/>
          </w:tcPr>
          <w:p w14:paraId="4521F037">
            <w:pPr>
              <w:rPr>
                <w:rFonts w:ascii="Arial"/>
                <w:sz w:val="21"/>
              </w:rPr>
            </w:pPr>
          </w:p>
        </w:tc>
        <w:tc>
          <w:tcPr>
            <w:tcW w:w="1542" w:type="dxa"/>
            <w:vAlign w:val="top"/>
          </w:tcPr>
          <w:p w14:paraId="4E0C8636">
            <w:pPr>
              <w:rPr>
                <w:rFonts w:ascii="Arial"/>
                <w:sz w:val="21"/>
              </w:rPr>
            </w:pPr>
          </w:p>
        </w:tc>
      </w:tr>
      <w:tr w14:paraId="371AA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F642639">
            <w:pPr>
              <w:rPr>
                <w:rFonts w:ascii="Arial"/>
                <w:sz w:val="21"/>
              </w:rPr>
            </w:pPr>
          </w:p>
        </w:tc>
        <w:tc>
          <w:tcPr>
            <w:tcW w:w="457" w:type="dxa"/>
            <w:vAlign w:val="top"/>
          </w:tcPr>
          <w:p w14:paraId="69578329">
            <w:pPr>
              <w:rPr>
                <w:rFonts w:ascii="Arial"/>
                <w:sz w:val="21"/>
              </w:rPr>
            </w:pPr>
          </w:p>
        </w:tc>
        <w:tc>
          <w:tcPr>
            <w:tcW w:w="455" w:type="dxa"/>
            <w:vAlign w:val="top"/>
          </w:tcPr>
          <w:p w14:paraId="4BC08ABE">
            <w:pPr>
              <w:rPr>
                <w:rFonts w:ascii="Arial"/>
                <w:sz w:val="21"/>
              </w:rPr>
            </w:pPr>
          </w:p>
        </w:tc>
        <w:tc>
          <w:tcPr>
            <w:tcW w:w="2848" w:type="dxa"/>
            <w:vAlign w:val="top"/>
          </w:tcPr>
          <w:p w14:paraId="0C1AD693">
            <w:pPr>
              <w:rPr>
                <w:rFonts w:ascii="Arial"/>
                <w:sz w:val="21"/>
              </w:rPr>
            </w:pPr>
          </w:p>
        </w:tc>
        <w:tc>
          <w:tcPr>
            <w:tcW w:w="1537" w:type="dxa"/>
            <w:vAlign w:val="top"/>
          </w:tcPr>
          <w:p w14:paraId="4E13CBD8">
            <w:pPr>
              <w:rPr>
                <w:rFonts w:ascii="Arial"/>
                <w:sz w:val="21"/>
              </w:rPr>
            </w:pPr>
          </w:p>
        </w:tc>
        <w:tc>
          <w:tcPr>
            <w:tcW w:w="1676" w:type="dxa"/>
            <w:vAlign w:val="top"/>
          </w:tcPr>
          <w:p w14:paraId="51EC9298">
            <w:pPr>
              <w:rPr>
                <w:rFonts w:ascii="Arial"/>
                <w:sz w:val="21"/>
              </w:rPr>
            </w:pPr>
          </w:p>
        </w:tc>
        <w:tc>
          <w:tcPr>
            <w:tcW w:w="1542" w:type="dxa"/>
            <w:vAlign w:val="top"/>
          </w:tcPr>
          <w:p w14:paraId="396B0A89">
            <w:pPr>
              <w:rPr>
                <w:rFonts w:ascii="Arial"/>
                <w:sz w:val="21"/>
              </w:rPr>
            </w:pPr>
          </w:p>
        </w:tc>
      </w:tr>
      <w:tr w14:paraId="3EAC28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EE8C161">
            <w:pPr>
              <w:rPr>
                <w:rFonts w:ascii="Arial"/>
                <w:sz w:val="21"/>
              </w:rPr>
            </w:pPr>
          </w:p>
        </w:tc>
        <w:tc>
          <w:tcPr>
            <w:tcW w:w="457" w:type="dxa"/>
            <w:vAlign w:val="top"/>
          </w:tcPr>
          <w:p w14:paraId="0C772F14">
            <w:pPr>
              <w:rPr>
                <w:rFonts w:ascii="Arial"/>
                <w:sz w:val="21"/>
              </w:rPr>
            </w:pPr>
          </w:p>
        </w:tc>
        <w:tc>
          <w:tcPr>
            <w:tcW w:w="455" w:type="dxa"/>
            <w:vAlign w:val="top"/>
          </w:tcPr>
          <w:p w14:paraId="1FB1F79C">
            <w:pPr>
              <w:rPr>
                <w:rFonts w:ascii="Arial"/>
                <w:sz w:val="21"/>
              </w:rPr>
            </w:pPr>
          </w:p>
        </w:tc>
        <w:tc>
          <w:tcPr>
            <w:tcW w:w="2848" w:type="dxa"/>
            <w:vAlign w:val="top"/>
          </w:tcPr>
          <w:p w14:paraId="54367544">
            <w:pPr>
              <w:rPr>
                <w:rFonts w:ascii="Arial"/>
                <w:sz w:val="21"/>
              </w:rPr>
            </w:pPr>
          </w:p>
        </w:tc>
        <w:tc>
          <w:tcPr>
            <w:tcW w:w="1537" w:type="dxa"/>
            <w:vAlign w:val="top"/>
          </w:tcPr>
          <w:p w14:paraId="731480B9">
            <w:pPr>
              <w:rPr>
                <w:rFonts w:ascii="Arial"/>
                <w:sz w:val="21"/>
              </w:rPr>
            </w:pPr>
          </w:p>
        </w:tc>
        <w:tc>
          <w:tcPr>
            <w:tcW w:w="1676" w:type="dxa"/>
            <w:vAlign w:val="top"/>
          </w:tcPr>
          <w:p w14:paraId="2CEEDFE2">
            <w:pPr>
              <w:rPr>
                <w:rFonts w:ascii="Arial"/>
                <w:sz w:val="21"/>
              </w:rPr>
            </w:pPr>
          </w:p>
        </w:tc>
        <w:tc>
          <w:tcPr>
            <w:tcW w:w="1542" w:type="dxa"/>
            <w:vAlign w:val="top"/>
          </w:tcPr>
          <w:p w14:paraId="39CECE05">
            <w:pPr>
              <w:rPr>
                <w:rFonts w:ascii="Arial"/>
                <w:sz w:val="21"/>
              </w:rPr>
            </w:pPr>
          </w:p>
        </w:tc>
      </w:tr>
      <w:tr w14:paraId="444EC1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53D78D0">
            <w:pPr>
              <w:rPr>
                <w:rFonts w:ascii="Arial"/>
                <w:sz w:val="21"/>
              </w:rPr>
            </w:pPr>
          </w:p>
        </w:tc>
        <w:tc>
          <w:tcPr>
            <w:tcW w:w="457" w:type="dxa"/>
            <w:vAlign w:val="top"/>
          </w:tcPr>
          <w:p w14:paraId="122ACB19">
            <w:pPr>
              <w:rPr>
                <w:rFonts w:ascii="Arial"/>
                <w:sz w:val="21"/>
              </w:rPr>
            </w:pPr>
          </w:p>
        </w:tc>
        <w:tc>
          <w:tcPr>
            <w:tcW w:w="455" w:type="dxa"/>
            <w:vAlign w:val="top"/>
          </w:tcPr>
          <w:p w14:paraId="01A07423">
            <w:pPr>
              <w:rPr>
                <w:rFonts w:ascii="Arial"/>
                <w:sz w:val="21"/>
              </w:rPr>
            </w:pPr>
          </w:p>
        </w:tc>
        <w:tc>
          <w:tcPr>
            <w:tcW w:w="2848" w:type="dxa"/>
            <w:vAlign w:val="top"/>
          </w:tcPr>
          <w:p w14:paraId="563A81E2">
            <w:pPr>
              <w:rPr>
                <w:rFonts w:ascii="Arial"/>
                <w:sz w:val="21"/>
              </w:rPr>
            </w:pPr>
          </w:p>
        </w:tc>
        <w:tc>
          <w:tcPr>
            <w:tcW w:w="1537" w:type="dxa"/>
            <w:vAlign w:val="top"/>
          </w:tcPr>
          <w:p w14:paraId="0168B2BA">
            <w:pPr>
              <w:rPr>
                <w:rFonts w:ascii="Arial"/>
                <w:sz w:val="21"/>
              </w:rPr>
            </w:pPr>
          </w:p>
        </w:tc>
        <w:tc>
          <w:tcPr>
            <w:tcW w:w="1676" w:type="dxa"/>
            <w:vAlign w:val="top"/>
          </w:tcPr>
          <w:p w14:paraId="61E91524">
            <w:pPr>
              <w:rPr>
                <w:rFonts w:ascii="Arial"/>
                <w:sz w:val="21"/>
              </w:rPr>
            </w:pPr>
          </w:p>
        </w:tc>
        <w:tc>
          <w:tcPr>
            <w:tcW w:w="1542" w:type="dxa"/>
            <w:vAlign w:val="top"/>
          </w:tcPr>
          <w:p w14:paraId="4EEEAE29">
            <w:pPr>
              <w:rPr>
                <w:rFonts w:ascii="Arial"/>
                <w:sz w:val="21"/>
              </w:rPr>
            </w:pPr>
          </w:p>
        </w:tc>
      </w:tr>
      <w:tr w14:paraId="7280F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5AB5FC6">
            <w:pPr>
              <w:rPr>
                <w:rFonts w:ascii="Arial"/>
                <w:sz w:val="21"/>
              </w:rPr>
            </w:pPr>
          </w:p>
        </w:tc>
        <w:tc>
          <w:tcPr>
            <w:tcW w:w="457" w:type="dxa"/>
            <w:vAlign w:val="top"/>
          </w:tcPr>
          <w:p w14:paraId="7AF3ED1E">
            <w:pPr>
              <w:rPr>
                <w:rFonts w:ascii="Arial"/>
                <w:sz w:val="21"/>
              </w:rPr>
            </w:pPr>
          </w:p>
        </w:tc>
        <w:tc>
          <w:tcPr>
            <w:tcW w:w="455" w:type="dxa"/>
            <w:vAlign w:val="top"/>
          </w:tcPr>
          <w:p w14:paraId="139DD1D2">
            <w:pPr>
              <w:rPr>
                <w:rFonts w:ascii="Arial"/>
                <w:sz w:val="21"/>
              </w:rPr>
            </w:pPr>
          </w:p>
        </w:tc>
        <w:tc>
          <w:tcPr>
            <w:tcW w:w="2848" w:type="dxa"/>
            <w:vAlign w:val="top"/>
          </w:tcPr>
          <w:p w14:paraId="13914C45">
            <w:pPr>
              <w:rPr>
                <w:rFonts w:ascii="Arial"/>
                <w:sz w:val="21"/>
              </w:rPr>
            </w:pPr>
          </w:p>
        </w:tc>
        <w:tc>
          <w:tcPr>
            <w:tcW w:w="1537" w:type="dxa"/>
            <w:vAlign w:val="top"/>
          </w:tcPr>
          <w:p w14:paraId="21556C40">
            <w:pPr>
              <w:rPr>
                <w:rFonts w:ascii="Arial"/>
                <w:sz w:val="21"/>
              </w:rPr>
            </w:pPr>
          </w:p>
        </w:tc>
        <w:tc>
          <w:tcPr>
            <w:tcW w:w="1676" w:type="dxa"/>
            <w:vAlign w:val="top"/>
          </w:tcPr>
          <w:p w14:paraId="40D2BB12">
            <w:pPr>
              <w:rPr>
                <w:rFonts w:ascii="Arial"/>
                <w:sz w:val="21"/>
              </w:rPr>
            </w:pPr>
          </w:p>
        </w:tc>
        <w:tc>
          <w:tcPr>
            <w:tcW w:w="1542" w:type="dxa"/>
            <w:vAlign w:val="top"/>
          </w:tcPr>
          <w:p w14:paraId="4DFE1EAB">
            <w:pPr>
              <w:rPr>
                <w:rFonts w:ascii="Arial"/>
                <w:sz w:val="21"/>
              </w:rPr>
            </w:pPr>
          </w:p>
        </w:tc>
      </w:tr>
      <w:tr w14:paraId="3AC21E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7295CC0">
            <w:pPr>
              <w:rPr>
                <w:rFonts w:ascii="Arial"/>
                <w:sz w:val="21"/>
              </w:rPr>
            </w:pPr>
          </w:p>
        </w:tc>
        <w:tc>
          <w:tcPr>
            <w:tcW w:w="457" w:type="dxa"/>
            <w:vAlign w:val="top"/>
          </w:tcPr>
          <w:p w14:paraId="6817BA17">
            <w:pPr>
              <w:rPr>
                <w:rFonts w:ascii="Arial"/>
                <w:sz w:val="21"/>
              </w:rPr>
            </w:pPr>
          </w:p>
        </w:tc>
        <w:tc>
          <w:tcPr>
            <w:tcW w:w="455" w:type="dxa"/>
            <w:vAlign w:val="top"/>
          </w:tcPr>
          <w:p w14:paraId="395F5E4B">
            <w:pPr>
              <w:rPr>
                <w:rFonts w:ascii="Arial"/>
                <w:sz w:val="21"/>
              </w:rPr>
            </w:pPr>
          </w:p>
        </w:tc>
        <w:tc>
          <w:tcPr>
            <w:tcW w:w="2848" w:type="dxa"/>
            <w:vAlign w:val="top"/>
          </w:tcPr>
          <w:p w14:paraId="2C82E81F">
            <w:pPr>
              <w:rPr>
                <w:rFonts w:ascii="Arial"/>
                <w:sz w:val="21"/>
              </w:rPr>
            </w:pPr>
          </w:p>
        </w:tc>
        <w:tc>
          <w:tcPr>
            <w:tcW w:w="1537" w:type="dxa"/>
            <w:vAlign w:val="top"/>
          </w:tcPr>
          <w:p w14:paraId="18E0B22B">
            <w:pPr>
              <w:rPr>
                <w:rFonts w:ascii="Arial"/>
                <w:sz w:val="21"/>
              </w:rPr>
            </w:pPr>
          </w:p>
        </w:tc>
        <w:tc>
          <w:tcPr>
            <w:tcW w:w="1676" w:type="dxa"/>
            <w:vAlign w:val="top"/>
          </w:tcPr>
          <w:p w14:paraId="2E0B0D54">
            <w:pPr>
              <w:rPr>
                <w:rFonts w:ascii="Arial"/>
                <w:sz w:val="21"/>
              </w:rPr>
            </w:pPr>
          </w:p>
        </w:tc>
        <w:tc>
          <w:tcPr>
            <w:tcW w:w="1542" w:type="dxa"/>
            <w:vAlign w:val="top"/>
          </w:tcPr>
          <w:p w14:paraId="73AC4B92">
            <w:pPr>
              <w:rPr>
                <w:rFonts w:ascii="Arial"/>
                <w:sz w:val="21"/>
              </w:rPr>
            </w:pPr>
          </w:p>
        </w:tc>
      </w:tr>
      <w:tr w14:paraId="3198E3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11C5066">
            <w:pPr>
              <w:rPr>
                <w:rFonts w:ascii="Arial"/>
                <w:sz w:val="21"/>
              </w:rPr>
            </w:pPr>
          </w:p>
        </w:tc>
        <w:tc>
          <w:tcPr>
            <w:tcW w:w="457" w:type="dxa"/>
            <w:vAlign w:val="top"/>
          </w:tcPr>
          <w:p w14:paraId="3F058586">
            <w:pPr>
              <w:rPr>
                <w:rFonts w:ascii="Arial"/>
                <w:sz w:val="21"/>
              </w:rPr>
            </w:pPr>
          </w:p>
        </w:tc>
        <w:tc>
          <w:tcPr>
            <w:tcW w:w="455" w:type="dxa"/>
            <w:vAlign w:val="top"/>
          </w:tcPr>
          <w:p w14:paraId="4EDCFABA">
            <w:pPr>
              <w:rPr>
                <w:rFonts w:ascii="Arial"/>
                <w:sz w:val="21"/>
              </w:rPr>
            </w:pPr>
          </w:p>
        </w:tc>
        <w:tc>
          <w:tcPr>
            <w:tcW w:w="2848" w:type="dxa"/>
            <w:vAlign w:val="top"/>
          </w:tcPr>
          <w:p w14:paraId="38E5F493">
            <w:pPr>
              <w:rPr>
                <w:rFonts w:ascii="Arial"/>
                <w:sz w:val="21"/>
              </w:rPr>
            </w:pPr>
          </w:p>
        </w:tc>
        <w:tc>
          <w:tcPr>
            <w:tcW w:w="1537" w:type="dxa"/>
            <w:vAlign w:val="top"/>
          </w:tcPr>
          <w:p w14:paraId="53204DEB">
            <w:pPr>
              <w:rPr>
                <w:rFonts w:ascii="Arial"/>
                <w:sz w:val="21"/>
              </w:rPr>
            </w:pPr>
          </w:p>
        </w:tc>
        <w:tc>
          <w:tcPr>
            <w:tcW w:w="1676" w:type="dxa"/>
            <w:vAlign w:val="top"/>
          </w:tcPr>
          <w:p w14:paraId="771F2BE0">
            <w:pPr>
              <w:rPr>
                <w:rFonts w:ascii="Arial"/>
                <w:sz w:val="21"/>
              </w:rPr>
            </w:pPr>
          </w:p>
        </w:tc>
        <w:tc>
          <w:tcPr>
            <w:tcW w:w="1542" w:type="dxa"/>
            <w:vAlign w:val="top"/>
          </w:tcPr>
          <w:p w14:paraId="66A3DD2E">
            <w:pPr>
              <w:rPr>
                <w:rFonts w:ascii="Arial"/>
                <w:sz w:val="21"/>
              </w:rPr>
            </w:pPr>
          </w:p>
        </w:tc>
      </w:tr>
      <w:tr w14:paraId="54ACA9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1A9394C">
            <w:pPr>
              <w:rPr>
                <w:rFonts w:ascii="Arial"/>
                <w:sz w:val="21"/>
              </w:rPr>
            </w:pPr>
          </w:p>
        </w:tc>
        <w:tc>
          <w:tcPr>
            <w:tcW w:w="457" w:type="dxa"/>
            <w:vAlign w:val="top"/>
          </w:tcPr>
          <w:p w14:paraId="497BAEE1">
            <w:pPr>
              <w:rPr>
                <w:rFonts w:ascii="Arial"/>
                <w:sz w:val="21"/>
              </w:rPr>
            </w:pPr>
          </w:p>
        </w:tc>
        <w:tc>
          <w:tcPr>
            <w:tcW w:w="455" w:type="dxa"/>
            <w:vAlign w:val="top"/>
          </w:tcPr>
          <w:p w14:paraId="39165E1F">
            <w:pPr>
              <w:rPr>
                <w:rFonts w:ascii="Arial"/>
                <w:sz w:val="21"/>
              </w:rPr>
            </w:pPr>
          </w:p>
        </w:tc>
        <w:tc>
          <w:tcPr>
            <w:tcW w:w="2848" w:type="dxa"/>
            <w:vAlign w:val="top"/>
          </w:tcPr>
          <w:p w14:paraId="75CB15EF">
            <w:pPr>
              <w:rPr>
                <w:rFonts w:ascii="Arial"/>
                <w:sz w:val="21"/>
              </w:rPr>
            </w:pPr>
          </w:p>
        </w:tc>
        <w:tc>
          <w:tcPr>
            <w:tcW w:w="1537" w:type="dxa"/>
            <w:vAlign w:val="top"/>
          </w:tcPr>
          <w:p w14:paraId="094BFB07">
            <w:pPr>
              <w:rPr>
                <w:rFonts w:ascii="Arial"/>
                <w:sz w:val="21"/>
              </w:rPr>
            </w:pPr>
          </w:p>
        </w:tc>
        <w:tc>
          <w:tcPr>
            <w:tcW w:w="1676" w:type="dxa"/>
            <w:vAlign w:val="top"/>
          </w:tcPr>
          <w:p w14:paraId="205A447E">
            <w:pPr>
              <w:rPr>
                <w:rFonts w:ascii="Arial"/>
                <w:sz w:val="21"/>
              </w:rPr>
            </w:pPr>
          </w:p>
        </w:tc>
        <w:tc>
          <w:tcPr>
            <w:tcW w:w="1542" w:type="dxa"/>
            <w:vAlign w:val="top"/>
          </w:tcPr>
          <w:p w14:paraId="6309D189">
            <w:pPr>
              <w:rPr>
                <w:rFonts w:ascii="Arial"/>
                <w:sz w:val="21"/>
              </w:rPr>
            </w:pPr>
          </w:p>
        </w:tc>
      </w:tr>
      <w:tr w14:paraId="2B9504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FF3CA88">
            <w:pPr>
              <w:rPr>
                <w:rFonts w:ascii="Arial"/>
                <w:sz w:val="21"/>
              </w:rPr>
            </w:pPr>
          </w:p>
        </w:tc>
        <w:tc>
          <w:tcPr>
            <w:tcW w:w="457" w:type="dxa"/>
            <w:vAlign w:val="top"/>
          </w:tcPr>
          <w:p w14:paraId="7D6E990F">
            <w:pPr>
              <w:rPr>
                <w:rFonts w:ascii="Arial"/>
                <w:sz w:val="21"/>
              </w:rPr>
            </w:pPr>
          </w:p>
        </w:tc>
        <w:tc>
          <w:tcPr>
            <w:tcW w:w="455" w:type="dxa"/>
            <w:vAlign w:val="top"/>
          </w:tcPr>
          <w:p w14:paraId="160BA7A7">
            <w:pPr>
              <w:rPr>
                <w:rFonts w:ascii="Arial"/>
                <w:sz w:val="21"/>
              </w:rPr>
            </w:pPr>
          </w:p>
        </w:tc>
        <w:tc>
          <w:tcPr>
            <w:tcW w:w="2848" w:type="dxa"/>
            <w:vAlign w:val="top"/>
          </w:tcPr>
          <w:p w14:paraId="1DE5CCA3">
            <w:pPr>
              <w:pStyle w:val="6"/>
              <w:spacing w:before="168" w:line="216" w:lineRule="auto"/>
              <w:ind w:left="1250"/>
            </w:pPr>
            <w:r>
              <w:rPr>
                <w:b/>
                <w:bCs/>
                <w:spacing w:val="-7"/>
              </w:rPr>
              <w:t>合计</w:t>
            </w:r>
          </w:p>
        </w:tc>
        <w:tc>
          <w:tcPr>
            <w:tcW w:w="1537" w:type="dxa"/>
            <w:vAlign w:val="top"/>
          </w:tcPr>
          <w:p w14:paraId="29244B11">
            <w:pPr>
              <w:rPr>
                <w:rFonts w:ascii="Arial"/>
                <w:sz w:val="21"/>
              </w:rPr>
            </w:pPr>
          </w:p>
        </w:tc>
        <w:tc>
          <w:tcPr>
            <w:tcW w:w="1676" w:type="dxa"/>
            <w:vAlign w:val="top"/>
          </w:tcPr>
          <w:p w14:paraId="39276CEE">
            <w:pPr>
              <w:rPr>
                <w:rFonts w:ascii="Arial"/>
                <w:sz w:val="21"/>
              </w:rPr>
            </w:pPr>
          </w:p>
        </w:tc>
        <w:tc>
          <w:tcPr>
            <w:tcW w:w="1542" w:type="dxa"/>
            <w:vAlign w:val="top"/>
          </w:tcPr>
          <w:p w14:paraId="5A5CC113">
            <w:pPr>
              <w:rPr>
                <w:rFonts w:ascii="Arial"/>
                <w:sz w:val="21"/>
              </w:rPr>
            </w:pPr>
          </w:p>
        </w:tc>
      </w:tr>
    </w:tbl>
    <w:p w14:paraId="28C4CFAE">
      <w:pPr>
        <w:pStyle w:val="2"/>
        <w:spacing w:before="28" w:line="213" w:lineRule="auto"/>
        <w:ind w:left="29"/>
        <w:outlineLvl w:val="0"/>
        <w:rPr>
          <w:sz w:val="18"/>
          <w:szCs w:val="18"/>
        </w:rPr>
      </w:pPr>
      <w:r>
        <w:rPr>
          <w:b/>
          <w:bCs/>
          <w:spacing w:val="-1"/>
          <w:sz w:val="18"/>
          <w:szCs w:val="18"/>
        </w:rPr>
        <w:t>备注：托克逊县融媒体中心（托克逊县广播电视台）2023</w:t>
      </w:r>
      <w:r>
        <w:rPr>
          <w:spacing w:val="-33"/>
          <w:sz w:val="18"/>
          <w:szCs w:val="18"/>
        </w:rPr>
        <w:t xml:space="preserve"> </w:t>
      </w:r>
      <w:r>
        <w:rPr>
          <w:b/>
          <w:bCs/>
          <w:spacing w:val="-1"/>
          <w:sz w:val="18"/>
          <w:szCs w:val="18"/>
        </w:rPr>
        <w:t>年没有使用政府性基金预算拨款安排的支出，政府性基</w:t>
      </w:r>
    </w:p>
    <w:p w14:paraId="3E2743BA">
      <w:pPr>
        <w:pStyle w:val="2"/>
        <w:spacing w:before="25" w:line="213" w:lineRule="auto"/>
        <w:ind w:left="29"/>
        <w:rPr>
          <w:sz w:val="18"/>
          <w:szCs w:val="18"/>
        </w:rPr>
      </w:pPr>
      <w:r>
        <w:rPr>
          <w:b/>
          <w:bCs/>
          <w:spacing w:val="-2"/>
          <w:sz w:val="18"/>
          <w:szCs w:val="18"/>
        </w:rPr>
        <w:t>金预算支出情况表为空表。</w:t>
      </w:r>
    </w:p>
    <w:p w14:paraId="7ACA7765">
      <w:pPr>
        <w:spacing w:line="213" w:lineRule="auto"/>
        <w:rPr>
          <w:sz w:val="18"/>
          <w:szCs w:val="18"/>
        </w:rPr>
        <w:sectPr>
          <w:footerReference r:id="rId19" w:type="default"/>
          <w:pgSz w:w="11906" w:h="16839"/>
          <w:pgMar w:top="1431" w:right="1228" w:bottom="1521" w:left="1568" w:header="0" w:footer="1156" w:gutter="0"/>
          <w:cols w:space="720" w:num="1"/>
        </w:sectPr>
      </w:pPr>
    </w:p>
    <w:p w14:paraId="1A67C94C">
      <w:pPr>
        <w:spacing w:line="305" w:lineRule="auto"/>
        <w:rPr>
          <w:rFonts w:ascii="Arial"/>
          <w:sz w:val="21"/>
        </w:rPr>
      </w:pPr>
    </w:p>
    <w:p w14:paraId="45B46568">
      <w:pPr>
        <w:spacing w:line="306" w:lineRule="auto"/>
        <w:rPr>
          <w:rFonts w:ascii="Arial"/>
          <w:sz w:val="21"/>
        </w:rPr>
      </w:pPr>
    </w:p>
    <w:p w14:paraId="79D6FD2D">
      <w:pPr>
        <w:pStyle w:val="2"/>
        <w:spacing w:before="101" w:line="222" w:lineRule="auto"/>
        <w:ind w:left="248"/>
      </w:pPr>
      <w:r>
        <w:rPr>
          <w:b/>
          <w:bCs/>
          <w:spacing w:val="-4"/>
        </w:rPr>
        <w:t>表</w:t>
      </w:r>
      <w:r>
        <w:rPr>
          <w:spacing w:val="-46"/>
        </w:rPr>
        <w:t xml:space="preserve"> </w:t>
      </w:r>
      <w:r>
        <w:rPr>
          <w:b/>
          <w:bCs/>
          <w:spacing w:val="-4"/>
        </w:rPr>
        <w:t>9</w:t>
      </w:r>
    </w:p>
    <w:p w14:paraId="34F950B5">
      <w:pPr>
        <w:pStyle w:val="2"/>
        <w:spacing w:before="43" w:line="218" w:lineRule="auto"/>
        <w:ind w:left="2422"/>
        <w:outlineLvl w:val="0"/>
      </w:pPr>
      <w:r>
        <w:rPr>
          <w:b/>
          <w:bCs/>
          <w:spacing w:val="4"/>
        </w:rPr>
        <w:t>国有资本经营预算支出情况表</w:t>
      </w:r>
    </w:p>
    <w:p w14:paraId="44B89306">
      <w:pPr>
        <w:pStyle w:val="2"/>
        <w:spacing w:before="39" w:line="212" w:lineRule="auto"/>
        <w:ind w:left="125"/>
        <w:outlineLvl w:val="0"/>
        <w:rPr>
          <w:sz w:val="24"/>
          <w:szCs w:val="24"/>
        </w:rPr>
      </w:pPr>
      <w:r>
        <w:rPr>
          <w:spacing w:val="-3"/>
          <w:sz w:val="24"/>
          <w:szCs w:val="24"/>
        </w:rPr>
        <w:t>编制单位：托克逊县融媒体中心（托克逊县广播电视台）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485B6B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52343DC">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21663B0">
            <w:pPr>
              <w:pStyle w:val="6"/>
              <w:spacing w:before="117" w:line="213" w:lineRule="auto"/>
              <w:ind w:left="1204"/>
              <w:rPr>
                <w:sz w:val="24"/>
                <w:szCs w:val="24"/>
              </w:rPr>
            </w:pPr>
            <w:r>
              <w:rPr>
                <w:b/>
                <w:bCs/>
                <w:spacing w:val="-5"/>
                <w:sz w:val="24"/>
                <w:szCs w:val="24"/>
              </w:rPr>
              <w:t>国有资本经营预算支出</w:t>
            </w:r>
          </w:p>
        </w:tc>
      </w:tr>
      <w:tr w14:paraId="07EB20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314DF3B">
            <w:pPr>
              <w:pStyle w:val="6"/>
              <w:spacing w:before="31" w:line="222" w:lineRule="auto"/>
              <w:ind w:left="160"/>
              <w:rPr>
                <w:sz w:val="19"/>
                <w:szCs w:val="19"/>
              </w:rPr>
            </w:pPr>
            <w:r>
              <w:rPr>
                <w:b/>
                <w:bCs/>
                <w:spacing w:val="6"/>
                <w:sz w:val="19"/>
                <w:szCs w:val="19"/>
              </w:rPr>
              <w:t>功能分类科目</w:t>
            </w:r>
          </w:p>
          <w:p w14:paraId="2EC3ED71">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6019B36">
            <w:pPr>
              <w:spacing w:line="260" w:lineRule="auto"/>
              <w:rPr>
                <w:rFonts w:ascii="Arial"/>
                <w:sz w:val="21"/>
              </w:rPr>
            </w:pPr>
          </w:p>
          <w:p w14:paraId="3A40ECDE">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18F1A0F">
            <w:pPr>
              <w:spacing w:line="261" w:lineRule="auto"/>
              <w:rPr>
                <w:rFonts w:ascii="Arial"/>
                <w:sz w:val="21"/>
              </w:rPr>
            </w:pPr>
          </w:p>
          <w:p w14:paraId="7BAA93AA">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11CC894">
            <w:pPr>
              <w:spacing w:line="260" w:lineRule="auto"/>
              <w:rPr>
                <w:rFonts w:ascii="Arial"/>
                <w:sz w:val="21"/>
              </w:rPr>
            </w:pPr>
          </w:p>
          <w:p w14:paraId="4DED765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5DF0D241">
            <w:pPr>
              <w:spacing w:line="260" w:lineRule="auto"/>
              <w:rPr>
                <w:rFonts w:ascii="Arial"/>
                <w:sz w:val="21"/>
              </w:rPr>
            </w:pPr>
          </w:p>
          <w:p w14:paraId="2A5947B7">
            <w:pPr>
              <w:pStyle w:val="6"/>
              <w:spacing w:before="62" w:line="222" w:lineRule="auto"/>
              <w:ind w:left="378"/>
              <w:rPr>
                <w:sz w:val="19"/>
                <w:szCs w:val="19"/>
              </w:rPr>
            </w:pPr>
            <w:r>
              <w:rPr>
                <w:b/>
                <w:bCs/>
                <w:spacing w:val="5"/>
                <w:sz w:val="19"/>
                <w:szCs w:val="19"/>
              </w:rPr>
              <w:t>项目支出</w:t>
            </w:r>
          </w:p>
        </w:tc>
      </w:tr>
      <w:tr w14:paraId="44ECA4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E35FA3E">
            <w:pPr>
              <w:pStyle w:val="6"/>
              <w:spacing w:before="59" w:line="222" w:lineRule="auto"/>
              <w:ind w:left="208"/>
              <w:rPr>
                <w:sz w:val="19"/>
                <w:szCs w:val="19"/>
              </w:rPr>
            </w:pPr>
            <w:r>
              <w:rPr>
                <w:b/>
                <w:bCs/>
                <w:spacing w:val="-2"/>
                <w:sz w:val="19"/>
                <w:szCs w:val="19"/>
              </w:rPr>
              <w:t>类</w:t>
            </w:r>
          </w:p>
        </w:tc>
        <w:tc>
          <w:tcPr>
            <w:tcW w:w="457" w:type="dxa"/>
            <w:vAlign w:val="top"/>
          </w:tcPr>
          <w:p w14:paraId="4E722145">
            <w:pPr>
              <w:pStyle w:val="6"/>
              <w:spacing w:before="60" w:line="226" w:lineRule="auto"/>
              <w:ind w:left="131"/>
              <w:rPr>
                <w:sz w:val="19"/>
                <w:szCs w:val="19"/>
              </w:rPr>
            </w:pPr>
            <w:r>
              <w:rPr>
                <w:b/>
                <w:bCs/>
                <w:spacing w:val="-2"/>
                <w:sz w:val="19"/>
                <w:szCs w:val="19"/>
              </w:rPr>
              <w:t>款</w:t>
            </w:r>
          </w:p>
        </w:tc>
        <w:tc>
          <w:tcPr>
            <w:tcW w:w="455" w:type="dxa"/>
            <w:vAlign w:val="top"/>
          </w:tcPr>
          <w:p w14:paraId="2160CA35">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D2CD8FB">
            <w:pPr>
              <w:rPr>
                <w:rFonts w:ascii="Arial"/>
                <w:sz w:val="21"/>
              </w:rPr>
            </w:pPr>
          </w:p>
        </w:tc>
        <w:tc>
          <w:tcPr>
            <w:tcW w:w="1537" w:type="dxa"/>
            <w:vMerge w:val="continue"/>
            <w:tcBorders>
              <w:top w:val="nil"/>
            </w:tcBorders>
            <w:vAlign w:val="top"/>
          </w:tcPr>
          <w:p w14:paraId="20C5FAA4">
            <w:pPr>
              <w:rPr>
                <w:rFonts w:ascii="Arial"/>
                <w:sz w:val="21"/>
              </w:rPr>
            </w:pPr>
          </w:p>
        </w:tc>
        <w:tc>
          <w:tcPr>
            <w:tcW w:w="1676" w:type="dxa"/>
            <w:vMerge w:val="continue"/>
            <w:tcBorders>
              <w:top w:val="nil"/>
            </w:tcBorders>
            <w:vAlign w:val="top"/>
          </w:tcPr>
          <w:p w14:paraId="4E72A58D">
            <w:pPr>
              <w:rPr>
                <w:rFonts w:ascii="Arial"/>
                <w:sz w:val="21"/>
              </w:rPr>
            </w:pPr>
          </w:p>
        </w:tc>
        <w:tc>
          <w:tcPr>
            <w:tcW w:w="1542" w:type="dxa"/>
            <w:vMerge w:val="continue"/>
            <w:tcBorders>
              <w:top w:val="nil"/>
            </w:tcBorders>
            <w:vAlign w:val="top"/>
          </w:tcPr>
          <w:p w14:paraId="7B1C257D">
            <w:pPr>
              <w:rPr>
                <w:rFonts w:ascii="Arial"/>
                <w:sz w:val="21"/>
              </w:rPr>
            </w:pPr>
          </w:p>
        </w:tc>
      </w:tr>
      <w:tr w14:paraId="6B7979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8B25E14">
            <w:pPr>
              <w:rPr>
                <w:rFonts w:ascii="Arial"/>
                <w:sz w:val="21"/>
              </w:rPr>
            </w:pPr>
          </w:p>
        </w:tc>
        <w:tc>
          <w:tcPr>
            <w:tcW w:w="457" w:type="dxa"/>
            <w:vAlign w:val="top"/>
          </w:tcPr>
          <w:p w14:paraId="25D3349C">
            <w:pPr>
              <w:rPr>
                <w:rFonts w:ascii="Arial"/>
                <w:sz w:val="21"/>
              </w:rPr>
            </w:pPr>
          </w:p>
        </w:tc>
        <w:tc>
          <w:tcPr>
            <w:tcW w:w="455" w:type="dxa"/>
            <w:vAlign w:val="top"/>
          </w:tcPr>
          <w:p w14:paraId="321F9B3F">
            <w:pPr>
              <w:rPr>
                <w:rFonts w:ascii="Arial"/>
                <w:sz w:val="21"/>
              </w:rPr>
            </w:pPr>
          </w:p>
        </w:tc>
        <w:tc>
          <w:tcPr>
            <w:tcW w:w="2848" w:type="dxa"/>
            <w:vAlign w:val="top"/>
          </w:tcPr>
          <w:p w14:paraId="271FA293">
            <w:pPr>
              <w:rPr>
                <w:rFonts w:ascii="Arial"/>
                <w:sz w:val="21"/>
              </w:rPr>
            </w:pPr>
          </w:p>
        </w:tc>
        <w:tc>
          <w:tcPr>
            <w:tcW w:w="1537" w:type="dxa"/>
            <w:vAlign w:val="top"/>
          </w:tcPr>
          <w:p w14:paraId="2EA4254D">
            <w:pPr>
              <w:rPr>
                <w:rFonts w:ascii="Arial"/>
                <w:sz w:val="21"/>
              </w:rPr>
            </w:pPr>
          </w:p>
        </w:tc>
        <w:tc>
          <w:tcPr>
            <w:tcW w:w="1676" w:type="dxa"/>
            <w:vAlign w:val="top"/>
          </w:tcPr>
          <w:p w14:paraId="0085E7F6">
            <w:pPr>
              <w:rPr>
                <w:rFonts w:ascii="Arial"/>
                <w:sz w:val="21"/>
              </w:rPr>
            </w:pPr>
          </w:p>
        </w:tc>
        <w:tc>
          <w:tcPr>
            <w:tcW w:w="1542" w:type="dxa"/>
            <w:vAlign w:val="top"/>
          </w:tcPr>
          <w:p w14:paraId="701D5BDE">
            <w:pPr>
              <w:rPr>
                <w:rFonts w:ascii="Arial"/>
                <w:sz w:val="21"/>
              </w:rPr>
            </w:pPr>
          </w:p>
        </w:tc>
      </w:tr>
      <w:tr w14:paraId="098F4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63A31B5">
            <w:pPr>
              <w:rPr>
                <w:rFonts w:ascii="Arial"/>
                <w:sz w:val="21"/>
              </w:rPr>
            </w:pPr>
          </w:p>
        </w:tc>
        <w:tc>
          <w:tcPr>
            <w:tcW w:w="457" w:type="dxa"/>
            <w:vAlign w:val="top"/>
          </w:tcPr>
          <w:p w14:paraId="0EEEBAB6">
            <w:pPr>
              <w:rPr>
                <w:rFonts w:ascii="Arial"/>
                <w:sz w:val="21"/>
              </w:rPr>
            </w:pPr>
          </w:p>
        </w:tc>
        <w:tc>
          <w:tcPr>
            <w:tcW w:w="455" w:type="dxa"/>
            <w:vAlign w:val="top"/>
          </w:tcPr>
          <w:p w14:paraId="736A3B7D">
            <w:pPr>
              <w:rPr>
                <w:rFonts w:ascii="Arial"/>
                <w:sz w:val="21"/>
              </w:rPr>
            </w:pPr>
          </w:p>
        </w:tc>
        <w:tc>
          <w:tcPr>
            <w:tcW w:w="2848" w:type="dxa"/>
            <w:vAlign w:val="top"/>
          </w:tcPr>
          <w:p w14:paraId="0BC01E0E">
            <w:pPr>
              <w:rPr>
                <w:rFonts w:ascii="Arial"/>
                <w:sz w:val="21"/>
              </w:rPr>
            </w:pPr>
          </w:p>
        </w:tc>
        <w:tc>
          <w:tcPr>
            <w:tcW w:w="1537" w:type="dxa"/>
            <w:vAlign w:val="top"/>
          </w:tcPr>
          <w:p w14:paraId="1A0945D8">
            <w:pPr>
              <w:rPr>
                <w:rFonts w:ascii="Arial"/>
                <w:sz w:val="21"/>
              </w:rPr>
            </w:pPr>
          </w:p>
        </w:tc>
        <w:tc>
          <w:tcPr>
            <w:tcW w:w="1676" w:type="dxa"/>
            <w:vAlign w:val="top"/>
          </w:tcPr>
          <w:p w14:paraId="76867DA9">
            <w:pPr>
              <w:rPr>
                <w:rFonts w:ascii="Arial"/>
                <w:sz w:val="21"/>
              </w:rPr>
            </w:pPr>
          </w:p>
        </w:tc>
        <w:tc>
          <w:tcPr>
            <w:tcW w:w="1542" w:type="dxa"/>
            <w:vAlign w:val="top"/>
          </w:tcPr>
          <w:p w14:paraId="7D3EA5B2">
            <w:pPr>
              <w:rPr>
                <w:rFonts w:ascii="Arial"/>
                <w:sz w:val="21"/>
              </w:rPr>
            </w:pPr>
          </w:p>
        </w:tc>
      </w:tr>
      <w:tr w14:paraId="06B78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86ABF00">
            <w:pPr>
              <w:rPr>
                <w:rFonts w:ascii="Arial"/>
                <w:sz w:val="21"/>
              </w:rPr>
            </w:pPr>
          </w:p>
        </w:tc>
        <w:tc>
          <w:tcPr>
            <w:tcW w:w="457" w:type="dxa"/>
            <w:vAlign w:val="top"/>
          </w:tcPr>
          <w:p w14:paraId="435CC1F8">
            <w:pPr>
              <w:rPr>
                <w:rFonts w:ascii="Arial"/>
                <w:sz w:val="21"/>
              </w:rPr>
            </w:pPr>
          </w:p>
        </w:tc>
        <w:tc>
          <w:tcPr>
            <w:tcW w:w="455" w:type="dxa"/>
            <w:vAlign w:val="top"/>
          </w:tcPr>
          <w:p w14:paraId="2CE685F3">
            <w:pPr>
              <w:rPr>
                <w:rFonts w:ascii="Arial"/>
                <w:sz w:val="21"/>
              </w:rPr>
            </w:pPr>
          </w:p>
        </w:tc>
        <w:tc>
          <w:tcPr>
            <w:tcW w:w="2848" w:type="dxa"/>
            <w:vAlign w:val="top"/>
          </w:tcPr>
          <w:p w14:paraId="28685BCD">
            <w:pPr>
              <w:rPr>
                <w:rFonts w:ascii="Arial"/>
                <w:sz w:val="21"/>
              </w:rPr>
            </w:pPr>
          </w:p>
        </w:tc>
        <w:tc>
          <w:tcPr>
            <w:tcW w:w="1537" w:type="dxa"/>
            <w:vAlign w:val="top"/>
          </w:tcPr>
          <w:p w14:paraId="3587842F">
            <w:pPr>
              <w:rPr>
                <w:rFonts w:ascii="Arial"/>
                <w:sz w:val="21"/>
              </w:rPr>
            </w:pPr>
          </w:p>
        </w:tc>
        <w:tc>
          <w:tcPr>
            <w:tcW w:w="1676" w:type="dxa"/>
            <w:vAlign w:val="top"/>
          </w:tcPr>
          <w:p w14:paraId="68A4314A">
            <w:pPr>
              <w:rPr>
                <w:rFonts w:ascii="Arial"/>
                <w:sz w:val="21"/>
              </w:rPr>
            </w:pPr>
          </w:p>
        </w:tc>
        <w:tc>
          <w:tcPr>
            <w:tcW w:w="1542" w:type="dxa"/>
            <w:vAlign w:val="top"/>
          </w:tcPr>
          <w:p w14:paraId="5EDAE2D3">
            <w:pPr>
              <w:rPr>
                <w:rFonts w:ascii="Arial"/>
                <w:sz w:val="21"/>
              </w:rPr>
            </w:pPr>
          </w:p>
        </w:tc>
      </w:tr>
      <w:tr w14:paraId="63197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CD073D5">
            <w:pPr>
              <w:rPr>
                <w:rFonts w:ascii="Arial"/>
                <w:sz w:val="21"/>
              </w:rPr>
            </w:pPr>
          </w:p>
        </w:tc>
        <w:tc>
          <w:tcPr>
            <w:tcW w:w="457" w:type="dxa"/>
            <w:vAlign w:val="top"/>
          </w:tcPr>
          <w:p w14:paraId="1B6F983B">
            <w:pPr>
              <w:rPr>
                <w:rFonts w:ascii="Arial"/>
                <w:sz w:val="21"/>
              </w:rPr>
            </w:pPr>
          </w:p>
        </w:tc>
        <w:tc>
          <w:tcPr>
            <w:tcW w:w="455" w:type="dxa"/>
            <w:vAlign w:val="top"/>
          </w:tcPr>
          <w:p w14:paraId="300E4999">
            <w:pPr>
              <w:rPr>
                <w:rFonts w:ascii="Arial"/>
                <w:sz w:val="21"/>
              </w:rPr>
            </w:pPr>
          </w:p>
        </w:tc>
        <w:tc>
          <w:tcPr>
            <w:tcW w:w="2848" w:type="dxa"/>
            <w:vAlign w:val="top"/>
          </w:tcPr>
          <w:p w14:paraId="0C6D1070">
            <w:pPr>
              <w:rPr>
                <w:rFonts w:ascii="Arial"/>
                <w:sz w:val="21"/>
              </w:rPr>
            </w:pPr>
          </w:p>
        </w:tc>
        <w:tc>
          <w:tcPr>
            <w:tcW w:w="1537" w:type="dxa"/>
            <w:vAlign w:val="top"/>
          </w:tcPr>
          <w:p w14:paraId="3CC3DDB1">
            <w:pPr>
              <w:rPr>
                <w:rFonts w:ascii="Arial"/>
                <w:sz w:val="21"/>
              </w:rPr>
            </w:pPr>
          </w:p>
        </w:tc>
        <w:tc>
          <w:tcPr>
            <w:tcW w:w="1676" w:type="dxa"/>
            <w:vAlign w:val="top"/>
          </w:tcPr>
          <w:p w14:paraId="1E42E097">
            <w:pPr>
              <w:rPr>
                <w:rFonts w:ascii="Arial"/>
                <w:sz w:val="21"/>
              </w:rPr>
            </w:pPr>
          </w:p>
        </w:tc>
        <w:tc>
          <w:tcPr>
            <w:tcW w:w="1542" w:type="dxa"/>
            <w:vAlign w:val="top"/>
          </w:tcPr>
          <w:p w14:paraId="27B1B5EB">
            <w:pPr>
              <w:rPr>
                <w:rFonts w:ascii="Arial"/>
                <w:sz w:val="21"/>
              </w:rPr>
            </w:pPr>
          </w:p>
        </w:tc>
      </w:tr>
      <w:tr w14:paraId="643587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778E953">
            <w:pPr>
              <w:rPr>
                <w:rFonts w:ascii="Arial"/>
                <w:sz w:val="21"/>
              </w:rPr>
            </w:pPr>
          </w:p>
        </w:tc>
        <w:tc>
          <w:tcPr>
            <w:tcW w:w="457" w:type="dxa"/>
            <w:vAlign w:val="top"/>
          </w:tcPr>
          <w:p w14:paraId="12F145BA">
            <w:pPr>
              <w:rPr>
                <w:rFonts w:ascii="Arial"/>
                <w:sz w:val="21"/>
              </w:rPr>
            </w:pPr>
          </w:p>
        </w:tc>
        <w:tc>
          <w:tcPr>
            <w:tcW w:w="455" w:type="dxa"/>
            <w:vAlign w:val="top"/>
          </w:tcPr>
          <w:p w14:paraId="08DABB98">
            <w:pPr>
              <w:rPr>
                <w:rFonts w:ascii="Arial"/>
                <w:sz w:val="21"/>
              </w:rPr>
            </w:pPr>
          </w:p>
        </w:tc>
        <w:tc>
          <w:tcPr>
            <w:tcW w:w="2848" w:type="dxa"/>
            <w:vAlign w:val="top"/>
          </w:tcPr>
          <w:p w14:paraId="5F49F9F6">
            <w:pPr>
              <w:rPr>
                <w:rFonts w:ascii="Arial"/>
                <w:sz w:val="21"/>
              </w:rPr>
            </w:pPr>
          </w:p>
        </w:tc>
        <w:tc>
          <w:tcPr>
            <w:tcW w:w="1537" w:type="dxa"/>
            <w:vAlign w:val="top"/>
          </w:tcPr>
          <w:p w14:paraId="0821EDFD">
            <w:pPr>
              <w:rPr>
                <w:rFonts w:ascii="Arial"/>
                <w:sz w:val="21"/>
              </w:rPr>
            </w:pPr>
          </w:p>
        </w:tc>
        <w:tc>
          <w:tcPr>
            <w:tcW w:w="1676" w:type="dxa"/>
            <w:vAlign w:val="top"/>
          </w:tcPr>
          <w:p w14:paraId="04C86171">
            <w:pPr>
              <w:rPr>
                <w:rFonts w:ascii="Arial"/>
                <w:sz w:val="21"/>
              </w:rPr>
            </w:pPr>
          </w:p>
        </w:tc>
        <w:tc>
          <w:tcPr>
            <w:tcW w:w="1542" w:type="dxa"/>
            <w:vAlign w:val="top"/>
          </w:tcPr>
          <w:p w14:paraId="64060C6C">
            <w:pPr>
              <w:rPr>
                <w:rFonts w:ascii="Arial"/>
                <w:sz w:val="21"/>
              </w:rPr>
            </w:pPr>
          </w:p>
        </w:tc>
      </w:tr>
      <w:tr w14:paraId="156C49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F29525F">
            <w:pPr>
              <w:rPr>
                <w:rFonts w:ascii="Arial"/>
                <w:sz w:val="21"/>
              </w:rPr>
            </w:pPr>
          </w:p>
        </w:tc>
        <w:tc>
          <w:tcPr>
            <w:tcW w:w="457" w:type="dxa"/>
            <w:vAlign w:val="top"/>
          </w:tcPr>
          <w:p w14:paraId="3BA0DD63">
            <w:pPr>
              <w:rPr>
                <w:rFonts w:ascii="Arial"/>
                <w:sz w:val="21"/>
              </w:rPr>
            </w:pPr>
          </w:p>
        </w:tc>
        <w:tc>
          <w:tcPr>
            <w:tcW w:w="455" w:type="dxa"/>
            <w:vAlign w:val="top"/>
          </w:tcPr>
          <w:p w14:paraId="5B08494F">
            <w:pPr>
              <w:rPr>
                <w:rFonts w:ascii="Arial"/>
                <w:sz w:val="21"/>
              </w:rPr>
            </w:pPr>
          </w:p>
        </w:tc>
        <w:tc>
          <w:tcPr>
            <w:tcW w:w="2848" w:type="dxa"/>
            <w:vAlign w:val="top"/>
          </w:tcPr>
          <w:p w14:paraId="376DE938">
            <w:pPr>
              <w:rPr>
                <w:rFonts w:ascii="Arial"/>
                <w:sz w:val="21"/>
              </w:rPr>
            </w:pPr>
          </w:p>
        </w:tc>
        <w:tc>
          <w:tcPr>
            <w:tcW w:w="1537" w:type="dxa"/>
            <w:vAlign w:val="top"/>
          </w:tcPr>
          <w:p w14:paraId="70B0583E">
            <w:pPr>
              <w:rPr>
                <w:rFonts w:ascii="Arial"/>
                <w:sz w:val="21"/>
              </w:rPr>
            </w:pPr>
          </w:p>
        </w:tc>
        <w:tc>
          <w:tcPr>
            <w:tcW w:w="1676" w:type="dxa"/>
            <w:vAlign w:val="top"/>
          </w:tcPr>
          <w:p w14:paraId="07A7CDAE">
            <w:pPr>
              <w:rPr>
                <w:rFonts w:ascii="Arial"/>
                <w:sz w:val="21"/>
              </w:rPr>
            </w:pPr>
          </w:p>
        </w:tc>
        <w:tc>
          <w:tcPr>
            <w:tcW w:w="1542" w:type="dxa"/>
            <w:vAlign w:val="top"/>
          </w:tcPr>
          <w:p w14:paraId="4D96DDF9">
            <w:pPr>
              <w:rPr>
                <w:rFonts w:ascii="Arial"/>
                <w:sz w:val="21"/>
              </w:rPr>
            </w:pPr>
          </w:p>
        </w:tc>
      </w:tr>
      <w:tr w14:paraId="30C551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112EE14">
            <w:pPr>
              <w:rPr>
                <w:rFonts w:ascii="Arial"/>
                <w:sz w:val="21"/>
              </w:rPr>
            </w:pPr>
          </w:p>
        </w:tc>
        <w:tc>
          <w:tcPr>
            <w:tcW w:w="457" w:type="dxa"/>
            <w:vAlign w:val="top"/>
          </w:tcPr>
          <w:p w14:paraId="6808F19D">
            <w:pPr>
              <w:rPr>
                <w:rFonts w:ascii="Arial"/>
                <w:sz w:val="21"/>
              </w:rPr>
            </w:pPr>
          </w:p>
        </w:tc>
        <w:tc>
          <w:tcPr>
            <w:tcW w:w="455" w:type="dxa"/>
            <w:vAlign w:val="top"/>
          </w:tcPr>
          <w:p w14:paraId="2772AC06">
            <w:pPr>
              <w:rPr>
                <w:rFonts w:ascii="Arial"/>
                <w:sz w:val="21"/>
              </w:rPr>
            </w:pPr>
          </w:p>
        </w:tc>
        <w:tc>
          <w:tcPr>
            <w:tcW w:w="2848" w:type="dxa"/>
            <w:vAlign w:val="top"/>
          </w:tcPr>
          <w:p w14:paraId="64115C50">
            <w:pPr>
              <w:rPr>
                <w:rFonts w:ascii="Arial"/>
                <w:sz w:val="21"/>
              </w:rPr>
            </w:pPr>
          </w:p>
        </w:tc>
        <w:tc>
          <w:tcPr>
            <w:tcW w:w="1537" w:type="dxa"/>
            <w:vAlign w:val="top"/>
          </w:tcPr>
          <w:p w14:paraId="01EB9F8C">
            <w:pPr>
              <w:rPr>
                <w:rFonts w:ascii="Arial"/>
                <w:sz w:val="21"/>
              </w:rPr>
            </w:pPr>
          </w:p>
        </w:tc>
        <w:tc>
          <w:tcPr>
            <w:tcW w:w="1676" w:type="dxa"/>
            <w:vAlign w:val="top"/>
          </w:tcPr>
          <w:p w14:paraId="1392B872">
            <w:pPr>
              <w:rPr>
                <w:rFonts w:ascii="Arial"/>
                <w:sz w:val="21"/>
              </w:rPr>
            </w:pPr>
          </w:p>
        </w:tc>
        <w:tc>
          <w:tcPr>
            <w:tcW w:w="1542" w:type="dxa"/>
            <w:vAlign w:val="top"/>
          </w:tcPr>
          <w:p w14:paraId="7AD6347D">
            <w:pPr>
              <w:rPr>
                <w:rFonts w:ascii="Arial"/>
                <w:sz w:val="21"/>
              </w:rPr>
            </w:pPr>
          </w:p>
        </w:tc>
      </w:tr>
      <w:tr w14:paraId="149B8F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503393B">
            <w:pPr>
              <w:rPr>
                <w:rFonts w:ascii="Arial"/>
                <w:sz w:val="21"/>
              </w:rPr>
            </w:pPr>
          </w:p>
        </w:tc>
        <w:tc>
          <w:tcPr>
            <w:tcW w:w="457" w:type="dxa"/>
            <w:vAlign w:val="top"/>
          </w:tcPr>
          <w:p w14:paraId="6614A14A">
            <w:pPr>
              <w:rPr>
                <w:rFonts w:ascii="Arial"/>
                <w:sz w:val="21"/>
              </w:rPr>
            </w:pPr>
          </w:p>
        </w:tc>
        <w:tc>
          <w:tcPr>
            <w:tcW w:w="455" w:type="dxa"/>
            <w:vAlign w:val="top"/>
          </w:tcPr>
          <w:p w14:paraId="3B8E4B8D">
            <w:pPr>
              <w:rPr>
                <w:rFonts w:ascii="Arial"/>
                <w:sz w:val="21"/>
              </w:rPr>
            </w:pPr>
          </w:p>
        </w:tc>
        <w:tc>
          <w:tcPr>
            <w:tcW w:w="2848" w:type="dxa"/>
            <w:vAlign w:val="top"/>
          </w:tcPr>
          <w:p w14:paraId="4A88F119">
            <w:pPr>
              <w:rPr>
                <w:rFonts w:ascii="Arial"/>
                <w:sz w:val="21"/>
              </w:rPr>
            </w:pPr>
          </w:p>
        </w:tc>
        <w:tc>
          <w:tcPr>
            <w:tcW w:w="1537" w:type="dxa"/>
            <w:vAlign w:val="top"/>
          </w:tcPr>
          <w:p w14:paraId="7BCC2B1D">
            <w:pPr>
              <w:rPr>
                <w:rFonts w:ascii="Arial"/>
                <w:sz w:val="21"/>
              </w:rPr>
            </w:pPr>
          </w:p>
        </w:tc>
        <w:tc>
          <w:tcPr>
            <w:tcW w:w="1676" w:type="dxa"/>
            <w:vAlign w:val="top"/>
          </w:tcPr>
          <w:p w14:paraId="6E2420C9">
            <w:pPr>
              <w:rPr>
                <w:rFonts w:ascii="Arial"/>
                <w:sz w:val="21"/>
              </w:rPr>
            </w:pPr>
          </w:p>
        </w:tc>
        <w:tc>
          <w:tcPr>
            <w:tcW w:w="1542" w:type="dxa"/>
            <w:vAlign w:val="top"/>
          </w:tcPr>
          <w:p w14:paraId="4427A84A">
            <w:pPr>
              <w:rPr>
                <w:rFonts w:ascii="Arial"/>
                <w:sz w:val="21"/>
              </w:rPr>
            </w:pPr>
          </w:p>
        </w:tc>
      </w:tr>
      <w:tr w14:paraId="4CCB9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8415630">
            <w:pPr>
              <w:rPr>
                <w:rFonts w:ascii="Arial"/>
                <w:sz w:val="21"/>
              </w:rPr>
            </w:pPr>
          </w:p>
        </w:tc>
        <w:tc>
          <w:tcPr>
            <w:tcW w:w="457" w:type="dxa"/>
            <w:vAlign w:val="top"/>
          </w:tcPr>
          <w:p w14:paraId="07422A0A">
            <w:pPr>
              <w:rPr>
                <w:rFonts w:ascii="Arial"/>
                <w:sz w:val="21"/>
              </w:rPr>
            </w:pPr>
          </w:p>
        </w:tc>
        <w:tc>
          <w:tcPr>
            <w:tcW w:w="455" w:type="dxa"/>
            <w:vAlign w:val="top"/>
          </w:tcPr>
          <w:p w14:paraId="4BE39B76">
            <w:pPr>
              <w:rPr>
                <w:rFonts w:ascii="Arial"/>
                <w:sz w:val="21"/>
              </w:rPr>
            </w:pPr>
          </w:p>
        </w:tc>
        <w:tc>
          <w:tcPr>
            <w:tcW w:w="2848" w:type="dxa"/>
            <w:vAlign w:val="top"/>
          </w:tcPr>
          <w:p w14:paraId="53F1F146">
            <w:pPr>
              <w:pStyle w:val="6"/>
              <w:spacing w:before="168" w:line="216" w:lineRule="auto"/>
              <w:ind w:left="1250"/>
            </w:pPr>
            <w:r>
              <w:rPr>
                <w:b/>
                <w:bCs/>
                <w:spacing w:val="-7"/>
              </w:rPr>
              <w:t>合计</w:t>
            </w:r>
          </w:p>
        </w:tc>
        <w:tc>
          <w:tcPr>
            <w:tcW w:w="1537" w:type="dxa"/>
            <w:vAlign w:val="top"/>
          </w:tcPr>
          <w:p w14:paraId="1F2C4E1C">
            <w:pPr>
              <w:rPr>
                <w:rFonts w:ascii="Arial"/>
                <w:sz w:val="21"/>
              </w:rPr>
            </w:pPr>
          </w:p>
        </w:tc>
        <w:tc>
          <w:tcPr>
            <w:tcW w:w="1676" w:type="dxa"/>
            <w:vAlign w:val="top"/>
          </w:tcPr>
          <w:p w14:paraId="3973B1D9">
            <w:pPr>
              <w:rPr>
                <w:rFonts w:ascii="Arial"/>
                <w:sz w:val="21"/>
              </w:rPr>
            </w:pPr>
          </w:p>
        </w:tc>
        <w:tc>
          <w:tcPr>
            <w:tcW w:w="1542" w:type="dxa"/>
            <w:vAlign w:val="top"/>
          </w:tcPr>
          <w:p w14:paraId="7BEE0AE8">
            <w:pPr>
              <w:rPr>
                <w:rFonts w:ascii="Arial"/>
                <w:sz w:val="21"/>
              </w:rPr>
            </w:pPr>
          </w:p>
        </w:tc>
      </w:tr>
    </w:tbl>
    <w:p w14:paraId="590DA756">
      <w:pPr>
        <w:pStyle w:val="2"/>
        <w:spacing w:before="28" w:line="213" w:lineRule="auto"/>
        <w:ind w:left="29"/>
        <w:outlineLvl w:val="0"/>
        <w:rPr>
          <w:sz w:val="18"/>
          <w:szCs w:val="18"/>
        </w:rPr>
      </w:pPr>
      <w:r>
        <w:rPr>
          <w:b/>
          <w:bCs/>
          <w:spacing w:val="-1"/>
          <w:sz w:val="18"/>
          <w:szCs w:val="18"/>
        </w:rPr>
        <w:t>备注：托克逊县融媒体中心（托克逊县广播电视台）2023</w:t>
      </w:r>
      <w:r>
        <w:rPr>
          <w:spacing w:val="-33"/>
          <w:sz w:val="18"/>
          <w:szCs w:val="18"/>
        </w:rPr>
        <w:t xml:space="preserve"> </w:t>
      </w:r>
      <w:r>
        <w:rPr>
          <w:b/>
          <w:bCs/>
          <w:spacing w:val="-1"/>
          <w:sz w:val="18"/>
          <w:szCs w:val="18"/>
        </w:rPr>
        <w:t>年没有使用国有资本经营预算拨款安排的支出，国有资</w:t>
      </w:r>
    </w:p>
    <w:p w14:paraId="2D9C8CAB">
      <w:pPr>
        <w:pStyle w:val="2"/>
        <w:spacing w:before="25" w:line="213" w:lineRule="auto"/>
        <w:ind w:left="27"/>
        <w:outlineLvl w:val="0"/>
        <w:rPr>
          <w:sz w:val="18"/>
          <w:szCs w:val="18"/>
        </w:rPr>
      </w:pPr>
      <w:r>
        <w:rPr>
          <w:b/>
          <w:bCs/>
          <w:spacing w:val="-2"/>
          <w:sz w:val="18"/>
          <w:szCs w:val="18"/>
        </w:rPr>
        <w:t>本经营预算支出情况表为空表。</w:t>
      </w:r>
    </w:p>
    <w:p w14:paraId="287BE2A7">
      <w:pPr>
        <w:spacing w:line="213" w:lineRule="auto"/>
        <w:rPr>
          <w:sz w:val="18"/>
          <w:szCs w:val="18"/>
        </w:rPr>
        <w:sectPr>
          <w:footerReference r:id="rId20" w:type="default"/>
          <w:pgSz w:w="11906" w:h="16839"/>
          <w:pgMar w:top="1431" w:right="1228" w:bottom="1521" w:left="1568" w:header="0" w:footer="1156" w:gutter="0"/>
          <w:cols w:space="720" w:num="1"/>
        </w:sectPr>
      </w:pPr>
    </w:p>
    <w:p w14:paraId="4A75445F">
      <w:pPr>
        <w:spacing w:line="305" w:lineRule="auto"/>
        <w:rPr>
          <w:rFonts w:ascii="Arial"/>
          <w:sz w:val="21"/>
        </w:rPr>
      </w:pPr>
    </w:p>
    <w:p w14:paraId="32FC2254">
      <w:pPr>
        <w:spacing w:line="306" w:lineRule="auto"/>
        <w:rPr>
          <w:rFonts w:ascii="Arial"/>
          <w:sz w:val="21"/>
        </w:rPr>
      </w:pPr>
    </w:p>
    <w:p w14:paraId="07359B5E">
      <w:pPr>
        <w:pStyle w:val="2"/>
        <w:spacing w:before="101" w:line="222" w:lineRule="auto"/>
        <w:ind w:left="248"/>
      </w:pPr>
      <w:r>
        <w:rPr>
          <w:b/>
          <w:bCs/>
          <w:spacing w:val="-11"/>
        </w:rPr>
        <w:t>表</w:t>
      </w:r>
      <w:r>
        <w:rPr>
          <w:spacing w:val="-40"/>
        </w:rPr>
        <w:t xml:space="preserve"> </w:t>
      </w:r>
      <w:r>
        <w:rPr>
          <w:b/>
          <w:bCs/>
          <w:spacing w:val="-11"/>
        </w:rPr>
        <w:t>10</w:t>
      </w:r>
    </w:p>
    <w:p w14:paraId="38927BD4">
      <w:pPr>
        <w:spacing w:line="355" w:lineRule="auto"/>
        <w:rPr>
          <w:rFonts w:ascii="Arial"/>
          <w:sz w:val="21"/>
        </w:rPr>
      </w:pPr>
    </w:p>
    <w:p w14:paraId="414259AB">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7B2DE373">
      <w:pPr>
        <w:spacing w:line="373" w:lineRule="auto"/>
        <w:rPr>
          <w:rFonts w:ascii="Arial"/>
          <w:sz w:val="21"/>
        </w:rPr>
      </w:pPr>
    </w:p>
    <w:p w14:paraId="17DE931E">
      <w:pPr>
        <w:pStyle w:val="2"/>
        <w:spacing w:before="78" w:line="212" w:lineRule="auto"/>
        <w:ind w:left="123"/>
        <w:outlineLvl w:val="0"/>
        <w:rPr>
          <w:sz w:val="24"/>
          <w:szCs w:val="24"/>
        </w:rPr>
      </w:pPr>
      <w:r>
        <w:rPr>
          <w:spacing w:val="-2"/>
          <w:sz w:val="24"/>
          <w:szCs w:val="24"/>
        </w:rPr>
        <w:t>编制单位：托克逊县融媒体中心（托克逊县广</w:t>
      </w:r>
      <w:r>
        <w:rPr>
          <w:spacing w:val="-3"/>
          <w:sz w:val="24"/>
          <w:szCs w:val="24"/>
        </w:rPr>
        <w:t>播电视台）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28C410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2D97C1D6">
            <w:pPr>
              <w:spacing w:line="262" w:lineRule="auto"/>
              <w:rPr>
                <w:rFonts w:ascii="Arial"/>
                <w:sz w:val="21"/>
              </w:rPr>
            </w:pPr>
          </w:p>
          <w:p w14:paraId="3AD5741B">
            <w:pPr>
              <w:spacing w:line="262" w:lineRule="auto"/>
              <w:rPr>
                <w:rFonts w:ascii="Arial"/>
                <w:sz w:val="21"/>
              </w:rPr>
            </w:pPr>
          </w:p>
          <w:p w14:paraId="41CB3269">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15C9A850">
            <w:pPr>
              <w:spacing w:line="262" w:lineRule="auto"/>
              <w:rPr>
                <w:rFonts w:ascii="Arial"/>
                <w:sz w:val="21"/>
              </w:rPr>
            </w:pPr>
          </w:p>
          <w:p w14:paraId="09F087CF">
            <w:pPr>
              <w:spacing w:line="263" w:lineRule="auto"/>
              <w:rPr>
                <w:rFonts w:ascii="Arial"/>
                <w:sz w:val="21"/>
              </w:rPr>
            </w:pPr>
          </w:p>
          <w:p w14:paraId="2E498B0C">
            <w:pPr>
              <w:pStyle w:val="6"/>
              <w:spacing w:before="62" w:line="224" w:lineRule="auto"/>
              <w:ind w:left="499"/>
              <w:rPr>
                <w:sz w:val="19"/>
                <w:szCs w:val="19"/>
              </w:rPr>
            </w:pPr>
            <w:r>
              <w:rPr>
                <w:b/>
                <w:bCs/>
                <w:spacing w:val="3"/>
                <w:sz w:val="19"/>
                <w:szCs w:val="19"/>
              </w:rPr>
              <w:t>合计</w:t>
            </w:r>
          </w:p>
        </w:tc>
        <w:tc>
          <w:tcPr>
            <w:tcW w:w="4423" w:type="dxa"/>
            <w:gridSpan w:val="3"/>
            <w:vAlign w:val="top"/>
          </w:tcPr>
          <w:p w14:paraId="4F2F36EA">
            <w:pPr>
              <w:pStyle w:val="6"/>
              <w:spacing w:before="179" w:line="222" w:lineRule="auto"/>
              <w:ind w:left="1822"/>
              <w:rPr>
                <w:sz w:val="19"/>
                <w:szCs w:val="19"/>
              </w:rPr>
            </w:pPr>
            <w:r>
              <w:rPr>
                <w:b/>
                <w:bCs/>
                <w:spacing w:val="4"/>
                <w:sz w:val="19"/>
                <w:szCs w:val="19"/>
              </w:rPr>
              <w:t>资金来源</w:t>
            </w:r>
          </w:p>
        </w:tc>
      </w:tr>
      <w:tr w14:paraId="34C8FF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7BAB73AA">
            <w:pPr>
              <w:rPr>
                <w:rFonts w:ascii="Arial"/>
                <w:sz w:val="21"/>
              </w:rPr>
            </w:pPr>
          </w:p>
        </w:tc>
        <w:tc>
          <w:tcPr>
            <w:tcW w:w="1385" w:type="dxa"/>
            <w:vMerge w:val="continue"/>
            <w:tcBorders>
              <w:top w:val="nil"/>
            </w:tcBorders>
            <w:vAlign w:val="top"/>
          </w:tcPr>
          <w:p w14:paraId="337CDF80">
            <w:pPr>
              <w:rPr>
                <w:rFonts w:ascii="Arial"/>
                <w:sz w:val="21"/>
              </w:rPr>
            </w:pPr>
          </w:p>
        </w:tc>
        <w:tc>
          <w:tcPr>
            <w:tcW w:w="1522" w:type="dxa"/>
            <w:vAlign w:val="top"/>
          </w:tcPr>
          <w:p w14:paraId="287ED1E8">
            <w:pPr>
              <w:spacing w:line="245" w:lineRule="auto"/>
              <w:rPr>
                <w:rFonts w:ascii="Arial"/>
                <w:sz w:val="21"/>
              </w:rPr>
            </w:pPr>
          </w:p>
          <w:p w14:paraId="249D1587">
            <w:pPr>
              <w:pStyle w:val="6"/>
              <w:spacing w:before="62" w:line="222" w:lineRule="auto"/>
              <w:ind w:left="178"/>
              <w:rPr>
                <w:sz w:val="19"/>
                <w:szCs w:val="19"/>
              </w:rPr>
            </w:pPr>
            <w:r>
              <w:rPr>
                <w:b/>
                <w:bCs/>
                <w:spacing w:val="4"/>
                <w:sz w:val="19"/>
                <w:szCs w:val="19"/>
              </w:rPr>
              <w:t>一般公共预算</w:t>
            </w:r>
          </w:p>
        </w:tc>
        <w:tc>
          <w:tcPr>
            <w:tcW w:w="1380" w:type="dxa"/>
            <w:vAlign w:val="top"/>
          </w:tcPr>
          <w:p w14:paraId="23668C13">
            <w:pPr>
              <w:spacing w:line="245" w:lineRule="auto"/>
              <w:rPr>
                <w:rFonts w:ascii="Arial"/>
                <w:sz w:val="21"/>
              </w:rPr>
            </w:pPr>
          </w:p>
          <w:p w14:paraId="15079B30">
            <w:pPr>
              <w:pStyle w:val="6"/>
              <w:spacing w:before="62" w:line="222" w:lineRule="auto"/>
              <w:ind w:left="200"/>
              <w:rPr>
                <w:sz w:val="19"/>
                <w:szCs w:val="19"/>
              </w:rPr>
            </w:pPr>
            <w:r>
              <w:rPr>
                <w:b/>
                <w:bCs/>
                <w:spacing w:val="6"/>
                <w:sz w:val="19"/>
                <w:szCs w:val="19"/>
              </w:rPr>
              <w:t>政府性基金</w:t>
            </w:r>
          </w:p>
        </w:tc>
        <w:tc>
          <w:tcPr>
            <w:tcW w:w="1521" w:type="dxa"/>
            <w:vAlign w:val="top"/>
          </w:tcPr>
          <w:p w14:paraId="6A569E9C">
            <w:pPr>
              <w:pStyle w:val="6"/>
              <w:spacing w:before="176" w:line="223" w:lineRule="auto"/>
              <w:ind w:left="182"/>
              <w:rPr>
                <w:sz w:val="19"/>
                <w:szCs w:val="19"/>
              </w:rPr>
            </w:pPr>
            <w:r>
              <w:rPr>
                <w:b/>
                <w:bCs/>
                <w:spacing w:val="4"/>
                <w:sz w:val="19"/>
                <w:szCs w:val="19"/>
              </w:rPr>
              <w:t>国有资本经营</w:t>
            </w:r>
          </w:p>
          <w:p w14:paraId="4653ED6F">
            <w:pPr>
              <w:pStyle w:val="6"/>
              <w:spacing w:before="29" w:line="222" w:lineRule="auto"/>
              <w:ind w:left="573"/>
              <w:rPr>
                <w:sz w:val="19"/>
                <w:szCs w:val="19"/>
              </w:rPr>
            </w:pPr>
            <w:r>
              <w:rPr>
                <w:b/>
                <w:bCs/>
                <w:sz w:val="19"/>
                <w:szCs w:val="19"/>
              </w:rPr>
              <w:t>预算</w:t>
            </w:r>
          </w:p>
        </w:tc>
      </w:tr>
      <w:tr w14:paraId="33BDCF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492F88AB">
            <w:pPr>
              <w:pStyle w:val="6"/>
              <w:spacing w:before="208" w:line="216" w:lineRule="auto"/>
              <w:ind w:left="1423"/>
            </w:pPr>
            <w:r>
              <w:rPr>
                <w:b/>
                <w:bCs/>
                <w:spacing w:val="-7"/>
              </w:rPr>
              <w:t>合计</w:t>
            </w:r>
          </w:p>
        </w:tc>
        <w:tc>
          <w:tcPr>
            <w:tcW w:w="1385" w:type="dxa"/>
            <w:vAlign w:val="top"/>
          </w:tcPr>
          <w:p w14:paraId="08B3AA3C">
            <w:pPr>
              <w:pStyle w:val="6"/>
              <w:spacing w:before="208"/>
              <w:ind w:left="524"/>
            </w:pPr>
            <w:r>
              <w:rPr>
                <w:b/>
                <w:bCs/>
                <w:spacing w:val="-5"/>
              </w:rPr>
              <w:t>2.00</w:t>
            </w:r>
          </w:p>
        </w:tc>
        <w:tc>
          <w:tcPr>
            <w:tcW w:w="1522" w:type="dxa"/>
            <w:vAlign w:val="top"/>
          </w:tcPr>
          <w:p w14:paraId="3BBD8091">
            <w:pPr>
              <w:pStyle w:val="6"/>
              <w:spacing w:before="208"/>
              <w:ind w:left="591"/>
            </w:pPr>
            <w:r>
              <w:rPr>
                <w:b/>
                <w:bCs/>
                <w:spacing w:val="-5"/>
              </w:rPr>
              <w:t>2.00</w:t>
            </w:r>
          </w:p>
        </w:tc>
        <w:tc>
          <w:tcPr>
            <w:tcW w:w="1380" w:type="dxa"/>
            <w:vAlign w:val="top"/>
          </w:tcPr>
          <w:p w14:paraId="4AACD090">
            <w:pPr>
              <w:rPr>
                <w:rFonts w:ascii="Arial"/>
                <w:sz w:val="21"/>
              </w:rPr>
            </w:pPr>
          </w:p>
        </w:tc>
        <w:tc>
          <w:tcPr>
            <w:tcW w:w="1521" w:type="dxa"/>
            <w:vAlign w:val="top"/>
          </w:tcPr>
          <w:p w14:paraId="0279409C">
            <w:pPr>
              <w:rPr>
                <w:rFonts w:ascii="Arial"/>
                <w:sz w:val="21"/>
              </w:rPr>
            </w:pPr>
          </w:p>
        </w:tc>
      </w:tr>
      <w:tr w14:paraId="00FD52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3BD87A7B">
            <w:pPr>
              <w:pStyle w:val="6"/>
              <w:spacing w:before="210" w:line="213" w:lineRule="auto"/>
              <w:ind w:left="903"/>
            </w:pPr>
            <w:r>
              <w:rPr>
                <w:spacing w:val="-2"/>
              </w:rPr>
              <w:t>因公出国（境）费</w:t>
            </w:r>
          </w:p>
        </w:tc>
        <w:tc>
          <w:tcPr>
            <w:tcW w:w="1385" w:type="dxa"/>
            <w:vAlign w:val="top"/>
          </w:tcPr>
          <w:p w14:paraId="57D0EA00">
            <w:pPr>
              <w:rPr>
                <w:rFonts w:ascii="Arial"/>
                <w:sz w:val="21"/>
              </w:rPr>
            </w:pPr>
          </w:p>
        </w:tc>
        <w:tc>
          <w:tcPr>
            <w:tcW w:w="1522" w:type="dxa"/>
            <w:vAlign w:val="top"/>
          </w:tcPr>
          <w:p w14:paraId="7769D4F1">
            <w:pPr>
              <w:rPr>
                <w:rFonts w:ascii="Arial"/>
                <w:sz w:val="21"/>
              </w:rPr>
            </w:pPr>
          </w:p>
        </w:tc>
        <w:tc>
          <w:tcPr>
            <w:tcW w:w="1380" w:type="dxa"/>
            <w:vAlign w:val="top"/>
          </w:tcPr>
          <w:p w14:paraId="1D1C1C35">
            <w:pPr>
              <w:rPr>
                <w:rFonts w:ascii="Arial"/>
                <w:sz w:val="21"/>
              </w:rPr>
            </w:pPr>
          </w:p>
        </w:tc>
        <w:tc>
          <w:tcPr>
            <w:tcW w:w="1521" w:type="dxa"/>
            <w:vAlign w:val="top"/>
          </w:tcPr>
          <w:p w14:paraId="6B57D045">
            <w:pPr>
              <w:rPr>
                <w:rFonts w:ascii="Arial"/>
                <w:sz w:val="21"/>
              </w:rPr>
            </w:pPr>
          </w:p>
        </w:tc>
      </w:tr>
      <w:tr w14:paraId="6E970A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7B9D846F">
            <w:pPr>
              <w:pStyle w:val="6"/>
              <w:spacing w:before="210" w:line="214" w:lineRule="auto"/>
              <w:ind w:left="1152"/>
            </w:pPr>
            <w:r>
              <w:rPr>
                <w:spacing w:val="-2"/>
              </w:rPr>
              <w:t>公务接待费</w:t>
            </w:r>
          </w:p>
        </w:tc>
        <w:tc>
          <w:tcPr>
            <w:tcW w:w="1385" w:type="dxa"/>
            <w:vAlign w:val="top"/>
          </w:tcPr>
          <w:p w14:paraId="525ABA41">
            <w:pPr>
              <w:rPr>
                <w:rFonts w:ascii="Arial"/>
                <w:sz w:val="21"/>
              </w:rPr>
            </w:pPr>
          </w:p>
        </w:tc>
        <w:tc>
          <w:tcPr>
            <w:tcW w:w="1522" w:type="dxa"/>
            <w:vAlign w:val="top"/>
          </w:tcPr>
          <w:p w14:paraId="140D03B1">
            <w:pPr>
              <w:rPr>
                <w:rFonts w:ascii="Arial"/>
                <w:sz w:val="21"/>
              </w:rPr>
            </w:pPr>
          </w:p>
        </w:tc>
        <w:tc>
          <w:tcPr>
            <w:tcW w:w="1380" w:type="dxa"/>
            <w:vAlign w:val="top"/>
          </w:tcPr>
          <w:p w14:paraId="3F983422">
            <w:pPr>
              <w:rPr>
                <w:rFonts w:ascii="Arial"/>
                <w:sz w:val="21"/>
              </w:rPr>
            </w:pPr>
          </w:p>
        </w:tc>
        <w:tc>
          <w:tcPr>
            <w:tcW w:w="1521" w:type="dxa"/>
            <w:vAlign w:val="top"/>
          </w:tcPr>
          <w:p w14:paraId="0A5331AB">
            <w:pPr>
              <w:rPr>
                <w:rFonts w:ascii="Arial"/>
                <w:sz w:val="21"/>
              </w:rPr>
            </w:pPr>
          </w:p>
        </w:tc>
      </w:tr>
      <w:tr w14:paraId="265322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7190672E">
            <w:pPr>
              <w:pStyle w:val="6"/>
              <w:spacing w:before="209" w:line="214" w:lineRule="auto"/>
              <w:ind w:left="341"/>
            </w:pPr>
            <w:r>
              <w:rPr>
                <w:b/>
                <w:bCs/>
                <w:spacing w:val="-2"/>
              </w:rPr>
              <w:t>公务用车购置及运行费（小计）</w:t>
            </w:r>
          </w:p>
        </w:tc>
        <w:tc>
          <w:tcPr>
            <w:tcW w:w="1385" w:type="dxa"/>
            <w:vAlign w:val="top"/>
          </w:tcPr>
          <w:p w14:paraId="63058233">
            <w:pPr>
              <w:pStyle w:val="6"/>
              <w:spacing w:before="209"/>
              <w:ind w:left="524"/>
            </w:pPr>
            <w:r>
              <w:rPr>
                <w:b/>
                <w:bCs/>
                <w:spacing w:val="-5"/>
              </w:rPr>
              <w:t>2.00</w:t>
            </w:r>
          </w:p>
        </w:tc>
        <w:tc>
          <w:tcPr>
            <w:tcW w:w="1522" w:type="dxa"/>
            <w:vAlign w:val="top"/>
          </w:tcPr>
          <w:p w14:paraId="39FB7C60">
            <w:pPr>
              <w:pStyle w:val="6"/>
              <w:spacing w:before="209"/>
              <w:ind w:left="591"/>
            </w:pPr>
            <w:r>
              <w:rPr>
                <w:b/>
                <w:bCs/>
                <w:spacing w:val="-5"/>
              </w:rPr>
              <w:t>2.00</w:t>
            </w:r>
          </w:p>
        </w:tc>
        <w:tc>
          <w:tcPr>
            <w:tcW w:w="1380" w:type="dxa"/>
            <w:vAlign w:val="top"/>
          </w:tcPr>
          <w:p w14:paraId="278A21FC">
            <w:pPr>
              <w:rPr>
                <w:rFonts w:ascii="Arial"/>
                <w:sz w:val="21"/>
              </w:rPr>
            </w:pPr>
          </w:p>
        </w:tc>
        <w:tc>
          <w:tcPr>
            <w:tcW w:w="1521" w:type="dxa"/>
            <w:vAlign w:val="top"/>
          </w:tcPr>
          <w:p w14:paraId="2AA7E4EB">
            <w:pPr>
              <w:rPr>
                <w:rFonts w:ascii="Arial"/>
                <w:sz w:val="21"/>
              </w:rPr>
            </w:pPr>
          </w:p>
        </w:tc>
      </w:tr>
      <w:tr w14:paraId="579B83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BCBCB92">
            <w:pPr>
              <w:pStyle w:val="6"/>
              <w:spacing w:before="210" w:line="214" w:lineRule="auto"/>
              <w:ind w:left="701"/>
            </w:pPr>
            <w:r>
              <w:rPr>
                <w:spacing w:val="-1"/>
              </w:rPr>
              <w:t>其中：公务用车购置费</w:t>
            </w:r>
          </w:p>
        </w:tc>
        <w:tc>
          <w:tcPr>
            <w:tcW w:w="1385" w:type="dxa"/>
            <w:vAlign w:val="top"/>
          </w:tcPr>
          <w:p w14:paraId="1CF41E3E">
            <w:pPr>
              <w:rPr>
                <w:rFonts w:ascii="Arial"/>
                <w:sz w:val="21"/>
              </w:rPr>
            </w:pPr>
          </w:p>
        </w:tc>
        <w:tc>
          <w:tcPr>
            <w:tcW w:w="1522" w:type="dxa"/>
            <w:vAlign w:val="top"/>
          </w:tcPr>
          <w:p w14:paraId="2095201B">
            <w:pPr>
              <w:rPr>
                <w:rFonts w:ascii="Arial"/>
                <w:sz w:val="21"/>
              </w:rPr>
            </w:pPr>
          </w:p>
        </w:tc>
        <w:tc>
          <w:tcPr>
            <w:tcW w:w="1380" w:type="dxa"/>
            <w:vAlign w:val="top"/>
          </w:tcPr>
          <w:p w14:paraId="56004D12">
            <w:pPr>
              <w:rPr>
                <w:rFonts w:ascii="Arial"/>
                <w:sz w:val="21"/>
              </w:rPr>
            </w:pPr>
          </w:p>
        </w:tc>
        <w:tc>
          <w:tcPr>
            <w:tcW w:w="1521" w:type="dxa"/>
            <w:vAlign w:val="top"/>
          </w:tcPr>
          <w:p w14:paraId="3DDFF668">
            <w:pPr>
              <w:rPr>
                <w:rFonts w:ascii="Arial"/>
                <w:sz w:val="21"/>
              </w:rPr>
            </w:pPr>
          </w:p>
        </w:tc>
      </w:tr>
      <w:tr w14:paraId="6E4627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7B7D8678">
            <w:pPr>
              <w:pStyle w:val="6"/>
              <w:spacing w:before="211" w:line="214" w:lineRule="auto"/>
              <w:ind w:left="972"/>
            </w:pPr>
            <w:r>
              <w:rPr>
                <w:spacing w:val="-1"/>
              </w:rPr>
              <w:t>公务用车运行费</w:t>
            </w:r>
          </w:p>
        </w:tc>
        <w:tc>
          <w:tcPr>
            <w:tcW w:w="1385" w:type="dxa"/>
            <w:vAlign w:val="top"/>
          </w:tcPr>
          <w:p w14:paraId="40C8F266">
            <w:pPr>
              <w:pStyle w:val="6"/>
              <w:spacing w:before="211"/>
              <w:ind w:left="524"/>
            </w:pPr>
            <w:r>
              <w:rPr>
                <w:spacing w:val="-4"/>
              </w:rPr>
              <w:t>2.00</w:t>
            </w:r>
          </w:p>
        </w:tc>
        <w:tc>
          <w:tcPr>
            <w:tcW w:w="1522" w:type="dxa"/>
            <w:vAlign w:val="top"/>
          </w:tcPr>
          <w:p w14:paraId="5E01835C">
            <w:pPr>
              <w:pStyle w:val="6"/>
              <w:spacing w:before="211"/>
              <w:ind w:left="591"/>
            </w:pPr>
            <w:r>
              <w:rPr>
                <w:spacing w:val="-4"/>
              </w:rPr>
              <w:t>2.00</w:t>
            </w:r>
          </w:p>
        </w:tc>
        <w:tc>
          <w:tcPr>
            <w:tcW w:w="1380" w:type="dxa"/>
            <w:vAlign w:val="top"/>
          </w:tcPr>
          <w:p w14:paraId="090526E7">
            <w:pPr>
              <w:rPr>
                <w:rFonts w:ascii="Arial"/>
                <w:sz w:val="21"/>
              </w:rPr>
            </w:pPr>
          </w:p>
        </w:tc>
        <w:tc>
          <w:tcPr>
            <w:tcW w:w="1521" w:type="dxa"/>
            <w:vAlign w:val="top"/>
          </w:tcPr>
          <w:p w14:paraId="78512625">
            <w:pPr>
              <w:rPr>
                <w:rFonts w:ascii="Arial"/>
                <w:sz w:val="21"/>
              </w:rPr>
            </w:pPr>
          </w:p>
        </w:tc>
      </w:tr>
    </w:tbl>
    <w:p w14:paraId="00059212">
      <w:pPr>
        <w:rPr>
          <w:rFonts w:ascii="Arial"/>
          <w:sz w:val="21"/>
        </w:rPr>
      </w:pPr>
    </w:p>
    <w:p w14:paraId="5DBBFF86">
      <w:pPr>
        <w:rPr>
          <w:rFonts w:ascii="Arial" w:hAnsi="Arial" w:eastAsia="Arial" w:cs="Arial"/>
          <w:sz w:val="21"/>
          <w:szCs w:val="21"/>
        </w:rPr>
        <w:sectPr>
          <w:footerReference r:id="rId21" w:type="default"/>
          <w:pgSz w:w="11906" w:h="16839"/>
          <w:pgMar w:top="1431" w:right="1328" w:bottom="1521" w:left="1568" w:header="0" w:footer="1156" w:gutter="0"/>
          <w:cols w:space="720" w:num="1"/>
        </w:sectPr>
      </w:pPr>
    </w:p>
    <w:p w14:paraId="65EF3420">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1F4E52BF">
      <w:pPr>
        <w:spacing w:line="317" w:lineRule="auto"/>
        <w:rPr>
          <w:rFonts w:ascii="Arial"/>
          <w:sz w:val="21"/>
        </w:rPr>
      </w:pPr>
    </w:p>
    <w:p w14:paraId="61162DFB">
      <w:pPr>
        <w:spacing w:line="317" w:lineRule="auto"/>
        <w:rPr>
          <w:rFonts w:ascii="Arial"/>
          <w:sz w:val="21"/>
        </w:rPr>
      </w:pPr>
    </w:p>
    <w:p w14:paraId="66FA2029">
      <w:pPr>
        <w:spacing w:before="100" w:line="334" w:lineRule="auto"/>
        <w:ind w:left="35" w:right="267" w:firstLine="637"/>
        <w:rPr>
          <w:rFonts w:ascii="黑体" w:hAnsi="黑体" w:eastAsia="黑体" w:cs="黑体"/>
          <w:sz w:val="31"/>
          <w:szCs w:val="31"/>
        </w:rPr>
      </w:pPr>
      <w:r>
        <w:rPr>
          <w:rFonts w:ascii="黑体" w:hAnsi="黑体" w:eastAsia="黑体" w:cs="黑体"/>
          <w:spacing w:val="7"/>
          <w:sz w:val="31"/>
          <w:szCs w:val="31"/>
        </w:rPr>
        <w:t>一、关于托克逊县融媒体中心（托克逊县广播电视台）</w:t>
      </w:r>
      <w:r>
        <w:rPr>
          <w:rFonts w:ascii="黑体" w:hAnsi="黑体" w:eastAsia="黑体" w:cs="黑体"/>
          <w:spacing w:val="13"/>
          <w:sz w:val="31"/>
          <w:szCs w:val="31"/>
        </w:rPr>
        <w:t xml:space="preserve"> </w:t>
      </w:r>
      <w:r>
        <w:rPr>
          <w:rFonts w:ascii="黑体" w:hAnsi="黑体" w:eastAsia="黑体" w:cs="黑体"/>
          <w:spacing w:val="6"/>
          <w:sz w:val="31"/>
          <w:szCs w:val="31"/>
        </w:rPr>
        <w:t>单位</w:t>
      </w:r>
      <w:r>
        <w:rPr>
          <w:rFonts w:ascii="黑体" w:hAnsi="黑体" w:eastAsia="黑体" w:cs="黑体"/>
          <w:spacing w:val="-60"/>
          <w:sz w:val="31"/>
          <w:szCs w:val="31"/>
        </w:rPr>
        <w:t xml:space="preserve"> </w:t>
      </w:r>
      <w:r>
        <w:rPr>
          <w:rFonts w:ascii="黑体" w:hAnsi="黑体" w:eastAsia="黑体" w:cs="黑体"/>
          <w:spacing w:val="6"/>
          <w:sz w:val="31"/>
          <w:szCs w:val="31"/>
        </w:rPr>
        <w:t>2023</w:t>
      </w:r>
      <w:r>
        <w:rPr>
          <w:rFonts w:ascii="黑体" w:hAnsi="黑体" w:eastAsia="黑体" w:cs="黑体"/>
          <w:spacing w:val="-61"/>
          <w:sz w:val="31"/>
          <w:szCs w:val="31"/>
        </w:rPr>
        <w:t xml:space="preserve"> </w:t>
      </w:r>
      <w:r>
        <w:rPr>
          <w:rFonts w:ascii="黑体" w:hAnsi="黑体" w:eastAsia="黑体" w:cs="黑体"/>
          <w:spacing w:val="6"/>
          <w:sz w:val="31"/>
          <w:szCs w:val="31"/>
        </w:rPr>
        <w:t>年收支预算情况的总体说明</w:t>
      </w:r>
    </w:p>
    <w:p w14:paraId="58ED4D0D">
      <w:pPr>
        <w:pStyle w:val="2"/>
        <w:spacing w:before="4" w:line="332" w:lineRule="auto"/>
        <w:ind w:left="30" w:right="242" w:firstLine="638"/>
      </w:pPr>
      <w:r>
        <w:rPr>
          <w:spacing w:val="8"/>
        </w:rPr>
        <w:t>按照全口径预算的原则，托克逊县融媒体中心（托克逊</w:t>
      </w:r>
      <w:r>
        <w:rPr>
          <w:spacing w:val="18"/>
        </w:rPr>
        <w:t xml:space="preserve"> </w:t>
      </w:r>
      <w:r>
        <w:rPr>
          <w:spacing w:val="12"/>
        </w:rPr>
        <w:t>县广播电视台）单位</w:t>
      </w:r>
      <w:r>
        <w:rPr>
          <w:spacing w:val="-44"/>
        </w:rPr>
        <w:t xml:space="preserve"> </w:t>
      </w:r>
      <w:r>
        <w:rPr>
          <w:spacing w:val="12"/>
        </w:rPr>
        <w:t>2023</w:t>
      </w:r>
      <w:r>
        <w:rPr>
          <w:spacing w:val="-52"/>
        </w:rPr>
        <w:t xml:space="preserve"> </w:t>
      </w:r>
      <w:r>
        <w:rPr>
          <w:spacing w:val="12"/>
        </w:rPr>
        <w:t>年所有收入和支出均纳入单位预</w:t>
      </w:r>
      <w:r>
        <w:t xml:space="preserve"> </w:t>
      </w:r>
      <w:r>
        <w:rPr>
          <w:spacing w:val="3"/>
        </w:rPr>
        <w:t>算管理。收支总预算</w:t>
      </w:r>
      <w:r>
        <w:rPr>
          <w:spacing w:val="-38"/>
        </w:rPr>
        <w:t xml:space="preserve"> </w:t>
      </w:r>
      <w:r>
        <w:rPr>
          <w:spacing w:val="3"/>
        </w:rPr>
        <w:t>866.38</w:t>
      </w:r>
      <w:r>
        <w:rPr>
          <w:spacing w:val="-45"/>
        </w:rPr>
        <w:t xml:space="preserve"> </w:t>
      </w:r>
      <w:r>
        <w:rPr>
          <w:spacing w:val="3"/>
        </w:rPr>
        <w:t>万元。</w:t>
      </w:r>
    </w:p>
    <w:p w14:paraId="54C90A57">
      <w:pPr>
        <w:pStyle w:val="2"/>
        <w:spacing w:before="2" w:line="219" w:lineRule="auto"/>
        <w:ind w:left="690"/>
      </w:pPr>
      <w:r>
        <w:rPr>
          <w:spacing w:val="8"/>
        </w:rPr>
        <w:t>收入预算包括：一般公共预算、财政拨款结转结余</w:t>
      </w:r>
      <w:r>
        <w:rPr>
          <w:spacing w:val="7"/>
        </w:rPr>
        <w:t>等。</w:t>
      </w:r>
    </w:p>
    <w:p w14:paraId="231569AB">
      <w:pPr>
        <w:pStyle w:val="2"/>
        <w:spacing w:before="192" w:line="333" w:lineRule="auto"/>
        <w:ind w:left="29" w:right="244" w:firstLine="645"/>
      </w:pPr>
      <w:r>
        <w:rPr>
          <w:spacing w:val="8"/>
        </w:rPr>
        <w:t>支出预算包括：文化旅游体育与传媒支出、社会保障和</w:t>
      </w:r>
      <w:r>
        <w:rPr>
          <w:spacing w:val="9"/>
        </w:rPr>
        <w:t xml:space="preserve"> </w:t>
      </w:r>
      <w:r>
        <w:rPr>
          <w:spacing w:val="8"/>
        </w:rPr>
        <w:t>就业支出、卫生健康支出、住房保障支出等。</w:t>
      </w:r>
    </w:p>
    <w:p w14:paraId="75644ADE">
      <w:pPr>
        <w:spacing w:before="3" w:line="333" w:lineRule="auto"/>
        <w:ind w:left="35" w:right="267" w:firstLine="637"/>
        <w:rPr>
          <w:rFonts w:ascii="黑体" w:hAnsi="黑体" w:eastAsia="黑体" w:cs="黑体"/>
          <w:sz w:val="31"/>
          <w:szCs w:val="31"/>
        </w:rPr>
      </w:pPr>
      <w:r>
        <w:rPr>
          <w:rFonts w:ascii="黑体" w:hAnsi="黑体" w:eastAsia="黑体" w:cs="黑体"/>
          <w:spacing w:val="7"/>
          <w:sz w:val="31"/>
          <w:szCs w:val="31"/>
        </w:rPr>
        <w:t>二、关于托克逊县融媒体中心（托克逊县广播电视台）</w:t>
      </w:r>
      <w:r>
        <w:rPr>
          <w:rFonts w:ascii="黑体" w:hAnsi="黑体" w:eastAsia="黑体" w:cs="黑体"/>
          <w:spacing w:val="13"/>
          <w:sz w:val="31"/>
          <w:szCs w:val="31"/>
        </w:rPr>
        <w:t xml:space="preserve"> </w:t>
      </w:r>
      <w:r>
        <w:rPr>
          <w:rFonts w:ascii="黑体" w:hAnsi="黑体" w:eastAsia="黑体" w:cs="黑体"/>
          <w:spacing w:val="5"/>
          <w:sz w:val="31"/>
          <w:szCs w:val="31"/>
        </w:rPr>
        <w:t>单位</w:t>
      </w:r>
      <w:r>
        <w:rPr>
          <w:rFonts w:ascii="黑体" w:hAnsi="黑体" w:eastAsia="黑体" w:cs="黑体"/>
          <w:spacing w:val="-57"/>
          <w:sz w:val="31"/>
          <w:szCs w:val="31"/>
        </w:rPr>
        <w:t xml:space="preserve"> </w:t>
      </w:r>
      <w:r>
        <w:rPr>
          <w:rFonts w:ascii="黑体" w:hAnsi="黑体" w:eastAsia="黑体" w:cs="黑体"/>
          <w:spacing w:val="5"/>
          <w:sz w:val="31"/>
          <w:szCs w:val="31"/>
        </w:rPr>
        <w:t>2023</w:t>
      </w:r>
      <w:r>
        <w:rPr>
          <w:rFonts w:ascii="黑体" w:hAnsi="黑体" w:eastAsia="黑体" w:cs="黑体"/>
          <w:spacing w:val="-61"/>
          <w:sz w:val="31"/>
          <w:szCs w:val="31"/>
        </w:rPr>
        <w:t xml:space="preserve"> </w:t>
      </w:r>
      <w:r>
        <w:rPr>
          <w:rFonts w:ascii="黑体" w:hAnsi="黑体" w:eastAsia="黑体" w:cs="黑体"/>
          <w:spacing w:val="5"/>
          <w:sz w:val="31"/>
          <w:szCs w:val="31"/>
        </w:rPr>
        <w:t>年收入预算情况说明</w:t>
      </w:r>
    </w:p>
    <w:p w14:paraId="46DA5696">
      <w:pPr>
        <w:pStyle w:val="2"/>
        <w:spacing w:before="2" w:line="332" w:lineRule="auto"/>
        <w:ind w:left="38" w:right="244" w:firstLine="625"/>
      </w:pPr>
      <w:r>
        <w:rPr>
          <w:spacing w:val="9"/>
        </w:rPr>
        <w:t>托克逊县融媒体中心（托克逊县广播电视台）</w:t>
      </w:r>
      <w:r>
        <w:rPr>
          <w:spacing w:val="8"/>
        </w:rPr>
        <w:t>单位收入</w:t>
      </w:r>
      <w:r>
        <w:t xml:space="preserve"> </w:t>
      </w:r>
      <w:r>
        <w:rPr>
          <w:spacing w:val="1"/>
        </w:rPr>
        <w:t>预算</w:t>
      </w:r>
      <w:r>
        <w:rPr>
          <w:spacing w:val="-46"/>
        </w:rPr>
        <w:t xml:space="preserve"> </w:t>
      </w:r>
      <w:r>
        <w:rPr>
          <w:spacing w:val="1"/>
        </w:rPr>
        <w:t>866.38</w:t>
      </w:r>
      <w:r>
        <w:rPr>
          <w:spacing w:val="-47"/>
        </w:rPr>
        <w:t xml:space="preserve"> </w:t>
      </w:r>
      <w:r>
        <w:rPr>
          <w:spacing w:val="1"/>
        </w:rPr>
        <w:t>万元，其中：</w:t>
      </w:r>
    </w:p>
    <w:p w14:paraId="4856F96C">
      <w:pPr>
        <w:pStyle w:val="2"/>
        <w:spacing w:before="4" w:line="333" w:lineRule="auto"/>
        <w:ind w:left="26" w:right="160" w:firstLine="660"/>
        <w:jc w:val="both"/>
      </w:pPr>
      <w:r>
        <w:t>一般公共预算</w:t>
      </w:r>
      <w:r>
        <w:rPr>
          <w:spacing w:val="-27"/>
        </w:rPr>
        <w:t xml:space="preserve"> </w:t>
      </w:r>
      <w:r>
        <w:t>742.95</w:t>
      </w:r>
      <w:r>
        <w:rPr>
          <w:spacing w:val="-43"/>
        </w:rPr>
        <w:t xml:space="preserve"> </w:t>
      </w:r>
      <w:r>
        <w:t>万元，</w:t>
      </w:r>
      <w:r>
        <w:rPr>
          <w:spacing w:val="-79"/>
        </w:rPr>
        <w:t xml:space="preserve"> </w:t>
      </w:r>
      <w:r>
        <w:t>占</w:t>
      </w:r>
      <w:r>
        <w:rPr>
          <w:spacing w:val="-44"/>
        </w:rPr>
        <w:t xml:space="preserve"> </w:t>
      </w:r>
      <w:r>
        <w:t>85.75%，</w:t>
      </w:r>
      <w:r>
        <w:rPr>
          <w:spacing w:val="-83"/>
        </w:rPr>
        <w:t xml:space="preserve"> </w:t>
      </w:r>
      <w:r>
        <w:t xml:space="preserve">比上年预算增 </w:t>
      </w:r>
      <w:r>
        <w:rPr>
          <w:spacing w:val="-1"/>
        </w:rPr>
        <w:t>加</w:t>
      </w:r>
      <w:r>
        <w:rPr>
          <w:spacing w:val="-28"/>
        </w:rPr>
        <w:t xml:space="preserve"> </w:t>
      </w:r>
      <w:r>
        <w:rPr>
          <w:spacing w:val="-1"/>
        </w:rPr>
        <w:t>52.93</w:t>
      </w:r>
      <w:r>
        <w:rPr>
          <w:spacing w:val="-47"/>
        </w:rPr>
        <w:t xml:space="preserve"> </w:t>
      </w:r>
      <w:r>
        <w:rPr>
          <w:spacing w:val="-1"/>
        </w:rPr>
        <w:t>万元，增长</w:t>
      </w:r>
      <w:r>
        <w:rPr>
          <w:spacing w:val="-45"/>
        </w:rPr>
        <w:t xml:space="preserve"> </w:t>
      </w:r>
      <w:r>
        <w:rPr>
          <w:spacing w:val="-1"/>
        </w:rPr>
        <w:t>7.67%，主要原因是人员工资调标增资，</w:t>
      </w:r>
      <w:r>
        <w:t xml:space="preserve"> </w:t>
      </w:r>
      <w:r>
        <w:rPr>
          <w:spacing w:val="8"/>
        </w:rPr>
        <w:t>社保住房公积金缴费基数上调，导致预算增加。</w:t>
      </w:r>
    </w:p>
    <w:p w14:paraId="671DC30B">
      <w:pPr>
        <w:pStyle w:val="2"/>
        <w:spacing w:before="1" w:line="333" w:lineRule="auto"/>
        <w:ind w:left="25" w:firstLine="649"/>
        <w:jc w:val="both"/>
      </w:pPr>
      <w:r>
        <w:rPr>
          <w:spacing w:val="-1"/>
        </w:rPr>
        <w:t>上级一般公共预算安排的转移支付48.73</w:t>
      </w:r>
      <w:r>
        <w:rPr>
          <w:spacing w:val="-66"/>
        </w:rPr>
        <w:t xml:space="preserve"> </w:t>
      </w:r>
      <w:r>
        <w:rPr>
          <w:spacing w:val="-1"/>
        </w:rPr>
        <w:t>万元，占</w:t>
      </w:r>
      <w:r>
        <w:rPr>
          <w:spacing w:val="-78"/>
        </w:rPr>
        <w:t xml:space="preserve"> </w:t>
      </w:r>
      <w:r>
        <w:rPr>
          <w:spacing w:val="-1"/>
        </w:rPr>
        <w:t>5.62%，</w:t>
      </w:r>
      <w:r>
        <w:t xml:space="preserve"> </w:t>
      </w:r>
      <w:r>
        <w:rPr>
          <w:spacing w:val="4"/>
        </w:rPr>
        <w:t>比上年预算增加</w:t>
      </w:r>
      <w:r>
        <w:rPr>
          <w:spacing w:val="-49"/>
        </w:rPr>
        <w:t xml:space="preserve"> </w:t>
      </w:r>
      <w:r>
        <w:rPr>
          <w:spacing w:val="4"/>
        </w:rPr>
        <w:t>48.73</w:t>
      </w:r>
      <w:r>
        <w:rPr>
          <w:spacing w:val="-47"/>
        </w:rPr>
        <w:t xml:space="preserve"> </w:t>
      </w:r>
      <w:r>
        <w:rPr>
          <w:spacing w:val="4"/>
        </w:rPr>
        <w:t>万元，增长</w:t>
      </w:r>
      <w:r>
        <w:rPr>
          <w:spacing w:val="-41"/>
        </w:rPr>
        <w:t xml:space="preserve"> </w:t>
      </w:r>
      <w:r>
        <w:rPr>
          <w:spacing w:val="4"/>
        </w:rPr>
        <w:t>100</w:t>
      </w:r>
      <w:r>
        <w:rPr>
          <w:rFonts w:hint="eastAsia"/>
          <w:spacing w:val="4"/>
          <w:lang w:val="en-US" w:eastAsia="zh-CN"/>
        </w:rPr>
        <w:t>.00</w:t>
      </w:r>
      <w:r>
        <w:rPr>
          <w:spacing w:val="4"/>
        </w:rPr>
        <w:t>%</w:t>
      </w:r>
      <w:r>
        <w:rPr>
          <w:spacing w:val="-26"/>
        </w:rPr>
        <w:t>，，</w:t>
      </w:r>
      <w:r>
        <w:rPr>
          <w:spacing w:val="4"/>
        </w:rPr>
        <w:t>主要原因是本年</w:t>
      </w:r>
      <w:r>
        <w:t xml:space="preserve">  </w:t>
      </w:r>
      <w:r>
        <w:rPr>
          <w:spacing w:val="8"/>
        </w:rPr>
        <w:t>度将一般转移支付资金下达我单位导致增长。</w:t>
      </w:r>
    </w:p>
    <w:p w14:paraId="32D83765">
      <w:pPr>
        <w:pStyle w:val="2"/>
        <w:spacing w:before="3" w:line="219" w:lineRule="auto"/>
        <w:ind w:left="673"/>
      </w:pPr>
      <w:r>
        <w:rPr>
          <w:spacing w:val="7"/>
        </w:rPr>
        <w:t>政府性基金预算未安排。</w:t>
      </w:r>
    </w:p>
    <w:p w14:paraId="7BB301B6">
      <w:pPr>
        <w:pStyle w:val="2"/>
        <w:spacing w:before="194" w:line="218" w:lineRule="auto"/>
        <w:ind w:left="674"/>
      </w:pPr>
      <w:r>
        <w:rPr>
          <w:spacing w:val="8"/>
        </w:rPr>
        <w:t>上级政府性基金安排的转移支付资金未安排。</w:t>
      </w:r>
    </w:p>
    <w:p w14:paraId="56116D49">
      <w:pPr>
        <w:pStyle w:val="2"/>
        <w:spacing w:before="193" w:line="219" w:lineRule="auto"/>
        <w:ind w:left="694"/>
      </w:pPr>
      <w:r>
        <w:rPr>
          <w:spacing w:val="5"/>
        </w:rPr>
        <w:t>国有资本经营预算未安排。</w:t>
      </w:r>
    </w:p>
    <w:p w14:paraId="570A05E5">
      <w:pPr>
        <w:pStyle w:val="2"/>
        <w:spacing w:before="192" w:line="218" w:lineRule="auto"/>
        <w:ind w:left="674"/>
      </w:pPr>
      <w:r>
        <w:rPr>
          <w:spacing w:val="8"/>
        </w:rPr>
        <w:t>上级国有资本经营预算安排的转移支付资金未安排。</w:t>
      </w:r>
    </w:p>
    <w:p w14:paraId="5DB5D954">
      <w:pPr>
        <w:spacing w:line="218" w:lineRule="auto"/>
        <w:sectPr>
          <w:footerReference r:id="rId22" w:type="default"/>
          <w:pgSz w:w="11906" w:h="16839"/>
          <w:pgMar w:top="1431" w:right="1557" w:bottom="1521" w:left="1785" w:header="0" w:footer="1153" w:gutter="0"/>
          <w:cols w:space="720" w:num="1"/>
        </w:sectPr>
      </w:pPr>
    </w:p>
    <w:p w14:paraId="388C27F3">
      <w:pPr>
        <w:pStyle w:val="2"/>
        <w:spacing w:before="188" w:line="332" w:lineRule="auto"/>
        <w:ind w:left="41" w:right="14" w:firstLine="629"/>
        <w:jc w:val="both"/>
      </w:pPr>
      <w:r>
        <w:rPr>
          <w:spacing w:val="-1"/>
        </w:rPr>
        <w:t>财政拨款结转</w:t>
      </w:r>
      <w:r>
        <w:rPr>
          <w:spacing w:val="-31"/>
        </w:rPr>
        <w:t xml:space="preserve"> </w:t>
      </w:r>
      <w:r>
        <w:rPr>
          <w:spacing w:val="-1"/>
        </w:rPr>
        <w:t>74.70</w:t>
      </w:r>
      <w:r>
        <w:rPr>
          <w:spacing w:val="-45"/>
        </w:rPr>
        <w:t xml:space="preserve"> </w:t>
      </w:r>
      <w:r>
        <w:rPr>
          <w:spacing w:val="-1"/>
        </w:rPr>
        <w:t>万元，</w:t>
      </w:r>
      <w:r>
        <w:rPr>
          <w:spacing w:val="-84"/>
        </w:rPr>
        <w:t xml:space="preserve"> </w:t>
      </w:r>
      <w:r>
        <w:rPr>
          <w:spacing w:val="-1"/>
        </w:rPr>
        <w:t>占</w:t>
      </w:r>
      <w:r>
        <w:rPr>
          <w:spacing w:val="-48"/>
        </w:rPr>
        <w:t xml:space="preserve"> </w:t>
      </w:r>
      <w:r>
        <w:rPr>
          <w:spacing w:val="-1"/>
        </w:rPr>
        <w:t>8.62%，</w:t>
      </w:r>
      <w:r>
        <w:rPr>
          <w:spacing w:val="-89"/>
        </w:rPr>
        <w:t xml:space="preserve"> </w:t>
      </w:r>
      <w:r>
        <w:rPr>
          <w:spacing w:val="-1"/>
        </w:rPr>
        <w:t>比上年预算增加</w:t>
      </w:r>
      <w:r>
        <w:t xml:space="preserve"> </w:t>
      </w:r>
      <w:r>
        <w:rPr>
          <w:spacing w:val="5"/>
        </w:rPr>
        <w:t>74.70</w:t>
      </w:r>
      <w:r>
        <w:rPr>
          <w:spacing w:val="-44"/>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%，主要原因是因上年未执行完</w:t>
      </w:r>
      <w:r>
        <w:rPr>
          <w:spacing w:val="4"/>
        </w:rPr>
        <w:t>毕结转</w:t>
      </w:r>
      <w:r>
        <w:t xml:space="preserve"> </w:t>
      </w:r>
      <w:r>
        <w:rPr>
          <w:spacing w:val="6"/>
        </w:rPr>
        <w:t>至今年预算导致增长。</w:t>
      </w:r>
    </w:p>
    <w:p w14:paraId="4D9C10B6">
      <w:pPr>
        <w:spacing w:before="5" w:line="333" w:lineRule="auto"/>
        <w:ind w:left="35" w:right="38" w:firstLine="638"/>
        <w:rPr>
          <w:rFonts w:ascii="黑体" w:hAnsi="黑体" w:eastAsia="黑体" w:cs="黑体"/>
          <w:sz w:val="31"/>
          <w:szCs w:val="31"/>
        </w:rPr>
      </w:pPr>
      <w:r>
        <w:rPr>
          <w:rFonts w:ascii="黑体" w:hAnsi="黑体" w:eastAsia="黑体" w:cs="黑体"/>
          <w:spacing w:val="7"/>
          <w:sz w:val="31"/>
          <w:szCs w:val="31"/>
        </w:rPr>
        <w:t>三、关于托克逊县融媒体中心（托克逊县广播电视台）</w:t>
      </w:r>
      <w:r>
        <w:rPr>
          <w:rFonts w:ascii="黑体" w:hAnsi="黑体" w:eastAsia="黑体" w:cs="黑体"/>
          <w:spacing w:val="12"/>
          <w:sz w:val="31"/>
          <w:szCs w:val="31"/>
        </w:rPr>
        <w:t xml:space="preserve"> </w:t>
      </w:r>
      <w:r>
        <w:rPr>
          <w:rFonts w:ascii="黑体" w:hAnsi="黑体" w:eastAsia="黑体" w:cs="黑体"/>
          <w:spacing w:val="5"/>
          <w:sz w:val="31"/>
          <w:szCs w:val="31"/>
        </w:rPr>
        <w:t>单位</w:t>
      </w:r>
      <w:r>
        <w:rPr>
          <w:rFonts w:ascii="黑体" w:hAnsi="黑体" w:eastAsia="黑体" w:cs="黑体"/>
          <w:spacing w:val="-57"/>
          <w:sz w:val="31"/>
          <w:szCs w:val="31"/>
        </w:rPr>
        <w:t xml:space="preserve"> </w:t>
      </w:r>
      <w:r>
        <w:rPr>
          <w:rFonts w:ascii="黑体" w:hAnsi="黑体" w:eastAsia="黑体" w:cs="黑体"/>
          <w:spacing w:val="5"/>
          <w:sz w:val="31"/>
          <w:szCs w:val="31"/>
        </w:rPr>
        <w:t>2023</w:t>
      </w:r>
      <w:r>
        <w:rPr>
          <w:rFonts w:ascii="黑体" w:hAnsi="黑体" w:eastAsia="黑体" w:cs="黑体"/>
          <w:spacing w:val="-61"/>
          <w:sz w:val="31"/>
          <w:szCs w:val="31"/>
        </w:rPr>
        <w:t xml:space="preserve"> </w:t>
      </w:r>
      <w:r>
        <w:rPr>
          <w:rFonts w:ascii="黑体" w:hAnsi="黑体" w:eastAsia="黑体" w:cs="黑体"/>
          <w:spacing w:val="5"/>
          <w:sz w:val="31"/>
          <w:szCs w:val="31"/>
        </w:rPr>
        <w:t>年支出预算情况说明</w:t>
      </w:r>
    </w:p>
    <w:p w14:paraId="24BB2EDA">
      <w:pPr>
        <w:pStyle w:val="2"/>
        <w:spacing w:line="333" w:lineRule="auto"/>
        <w:ind w:left="30" w:right="15" w:firstLine="634"/>
      </w:pPr>
      <w:r>
        <w:rPr>
          <w:spacing w:val="4"/>
        </w:rPr>
        <w:t>托克逊县融媒体中心（托克逊县广播电视台）单位</w:t>
      </w:r>
      <w:r>
        <w:rPr>
          <w:spacing w:val="-46"/>
        </w:rPr>
        <w:t xml:space="preserve"> </w:t>
      </w:r>
      <w:r>
        <w:rPr>
          <w:spacing w:val="4"/>
        </w:rPr>
        <w:t>2023</w:t>
      </w:r>
      <w:r>
        <w:t xml:space="preserve"> </w:t>
      </w:r>
      <w:r>
        <w:rPr>
          <w:spacing w:val="3"/>
        </w:rPr>
        <w:t>年支出预算</w:t>
      </w:r>
      <w:r>
        <w:rPr>
          <w:spacing w:val="-45"/>
        </w:rPr>
        <w:t xml:space="preserve"> </w:t>
      </w:r>
      <w:r>
        <w:rPr>
          <w:spacing w:val="3"/>
        </w:rPr>
        <w:t>866.38</w:t>
      </w:r>
      <w:r>
        <w:rPr>
          <w:spacing w:val="-46"/>
        </w:rPr>
        <w:t xml:space="preserve"> </w:t>
      </w:r>
      <w:r>
        <w:rPr>
          <w:spacing w:val="3"/>
        </w:rPr>
        <w:t>万元，其中：</w:t>
      </w:r>
    </w:p>
    <w:p w14:paraId="40677EEC">
      <w:pPr>
        <w:pStyle w:val="2"/>
        <w:spacing w:before="2" w:line="333" w:lineRule="auto"/>
        <w:ind w:left="32" w:right="16" w:firstLine="629"/>
        <w:jc w:val="both"/>
      </w:pPr>
      <w:r>
        <w:rPr>
          <w:spacing w:val="2"/>
        </w:rPr>
        <w:t>基本支出</w:t>
      </w:r>
      <w:r>
        <w:rPr>
          <w:spacing w:val="-8"/>
        </w:rPr>
        <w:t xml:space="preserve"> </w:t>
      </w:r>
      <w:r>
        <w:rPr>
          <w:spacing w:val="2"/>
        </w:rPr>
        <w:t>742.95 万元</w:t>
      </w:r>
      <w:r>
        <w:rPr>
          <w:spacing w:val="-87"/>
        </w:rPr>
        <w:t xml:space="preserve"> </w:t>
      </w:r>
      <w:r>
        <w:rPr>
          <w:spacing w:val="2"/>
        </w:rPr>
        <w:t>，</w:t>
      </w:r>
      <w:r>
        <w:rPr>
          <w:spacing w:val="-63"/>
        </w:rPr>
        <w:t xml:space="preserve"> </w:t>
      </w:r>
      <w:r>
        <w:rPr>
          <w:spacing w:val="2"/>
        </w:rPr>
        <w:t>占 85.75%</w:t>
      </w:r>
      <w:r>
        <w:rPr>
          <w:spacing w:val="-89"/>
        </w:rPr>
        <w:t xml:space="preserve"> </w:t>
      </w:r>
      <w:r>
        <w:rPr>
          <w:spacing w:val="2"/>
        </w:rPr>
        <w:t>，</w:t>
      </w:r>
      <w:r>
        <w:rPr>
          <w:spacing w:val="-64"/>
        </w:rPr>
        <w:t xml:space="preserve"> </w:t>
      </w:r>
      <w:r>
        <w:rPr>
          <w:spacing w:val="2"/>
        </w:rPr>
        <w:t>比上年预算增加</w:t>
      </w:r>
      <w:r>
        <w:t xml:space="preserve"> </w:t>
      </w:r>
      <w:r>
        <w:rPr>
          <w:spacing w:val="10"/>
        </w:rPr>
        <w:t>52.93</w:t>
      </w:r>
      <w:r>
        <w:rPr>
          <w:spacing w:val="-38"/>
        </w:rPr>
        <w:t xml:space="preserve"> </w:t>
      </w:r>
      <w:r>
        <w:rPr>
          <w:spacing w:val="10"/>
        </w:rPr>
        <w:t>万元，增长</w:t>
      </w:r>
      <w:r>
        <w:rPr>
          <w:spacing w:val="-39"/>
        </w:rPr>
        <w:t xml:space="preserve"> </w:t>
      </w:r>
      <w:r>
        <w:rPr>
          <w:spacing w:val="10"/>
        </w:rPr>
        <w:t>7.67%，主要原因是人员工资调标增资，</w:t>
      </w:r>
      <w:r>
        <w:t xml:space="preserve"> </w:t>
      </w:r>
      <w:r>
        <w:rPr>
          <w:spacing w:val="8"/>
        </w:rPr>
        <w:t>社保住房公积金缴费基数上调，导致预算增加。</w:t>
      </w:r>
    </w:p>
    <w:p w14:paraId="0C5BA0E6">
      <w:pPr>
        <w:pStyle w:val="2"/>
        <w:spacing w:before="2" w:line="333" w:lineRule="auto"/>
        <w:ind w:left="34" w:right="16" w:firstLine="636"/>
        <w:jc w:val="both"/>
      </w:pPr>
      <w:r>
        <w:rPr>
          <w:spacing w:val="-2"/>
        </w:rPr>
        <w:t>项</w:t>
      </w:r>
      <w:r>
        <w:rPr>
          <w:spacing w:val="-50"/>
        </w:rPr>
        <w:t xml:space="preserve"> </w:t>
      </w:r>
      <w:r>
        <w:rPr>
          <w:spacing w:val="-2"/>
        </w:rPr>
        <w:t>目支出 123.43 万元</w:t>
      </w:r>
      <w:r>
        <w:rPr>
          <w:spacing w:val="-87"/>
        </w:rPr>
        <w:t xml:space="preserve"> </w:t>
      </w:r>
      <w:r>
        <w:rPr>
          <w:spacing w:val="-2"/>
        </w:rPr>
        <w:t>，</w:t>
      </w:r>
      <w:r>
        <w:rPr>
          <w:spacing w:val="-63"/>
        </w:rPr>
        <w:t xml:space="preserve"> </w:t>
      </w:r>
      <w:r>
        <w:rPr>
          <w:spacing w:val="-2"/>
        </w:rPr>
        <w:t>占 14.25%</w:t>
      </w:r>
      <w:r>
        <w:rPr>
          <w:spacing w:val="-89"/>
        </w:rPr>
        <w:t xml:space="preserve"> </w:t>
      </w:r>
      <w:r>
        <w:rPr>
          <w:spacing w:val="-2"/>
        </w:rPr>
        <w:t>，</w:t>
      </w:r>
      <w:r>
        <w:rPr>
          <w:spacing w:val="-64"/>
        </w:rPr>
        <w:t xml:space="preserve"> </w:t>
      </w:r>
      <w:r>
        <w:rPr>
          <w:spacing w:val="-2"/>
        </w:rPr>
        <w:t>比上年预算增加</w:t>
      </w:r>
      <w:r>
        <w:t xml:space="preserve"> </w:t>
      </w:r>
      <w:r>
        <w:rPr>
          <w:spacing w:val="10"/>
        </w:rPr>
        <w:t>123.43</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%，主要原因是将一般转移支付</w:t>
      </w:r>
      <w:r>
        <w:rPr>
          <w:spacing w:val="9"/>
        </w:rPr>
        <w:t>资金</w:t>
      </w:r>
      <w:r>
        <w:t xml:space="preserve"> </w:t>
      </w:r>
      <w:r>
        <w:rPr>
          <w:spacing w:val="8"/>
        </w:rPr>
        <w:t>和上年结转专项资金纳入预算，导致预算增加。</w:t>
      </w:r>
    </w:p>
    <w:p w14:paraId="1C23B689">
      <w:pPr>
        <w:spacing w:before="1" w:line="227" w:lineRule="auto"/>
        <w:ind w:right="11"/>
        <w:jc w:val="right"/>
        <w:rPr>
          <w:rFonts w:ascii="黑体" w:hAnsi="黑体" w:eastAsia="黑体" w:cs="黑体"/>
          <w:sz w:val="31"/>
          <w:szCs w:val="31"/>
        </w:rPr>
      </w:pPr>
      <w:r>
        <w:rPr>
          <w:rFonts w:ascii="黑体" w:hAnsi="黑体" w:eastAsia="黑体" w:cs="黑体"/>
          <w:spacing w:val="8"/>
          <w:sz w:val="31"/>
          <w:szCs w:val="31"/>
        </w:rPr>
        <w:t>四、关于托克逊县融媒体中心（托克逊县广播电视台）</w:t>
      </w:r>
    </w:p>
    <w:p w14:paraId="15261AD2">
      <w:pPr>
        <w:spacing w:before="178" w:line="226" w:lineRule="auto"/>
        <w:ind w:left="35"/>
        <w:rPr>
          <w:rFonts w:ascii="黑体" w:hAnsi="黑体" w:eastAsia="黑体" w:cs="黑体"/>
          <w:sz w:val="31"/>
          <w:szCs w:val="31"/>
        </w:rPr>
      </w:pPr>
      <w:r>
        <w:rPr>
          <w:rFonts w:ascii="黑体" w:hAnsi="黑体" w:eastAsia="黑体" w:cs="黑体"/>
          <w:spacing w:val="6"/>
          <w:sz w:val="31"/>
          <w:szCs w:val="31"/>
        </w:rPr>
        <w:t>单位</w:t>
      </w:r>
      <w:r>
        <w:rPr>
          <w:rFonts w:ascii="黑体" w:hAnsi="黑体" w:eastAsia="黑体" w:cs="黑体"/>
          <w:spacing w:val="-45"/>
          <w:sz w:val="31"/>
          <w:szCs w:val="31"/>
        </w:rPr>
        <w:t xml:space="preserve"> </w:t>
      </w:r>
      <w:r>
        <w:rPr>
          <w:rFonts w:ascii="黑体" w:hAnsi="黑体" w:eastAsia="黑体" w:cs="黑体"/>
          <w:spacing w:val="6"/>
          <w:sz w:val="31"/>
          <w:szCs w:val="31"/>
        </w:rPr>
        <w:t>2023</w:t>
      </w:r>
      <w:r>
        <w:rPr>
          <w:rFonts w:ascii="黑体" w:hAnsi="黑体" w:eastAsia="黑体" w:cs="黑体"/>
          <w:spacing w:val="-61"/>
          <w:sz w:val="31"/>
          <w:szCs w:val="31"/>
        </w:rPr>
        <w:t xml:space="preserve"> </w:t>
      </w:r>
      <w:r>
        <w:rPr>
          <w:rFonts w:ascii="黑体" w:hAnsi="黑体" w:eastAsia="黑体" w:cs="黑体"/>
          <w:spacing w:val="6"/>
          <w:sz w:val="31"/>
          <w:szCs w:val="31"/>
        </w:rPr>
        <w:t>年财政拨款收支预算情况的总体说明</w:t>
      </w:r>
    </w:p>
    <w:p w14:paraId="0AE54990">
      <w:pPr>
        <w:pStyle w:val="2"/>
        <w:spacing w:before="183" w:line="218" w:lineRule="auto"/>
        <w:ind w:left="679"/>
      </w:pPr>
      <w:r>
        <w:rPr>
          <w:spacing w:val="3"/>
        </w:rPr>
        <w:t>2023</w:t>
      </w:r>
      <w:r>
        <w:rPr>
          <w:spacing w:val="-59"/>
        </w:rPr>
        <w:t xml:space="preserve"> </w:t>
      </w:r>
      <w:r>
        <w:rPr>
          <w:spacing w:val="3"/>
        </w:rPr>
        <w:t>年财政拨款收支总预算</w:t>
      </w:r>
      <w:r>
        <w:rPr>
          <w:spacing w:val="-49"/>
        </w:rPr>
        <w:t xml:space="preserve"> </w:t>
      </w:r>
      <w:r>
        <w:rPr>
          <w:spacing w:val="3"/>
        </w:rPr>
        <w:t>791.68</w:t>
      </w:r>
      <w:r>
        <w:rPr>
          <w:spacing w:val="-44"/>
        </w:rPr>
        <w:t xml:space="preserve"> </w:t>
      </w:r>
      <w:r>
        <w:rPr>
          <w:spacing w:val="3"/>
        </w:rPr>
        <w:t>万元。</w:t>
      </w:r>
    </w:p>
    <w:p w14:paraId="7BE7F210">
      <w:pPr>
        <w:pStyle w:val="2"/>
        <w:spacing w:before="193"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23B9797D">
      <w:pPr>
        <w:pStyle w:val="2"/>
        <w:spacing w:before="5" w:line="219" w:lineRule="auto"/>
        <w:ind w:left="690"/>
      </w:pPr>
      <w:r>
        <w:rPr>
          <w:spacing w:val="4"/>
        </w:rPr>
        <w:t>收入预算包括：一般公共预算拨款</w:t>
      </w:r>
      <w:r>
        <w:rPr>
          <w:spacing w:val="-40"/>
        </w:rPr>
        <w:t xml:space="preserve"> </w:t>
      </w:r>
      <w:r>
        <w:rPr>
          <w:spacing w:val="4"/>
        </w:rPr>
        <w:t>791.68</w:t>
      </w:r>
      <w:r>
        <w:rPr>
          <w:spacing w:val="-47"/>
        </w:rPr>
        <w:t xml:space="preserve"> </w:t>
      </w:r>
      <w:r>
        <w:rPr>
          <w:spacing w:val="4"/>
        </w:rPr>
        <w:t>万元。</w:t>
      </w:r>
    </w:p>
    <w:p w14:paraId="31CBE7C8">
      <w:pPr>
        <w:pStyle w:val="2"/>
        <w:spacing w:before="191" w:line="333" w:lineRule="auto"/>
        <w:ind w:left="32" w:right="15" w:firstLine="654"/>
        <w:jc w:val="both"/>
      </w:pPr>
      <w:r>
        <w:rPr>
          <w:spacing w:val="31"/>
        </w:rPr>
        <w:t>一般公共预算支出包括</w:t>
      </w:r>
      <w:r>
        <w:rPr>
          <w:spacing w:val="-90"/>
        </w:rPr>
        <w:t xml:space="preserve"> </w:t>
      </w:r>
      <w:r>
        <w:rPr>
          <w:spacing w:val="31"/>
        </w:rPr>
        <w:t>：</w:t>
      </w:r>
      <w:r>
        <w:rPr>
          <w:spacing w:val="-93"/>
        </w:rPr>
        <w:t xml:space="preserve"> </w:t>
      </w:r>
      <w:r>
        <w:rPr>
          <w:spacing w:val="31"/>
        </w:rPr>
        <w:t>文化旅游体育与传媒支出</w:t>
      </w:r>
      <w:r>
        <w:t xml:space="preserve"> </w:t>
      </w:r>
      <w:r>
        <w:rPr>
          <w:spacing w:val="9"/>
        </w:rPr>
        <w:t>609.94</w:t>
      </w:r>
      <w:r>
        <w:rPr>
          <w:spacing w:val="-36"/>
        </w:rPr>
        <w:t xml:space="preserve"> </w:t>
      </w:r>
      <w:r>
        <w:rPr>
          <w:spacing w:val="9"/>
        </w:rPr>
        <w:t>万元，主要用于工资福利支出和日常公用经费支出;</w:t>
      </w:r>
      <w:r>
        <w:t xml:space="preserve"> </w:t>
      </w:r>
      <w:r>
        <w:rPr>
          <w:spacing w:val="11"/>
        </w:rPr>
        <w:t>社会保障和就业支出</w:t>
      </w:r>
      <w:r>
        <w:rPr>
          <w:spacing w:val="-36"/>
        </w:rPr>
        <w:t xml:space="preserve"> </w:t>
      </w:r>
      <w:r>
        <w:rPr>
          <w:spacing w:val="11"/>
        </w:rPr>
        <w:t>100.41</w:t>
      </w:r>
      <w:r>
        <w:rPr>
          <w:spacing w:val="-40"/>
        </w:rPr>
        <w:t xml:space="preserve"> </w:t>
      </w:r>
      <w:r>
        <w:rPr>
          <w:spacing w:val="11"/>
        </w:rPr>
        <w:t>万元，主</w:t>
      </w:r>
      <w:r>
        <w:rPr>
          <w:spacing w:val="10"/>
        </w:rPr>
        <w:t>要用于行政事业单位</w:t>
      </w:r>
      <w:r>
        <w:t xml:space="preserve"> </w:t>
      </w:r>
      <w:r>
        <w:rPr>
          <w:spacing w:val="11"/>
        </w:rPr>
        <w:t>离退休和缴纳职工养老保险;卫生健康支出</w:t>
      </w:r>
      <w:r>
        <w:rPr>
          <w:spacing w:val="-44"/>
        </w:rPr>
        <w:t xml:space="preserve"> </w:t>
      </w:r>
      <w:r>
        <w:rPr>
          <w:spacing w:val="11"/>
        </w:rPr>
        <w:t>28.43</w:t>
      </w:r>
      <w:r>
        <w:rPr>
          <w:spacing w:val="-40"/>
        </w:rPr>
        <w:t xml:space="preserve"> </w:t>
      </w:r>
      <w:r>
        <w:rPr>
          <w:spacing w:val="11"/>
        </w:rPr>
        <w:t>万元，主</w:t>
      </w:r>
      <w:r>
        <w:t xml:space="preserve"> </w:t>
      </w:r>
      <w:r>
        <w:rPr>
          <w:spacing w:val="11"/>
        </w:rPr>
        <w:t>要用于缴纳职工医疗保险;住房保障支出</w:t>
      </w:r>
      <w:r>
        <w:rPr>
          <w:spacing w:val="-40"/>
        </w:rPr>
        <w:t xml:space="preserve"> </w:t>
      </w:r>
      <w:r>
        <w:rPr>
          <w:spacing w:val="11"/>
        </w:rPr>
        <w:t>52.90</w:t>
      </w:r>
      <w:r>
        <w:rPr>
          <w:spacing w:val="-40"/>
        </w:rPr>
        <w:t xml:space="preserve"> </w:t>
      </w:r>
      <w:r>
        <w:rPr>
          <w:spacing w:val="10"/>
        </w:rPr>
        <w:t>万元，主要</w:t>
      </w:r>
    </w:p>
    <w:p w14:paraId="4E939BAE">
      <w:pPr>
        <w:spacing w:line="333" w:lineRule="auto"/>
        <w:sectPr>
          <w:footerReference r:id="rId23" w:type="default"/>
          <w:pgSz w:w="11906" w:h="16839"/>
          <w:pgMar w:top="1431" w:right="1785" w:bottom="1521" w:left="1785" w:header="0" w:footer="1156" w:gutter="0"/>
          <w:cols w:space="720" w:num="1"/>
        </w:sectPr>
      </w:pPr>
    </w:p>
    <w:p w14:paraId="26A22DE3">
      <w:pPr>
        <w:pStyle w:val="2"/>
        <w:spacing w:before="185" w:line="220" w:lineRule="auto"/>
        <w:ind w:left="26"/>
      </w:pPr>
      <w:r>
        <w:rPr>
          <w:spacing w:val="7"/>
        </w:rPr>
        <w:t>用于缴纳职工住房公积金。</w:t>
      </w:r>
    </w:p>
    <w:p w14:paraId="3D955C14">
      <w:pPr>
        <w:spacing w:before="188" w:line="334" w:lineRule="auto"/>
        <w:ind w:left="35" w:right="274" w:firstLine="640"/>
        <w:rPr>
          <w:rFonts w:ascii="黑体" w:hAnsi="黑体" w:eastAsia="黑体" w:cs="黑体"/>
          <w:sz w:val="31"/>
          <w:szCs w:val="31"/>
        </w:rPr>
      </w:pPr>
      <w:r>
        <w:rPr>
          <w:rFonts w:ascii="黑体" w:hAnsi="黑体" w:eastAsia="黑体" w:cs="黑体"/>
          <w:spacing w:val="7"/>
          <w:sz w:val="31"/>
          <w:szCs w:val="31"/>
        </w:rPr>
        <w:t>五、关于托克逊县融媒体中心（托克逊县广播电视台）</w:t>
      </w:r>
      <w:r>
        <w:rPr>
          <w:rFonts w:ascii="黑体" w:hAnsi="黑体" w:eastAsia="黑体" w:cs="黑体"/>
          <w:spacing w:val="10"/>
          <w:sz w:val="31"/>
          <w:szCs w:val="31"/>
        </w:rPr>
        <w:t xml:space="preserve"> </w:t>
      </w:r>
      <w:r>
        <w:rPr>
          <w:rFonts w:ascii="黑体" w:hAnsi="黑体" w:eastAsia="黑体" w:cs="黑体"/>
          <w:spacing w:val="6"/>
          <w:sz w:val="31"/>
          <w:szCs w:val="31"/>
        </w:rPr>
        <w:t>单位</w:t>
      </w:r>
      <w:r>
        <w:rPr>
          <w:rFonts w:ascii="黑体" w:hAnsi="黑体" w:eastAsia="黑体" w:cs="黑体"/>
          <w:spacing w:val="-48"/>
          <w:sz w:val="31"/>
          <w:szCs w:val="31"/>
        </w:rPr>
        <w:t xml:space="preserve"> </w:t>
      </w:r>
      <w:r>
        <w:rPr>
          <w:rFonts w:ascii="黑体" w:hAnsi="黑体" w:eastAsia="黑体" w:cs="黑体"/>
          <w:spacing w:val="6"/>
          <w:sz w:val="31"/>
          <w:szCs w:val="31"/>
        </w:rPr>
        <w:t>2023</w:t>
      </w:r>
      <w:r>
        <w:rPr>
          <w:rFonts w:ascii="黑体" w:hAnsi="黑体" w:eastAsia="黑体" w:cs="黑体"/>
          <w:spacing w:val="-61"/>
          <w:sz w:val="31"/>
          <w:szCs w:val="31"/>
        </w:rPr>
        <w:t xml:space="preserve"> </w:t>
      </w:r>
      <w:r>
        <w:rPr>
          <w:rFonts w:ascii="黑体" w:hAnsi="黑体" w:eastAsia="黑体" w:cs="黑体"/>
          <w:spacing w:val="6"/>
          <w:sz w:val="31"/>
          <w:szCs w:val="31"/>
        </w:rPr>
        <w:t>年一般公共预算当年拨款情况说明</w:t>
      </w:r>
    </w:p>
    <w:p w14:paraId="1E9681C6">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7A21620B">
      <w:pPr>
        <w:pStyle w:val="2"/>
        <w:spacing w:before="187" w:line="332" w:lineRule="auto"/>
        <w:ind w:left="30" w:right="251" w:firstLine="634"/>
      </w:pPr>
      <w:r>
        <w:rPr>
          <w:spacing w:val="4"/>
        </w:rPr>
        <w:t>托克逊县融媒体中心（托克逊县广播电视台）单位</w:t>
      </w:r>
      <w:r>
        <w:rPr>
          <w:spacing w:val="-46"/>
        </w:rPr>
        <w:t xml:space="preserve"> </w:t>
      </w:r>
      <w:r>
        <w:rPr>
          <w:spacing w:val="4"/>
        </w:rPr>
        <w:t>2023</w:t>
      </w:r>
      <w:r>
        <w:t xml:space="preserve"> </w:t>
      </w:r>
      <w:r>
        <w:rPr>
          <w:spacing w:val="5"/>
        </w:rPr>
        <w:t>年一般公共预算拨款合计</w:t>
      </w:r>
      <w:r>
        <w:rPr>
          <w:spacing w:val="-46"/>
        </w:rPr>
        <w:t xml:space="preserve"> </w:t>
      </w:r>
      <w:r>
        <w:rPr>
          <w:spacing w:val="5"/>
        </w:rPr>
        <w:t>791.68</w:t>
      </w:r>
      <w:r>
        <w:rPr>
          <w:spacing w:val="-46"/>
        </w:rPr>
        <w:t xml:space="preserve"> </w:t>
      </w:r>
      <w:r>
        <w:rPr>
          <w:spacing w:val="5"/>
        </w:rPr>
        <w:t>万元，</w:t>
      </w:r>
      <w:r>
        <w:rPr>
          <w:spacing w:val="4"/>
        </w:rPr>
        <w:t>其中：</w:t>
      </w:r>
    </w:p>
    <w:p w14:paraId="3D56368E">
      <w:pPr>
        <w:pStyle w:val="2"/>
        <w:spacing w:before="7" w:line="332" w:lineRule="auto"/>
        <w:ind w:left="22" w:right="249" w:firstLine="639"/>
        <w:jc w:val="both"/>
      </w:pPr>
      <w:r>
        <w:rPr>
          <w:spacing w:val="5"/>
        </w:rPr>
        <w:t>基本支出</w:t>
      </w:r>
      <w:r>
        <w:rPr>
          <w:spacing w:val="-39"/>
        </w:rPr>
        <w:t xml:space="preserve"> </w:t>
      </w:r>
      <w:r>
        <w:rPr>
          <w:spacing w:val="5"/>
        </w:rPr>
        <w:t>742.95</w:t>
      </w:r>
      <w:r>
        <w:rPr>
          <w:spacing w:val="-37"/>
        </w:rPr>
        <w:t xml:space="preserve"> </w:t>
      </w:r>
      <w:r>
        <w:rPr>
          <w:spacing w:val="5"/>
        </w:rPr>
        <w:t>万元，</w:t>
      </w:r>
      <w:r>
        <w:rPr>
          <w:spacing w:val="-78"/>
        </w:rPr>
        <w:t xml:space="preserve"> </w:t>
      </w:r>
      <w:r>
        <w:rPr>
          <w:spacing w:val="5"/>
        </w:rPr>
        <w:t>比上年预算增加</w:t>
      </w:r>
      <w:r>
        <w:rPr>
          <w:spacing w:val="-35"/>
        </w:rPr>
        <w:t xml:space="preserve"> </w:t>
      </w:r>
      <w:r>
        <w:rPr>
          <w:spacing w:val="5"/>
        </w:rPr>
        <w:t>5</w:t>
      </w:r>
      <w:r>
        <w:rPr>
          <w:spacing w:val="4"/>
        </w:rPr>
        <w:t>2.93</w:t>
      </w:r>
      <w:r>
        <w:rPr>
          <w:spacing w:val="-37"/>
        </w:rPr>
        <w:t xml:space="preserve"> </w:t>
      </w:r>
      <w:r>
        <w:rPr>
          <w:spacing w:val="4"/>
        </w:rPr>
        <w:t>万元，</w:t>
      </w:r>
      <w:r>
        <w:t xml:space="preserve"> </w:t>
      </w:r>
      <w:r>
        <w:rPr>
          <w:spacing w:val="10"/>
        </w:rPr>
        <w:t>增长</w:t>
      </w:r>
      <w:r>
        <w:rPr>
          <w:spacing w:val="-44"/>
        </w:rPr>
        <w:t xml:space="preserve"> </w:t>
      </w:r>
      <w:r>
        <w:rPr>
          <w:spacing w:val="10"/>
        </w:rPr>
        <w:t>7.67%。主要原因是：人员工资调标增资，社保住房公</w:t>
      </w:r>
      <w:r>
        <w:t xml:space="preserve"> </w:t>
      </w:r>
      <w:r>
        <w:rPr>
          <w:spacing w:val="8"/>
        </w:rPr>
        <w:t>积金缴费基数上调，导致预算增加。</w:t>
      </w:r>
    </w:p>
    <w:p w14:paraId="0567F7A4">
      <w:pPr>
        <w:pStyle w:val="2"/>
        <w:spacing w:before="4" w:line="332" w:lineRule="auto"/>
        <w:ind w:left="30" w:right="252" w:firstLine="640"/>
      </w:pPr>
      <w:r>
        <w:rPr>
          <w:spacing w:val="3"/>
        </w:rPr>
        <w:t>项目支出</w:t>
      </w:r>
      <w:r>
        <w:rPr>
          <w:spacing w:val="-48"/>
        </w:rPr>
        <w:t xml:space="preserve"> </w:t>
      </w:r>
      <w:r>
        <w:rPr>
          <w:spacing w:val="3"/>
        </w:rPr>
        <w:t>48.73</w:t>
      </w:r>
      <w:r>
        <w:rPr>
          <w:spacing w:val="-44"/>
        </w:rPr>
        <w:t xml:space="preserve"> </w:t>
      </w:r>
      <w:r>
        <w:rPr>
          <w:spacing w:val="3"/>
        </w:rPr>
        <w:t>万元，比上年预算增加</w:t>
      </w:r>
      <w:r>
        <w:rPr>
          <w:spacing w:val="-50"/>
        </w:rPr>
        <w:t xml:space="preserve"> </w:t>
      </w:r>
      <w:r>
        <w:rPr>
          <w:spacing w:val="3"/>
        </w:rPr>
        <w:t>48.73</w:t>
      </w:r>
      <w:r>
        <w:rPr>
          <w:spacing w:val="-47"/>
        </w:rPr>
        <w:t xml:space="preserve"> </w:t>
      </w:r>
      <w:r>
        <w:rPr>
          <w:spacing w:val="3"/>
        </w:rPr>
        <w:t>万元，增</w:t>
      </w:r>
      <w:r>
        <w:t xml:space="preserve"> </w:t>
      </w:r>
      <w:r>
        <w:rPr>
          <w:spacing w:val="6"/>
        </w:rPr>
        <w:t>长</w:t>
      </w:r>
      <w:r>
        <w:rPr>
          <w:spacing w:val="-40"/>
        </w:rPr>
        <w:t xml:space="preserve"> </w:t>
      </w:r>
      <w:r>
        <w:rPr>
          <w:spacing w:val="6"/>
        </w:rPr>
        <w:t>100%。主要原因是：我单位无项目支出。</w:t>
      </w:r>
    </w:p>
    <w:p w14:paraId="5624448B">
      <w:pPr>
        <w:spacing w:before="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292EFC6F">
      <w:pPr>
        <w:pStyle w:val="2"/>
        <w:spacing w:before="190" w:line="218" w:lineRule="auto"/>
        <w:jc w:val="right"/>
      </w:pPr>
      <w:r>
        <w:rPr>
          <w:spacing w:val="-16"/>
        </w:rPr>
        <w:t>1、文化旅游体育与传媒支出（类）609.94</w:t>
      </w:r>
      <w:r>
        <w:rPr>
          <w:spacing w:val="-52"/>
        </w:rPr>
        <w:t xml:space="preserve"> </w:t>
      </w:r>
      <w:r>
        <w:rPr>
          <w:spacing w:val="-17"/>
        </w:rPr>
        <w:t>万元，占</w:t>
      </w:r>
      <w:r>
        <w:rPr>
          <w:spacing w:val="-53"/>
        </w:rPr>
        <w:t xml:space="preserve"> </w:t>
      </w:r>
      <w:r>
        <w:rPr>
          <w:spacing w:val="-17"/>
        </w:rPr>
        <w:t>77.04%。</w:t>
      </w:r>
    </w:p>
    <w:p w14:paraId="1A689FFE">
      <w:pPr>
        <w:pStyle w:val="2"/>
        <w:spacing w:before="193" w:line="218" w:lineRule="auto"/>
        <w:ind w:left="679"/>
      </w:pPr>
      <w:r>
        <w:rPr>
          <w:spacing w:val="-1"/>
        </w:rPr>
        <w:t>2、社会保障和就业支出（类）100.41</w:t>
      </w:r>
      <w:r>
        <w:rPr>
          <w:spacing w:val="-44"/>
        </w:rPr>
        <w:t xml:space="preserve"> </w:t>
      </w:r>
      <w:r>
        <w:rPr>
          <w:spacing w:val="-1"/>
        </w:rPr>
        <w:t>万元，占</w:t>
      </w:r>
      <w:r>
        <w:rPr>
          <w:spacing w:val="-41"/>
        </w:rPr>
        <w:t xml:space="preserve"> </w:t>
      </w:r>
      <w:r>
        <w:rPr>
          <w:spacing w:val="-1"/>
        </w:rPr>
        <w:t>12.68%。</w:t>
      </w:r>
    </w:p>
    <w:p w14:paraId="19190879">
      <w:pPr>
        <w:pStyle w:val="2"/>
        <w:spacing w:before="193" w:line="218" w:lineRule="auto"/>
        <w:ind w:left="692"/>
      </w:pPr>
      <w:r>
        <w:t>3、卫生健康支出（类）28.43</w:t>
      </w:r>
      <w:r>
        <w:rPr>
          <w:spacing w:val="-29"/>
        </w:rPr>
        <w:t xml:space="preserve"> </w:t>
      </w:r>
      <w:r>
        <w:t>万元，</w:t>
      </w:r>
      <w:r>
        <w:rPr>
          <w:spacing w:val="-85"/>
        </w:rPr>
        <w:t xml:space="preserve"> </w:t>
      </w:r>
      <w:r>
        <w:t>占</w:t>
      </w:r>
      <w:r>
        <w:rPr>
          <w:spacing w:val="-35"/>
        </w:rPr>
        <w:t xml:space="preserve"> </w:t>
      </w:r>
      <w:r>
        <w:t>3.59%。</w:t>
      </w:r>
    </w:p>
    <w:p w14:paraId="6BD2822E">
      <w:pPr>
        <w:pStyle w:val="2"/>
        <w:spacing w:before="195" w:line="218" w:lineRule="auto"/>
        <w:ind w:left="678"/>
      </w:pPr>
      <w:r>
        <w:rPr>
          <w:spacing w:val="1"/>
        </w:rPr>
        <w:t>4、住房保障支出（类）52.90</w:t>
      </w:r>
      <w:r>
        <w:rPr>
          <w:spacing w:val="-31"/>
        </w:rPr>
        <w:t xml:space="preserve"> </w:t>
      </w:r>
      <w:r>
        <w:rPr>
          <w:spacing w:val="1"/>
        </w:rPr>
        <w:t>万元，</w:t>
      </w:r>
      <w:r>
        <w:rPr>
          <w:spacing w:val="-85"/>
        </w:rPr>
        <w:t xml:space="preserve"> </w:t>
      </w:r>
      <w:r>
        <w:rPr>
          <w:spacing w:val="1"/>
        </w:rPr>
        <w:t>占</w:t>
      </w:r>
      <w:r>
        <w:rPr>
          <w:spacing w:val="-46"/>
        </w:rPr>
        <w:t xml:space="preserve"> </w:t>
      </w:r>
      <w:r>
        <w:rPr>
          <w:spacing w:val="1"/>
        </w:rPr>
        <w:t>6.69%。</w:t>
      </w:r>
    </w:p>
    <w:p w14:paraId="30F9717A">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72C7B737">
      <w:pPr>
        <w:pStyle w:val="2"/>
        <w:spacing w:before="186" w:line="305" w:lineRule="auto"/>
        <w:ind w:left="26" w:right="249" w:firstLine="660"/>
      </w:pPr>
      <w:r>
        <w:rPr>
          <w:spacing w:val="14"/>
        </w:rPr>
        <w:t>1、文化旅游体育与传媒支出（类）广播电视（款）广</w:t>
      </w:r>
      <w:r>
        <w:rPr>
          <w:spacing w:val="10"/>
        </w:rPr>
        <w:t xml:space="preserve"> </w:t>
      </w:r>
      <w:r>
        <w:rPr>
          <w:spacing w:val="3"/>
        </w:rPr>
        <w:t>播电视事务（项</w:t>
      </w:r>
      <w:r>
        <w:rPr>
          <w:spacing w:val="29"/>
        </w:rPr>
        <w:t>）：</w:t>
      </w:r>
      <w:r>
        <w:rPr>
          <w:spacing w:val="3"/>
        </w:rPr>
        <w:t>2023</w:t>
      </w:r>
      <w:r>
        <w:rPr>
          <w:spacing w:val="-55"/>
        </w:rPr>
        <w:t xml:space="preserve"> </w:t>
      </w:r>
      <w:r>
        <w:rPr>
          <w:spacing w:val="3"/>
        </w:rPr>
        <w:t>年预算数为</w:t>
      </w:r>
      <w:r>
        <w:rPr>
          <w:spacing w:val="-42"/>
        </w:rPr>
        <w:t xml:space="preserve"> </w:t>
      </w:r>
      <w:r>
        <w:rPr>
          <w:spacing w:val="3"/>
        </w:rPr>
        <w:t>561.21</w:t>
      </w:r>
      <w:r>
        <w:rPr>
          <w:spacing w:val="-42"/>
        </w:rPr>
        <w:t xml:space="preserve"> </w:t>
      </w:r>
      <w:r>
        <w:rPr>
          <w:spacing w:val="3"/>
        </w:rPr>
        <w:t>万元，</w:t>
      </w:r>
      <w:r>
        <w:rPr>
          <w:spacing w:val="-83"/>
        </w:rPr>
        <w:t xml:space="preserve"> </w:t>
      </w:r>
      <w:r>
        <w:rPr>
          <w:spacing w:val="3"/>
        </w:rPr>
        <w:t>比上年</w:t>
      </w:r>
      <w:r>
        <w:t xml:space="preserve"> </w:t>
      </w:r>
      <w:r>
        <w:rPr>
          <w:spacing w:val="2"/>
        </w:rPr>
        <w:t>预算数减少</w:t>
      </w:r>
      <w:r>
        <w:rPr>
          <w:spacing w:val="-46"/>
        </w:rPr>
        <w:t xml:space="preserve"> </w:t>
      </w:r>
      <w:r>
        <w:rPr>
          <w:spacing w:val="2"/>
        </w:rPr>
        <w:t>9.81</w:t>
      </w:r>
      <w:r>
        <w:rPr>
          <w:spacing w:val="-44"/>
        </w:rPr>
        <w:t xml:space="preserve"> </w:t>
      </w:r>
      <w:r>
        <w:rPr>
          <w:spacing w:val="2"/>
        </w:rPr>
        <w:t>万元，下降</w:t>
      </w:r>
      <w:r>
        <w:rPr>
          <w:spacing w:val="-41"/>
        </w:rPr>
        <w:t xml:space="preserve"> </w:t>
      </w:r>
      <w:r>
        <w:rPr>
          <w:spacing w:val="2"/>
        </w:rPr>
        <w:t>1.72%，主要原</w:t>
      </w:r>
      <w:r>
        <w:rPr>
          <w:spacing w:val="1"/>
        </w:rPr>
        <w:t>因是：我单位人</w:t>
      </w:r>
      <w:r>
        <w:t xml:space="preserve"> </w:t>
      </w:r>
      <w:r>
        <w:rPr>
          <w:spacing w:val="5"/>
        </w:rPr>
        <w:t>员减少</w:t>
      </w:r>
      <w:r>
        <w:rPr>
          <w:spacing w:val="-42"/>
        </w:rPr>
        <w:t xml:space="preserve"> </w:t>
      </w:r>
      <w:r>
        <w:rPr>
          <w:spacing w:val="5"/>
        </w:rPr>
        <w:t>1</w:t>
      </w:r>
      <w:r>
        <w:rPr>
          <w:spacing w:val="-60"/>
        </w:rPr>
        <w:t xml:space="preserve"> </w:t>
      </w:r>
      <w:r>
        <w:rPr>
          <w:spacing w:val="5"/>
        </w:rPr>
        <w:t>人，年初预算数相应减少。</w:t>
      </w:r>
    </w:p>
    <w:p w14:paraId="0EA38E4A">
      <w:pPr>
        <w:pStyle w:val="2"/>
        <w:spacing w:before="194" w:line="295" w:lineRule="auto"/>
        <w:ind w:left="21" w:right="249" w:firstLine="658"/>
      </w:pPr>
      <w:r>
        <w:rPr>
          <w:spacing w:val="14"/>
        </w:rPr>
        <w:t>2、文化旅游体育与传媒支出（类）广播电视（款）其</w:t>
      </w:r>
      <w:r>
        <w:rPr>
          <w:spacing w:val="18"/>
        </w:rPr>
        <w:t xml:space="preserve"> </w:t>
      </w:r>
      <w:r>
        <w:rPr>
          <w:spacing w:val="2"/>
        </w:rPr>
        <w:t>他广播电视支出（项</w:t>
      </w:r>
      <w:r>
        <w:rPr>
          <w:spacing w:val="6"/>
        </w:rPr>
        <w:t>）：</w:t>
      </w:r>
      <w:r>
        <w:rPr>
          <w:spacing w:val="2"/>
        </w:rPr>
        <w:t>2023</w:t>
      </w:r>
      <w:r>
        <w:rPr>
          <w:spacing w:val="-58"/>
        </w:rPr>
        <w:t xml:space="preserve"> </w:t>
      </w:r>
      <w:r>
        <w:rPr>
          <w:spacing w:val="2"/>
        </w:rPr>
        <w:t>年预算数为</w:t>
      </w:r>
      <w:r>
        <w:rPr>
          <w:spacing w:val="-38"/>
        </w:rPr>
        <w:t xml:space="preserve"> </w:t>
      </w:r>
      <w:r>
        <w:rPr>
          <w:spacing w:val="2"/>
        </w:rPr>
        <w:t>14.00</w:t>
      </w:r>
      <w:r>
        <w:rPr>
          <w:spacing w:val="-45"/>
        </w:rPr>
        <w:t xml:space="preserve"> </w:t>
      </w:r>
      <w:r>
        <w:rPr>
          <w:spacing w:val="2"/>
        </w:rPr>
        <w:t>万元，比上</w:t>
      </w:r>
      <w:r>
        <w:t xml:space="preserve"> </w:t>
      </w:r>
      <w:r>
        <w:rPr>
          <w:spacing w:val="2"/>
        </w:rPr>
        <w:t>年预算数增加</w:t>
      </w:r>
      <w:r>
        <w:rPr>
          <w:spacing w:val="-44"/>
        </w:rPr>
        <w:t xml:space="preserve"> </w:t>
      </w:r>
      <w:r>
        <w:rPr>
          <w:spacing w:val="2"/>
        </w:rPr>
        <w:t>14.00</w:t>
      </w:r>
      <w:r>
        <w:rPr>
          <w:spacing w:val="-44"/>
        </w:rPr>
        <w:t xml:space="preserve"> </w:t>
      </w:r>
      <w:r>
        <w:rPr>
          <w:spacing w:val="2"/>
        </w:rPr>
        <w:t>万元，增长</w:t>
      </w:r>
      <w:r>
        <w:rPr>
          <w:spacing w:val="-41"/>
        </w:rPr>
        <w:t xml:space="preserve"> </w:t>
      </w:r>
      <w:r>
        <w:rPr>
          <w:spacing w:val="2"/>
        </w:rPr>
        <w:t>100</w:t>
      </w:r>
      <w:r>
        <w:rPr>
          <w:rFonts w:hint="eastAsia"/>
          <w:spacing w:val="2"/>
          <w:lang w:val="en-US" w:eastAsia="zh-CN"/>
        </w:rPr>
        <w:t>.00</w:t>
      </w:r>
      <w:r>
        <w:rPr>
          <w:spacing w:val="2"/>
        </w:rPr>
        <w:t>%，主要原因是</w:t>
      </w:r>
      <w:r>
        <w:rPr>
          <w:spacing w:val="1"/>
        </w:rPr>
        <w:t>：上级转</w:t>
      </w:r>
    </w:p>
    <w:p w14:paraId="4A2E9A84">
      <w:pPr>
        <w:spacing w:line="295" w:lineRule="auto"/>
        <w:sectPr>
          <w:footerReference r:id="rId24" w:type="default"/>
          <w:pgSz w:w="11906" w:h="16839"/>
          <w:pgMar w:top="1431" w:right="1549" w:bottom="1521" w:left="1785" w:header="0" w:footer="1156" w:gutter="0"/>
          <w:cols w:space="720" w:num="1"/>
        </w:sectPr>
      </w:pPr>
    </w:p>
    <w:p w14:paraId="620CB5DA">
      <w:pPr>
        <w:pStyle w:val="2"/>
        <w:spacing w:before="185" w:line="219" w:lineRule="auto"/>
        <w:ind w:left="35"/>
      </w:pPr>
      <w:r>
        <w:rPr>
          <w:spacing w:val="8"/>
        </w:rPr>
        <w:t>移补助资金，上年未使用此功能科目。</w:t>
      </w:r>
    </w:p>
    <w:p w14:paraId="66F2D320">
      <w:pPr>
        <w:pStyle w:val="2"/>
        <w:spacing w:before="193" w:line="311" w:lineRule="auto"/>
        <w:ind w:left="30" w:right="240" w:firstLine="661"/>
      </w:pPr>
      <w:r>
        <w:rPr>
          <w:spacing w:val="14"/>
        </w:rPr>
        <w:t>3、文化旅游体育与传媒支出（类）其他文化旅游体育</w:t>
      </w:r>
      <w:r>
        <w:rPr>
          <w:spacing w:val="5"/>
        </w:rPr>
        <w:t xml:space="preserve"> </w:t>
      </w:r>
      <w:r>
        <w:t>与传媒支出（款）其他文化旅游体育与传媒支出（项</w:t>
      </w:r>
      <w:r>
        <w:rPr>
          <w:spacing w:val="-40"/>
        </w:rPr>
        <w:t>）：</w:t>
      </w:r>
      <w:r>
        <w:t>2023 年预算数为</w:t>
      </w:r>
      <w:r>
        <w:rPr>
          <w:spacing w:val="-19"/>
        </w:rPr>
        <w:t xml:space="preserve"> </w:t>
      </w:r>
      <w:r>
        <w:t>34.73</w:t>
      </w:r>
      <w:r>
        <w:rPr>
          <w:spacing w:val="-44"/>
        </w:rPr>
        <w:t xml:space="preserve"> </w:t>
      </w:r>
      <w:r>
        <w:t>万元，</w:t>
      </w:r>
      <w:r>
        <w:rPr>
          <w:spacing w:val="-93"/>
        </w:rPr>
        <w:t xml:space="preserve"> </w:t>
      </w:r>
      <w:r>
        <w:t>比上年预算数增加</w:t>
      </w:r>
      <w:r>
        <w:rPr>
          <w:spacing w:val="-36"/>
        </w:rPr>
        <w:t xml:space="preserve"> </w:t>
      </w:r>
      <w:r>
        <w:t>34.73</w:t>
      </w:r>
      <w:r>
        <w:rPr>
          <w:spacing w:val="-47"/>
        </w:rPr>
        <w:t xml:space="preserve"> </w:t>
      </w:r>
      <w:r>
        <w:t xml:space="preserve">万元，增 </w:t>
      </w:r>
      <w:r>
        <w:rPr>
          <w:spacing w:val="4"/>
        </w:rPr>
        <w:t>长</w:t>
      </w:r>
      <w:r>
        <w:rPr>
          <w:spacing w:val="-39"/>
        </w:rPr>
        <w:t xml:space="preserve"> </w:t>
      </w:r>
      <w:r>
        <w:rPr>
          <w:spacing w:val="4"/>
        </w:rPr>
        <w:t>100</w:t>
      </w:r>
      <w:r>
        <w:rPr>
          <w:rFonts w:hint="eastAsia"/>
          <w:spacing w:val="4"/>
          <w:lang w:val="en-US" w:eastAsia="zh-CN"/>
        </w:rPr>
        <w:t>.00</w:t>
      </w:r>
      <w:r>
        <w:rPr>
          <w:spacing w:val="4"/>
        </w:rPr>
        <w:t>%，主要原因是：上级转移补助资金，上年未使用此功</w:t>
      </w:r>
      <w:r>
        <w:t xml:space="preserve"> </w:t>
      </w:r>
      <w:r>
        <w:rPr>
          <w:spacing w:val="3"/>
        </w:rPr>
        <w:t>能科目。</w:t>
      </w:r>
    </w:p>
    <w:p w14:paraId="2DF7FEAC">
      <w:pPr>
        <w:pStyle w:val="2"/>
        <w:spacing w:before="189" w:line="311" w:lineRule="auto"/>
        <w:ind w:left="18" w:right="242" w:firstLine="659"/>
      </w:pPr>
      <w:r>
        <w:rPr>
          <w:spacing w:val="15"/>
        </w:rPr>
        <w:t>4、社会保障和就业支出（类）行政事业单</w:t>
      </w:r>
      <w:r>
        <w:rPr>
          <w:spacing w:val="14"/>
        </w:rPr>
        <w:t>位养老支出</w:t>
      </w:r>
      <w: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4"/>
        </w:rPr>
        <w:t>预算数为</w:t>
      </w:r>
      <w:r>
        <w:rPr>
          <w:spacing w:val="-46"/>
        </w:rPr>
        <w:t xml:space="preserve"> </w:t>
      </w:r>
      <w:r>
        <w:rPr>
          <w:spacing w:val="4"/>
        </w:rPr>
        <w:t>66.94</w:t>
      </w:r>
      <w:r>
        <w:rPr>
          <w:spacing w:val="-46"/>
        </w:rPr>
        <w:t xml:space="preserve"> </w:t>
      </w:r>
      <w:r>
        <w:rPr>
          <w:spacing w:val="4"/>
        </w:rPr>
        <w:t>万元，比上年预算数增加</w:t>
      </w:r>
      <w:r>
        <w:rPr>
          <w:spacing w:val="-49"/>
        </w:rPr>
        <w:t xml:space="preserve"> </w:t>
      </w:r>
      <w:r>
        <w:rPr>
          <w:spacing w:val="4"/>
        </w:rPr>
        <w:t>22.</w:t>
      </w:r>
      <w:r>
        <w:rPr>
          <w:spacing w:val="3"/>
        </w:rPr>
        <w:t>46</w:t>
      </w:r>
      <w:r>
        <w:rPr>
          <w:spacing w:val="-44"/>
        </w:rPr>
        <w:t xml:space="preserve"> </w:t>
      </w:r>
      <w:r>
        <w:rPr>
          <w:spacing w:val="3"/>
        </w:rPr>
        <w:t>万元，增长</w:t>
      </w:r>
      <w:r>
        <w:t xml:space="preserve"> </w:t>
      </w:r>
      <w:r>
        <w:rPr>
          <w:spacing w:val="8"/>
        </w:rPr>
        <w:t xml:space="preserve">50.49%，主要原因是：人员工资增加，基本养老保险缴费基 </w:t>
      </w:r>
      <w:r>
        <w:rPr>
          <w:spacing w:val="6"/>
        </w:rPr>
        <w:t>数上调。</w:t>
      </w:r>
    </w:p>
    <w:p w14:paraId="457A0DB6">
      <w:pPr>
        <w:pStyle w:val="2"/>
        <w:spacing w:before="184" w:line="305" w:lineRule="auto"/>
        <w:ind w:left="18" w:firstLine="665"/>
      </w:pPr>
      <w:r>
        <w:rPr>
          <w:spacing w:val="14"/>
        </w:rPr>
        <w:t>5、社会保障和就业支出（类）行政事业单位养老支出</w:t>
      </w:r>
      <w:r>
        <w:rPr>
          <w:spacing w:val="7"/>
        </w:rP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37"/>
        </w:rPr>
        <w:t xml:space="preserve"> </w:t>
      </w:r>
      <w:r>
        <w:rPr>
          <w:spacing w:val="-9"/>
        </w:rPr>
        <w:t>33.47</w:t>
      </w:r>
      <w:r>
        <w:rPr>
          <w:spacing w:val="-63"/>
        </w:rPr>
        <w:t xml:space="preserve"> </w:t>
      </w:r>
      <w:r>
        <w:rPr>
          <w:spacing w:val="-9"/>
        </w:rPr>
        <w:t>万元，比上年预算数增加</w:t>
      </w:r>
      <w:r>
        <w:rPr>
          <w:spacing w:val="-60"/>
        </w:rPr>
        <w:t xml:space="preserve"> </w:t>
      </w:r>
      <w:r>
        <w:rPr>
          <w:spacing w:val="-9"/>
        </w:rPr>
        <w:t>11.23</w:t>
      </w:r>
      <w:r>
        <w:rPr>
          <w:spacing w:val="-64"/>
        </w:rPr>
        <w:t xml:space="preserve"> </w:t>
      </w:r>
      <w:r>
        <w:rPr>
          <w:spacing w:val="-9"/>
        </w:rPr>
        <w:t>万元，增长</w:t>
      </w:r>
      <w:r>
        <w:rPr>
          <w:spacing w:val="-64"/>
        </w:rPr>
        <w:t xml:space="preserve"> </w:t>
      </w:r>
      <w:r>
        <w:rPr>
          <w:spacing w:val="-9"/>
        </w:rPr>
        <w:t>50.49%，</w:t>
      </w:r>
      <w:r>
        <w:t xml:space="preserve"> </w:t>
      </w:r>
      <w:r>
        <w:rPr>
          <w:spacing w:val="9"/>
        </w:rPr>
        <w:t>主要原因是：人员工资增加，职业年金缴费基数上调。</w:t>
      </w:r>
    </w:p>
    <w:p w14:paraId="4A424949">
      <w:pPr>
        <w:pStyle w:val="2"/>
        <w:spacing w:before="193" w:line="305" w:lineRule="auto"/>
        <w:ind w:left="26" w:right="242" w:firstLine="655"/>
      </w:pPr>
      <w:r>
        <w:rPr>
          <w:spacing w:val="14"/>
        </w:rPr>
        <w:t>6、卫生健康支出（类）行政事业单位医疗（款）事业</w:t>
      </w:r>
      <w:r>
        <w:rPr>
          <w:spacing w:val="15"/>
        </w:rPr>
        <w:t xml:space="preserve"> </w:t>
      </w:r>
      <w:r>
        <w:rPr>
          <w:spacing w:val="3"/>
        </w:rPr>
        <w:t>单位医疗（项</w:t>
      </w:r>
      <w:r>
        <w:rPr>
          <w:spacing w:val="-1"/>
        </w:rPr>
        <w:t>）：</w:t>
      </w:r>
      <w:r>
        <w:rPr>
          <w:spacing w:val="3"/>
        </w:rPr>
        <w:t>2023</w:t>
      </w:r>
      <w:r>
        <w:rPr>
          <w:spacing w:val="-58"/>
        </w:rPr>
        <w:t xml:space="preserve"> </w:t>
      </w:r>
      <w:r>
        <w:rPr>
          <w:spacing w:val="3"/>
        </w:rPr>
        <w:t>年预算数为</w:t>
      </w:r>
      <w:r>
        <w:rPr>
          <w:spacing w:val="-48"/>
        </w:rPr>
        <w:t xml:space="preserve"> </w:t>
      </w:r>
      <w:r>
        <w:rPr>
          <w:spacing w:val="3"/>
        </w:rPr>
        <w:t>28.4</w:t>
      </w:r>
      <w:r>
        <w:rPr>
          <w:spacing w:val="2"/>
        </w:rPr>
        <w:t>3</w:t>
      </w:r>
      <w:r>
        <w:rPr>
          <w:spacing w:val="-45"/>
        </w:rPr>
        <w:t xml:space="preserve"> </w:t>
      </w:r>
      <w:r>
        <w:rPr>
          <w:spacing w:val="2"/>
        </w:rPr>
        <w:t>万元，比上年预算</w:t>
      </w:r>
      <w:r>
        <w:t xml:space="preserve"> </w:t>
      </w:r>
      <w:r>
        <w:rPr>
          <w:spacing w:val="7"/>
        </w:rPr>
        <w:t>数增加</w:t>
      </w:r>
      <w:r>
        <w:rPr>
          <w:spacing w:val="-43"/>
        </w:rPr>
        <w:t xml:space="preserve"> </w:t>
      </w:r>
      <w:r>
        <w:rPr>
          <w:spacing w:val="7"/>
        </w:rPr>
        <w:t>9.51</w:t>
      </w:r>
      <w:r>
        <w:rPr>
          <w:spacing w:val="-42"/>
        </w:rPr>
        <w:t xml:space="preserve"> </w:t>
      </w:r>
      <w:r>
        <w:rPr>
          <w:spacing w:val="7"/>
        </w:rPr>
        <w:t>万元，增长</w:t>
      </w:r>
      <w:r>
        <w:rPr>
          <w:spacing w:val="-42"/>
        </w:rPr>
        <w:t xml:space="preserve"> </w:t>
      </w:r>
      <w:r>
        <w:rPr>
          <w:spacing w:val="7"/>
        </w:rPr>
        <w:t>50.26%，主要原</w:t>
      </w:r>
      <w:r>
        <w:rPr>
          <w:spacing w:val="6"/>
        </w:rPr>
        <w:t>因是：人员工资增</w:t>
      </w:r>
      <w:r>
        <w:t xml:space="preserve"> </w:t>
      </w:r>
      <w:r>
        <w:rPr>
          <w:spacing w:val="8"/>
        </w:rPr>
        <w:t>加，机关事业单位医疗缴费基数上调。</w:t>
      </w:r>
    </w:p>
    <w:p w14:paraId="4EBADDBE">
      <w:pPr>
        <w:pStyle w:val="2"/>
        <w:spacing w:before="190" w:line="305" w:lineRule="auto"/>
        <w:ind w:left="29" w:right="242" w:firstLine="653"/>
      </w:pPr>
      <w:r>
        <w:rPr>
          <w:spacing w:val="14"/>
        </w:rPr>
        <w:t>7、住房保障支出（类）住房改革支出（款）住房公积</w:t>
      </w:r>
      <w:r>
        <w:rPr>
          <w:spacing w:val="15"/>
        </w:rPr>
        <w:t xml:space="preserve"> </w:t>
      </w:r>
      <w:r>
        <w:rPr>
          <w:spacing w:val="2"/>
        </w:rPr>
        <w:t>金（项</w:t>
      </w:r>
      <w:r>
        <w:rPr>
          <w:spacing w:val="5"/>
        </w:rPr>
        <w:t>）：</w:t>
      </w:r>
      <w:r>
        <w:rPr>
          <w:spacing w:val="2"/>
        </w:rPr>
        <w:t>2023</w:t>
      </w:r>
      <w:r>
        <w:rPr>
          <w:spacing w:val="-57"/>
        </w:rPr>
        <w:t xml:space="preserve"> </w:t>
      </w:r>
      <w:r>
        <w:rPr>
          <w:spacing w:val="2"/>
        </w:rPr>
        <w:t>年预算数为</w:t>
      </w:r>
      <w:r>
        <w:rPr>
          <w:spacing w:val="-45"/>
        </w:rPr>
        <w:t xml:space="preserve"> </w:t>
      </w:r>
      <w:r>
        <w:rPr>
          <w:spacing w:val="2"/>
        </w:rPr>
        <w:t>52.90</w:t>
      </w:r>
      <w:r>
        <w:rPr>
          <w:spacing w:val="-44"/>
        </w:rPr>
        <w:t xml:space="preserve"> </w:t>
      </w:r>
      <w:r>
        <w:rPr>
          <w:spacing w:val="2"/>
        </w:rPr>
        <w:t>万元，比上年预算数增加</w:t>
      </w:r>
      <w:r>
        <w:t xml:space="preserve"> </w:t>
      </w:r>
      <w:r>
        <w:rPr>
          <w:spacing w:val="5"/>
        </w:rPr>
        <w:t>19.54</w:t>
      </w:r>
      <w:r>
        <w:rPr>
          <w:spacing w:val="-36"/>
        </w:rPr>
        <w:t xml:space="preserve"> </w:t>
      </w:r>
      <w:r>
        <w:rPr>
          <w:spacing w:val="5"/>
        </w:rPr>
        <w:t>万元，增长</w:t>
      </w:r>
      <w:r>
        <w:rPr>
          <w:spacing w:val="-44"/>
        </w:rPr>
        <w:t xml:space="preserve"> </w:t>
      </w:r>
      <w:r>
        <w:rPr>
          <w:spacing w:val="5"/>
        </w:rPr>
        <w:t>58.57%，主要原因是：人员工资增加，住</w:t>
      </w:r>
      <w:r>
        <w:t xml:space="preserve"> </w:t>
      </w:r>
      <w:r>
        <w:rPr>
          <w:spacing w:val="7"/>
        </w:rPr>
        <w:t>房公积金缴费基数上调。</w:t>
      </w:r>
    </w:p>
    <w:p w14:paraId="3735DA6E">
      <w:pPr>
        <w:spacing w:before="190" w:line="228" w:lineRule="auto"/>
        <w:ind w:left="677"/>
        <w:rPr>
          <w:rFonts w:ascii="黑体" w:hAnsi="黑体" w:eastAsia="黑体" w:cs="黑体"/>
          <w:sz w:val="31"/>
          <w:szCs w:val="31"/>
        </w:rPr>
      </w:pPr>
      <w:r>
        <w:rPr>
          <w:rFonts w:ascii="黑体" w:hAnsi="黑体" w:eastAsia="黑体" w:cs="黑体"/>
          <w:spacing w:val="8"/>
          <w:sz w:val="31"/>
          <w:szCs w:val="31"/>
        </w:rPr>
        <w:t>六、关于托克逊县融媒体中心（托克逊县广播电视台）</w:t>
      </w:r>
    </w:p>
    <w:p w14:paraId="5DBE6E7D">
      <w:pPr>
        <w:spacing w:line="228" w:lineRule="auto"/>
        <w:rPr>
          <w:rFonts w:ascii="黑体" w:hAnsi="黑体" w:eastAsia="黑体" w:cs="黑体"/>
          <w:sz w:val="31"/>
          <w:szCs w:val="31"/>
        </w:rPr>
        <w:sectPr>
          <w:footerReference r:id="rId25" w:type="default"/>
          <w:pgSz w:w="11906" w:h="16839"/>
          <w:pgMar w:top="1431" w:right="1557" w:bottom="1521" w:left="1785" w:header="0" w:footer="1156" w:gutter="0"/>
          <w:cols w:space="720" w:num="1"/>
        </w:sectPr>
      </w:pPr>
    </w:p>
    <w:p w14:paraId="2354FEBC">
      <w:pPr>
        <w:pStyle w:val="2"/>
        <w:spacing w:before="152" w:line="332" w:lineRule="auto"/>
        <w:ind w:left="30" w:right="98" w:firstLine="634"/>
      </w:pPr>
      <w:r>
        <w:rPr>
          <w:spacing w:val="4"/>
        </w:rPr>
        <w:t>托克逊县融媒体中心（托克逊县广播电视台）单位</w:t>
      </w:r>
      <w:r>
        <w:rPr>
          <w:spacing w:val="-46"/>
        </w:rPr>
        <w:t xml:space="preserve"> </w:t>
      </w:r>
      <w:r>
        <w:rPr>
          <w:spacing w:val="4"/>
        </w:rPr>
        <w:t>2023</w:t>
      </w:r>
      <w:r>
        <w:t xml:space="preserve"> </w:t>
      </w:r>
      <w:r>
        <w:rPr>
          <w:spacing w:val="5"/>
        </w:rPr>
        <w:t>年一般公共预算基本支出</w:t>
      </w:r>
      <w:r>
        <w:rPr>
          <w:spacing w:val="-46"/>
        </w:rPr>
        <w:t xml:space="preserve"> </w:t>
      </w:r>
      <w:r>
        <w:rPr>
          <w:spacing w:val="5"/>
        </w:rPr>
        <w:t>742.95</w:t>
      </w:r>
      <w:r>
        <w:rPr>
          <w:spacing w:val="-46"/>
        </w:rPr>
        <w:t xml:space="preserve"> </w:t>
      </w:r>
      <w:r>
        <w:rPr>
          <w:spacing w:val="5"/>
        </w:rPr>
        <w:t>万元，</w:t>
      </w:r>
      <w:r>
        <w:rPr>
          <w:spacing w:val="4"/>
        </w:rPr>
        <w:t>其中：</w:t>
      </w:r>
    </w:p>
    <w:p w14:paraId="550325A8">
      <w:pPr>
        <w:pStyle w:val="2"/>
        <w:spacing w:before="6" w:line="333" w:lineRule="auto"/>
        <w:ind w:left="25" w:right="97" w:firstLine="644"/>
      </w:pPr>
      <w:r>
        <w:rPr>
          <w:spacing w:val="11"/>
        </w:rPr>
        <w:t>人员经费</w:t>
      </w:r>
      <w:r>
        <w:rPr>
          <w:spacing w:val="-40"/>
        </w:rPr>
        <w:t xml:space="preserve"> </w:t>
      </w:r>
      <w:r>
        <w:rPr>
          <w:spacing w:val="11"/>
        </w:rPr>
        <w:t>687.12</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住房公积金、其他工资福利支出、其他对个人和家庭</w:t>
      </w:r>
      <w:r>
        <w:rPr>
          <w:spacing w:val="8"/>
        </w:rPr>
        <w:t>的补助</w:t>
      </w:r>
      <w:r>
        <w:t xml:space="preserve"> </w:t>
      </w:r>
      <w:r>
        <w:rPr>
          <w:spacing w:val="-2"/>
        </w:rPr>
        <w:t>等。</w:t>
      </w:r>
    </w:p>
    <w:p w14:paraId="63938CBD">
      <w:pPr>
        <w:pStyle w:val="2"/>
        <w:spacing w:before="1" w:line="333" w:lineRule="auto"/>
        <w:ind w:left="32" w:firstLine="633"/>
        <w:jc w:val="both"/>
      </w:pPr>
      <w:r>
        <w:rPr>
          <w:spacing w:val="-3"/>
        </w:rPr>
        <w:t>公用经费</w:t>
      </w:r>
      <w:r>
        <w:rPr>
          <w:spacing w:val="-29"/>
        </w:rPr>
        <w:t xml:space="preserve"> </w:t>
      </w:r>
      <w:r>
        <w:rPr>
          <w:spacing w:val="-3"/>
        </w:rPr>
        <w:t>55.83</w:t>
      </w:r>
      <w:r>
        <w:rPr>
          <w:spacing w:val="-45"/>
        </w:rPr>
        <w:t xml:space="preserve"> </w:t>
      </w:r>
      <w:r>
        <w:rPr>
          <w:spacing w:val="-3"/>
        </w:rPr>
        <w:t>万元，主要包括：办公费、水费、电费、</w:t>
      </w:r>
      <w:r>
        <w:t xml:space="preserve"> </w:t>
      </w:r>
      <w:r>
        <w:rPr>
          <w:spacing w:val="8"/>
        </w:rPr>
        <w:t>邮电费、取暖费、差旅费、维修（护）费、专用燃料费、劳</w:t>
      </w:r>
      <w:r>
        <w:rPr>
          <w:spacing w:val="15"/>
        </w:rPr>
        <w:t xml:space="preserve"> </w:t>
      </w:r>
      <w:r>
        <w:rPr>
          <w:spacing w:val="8"/>
        </w:rPr>
        <w:t>务费、工会经费、福利费、公务用车运行维护费、其他商品</w:t>
      </w:r>
      <w:r>
        <w:rPr>
          <w:spacing w:val="18"/>
        </w:rPr>
        <w:t xml:space="preserve"> </w:t>
      </w:r>
      <w:r>
        <w:rPr>
          <w:spacing w:val="5"/>
        </w:rPr>
        <w:t>和服务支出等。</w:t>
      </w:r>
    </w:p>
    <w:p w14:paraId="5EE6A0FA">
      <w:pPr>
        <w:spacing w:before="5" w:line="333" w:lineRule="auto"/>
        <w:ind w:left="35" w:right="122" w:firstLine="630"/>
        <w:rPr>
          <w:rFonts w:ascii="黑体" w:hAnsi="黑体" w:eastAsia="黑体" w:cs="黑体"/>
          <w:sz w:val="31"/>
          <w:szCs w:val="31"/>
        </w:rPr>
      </w:pPr>
      <w:r>
        <w:rPr>
          <w:rFonts w:ascii="黑体" w:hAnsi="黑体" w:eastAsia="黑体" w:cs="黑体"/>
          <w:spacing w:val="8"/>
          <w:sz w:val="31"/>
          <w:szCs w:val="31"/>
        </w:rPr>
        <w:t>七、关于托克逊县融媒体中心（托克逊县广播</w:t>
      </w:r>
      <w:r>
        <w:rPr>
          <w:rFonts w:ascii="黑体" w:hAnsi="黑体" w:eastAsia="黑体" w:cs="黑体"/>
          <w:spacing w:val="7"/>
          <w:sz w:val="31"/>
          <w:szCs w:val="31"/>
        </w:rPr>
        <w:t>电视台）</w:t>
      </w:r>
      <w:r>
        <w:rPr>
          <w:rFonts w:ascii="黑体" w:hAnsi="黑体" w:eastAsia="黑体" w:cs="黑体"/>
          <w:sz w:val="31"/>
          <w:szCs w:val="31"/>
        </w:rPr>
        <w:t xml:space="preserve"> </w:t>
      </w:r>
      <w:r>
        <w:rPr>
          <w:rFonts w:ascii="黑体" w:hAnsi="黑体" w:eastAsia="黑体" w:cs="黑体"/>
          <w:spacing w:val="6"/>
          <w:sz w:val="31"/>
          <w:szCs w:val="31"/>
        </w:rPr>
        <w:t>单位</w:t>
      </w:r>
      <w:r>
        <w:rPr>
          <w:rFonts w:ascii="黑体" w:hAnsi="黑体" w:eastAsia="黑体" w:cs="黑体"/>
          <w:spacing w:val="-48"/>
          <w:sz w:val="31"/>
          <w:szCs w:val="31"/>
        </w:rPr>
        <w:t xml:space="preserve"> </w:t>
      </w:r>
      <w:r>
        <w:rPr>
          <w:rFonts w:ascii="黑体" w:hAnsi="黑体" w:eastAsia="黑体" w:cs="黑体"/>
          <w:spacing w:val="6"/>
          <w:sz w:val="31"/>
          <w:szCs w:val="31"/>
        </w:rPr>
        <w:t>2023</w:t>
      </w:r>
      <w:r>
        <w:rPr>
          <w:rFonts w:ascii="黑体" w:hAnsi="黑体" w:eastAsia="黑体" w:cs="黑体"/>
          <w:spacing w:val="-61"/>
          <w:sz w:val="31"/>
          <w:szCs w:val="31"/>
        </w:rPr>
        <w:t xml:space="preserve"> </w:t>
      </w:r>
      <w:r>
        <w:rPr>
          <w:rFonts w:ascii="黑体" w:hAnsi="黑体" w:eastAsia="黑体" w:cs="黑体"/>
          <w:spacing w:val="6"/>
          <w:sz w:val="31"/>
          <w:szCs w:val="31"/>
        </w:rPr>
        <w:t>年一般公共预算项目支出情况说明</w:t>
      </w:r>
    </w:p>
    <w:p w14:paraId="5E58E8C5">
      <w:pPr>
        <w:pStyle w:val="2"/>
        <w:spacing w:before="2" w:line="333" w:lineRule="auto"/>
        <w:ind w:left="27" w:right="100" w:firstLine="631"/>
      </w:pPr>
      <w:r>
        <w:rPr>
          <w:spacing w:val="4"/>
        </w:rPr>
        <w:t>（一）项目名称：2023</w:t>
      </w:r>
      <w:r>
        <w:rPr>
          <w:spacing w:val="-42"/>
        </w:rPr>
        <w:t xml:space="preserve"> </w:t>
      </w:r>
      <w:r>
        <w:rPr>
          <w:spacing w:val="4"/>
        </w:rPr>
        <w:t>年自治区广播电视节目无线覆盖</w:t>
      </w:r>
      <w:r>
        <w:t xml:space="preserve"> </w:t>
      </w:r>
      <w:r>
        <w:rPr>
          <w:spacing w:val="7"/>
        </w:rPr>
        <w:t>运行维护经费</w:t>
      </w:r>
    </w:p>
    <w:p w14:paraId="6FCAEF38">
      <w:pPr>
        <w:pStyle w:val="2"/>
        <w:spacing w:line="219" w:lineRule="auto"/>
        <w:ind w:left="667"/>
      </w:pPr>
      <w:r>
        <w:rPr>
          <w:spacing w:val="9"/>
        </w:rPr>
        <w:t>设立政策依据：广播电视节目无线覆盖</w:t>
      </w:r>
    </w:p>
    <w:p w14:paraId="4D645490">
      <w:pPr>
        <w:pStyle w:val="2"/>
        <w:spacing w:before="192" w:line="219" w:lineRule="auto"/>
        <w:ind w:left="679"/>
      </w:pPr>
      <w:r>
        <w:rPr>
          <w:spacing w:val="4"/>
        </w:rPr>
        <w:t>预算安排规模：14.00</w:t>
      </w:r>
      <w:r>
        <w:rPr>
          <w:spacing w:val="-44"/>
        </w:rPr>
        <w:t xml:space="preserve"> </w:t>
      </w:r>
      <w:r>
        <w:rPr>
          <w:spacing w:val="4"/>
        </w:rPr>
        <w:t>万元</w:t>
      </w:r>
    </w:p>
    <w:p w14:paraId="148F45BE">
      <w:pPr>
        <w:pStyle w:val="2"/>
        <w:spacing w:before="194" w:line="333" w:lineRule="auto"/>
        <w:ind w:left="31" w:right="100" w:firstLine="639"/>
      </w:pPr>
      <w:r>
        <w:rPr>
          <w:spacing w:val="8"/>
        </w:rPr>
        <w:t>项目承担单位：托克逊县融媒体中心（托克逊县广播电</w:t>
      </w:r>
      <w:r>
        <w:rPr>
          <w:spacing w:val="13"/>
        </w:rPr>
        <w:t xml:space="preserve"> </w:t>
      </w:r>
      <w:r>
        <w:rPr>
          <w:spacing w:val="2"/>
        </w:rPr>
        <w:t>视台）</w:t>
      </w:r>
    </w:p>
    <w:p w14:paraId="78FBFF70">
      <w:pPr>
        <w:pStyle w:val="2"/>
        <w:spacing w:before="1" w:line="218" w:lineRule="auto"/>
        <w:ind w:left="681"/>
      </w:pPr>
      <w:r>
        <w:rPr>
          <w:spacing w:val="8"/>
        </w:rPr>
        <w:t>资金分配情况：无线覆盖运行维护经费</w:t>
      </w:r>
    </w:p>
    <w:p w14:paraId="7EF67437">
      <w:pPr>
        <w:pStyle w:val="2"/>
        <w:spacing w:before="194" w:line="220"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29D7A9E2">
      <w:pPr>
        <w:pStyle w:val="2"/>
        <w:spacing w:before="191" w:line="332" w:lineRule="auto"/>
        <w:ind w:left="41" w:right="100" w:firstLine="617"/>
      </w:pPr>
      <w:r>
        <w:rPr>
          <w:spacing w:val="4"/>
        </w:rPr>
        <w:t>（二）项目名称：2023</w:t>
      </w:r>
      <w:r>
        <w:rPr>
          <w:spacing w:val="-42"/>
        </w:rPr>
        <w:t xml:space="preserve"> </w:t>
      </w:r>
      <w:r>
        <w:rPr>
          <w:spacing w:val="4"/>
        </w:rPr>
        <w:t>年中央补助地方公共文化服务体</w:t>
      </w:r>
      <w:r>
        <w:t xml:space="preserve"> </w:t>
      </w:r>
      <w:r>
        <w:rPr>
          <w:spacing w:val="4"/>
        </w:rPr>
        <w:t>系建设资金</w:t>
      </w:r>
    </w:p>
    <w:p w14:paraId="65963E4E">
      <w:pPr>
        <w:spacing w:line="332" w:lineRule="auto"/>
        <w:sectPr>
          <w:headerReference r:id="rId26" w:type="default"/>
          <w:footerReference r:id="rId27" w:type="default"/>
          <w:pgSz w:w="11906" w:h="16839"/>
          <w:pgMar w:top="2023" w:right="1702" w:bottom="1521" w:left="1785" w:header="1532" w:footer="1156" w:gutter="0"/>
          <w:cols w:space="720" w:num="1"/>
        </w:sectPr>
      </w:pPr>
    </w:p>
    <w:p w14:paraId="29BF35CB">
      <w:pPr>
        <w:spacing w:line="277" w:lineRule="auto"/>
        <w:rPr>
          <w:rFonts w:ascii="Arial"/>
          <w:sz w:val="21"/>
        </w:rPr>
      </w:pPr>
    </w:p>
    <w:p w14:paraId="3FA2E5C2">
      <w:pPr>
        <w:spacing w:line="277" w:lineRule="auto"/>
        <w:rPr>
          <w:rFonts w:ascii="Arial"/>
          <w:sz w:val="21"/>
        </w:rPr>
      </w:pPr>
    </w:p>
    <w:p w14:paraId="752B20AB">
      <w:pPr>
        <w:spacing w:line="277" w:lineRule="auto"/>
        <w:rPr>
          <w:rFonts w:ascii="Arial"/>
          <w:sz w:val="21"/>
        </w:rPr>
      </w:pPr>
    </w:p>
    <w:p w14:paraId="66C3033F">
      <w:pPr>
        <w:spacing w:line="278" w:lineRule="auto"/>
        <w:rPr>
          <w:rFonts w:ascii="Arial"/>
          <w:sz w:val="21"/>
        </w:rPr>
      </w:pPr>
    </w:p>
    <w:p w14:paraId="67EF3BE2">
      <w:pPr>
        <w:pStyle w:val="2"/>
        <w:spacing w:before="101" w:line="219" w:lineRule="auto"/>
        <w:ind w:left="667"/>
      </w:pPr>
      <w:r>
        <w:rPr>
          <w:spacing w:val="9"/>
        </w:rPr>
        <w:t>设立政策依据：地方公共文化服务体系建设</w:t>
      </w:r>
    </w:p>
    <w:p w14:paraId="2C25FA07">
      <w:pPr>
        <w:pStyle w:val="2"/>
        <w:spacing w:before="191" w:line="219" w:lineRule="auto"/>
        <w:ind w:left="679"/>
      </w:pPr>
      <w:r>
        <w:rPr>
          <w:spacing w:val="4"/>
        </w:rPr>
        <w:t>预算安排规模：34.73</w:t>
      </w:r>
      <w:r>
        <w:rPr>
          <w:spacing w:val="-44"/>
        </w:rPr>
        <w:t xml:space="preserve"> </w:t>
      </w:r>
      <w:r>
        <w:rPr>
          <w:spacing w:val="4"/>
        </w:rPr>
        <w:t>万元</w:t>
      </w:r>
    </w:p>
    <w:p w14:paraId="09F5F8A9">
      <w:pPr>
        <w:pStyle w:val="2"/>
        <w:spacing w:before="190" w:line="334" w:lineRule="auto"/>
        <w:ind w:left="31" w:right="16" w:firstLine="639"/>
      </w:pPr>
      <w:r>
        <w:rPr>
          <w:spacing w:val="8"/>
        </w:rPr>
        <w:t>项目承担单位：托克逊县融媒体中心（托克逊县广播电</w:t>
      </w:r>
      <w:r>
        <w:rPr>
          <w:spacing w:val="13"/>
        </w:rPr>
        <w:t xml:space="preserve"> </w:t>
      </w:r>
      <w:r>
        <w:rPr>
          <w:spacing w:val="2"/>
        </w:rPr>
        <w:t>视台）</w:t>
      </w:r>
    </w:p>
    <w:p w14:paraId="2EBFDF19">
      <w:pPr>
        <w:pStyle w:val="2"/>
        <w:spacing w:before="2" w:line="333" w:lineRule="auto"/>
        <w:ind w:left="29" w:right="16" w:firstLine="651"/>
      </w:pPr>
      <w:r>
        <w:rPr>
          <w:spacing w:val="8"/>
        </w:rPr>
        <w:t>资金分配情况：中央补助地方公共文化服务体系建设资</w:t>
      </w:r>
      <w:r>
        <w:rPr>
          <w:spacing w:val="3"/>
        </w:rPr>
        <w:t xml:space="preserve"> </w:t>
      </w:r>
      <w:r>
        <w:rPr>
          <w:spacing w:val="-4"/>
        </w:rPr>
        <w:t>金</w:t>
      </w:r>
      <w:r>
        <w:rPr>
          <w:spacing w:val="-35"/>
        </w:rPr>
        <w:t xml:space="preserve"> </w:t>
      </w:r>
      <w:r>
        <w:rPr>
          <w:spacing w:val="-4"/>
        </w:rPr>
        <w:t>34.73</w:t>
      </w:r>
      <w:r>
        <w:rPr>
          <w:spacing w:val="-47"/>
        </w:rPr>
        <w:t xml:space="preserve"> </w:t>
      </w:r>
      <w:r>
        <w:rPr>
          <w:spacing w:val="-4"/>
        </w:rPr>
        <w:t>万元</w:t>
      </w:r>
    </w:p>
    <w:p w14:paraId="73F2C714">
      <w:pPr>
        <w:pStyle w:val="2"/>
        <w:spacing w:before="1" w:line="219"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316BEBD4">
      <w:pPr>
        <w:spacing w:before="188" w:line="334" w:lineRule="auto"/>
        <w:ind w:left="35" w:right="38" w:firstLine="632"/>
        <w:rPr>
          <w:rFonts w:ascii="黑体" w:hAnsi="黑体" w:eastAsia="黑体" w:cs="黑体"/>
          <w:sz w:val="31"/>
          <w:szCs w:val="31"/>
        </w:rPr>
      </w:pPr>
      <w:r>
        <w:rPr>
          <w:rFonts w:ascii="黑体" w:hAnsi="黑体" w:eastAsia="黑体" w:cs="黑体"/>
          <w:spacing w:val="7"/>
          <w:sz w:val="31"/>
          <w:szCs w:val="31"/>
        </w:rPr>
        <w:t>八、关于托克逊县融媒体中心（托克逊县广播电视台）</w:t>
      </w:r>
      <w:r>
        <w:rPr>
          <w:rFonts w:ascii="黑体" w:hAnsi="黑体" w:eastAsia="黑体" w:cs="黑体"/>
          <w:spacing w:val="18"/>
          <w:sz w:val="31"/>
          <w:szCs w:val="31"/>
        </w:rPr>
        <w:t xml:space="preserve"> </w:t>
      </w:r>
      <w:r>
        <w:rPr>
          <w:rFonts w:ascii="黑体" w:hAnsi="黑体" w:eastAsia="黑体" w:cs="黑体"/>
          <w:spacing w:val="6"/>
          <w:sz w:val="31"/>
          <w:szCs w:val="31"/>
        </w:rPr>
        <w:t>单位</w:t>
      </w:r>
      <w:r>
        <w:rPr>
          <w:rFonts w:ascii="黑体" w:hAnsi="黑体" w:eastAsia="黑体" w:cs="黑体"/>
          <w:spacing w:val="-54"/>
          <w:sz w:val="31"/>
          <w:szCs w:val="31"/>
        </w:rPr>
        <w:t xml:space="preserve"> </w:t>
      </w:r>
      <w:r>
        <w:rPr>
          <w:rFonts w:ascii="黑体" w:hAnsi="黑体" w:eastAsia="黑体" w:cs="黑体"/>
          <w:spacing w:val="6"/>
          <w:sz w:val="31"/>
          <w:szCs w:val="31"/>
        </w:rPr>
        <w:t>2023</w:t>
      </w:r>
      <w:r>
        <w:rPr>
          <w:rFonts w:ascii="黑体" w:hAnsi="黑体" w:eastAsia="黑体" w:cs="黑体"/>
          <w:spacing w:val="-60"/>
          <w:sz w:val="31"/>
          <w:szCs w:val="31"/>
        </w:rPr>
        <w:t xml:space="preserve"> </w:t>
      </w:r>
      <w:r>
        <w:rPr>
          <w:rFonts w:ascii="黑体" w:hAnsi="黑体" w:eastAsia="黑体" w:cs="黑体"/>
          <w:spacing w:val="6"/>
          <w:sz w:val="31"/>
          <w:szCs w:val="31"/>
        </w:rPr>
        <w:t>年政府性基金预算拨款情况说明</w:t>
      </w:r>
    </w:p>
    <w:p w14:paraId="3F63071D">
      <w:pPr>
        <w:pStyle w:val="2"/>
        <w:spacing w:before="2" w:line="333" w:lineRule="auto"/>
        <w:ind w:left="34" w:right="16" w:firstLine="630"/>
      </w:pPr>
      <w:r>
        <w:rPr>
          <w:spacing w:val="4"/>
        </w:rPr>
        <w:t>托克逊县融媒体中心（托克逊县广播电视台）2023</w:t>
      </w:r>
      <w:r>
        <w:rPr>
          <w:spacing w:val="-47"/>
        </w:rPr>
        <w:t xml:space="preserve"> </w:t>
      </w:r>
      <w:r>
        <w:rPr>
          <w:spacing w:val="4"/>
        </w:rPr>
        <w:t>年没</w:t>
      </w:r>
      <w:r>
        <w:t xml:space="preserve"> </w:t>
      </w:r>
      <w:r>
        <w:rPr>
          <w:spacing w:val="8"/>
        </w:rPr>
        <w:t>有使用政府性基金预算拨款安排的支出，政府性基金预算支</w:t>
      </w:r>
      <w:r>
        <w:rPr>
          <w:spacing w:val="14"/>
        </w:rPr>
        <w:t xml:space="preserve"> </w:t>
      </w:r>
      <w:r>
        <w:rPr>
          <w:spacing w:val="6"/>
        </w:rPr>
        <w:t>出情况表为空表。</w:t>
      </w:r>
    </w:p>
    <w:p w14:paraId="6469D596">
      <w:pPr>
        <w:spacing w:before="1" w:line="333" w:lineRule="auto"/>
        <w:ind w:left="35" w:right="38" w:firstLine="639"/>
        <w:rPr>
          <w:rFonts w:ascii="黑体" w:hAnsi="黑体" w:eastAsia="黑体" w:cs="黑体"/>
          <w:sz w:val="31"/>
          <w:szCs w:val="31"/>
        </w:rPr>
      </w:pPr>
      <w:r>
        <w:rPr>
          <w:rFonts w:ascii="黑体" w:hAnsi="黑体" w:eastAsia="黑体" w:cs="黑体"/>
          <w:spacing w:val="7"/>
          <w:sz w:val="31"/>
          <w:szCs w:val="31"/>
        </w:rPr>
        <w:t>九、关于托克逊县融媒体中心（托克逊县广播电视台）</w:t>
      </w:r>
      <w:r>
        <w:rPr>
          <w:rFonts w:ascii="黑体" w:hAnsi="黑体" w:eastAsia="黑体" w:cs="黑体"/>
          <w:spacing w:val="11"/>
          <w:sz w:val="31"/>
          <w:szCs w:val="31"/>
        </w:rPr>
        <w:t xml:space="preserve"> </w:t>
      </w:r>
      <w:r>
        <w:rPr>
          <w:rFonts w:ascii="黑体" w:hAnsi="黑体" w:eastAsia="黑体" w:cs="黑体"/>
          <w:spacing w:val="6"/>
          <w:sz w:val="31"/>
          <w:szCs w:val="31"/>
        </w:rPr>
        <w:t>单位</w:t>
      </w:r>
      <w:r>
        <w:rPr>
          <w:rFonts w:ascii="黑体" w:hAnsi="黑体" w:eastAsia="黑体" w:cs="黑体"/>
          <w:spacing w:val="-48"/>
          <w:sz w:val="31"/>
          <w:szCs w:val="31"/>
        </w:rPr>
        <w:t xml:space="preserve"> </w:t>
      </w:r>
      <w:r>
        <w:rPr>
          <w:rFonts w:ascii="黑体" w:hAnsi="黑体" w:eastAsia="黑体" w:cs="黑体"/>
          <w:spacing w:val="6"/>
          <w:sz w:val="31"/>
          <w:szCs w:val="31"/>
        </w:rPr>
        <w:t>2023</w:t>
      </w:r>
      <w:r>
        <w:rPr>
          <w:rFonts w:ascii="黑体" w:hAnsi="黑体" w:eastAsia="黑体" w:cs="黑体"/>
          <w:spacing w:val="-61"/>
          <w:sz w:val="31"/>
          <w:szCs w:val="31"/>
        </w:rPr>
        <w:t xml:space="preserve"> </w:t>
      </w:r>
      <w:r>
        <w:rPr>
          <w:rFonts w:ascii="黑体" w:hAnsi="黑体" w:eastAsia="黑体" w:cs="黑体"/>
          <w:spacing w:val="6"/>
          <w:sz w:val="31"/>
          <w:szCs w:val="31"/>
        </w:rPr>
        <w:t>年国有资本经营预算拨款情况说明</w:t>
      </w:r>
    </w:p>
    <w:p w14:paraId="5ACA1BDF">
      <w:pPr>
        <w:pStyle w:val="2"/>
        <w:spacing w:before="5" w:line="332" w:lineRule="auto"/>
        <w:ind w:left="34" w:right="16" w:firstLine="630"/>
      </w:pPr>
      <w:r>
        <w:rPr>
          <w:spacing w:val="4"/>
        </w:rPr>
        <w:t>托克逊县融媒体中心（托克逊县广播电视台）2023</w:t>
      </w:r>
      <w:r>
        <w:rPr>
          <w:spacing w:val="-47"/>
        </w:rPr>
        <w:t xml:space="preserve"> </w:t>
      </w:r>
      <w:r>
        <w:rPr>
          <w:spacing w:val="4"/>
        </w:rPr>
        <w:t>年没</w:t>
      </w:r>
      <w:r>
        <w:t xml:space="preserve"> </w:t>
      </w:r>
      <w:r>
        <w:rPr>
          <w:spacing w:val="8"/>
        </w:rPr>
        <w:t>有使用国有资本经营预算拨款安排的支出，国有资本经营预</w:t>
      </w:r>
      <w:r>
        <w:rPr>
          <w:spacing w:val="14"/>
        </w:rPr>
        <w:t xml:space="preserve"> </w:t>
      </w:r>
      <w:r>
        <w:rPr>
          <w:spacing w:val="6"/>
        </w:rPr>
        <w:t>算支出情况表为空表。</w:t>
      </w:r>
    </w:p>
    <w:p w14:paraId="3092D83F">
      <w:pPr>
        <w:spacing w:before="2" w:line="334" w:lineRule="auto"/>
        <w:ind w:left="35" w:right="38" w:firstLine="636"/>
        <w:rPr>
          <w:rFonts w:ascii="黑体" w:hAnsi="黑体" w:eastAsia="黑体" w:cs="黑体"/>
          <w:sz w:val="31"/>
          <w:szCs w:val="31"/>
        </w:rPr>
      </w:pPr>
      <w:r>
        <w:rPr>
          <w:rFonts w:ascii="黑体" w:hAnsi="黑体" w:eastAsia="黑体" w:cs="黑体"/>
          <w:spacing w:val="7"/>
          <w:sz w:val="31"/>
          <w:szCs w:val="31"/>
        </w:rPr>
        <w:t>十、关于托克逊县融媒体中心（托克逊县广播电视台）</w:t>
      </w:r>
      <w:r>
        <w:rPr>
          <w:rFonts w:ascii="黑体" w:hAnsi="黑体" w:eastAsia="黑体" w:cs="黑体"/>
          <w:spacing w:val="15"/>
          <w:sz w:val="31"/>
          <w:szCs w:val="31"/>
        </w:rPr>
        <w:t xml:space="preserve"> </w:t>
      </w:r>
      <w:r>
        <w:rPr>
          <w:rFonts w:ascii="黑体" w:hAnsi="黑体" w:eastAsia="黑体" w:cs="黑体"/>
          <w:spacing w:val="7"/>
          <w:sz w:val="31"/>
          <w:szCs w:val="31"/>
        </w:rPr>
        <w:t>单位</w:t>
      </w:r>
      <w:r>
        <w:rPr>
          <w:rFonts w:ascii="黑体" w:hAnsi="黑体" w:eastAsia="黑体" w:cs="黑体"/>
          <w:spacing w:val="-64"/>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年财政拨款“三公”经费预算情况说明</w:t>
      </w:r>
    </w:p>
    <w:p w14:paraId="2A0BB9B4">
      <w:pPr>
        <w:pStyle w:val="2"/>
        <w:spacing w:before="1" w:line="333" w:lineRule="auto"/>
        <w:ind w:left="18" w:right="15" w:firstLine="646"/>
      </w:pPr>
      <w:r>
        <w:rPr>
          <w:spacing w:val="4"/>
        </w:rPr>
        <w:t>托克逊县融媒体中心（托克逊县广播电视台）单位</w:t>
      </w:r>
      <w:r>
        <w:rPr>
          <w:spacing w:val="-46"/>
        </w:rPr>
        <w:t xml:space="preserve"> </w:t>
      </w:r>
      <w:r>
        <w:rPr>
          <w:spacing w:val="4"/>
        </w:rPr>
        <w:t>2023</w:t>
      </w:r>
      <w:r>
        <w:t xml:space="preserve"> </w:t>
      </w:r>
      <w:r>
        <w:rPr>
          <w:spacing w:val="7"/>
        </w:rPr>
        <w:t>年财政拨款“</w:t>
      </w:r>
      <w:r>
        <w:rPr>
          <w:spacing w:val="-98"/>
        </w:rPr>
        <w:t xml:space="preserve"> </w:t>
      </w:r>
      <w:r>
        <w:rPr>
          <w:spacing w:val="7"/>
        </w:rPr>
        <w:t>三公”经费数为</w:t>
      </w:r>
      <w:r>
        <w:rPr>
          <w:spacing w:val="-43"/>
        </w:rPr>
        <w:t xml:space="preserve"> </w:t>
      </w:r>
      <w:r>
        <w:rPr>
          <w:spacing w:val="7"/>
        </w:rPr>
        <w:t>2.00</w:t>
      </w:r>
      <w:r>
        <w:rPr>
          <w:spacing w:val="-40"/>
        </w:rPr>
        <w:t xml:space="preserve"> </w:t>
      </w:r>
      <w:r>
        <w:rPr>
          <w:spacing w:val="7"/>
        </w:rPr>
        <w:t>万元，其中：</w:t>
      </w:r>
      <w:r>
        <w:rPr>
          <w:spacing w:val="-80"/>
        </w:rPr>
        <w:t xml:space="preserve"> </w:t>
      </w:r>
      <w:r>
        <w:rPr>
          <w:spacing w:val="7"/>
        </w:rPr>
        <w:t>因公出国</w:t>
      </w:r>
      <w:r>
        <w:t xml:space="preserve"> </w:t>
      </w:r>
      <w:r>
        <w:rPr>
          <w:spacing w:val="3"/>
        </w:rPr>
        <w:t>（境）费</w:t>
      </w:r>
      <w:r>
        <w:rPr>
          <w:spacing w:val="-32"/>
        </w:rPr>
        <w:t xml:space="preserve"> </w:t>
      </w:r>
      <w:r>
        <w:rPr>
          <w:spacing w:val="3"/>
        </w:rPr>
        <w:t>0.00</w:t>
      </w:r>
      <w:r>
        <w:rPr>
          <w:spacing w:val="-44"/>
        </w:rPr>
        <w:t xml:space="preserve"> </w:t>
      </w:r>
      <w:r>
        <w:rPr>
          <w:spacing w:val="3"/>
        </w:rPr>
        <w:t>万元，公务用车购置费</w:t>
      </w:r>
      <w:r>
        <w:rPr>
          <w:spacing w:val="-39"/>
        </w:rPr>
        <w:t xml:space="preserve"> </w:t>
      </w:r>
      <w:r>
        <w:rPr>
          <w:spacing w:val="3"/>
        </w:rPr>
        <w:t>0.00</w:t>
      </w:r>
      <w:r>
        <w:rPr>
          <w:spacing w:val="-44"/>
        </w:rPr>
        <w:t xml:space="preserve"> </w:t>
      </w:r>
      <w:r>
        <w:rPr>
          <w:spacing w:val="3"/>
        </w:rPr>
        <w:t>万元，公务用车</w:t>
      </w:r>
      <w:r>
        <w:t xml:space="preserve"> </w:t>
      </w:r>
      <w:r>
        <w:rPr>
          <w:spacing w:val="1"/>
        </w:rPr>
        <w:t>运行费</w:t>
      </w:r>
      <w:r>
        <w:rPr>
          <w:spacing w:val="-33"/>
        </w:rPr>
        <w:t xml:space="preserve"> </w:t>
      </w:r>
      <w:r>
        <w:rPr>
          <w:spacing w:val="1"/>
        </w:rPr>
        <w:t>2.00</w:t>
      </w:r>
      <w:r>
        <w:rPr>
          <w:spacing w:val="-45"/>
        </w:rPr>
        <w:t xml:space="preserve"> </w:t>
      </w:r>
      <w:r>
        <w:rPr>
          <w:spacing w:val="1"/>
        </w:rPr>
        <w:t>万元，公务接待费</w:t>
      </w:r>
      <w:r>
        <w:rPr>
          <w:spacing w:val="-38"/>
        </w:rPr>
        <w:t xml:space="preserve"> </w:t>
      </w:r>
      <w:r>
        <w:rPr>
          <w:spacing w:val="1"/>
        </w:rPr>
        <w:t>0.00</w:t>
      </w:r>
      <w:r>
        <w:rPr>
          <w:spacing w:val="-45"/>
        </w:rPr>
        <w:t xml:space="preserve"> </w:t>
      </w:r>
      <w:r>
        <w:rPr>
          <w:spacing w:val="1"/>
        </w:rPr>
        <w:t>万元。</w:t>
      </w:r>
    </w:p>
    <w:p w14:paraId="73A701A8">
      <w:pPr>
        <w:pStyle w:val="2"/>
        <w:spacing w:before="1" w:line="219" w:lineRule="auto"/>
        <w:jc w:val="right"/>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p>
    <w:p w14:paraId="77613F87">
      <w:pPr>
        <w:spacing w:line="219" w:lineRule="auto"/>
        <w:sectPr>
          <w:headerReference r:id="rId28" w:type="default"/>
          <w:footerReference r:id="rId29" w:type="default"/>
          <w:pgSz w:w="11906" w:h="16839"/>
          <w:pgMar w:top="400" w:right="1785" w:bottom="1521" w:left="1785" w:header="0" w:footer="1156" w:gutter="0"/>
          <w:cols w:space="720" w:num="1"/>
        </w:sectPr>
      </w:pPr>
    </w:p>
    <w:p w14:paraId="64E6F698">
      <w:pPr>
        <w:spacing w:line="277" w:lineRule="auto"/>
        <w:rPr>
          <w:rFonts w:ascii="Arial"/>
          <w:sz w:val="21"/>
        </w:rPr>
      </w:pPr>
    </w:p>
    <w:p w14:paraId="4C5042FA">
      <w:pPr>
        <w:spacing w:line="277" w:lineRule="auto"/>
        <w:rPr>
          <w:rFonts w:ascii="Arial"/>
          <w:sz w:val="21"/>
        </w:rPr>
      </w:pPr>
    </w:p>
    <w:p w14:paraId="5EDBD4B3">
      <w:pPr>
        <w:spacing w:line="277" w:lineRule="auto"/>
        <w:rPr>
          <w:rFonts w:ascii="Arial"/>
          <w:sz w:val="21"/>
        </w:rPr>
      </w:pPr>
    </w:p>
    <w:p w14:paraId="47871271">
      <w:pPr>
        <w:spacing w:line="278" w:lineRule="auto"/>
        <w:rPr>
          <w:rFonts w:ascii="Arial"/>
          <w:sz w:val="21"/>
        </w:rPr>
      </w:pPr>
    </w:p>
    <w:p w14:paraId="554D5502">
      <w:pPr>
        <w:pStyle w:val="2"/>
        <w:spacing w:before="101" w:line="333" w:lineRule="auto"/>
        <w:ind w:left="21" w:right="72" w:firstLine="16"/>
        <w:jc w:val="both"/>
      </w:pPr>
      <w:r>
        <w:rPr>
          <w:spacing w:val="2"/>
        </w:rPr>
        <w:t>元，增长</w:t>
      </w:r>
      <w:r>
        <w:rPr>
          <w:spacing w:val="-38"/>
        </w:rPr>
        <w:t xml:space="preserve"> </w:t>
      </w:r>
      <w:r>
        <w:rPr>
          <w:spacing w:val="2"/>
        </w:rPr>
        <w:t>0.00%，其中：因公出国（境</w:t>
      </w:r>
      <w:r>
        <w:rPr>
          <w:spacing w:val="1"/>
        </w:rPr>
        <w:t>）费增加</w:t>
      </w:r>
      <w:r>
        <w:rPr>
          <w:spacing w:val="-39"/>
        </w:rPr>
        <w:t xml:space="preserve"> </w:t>
      </w:r>
      <w:r>
        <w:rPr>
          <w:spacing w:val="1"/>
        </w:rPr>
        <w:t>0.00</w:t>
      </w:r>
      <w:r>
        <w:rPr>
          <w:spacing w:val="-44"/>
        </w:rPr>
        <w:t xml:space="preserve"> </w:t>
      </w:r>
      <w:r>
        <w:rPr>
          <w:spacing w:val="1"/>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主要原因是本年度和上年度无变化；公务接待费增加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43C61317">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7A155F2F">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3CF45E2C">
      <w:pPr>
        <w:pStyle w:val="2"/>
        <w:spacing w:before="187" w:line="333" w:lineRule="auto"/>
        <w:ind w:left="26" w:firstLine="653"/>
        <w:jc w:val="both"/>
      </w:pPr>
      <w:r>
        <w:rPr>
          <w:spacing w:val="7"/>
        </w:rPr>
        <w:t>2023</w:t>
      </w:r>
      <w:r>
        <w:rPr>
          <w:spacing w:val="-49"/>
        </w:rPr>
        <w:t xml:space="preserve"> </w:t>
      </w:r>
      <w:r>
        <w:rPr>
          <w:spacing w:val="7"/>
        </w:rPr>
        <w:t>年，托克逊县融媒体中心（托克逊县广播电视台）</w:t>
      </w:r>
      <w:r>
        <w:t xml:space="preserve"> </w:t>
      </w:r>
      <w:r>
        <w:rPr>
          <w:spacing w:val="4"/>
        </w:rPr>
        <w:t>本级及下属</w:t>
      </w:r>
      <w:r>
        <w:rPr>
          <w:spacing w:val="-25"/>
        </w:rPr>
        <w:t xml:space="preserve"> </w:t>
      </w:r>
      <w:r>
        <w:rPr>
          <w:spacing w:val="4"/>
        </w:rPr>
        <w:t>0</w:t>
      </w:r>
      <w:r>
        <w:rPr>
          <w:spacing w:val="-57"/>
        </w:rPr>
        <w:t xml:space="preserve"> </w:t>
      </w:r>
      <w:r>
        <w:rPr>
          <w:spacing w:val="4"/>
        </w:rPr>
        <w:t>家行政单位和</w:t>
      </w:r>
      <w:r>
        <w:rPr>
          <w:spacing w:val="-43"/>
        </w:rPr>
        <w:t xml:space="preserve"> </w:t>
      </w:r>
      <w:r>
        <w:rPr>
          <w:spacing w:val="4"/>
        </w:rPr>
        <w:t>0</w:t>
      </w:r>
      <w:r>
        <w:rPr>
          <w:spacing w:val="-57"/>
        </w:rPr>
        <w:t xml:space="preserve"> </w:t>
      </w:r>
      <w:r>
        <w:rPr>
          <w:spacing w:val="4"/>
        </w:rPr>
        <w:t>家事业单位的机关运行经费财</w:t>
      </w:r>
      <w:r>
        <w:t xml:space="preserve"> </w:t>
      </w:r>
      <w:r>
        <w:rPr>
          <w:spacing w:val="1"/>
        </w:rPr>
        <w:t>政拨款预算</w:t>
      </w:r>
      <w:r>
        <w:rPr>
          <w:spacing w:val="-40"/>
        </w:rPr>
        <w:t xml:space="preserve"> </w:t>
      </w:r>
      <w:r>
        <w:rPr>
          <w:spacing w:val="1"/>
        </w:rPr>
        <w:t>55.83</w:t>
      </w:r>
      <w:r>
        <w:rPr>
          <w:spacing w:val="-45"/>
        </w:rPr>
        <w:t xml:space="preserve"> </w:t>
      </w:r>
      <w:r>
        <w:rPr>
          <w:spacing w:val="1"/>
        </w:rPr>
        <w:t>万元，</w:t>
      </w:r>
      <w:r>
        <w:rPr>
          <w:spacing w:val="-93"/>
        </w:rPr>
        <w:t xml:space="preserve"> </w:t>
      </w:r>
      <w:r>
        <w:rPr>
          <w:spacing w:val="1"/>
        </w:rPr>
        <w:t>比上年预算增加</w:t>
      </w:r>
      <w:r>
        <w:rPr>
          <w:spacing w:val="-43"/>
        </w:rPr>
        <w:t xml:space="preserve"> </w:t>
      </w:r>
      <w:r>
        <w:rPr>
          <w:spacing w:val="1"/>
        </w:rPr>
        <w:t>12.43</w:t>
      </w:r>
      <w:r>
        <w:rPr>
          <w:spacing w:val="-44"/>
        </w:rPr>
        <w:t xml:space="preserve"> </w:t>
      </w:r>
      <w:r>
        <w:rPr>
          <w:spacing w:val="1"/>
        </w:rPr>
        <w:t>万元，增长</w:t>
      </w:r>
      <w:r>
        <w:t xml:space="preserve"> </w:t>
      </w:r>
      <w:r>
        <w:rPr>
          <w:spacing w:val="7"/>
        </w:rPr>
        <w:t>28.64%。主要原因是业务活动量增加。</w:t>
      </w:r>
    </w:p>
    <w:p w14:paraId="68F6EF41">
      <w:pPr>
        <w:spacing w:before="4"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300A178E">
      <w:pPr>
        <w:pStyle w:val="2"/>
        <w:spacing w:before="187" w:line="333" w:lineRule="auto"/>
        <w:ind w:left="34" w:firstLine="645"/>
        <w:jc w:val="both"/>
      </w:pPr>
      <w:r>
        <w:rPr>
          <w:spacing w:val="7"/>
        </w:rPr>
        <w:t>2023</w:t>
      </w:r>
      <w:r>
        <w:rPr>
          <w:spacing w:val="-49"/>
        </w:rPr>
        <w:t xml:space="preserve"> </w:t>
      </w:r>
      <w:r>
        <w:rPr>
          <w:spacing w:val="7"/>
        </w:rPr>
        <w:t>年，托克逊县融媒体中心（托克逊县广播电视台）</w:t>
      </w:r>
      <w:r>
        <w:t xml:space="preserve"> </w:t>
      </w:r>
      <w:r>
        <w:rPr>
          <w:spacing w:val="12"/>
        </w:rPr>
        <w:t>单位政府采购预算</w:t>
      </w:r>
      <w:r>
        <w:rPr>
          <w:spacing w:val="-35"/>
        </w:rPr>
        <w:t xml:space="preserve"> </w:t>
      </w:r>
      <w:r>
        <w:rPr>
          <w:spacing w:val="12"/>
        </w:rPr>
        <w:t>7.22</w:t>
      </w:r>
      <w:r>
        <w:rPr>
          <w:spacing w:val="-32"/>
        </w:rPr>
        <w:t xml:space="preserve"> </w:t>
      </w:r>
      <w:r>
        <w:rPr>
          <w:spacing w:val="12"/>
        </w:rPr>
        <w:t>万元，其中：政府采购货物预算</w:t>
      </w:r>
      <w:r>
        <w:rPr>
          <w:spacing w:val="-33"/>
        </w:rPr>
        <w:t xml:space="preserve"> </w:t>
      </w:r>
      <w:r>
        <w:rPr>
          <w:spacing w:val="12"/>
        </w:rPr>
        <w:t>1</w:t>
      </w:r>
      <w:r>
        <w:rPr>
          <w:rFonts w:hint="eastAsia"/>
          <w:spacing w:val="12"/>
          <w:lang w:val="en-US" w:eastAsia="zh-CN"/>
        </w:rPr>
        <w:t>.00</w:t>
      </w:r>
      <w:r>
        <w:t xml:space="preserve"> </w:t>
      </w:r>
      <w:r>
        <w:rPr>
          <w:spacing w:val="12"/>
        </w:rPr>
        <w:t>万元，政府采购工程预算</w:t>
      </w:r>
      <w:r>
        <w:rPr>
          <w:spacing w:val="-29"/>
        </w:rPr>
        <w:t xml:space="preserve"> </w:t>
      </w:r>
      <w:r>
        <w:rPr>
          <w:spacing w:val="12"/>
        </w:rPr>
        <w:t>0</w:t>
      </w:r>
      <w:r>
        <w:rPr>
          <w:rFonts w:hint="eastAsia"/>
          <w:spacing w:val="12"/>
          <w:lang w:val="en-US" w:eastAsia="zh-CN"/>
        </w:rPr>
        <w:t>.00</w:t>
      </w:r>
      <w:r>
        <w:rPr>
          <w:spacing w:val="-35"/>
        </w:rPr>
        <w:t xml:space="preserve"> </w:t>
      </w:r>
      <w:r>
        <w:rPr>
          <w:spacing w:val="12"/>
        </w:rPr>
        <w:t>万元，政府采购服务预算</w:t>
      </w:r>
      <w:r>
        <w:rPr>
          <w:spacing w:val="-36"/>
        </w:rPr>
        <w:t xml:space="preserve"> </w:t>
      </w:r>
      <w:r>
        <w:rPr>
          <w:spacing w:val="12"/>
        </w:rPr>
        <w:t>6.22</w:t>
      </w:r>
      <w:r>
        <w:t xml:space="preserve"> </w:t>
      </w:r>
      <w:r>
        <w:rPr>
          <w:spacing w:val="-1"/>
        </w:rPr>
        <w:t>万元。</w:t>
      </w:r>
    </w:p>
    <w:p w14:paraId="4CD63AEF">
      <w:pPr>
        <w:pStyle w:val="2"/>
        <w:spacing w:before="3" w:line="333" w:lineRule="auto"/>
        <w:ind w:left="29" w:right="91"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2F6AB931">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05B8A25B">
      <w:pPr>
        <w:pStyle w:val="2"/>
        <w:spacing w:before="193" w:line="332" w:lineRule="auto"/>
        <w:ind w:left="63" w:right="91" w:firstLine="608"/>
      </w:pPr>
      <w:r>
        <w:rPr>
          <w:spacing w:val="12"/>
        </w:rPr>
        <w:t>截至</w:t>
      </w:r>
      <w:r>
        <w:rPr>
          <w:spacing w:val="-43"/>
        </w:rPr>
        <w:t xml:space="preserve"> </w:t>
      </w:r>
      <w:r>
        <w:rPr>
          <w:spacing w:val="12"/>
        </w:rPr>
        <w:t>2022</w:t>
      </w:r>
      <w:r>
        <w:rPr>
          <w:spacing w:val="-51"/>
        </w:rPr>
        <w:t xml:space="preserve"> </w:t>
      </w:r>
      <w:r>
        <w:rPr>
          <w:spacing w:val="12"/>
        </w:rPr>
        <w:t>年底，托克逊县融媒体中心（托克逊县</w:t>
      </w:r>
      <w:r>
        <w:rPr>
          <w:spacing w:val="11"/>
        </w:rPr>
        <w:t>广播</w:t>
      </w:r>
      <w:r>
        <w:t xml:space="preserve"> </w:t>
      </w:r>
      <w:r>
        <w:rPr>
          <w:spacing w:val="7"/>
        </w:rPr>
        <w:t>电视台）单位占用使用国有资产总体情况为</w:t>
      </w:r>
    </w:p>
    <w:p w14:paraId="3E23BA30">
      <w:pPr>
        <w:pStyle w:val="2"/>
        <w:spacing w:before="2"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5A1D17D0">
      <w:pPr>
        <w:spacing w:line="220" w:lineRule="auto"/>
        <w:sectPr>
          <w:footerReference r:id="rId30" w:type="default"/>
          <w:pgSz w:w="11906" w:h="16839"/>
          <w:pgMar w:top="400" w:right="1710" w:bottom="1521" w:left="1785" w:header="0" w:footer="1156" w:gutter="0"/>
          <w:cols w:space="720" w:num="1"/>
        </w:sectPr>
      </w:pPr>
    </w:p>
    <w:p w14:paraId="484A684E">
      <w:pPr>
        <w:spacing w:line="277" w:lineRule="auto"/>
        <w:rPr>
          <w:rFonts w:ascii="Arial"/>
          <w:sz w:val="21"/>
        </w:rPr>
      </w:pPr>
    </w:p>
    <w:p w14:paraId="6ECF5403">
      <w:pPr>
        <w:spacing w:line="277" w:lineRule="auto"/>
        <w:rPr>
          <w:rFonts w:ascii="Arial"/>
          <w:sz w:val="21"/>
        </w:rPr>
      </w:pPr>
    </w:p>
    <w:p w14:paraId="587CE2C6">
      <w:pPr>
        <w:spacing w:line="278" w:lineRule="auto"/>
        <w:rPr>
          <w:rFonts w:ascii="Arial"/>
          <w:sz w:val="21"/>
        </w:rPr>
      </w:pPr>
    </w:p>
    <w:p w14:paraId="6026105E">
      <w:pPr>
        <w:spacing w:line="278" w:lineRule="auto"/>
        <w:rPr>
          <w:rFonts w:ascii="Arial"/>
          <w:sz w:val="21"/>
        </w:rPr>
      </w:pPr>
    </w:p>
    <w:p w14:paraId="502EC7D1">
      <w:pPr>
        <w:pStyle w:val="2"/>
        <w:spacing w:before="101" w:line="295" w:lineRule="auto"/>
        <w:ind w:left="21" w:right="15" w:firstLine="658"/>
      </w:pPr>
      <w:r>
        <w:rPr>
          <w:spacing w:val="6"/>
        </w:rPr>
        <w:t>2.车辆</w:t>
      </w:r>
      <w:r>
        <w:rPr>
          <w:spacing w:val="-29"/>
        </w:rPr>
        <w:t xml:space="preserve"> </w:t>
      </w:r>
      <w:r>
        <w:rPr>
          <w:spacing w:val="6"/>
        </w:rPr>
        <w:t>1</w:t>
      </w:r>
      <w:r>
        <w:rPr>
          <w:spacing w:val="-50"/>
        </w:rPr>
        <w:t xml:space="preserve"> </w:t>
      </w:r>
      <w:r>
        <w:rPr>
          <w:spacing w:val="6"/>
        </w:rPr>
        <w:t>辆，价值</w:t>
      </w:r>
      <w:r>
        <w:rPr>
          <w:spacing w:val="-37"/>
        </w:rPr>
        <w:t xml:space="preserve"> </w:t>
      </w:r>
      <w:r>
        <w:rPr>
          <w:spacing w:val="6"/>
        </w:rPr>
        <w:t>7.28</w:t>
      </w:r>
      <w:r>
        <w:rPr>
          <w:spacing w:val="-32"/>
        </w:rPr>
        <w:t xml:space="preserve"> </w:t>
      </w:r>
      <w:r>
        <w:rPr>
          <w:spacing w:val="6"/>
        </w:rPr>
        <w:t>万元；其中：</w:t>
      </w:r>
      <w:r>
        <w:rPr>
          <w:spacing w:val="-89"/>
        </w:rPr>
        <w:t xml:space="preserve"> </w:t>
      </w:r>
      <w:r>
        <w:rPr>
          <w:spacing w:val="6"/>
        </w:rPr>
        <w:t>一般公务用车</w:t>
      </w:r>
      <w:r>
        <w:rPr>
          <w:spacing w:val="-31"/>
        </w:rPr>
        <w:t xml:space="preserve"> </w:t>
      </w:r>
      <w:r>
        <w:rPr>
          <w:spacing w:val="6"/>
        </w:rPr>
        <w:t>1</w:t>
      </w:r>
      <w:r>
        <w:t xml:space="preserve"> </w:t>
      </w:r>
      <w:r>
        <w:rPr>
          <w:spacing w:val="6"/>
        </w:rPr>
        <w:t>辆，价值</w:t>
      </w:r>
      <w:r>
        <w:rPr>
          <w:spacing w:val="-38"/>
        </w:rPr>
        <w:t xml:space="preserve"> </w:t>
      </w:r>
      <w:r>
        <w:rPr>
          <w:spacing w:val="6"/>
        </w:rPr>
        <w:t>7.28</w:t>
      </w:r>
      <w:r>
        <w:rPr>
          <w:spacing w:val="-37"/>
        </w:rPr>
        <w:t xml:space="preserve"> </w:t>
      </w:r>
      <w:r>
        <w:rPr>
          <w:spacing w:val="6"/>
        </w:rPr>
        <w:t>万元；执法执勤用车</w:t>
      </w:r>
      <w:r>
        <w:rPr>
          <w:spacing w:val="-34"/>
        </w:rPr>
        <w:t xml:space="preserve"> </w:t>
      </w:r>
      <w:r>
        <w:rPr>
          <w:spacing w:val="6"/>
        </w:rPr>
        <w:t>0</w:t>
      </w:r>
      <w:r>
        <w:rPr>
          <w:spacing w:val="-55"/>
        </w:rPr>
        <w:t xml:space="preserve"> </w:t>
      </w:r>
      <w:r>
        <w:rPr>
          <w:spacing w:val="6"/>
        </w:rPr>
        <w:t>辆，价值</w:t>
      </w:r>
      <w:r>
        <w:rPr>
          <w:spacing w:val="-33"/>
        </w:rPr>
        <w:t xml:space="preserve"> </w:t>
      </w:r>
      <w:r>
        <w:rPr>
          <w:spacing w:val="6"/>
        </w:rPr>
        <w:t>0</w:t>
      </w:r>
      <w:r>
        <w:rPr>
          <w:spacing w:val="-40"/>
        </w:rPr>
        <w:t xml:space="preserve"> </w:t>
      </w:r>
      <w:r>
        <w:rPr>
          <w:spacing w:val="6"/>
        </w:rPr>
        <w:t>万元；其</w:t>
      </w:r>
      <w:r>
        <w:t xml:space="preserve"> </w:t>
      </w:r>
      <w:r>
        <w:rPr>
          <w:spacing w:val="-2"/>
        </w:rPr>
        <w:t>他车辆</w:t>
      </w:r>
      <w:r>
        <w:rPr>
          <w:spacing w:val="-41"/>
        </w:rPr>
        <w:t xml:space="preserve"> </w:t>
      </w:r>
      <w:r>
        <w:rPr>
          <w:spacing w:val="-2"/>
        </w:rPr>
        <w:t>0</w:t>
      </w:r>
      <w:r>
        <w:rPr>
          <w:spacing w:val="-63"/>
        </w:rPr>
        <w:t xml:space="preserve"> </w:t>
      </w:r>
      <w:r>
        <w:rPr>
          <w:spacing w:val="-2"/>
        </w:rPr>
        <w:t>辆，价值</w:t>
      </w:r>
      <w:r>
        <w:rPr>
          <w:spacing w:val="-38"/>
        </w:rPr>
        <w:t xml:space="preserve"> </w:t>
      </w:r>
      <w:r>
        <w:rPr>
          <w:spacing w:val="-2"/>
        </w:rPr>
        <w:t>0</w:t>
      </w:r>
      <w:r>
        <w:rPr>
          <w:spacing w:val="-45"/>
        </w:rPr>
        <w:t xml:space="preserve"> </w:t>
      </w:r>
      <w:r>
        <w:rPr>
          <w:spacing w:val="-2"/>
        </w:rPr>
        <w:t>万元。</w:t>
      </w:r>
    </w:p>
    <w:p w14:paraId="1114E02B">
      <w:pPr>
        <w:pStyle w:val="2"/>
        <w:spacing w:before="192" w:line="220" w:lineRule="auto"/>
        <w:ind w:left="692"/>
      </w:pPr>
      <w:r>
        <w:t>3.办公家具价值</w:t>
      </w:r>
      <w:r>
        <w:rPr>
          <w:spacing w:val="-38"/>
        </w:rPr>
        <w:t xml:space="preserve"> </w:t>
      </w:r>
      <w:r>
        <w:t>37.5</w:t>
      </w:r>
      <w:r>
        <w:rPr>
          <w:spacing w:val="-44"/>
        </w:rPr>
        <w:t xml:space="preserve"> </w:t>
      </w:r>
      <w:r>
        <w:t>万元。</w:t>
      </w:r>
    </w:p>
    <w:p w14:paraId="11EA7785">
      <w:pPr>
        <w:pStyle w:val="2"/>
        <w:spacing w:before="189" w:line="220" w:lineRule="auto"/>
        <w:ind w:left="678"/>
      </w:pPr>
      <w:r>
        <w:rPr>
          <w:spacing w:val="2"/>
        </w:rPr>
        <w:t>4.其他资产价值</w:t>
      </w:r>
      <w:r>
        <w:rPr>
          <w:spacing w:val="-46"/>
        </w:rPr>
        <w:t xml:space="preserve"> </w:t>
      </w:r>
      <w:r>
        <w:rPr>
          <w:spacing w:val="2"/>
        </w:rPr>
        <w:t>719.22</w:t>
      </w:r>
      <w:r>
        <w:rPr>
          <w:spacing w:val="-45"/>
        </w:rPr>
        <w:t xml:space="preserve"> </w:t>
      </w:r>
      <w:r>
        <w:rPr>
          <w:spacing w:val="2"/>
        </w:rPr>
        <w:t>万元。</w:t>
      </w:r>
    </w:p>
    <w:p w14:paraId="2A367904">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4F0505B9">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52C79840">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701A4336">
      <w:pPr>
        <w:pStyle w:val="2"/>
        <w:spacing w:before="186" w:line="333" w:lineRule="auto"/>
        <w:ind w:left="22" w:right="16" w:firstLine="657"/>
        <w:jc w:val="both"/>
      </w:pPr>
      <w:r>
        <w:rPr>
          <w:spacing w:val="2"/>
        </w:rPr>
        <w:t>2023</w:t>
      </w:r>
      <w:r>
        <w:rPr>
          <w:spacing w:val="-55"/>
        </w:rPr>
        <w:t xml:space="preserve"> </w:t>
      </w:r>
      <w:r>
        <w:rPr>
          <w:spacing w:val="2"/>
        </w:rPr>
        <w:t>年，本年度预算绩效管理的财政拨款项目</w:t>
      </w:r>
      <w:r>
        <w:rPr>
          <w:spacing w:val="-51"/>
        </w:rPr>
        <w:t xml:space="preserve"> </w:t>
      </w:r>
      <w:r>
        <w:rPr>
          <w:spacing w:val="2"/>
        </w:rPr>
        <w:t>2</w:t>
      </w:r>
      <w:r>
        <w:rPr>
          <w:spacing w:val="-59"/>
        </w:rPr>
        <w:t xml:space="preserve"> </w:t>
      </w:r>
      <w:r>
        <w:rPr>
          <w:spacing w:val="2"/>
        </w:rPr>
        <w:t>个，涉</w:t>
      </w:r>
      <w:r>
        <w:t xml:space="preserve"> </w:t>
      </w:r>
      <w:r>
        <w:rPr>
          <w:spacing w:val="4"/>
        </w:rPr>
        <w:t>及预算金额</w:t>
      </w:r>
      <w:r>
        <w:rPr>
          <w:spacing w:val="-44"/>
        </w:rPr>
        <w:t xml:space="preserve"> </w:t>
      </w:r>
      <w:r>
        <w:rPr>
          <w:spacing w:val="4"/>
        </w:rPr>
        <w:t>48.73</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37BA1A04">
      <w:pPr>
        <w:spacing w:line="333" w:lineRule="auto"/>
        <w:sectPr>
          <w:footerReference r:id="rId31" w:type="default"/>
          <w:pgSz w:w="11906" w:h="16839"/>
          <w:pgMar w:top="400" w:right="1785" w:bottom="1521" w:left="1785" w:header="0" w:footer="1156" w:gutter="0"/>
          <w:cols w:space="720" w:num="1"/>
        </w:sectPr>
      </w:pPr>
    </w:p>
    <w:p w14:paraId="4116E23D">
      <w:pPr>
        <w:spacing w:before="24"/>
      </w:pPr>
    </w:p>
    <w:p w14:paraId="624CEE73">
      <w:pPr>
        <w:spacing w:before="24"/>
      </w:pPr>
    </w:p>
    <w:p w14:paraId="60AFF3DC">
      <w:pPr>
        <w:spacing w:before="24"/>
      </w:pPr>
    </w:p>
    <w:p w14:paraId="42C74BB0">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822"/>
        <w:gridCol w:w="940"/>
        <w:gridCol w:w="989"/>
      </w:tblGrid>
      <w:tr w14:paraId="7183C5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0B5B1C0">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021AB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13F2049E">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7068F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671CCD5">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BBB9814">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托克逊县融媒体中心</w:t>
            </w:r>
          </w:p>
        </w:tc>
      </w:tr>
      <w:tr w14:paraId="01B9A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CAFA54B">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6A569679">
            <w:pPr>
              <w:spacing w:before="66" w:line="220" w:lineRule="auto"/>
              <w:ind w:left="116"/>
              <w:rPr>
                <w:rFonts w:ascii="宋体" w:hAnsi="宋体" w:eastAsia="宋体" w:cs="宋体"/>
                <w:sz w:val="18"/>
                <w:szCs w:val="18"/>
              </w:rPr>
            </w:pPr>
            <w:r>
              <w:rPr>
                <w:rFonts w:ascii="宋体" w:hAnsi="宋体" w:eastAsia="宋体" w:cs="宋体"/>
                <w:spacing w:val="-2"/>
                <w:sz w:val="18"/>
                <w:szCs w:val="18"/>
              </w:rPr>
              <w:t>关于提前下达</w:t>
            </w:r>
            <w:r>
              <w:rPr>
                <w:rFonts w:ascii="宋体" w:hAnsi="宋体" w:eastAsia="宋体" w:cs="宋体"/>
                <w:spacing w:val="-18"/>
                <w:sz w:val="18"/>
                <w:szCs w:val="18"/>
              </w:rPr>
              <w:t xml:space="preserve"> </w:t>
            </w:r>
            <w:r>
              <w:rPr>
                <w:rFonts w:ascii="宋体" w:hAnsi="宋体" w:eastAsia="宋体" w:cs="宋体"/>
                <w:spacing w:val="-2"/>
                <w:sz w:val="18"/>
                <w:szCs w:val="18"/>
              </w:rPr>
              <w:t>2023</w:t>
            </w:r>
            <w:r>
              <w:rPr>
                <w:rFonts w:ascii="宋体" w:hAnsi="宋体" w:eastAsia="宋体" w:cs="宋体"/>
                <w:spacing w:val="-38"/>
                <w:sz w:val="18"/>
                <w:szCs w:val="18"/>
              </w:rPr>
              <w:t xml:space="preserve"> </w:t>
            </w:r>
            <w:r>
              <w:rPr>
                <w:rFonts w:ascii="宋体" w:hAnsi="宋体" w:eastAsia="宋体" w:cs="宋体"/>
                <w:spacing w:val="-2"/>
                <w:sz w:val="18"/>
                <w:szCs w:val="18"/>
              </w:rPr>
              <w:t>年自治区广播电视节目无线</w:t>
            </w:r>
          </w:p>
          <w:p w14:paraId="2821229F">
            <w:pPr>
              <w:spacing w:before="97" w:line="220" w:lineRule="auto"/>
              <w:ind w:left="791"/>
              <w:rPr>
                <w:rFonts w:ascii="宋体" w:hAnsi="宋体" w:eastAsia="宋体" w:cs="宋体"/>
                <w:sz w:val="18"/>
                <w:szCs w:val="18"/>
              </w:rPr>
            </w:pPr>
            <w:r>
              <w:rPr>
                <w:rFonts w:ascii="宋体" w:hAnsi="宋体" w:eastAsia="宋体" w:cs="宋体"/>
                <w:spacing w:val="-1"/>
                <w:sz w:val="18"/>
                <w:szCs w:val="18"/>
              </w:rPr>
              <w:t>覆盖运行维护经费预算的通知</w:t>
            </w:r>
          </w:p>
        </w:tc>
        <w:tc>
          <w:tcPr>
            <w:tcW w:w="1989" w:type="dxa"/>
            <w:gridSpan w:val="2"/>
            <w:vAlign w:val="top"/>
          </w:tcPr>
          <w:p w14:paraId="06AFF432">
            <w:pPr>
              <w:spacing w:before="225" w:line="220" w:lineRule="auto"/>
              <w:ind w:left="554"/>
              <w:rPr>
                <w:rFonts w:ascii="宋体" w:hAnsi="宋体" w:eastAsia="宋体" w:cs="宋体"/>
                <w:sz w:val="18"/>
                <w:szCs w:val="18"/>
              </w:rPr>
            </w:pPr>
            <w:r>
              <w:rPr>
                <w:rFonts w:ascii="宋体" w:hAnsi="宋体" w:eastAsia="宋体" w:cs="宋体"/>
                <w:b/>
                <w:bCs/>
                <w:spacing w:val="-4"/>
                <w:sz w:val="18"/>
                <w:szCs w:val="18"/>
              </w:rPr>
              <w:t>项目负责人</w:t>
            </w:r>
          </w:p>
        </w:tc>
        <w:tc>
          <w:tcPr>
            <w:tcW w:w="1929" w:type="dxa"/>
            <w:gridSpan w:val="2"/>
            <w:vAlign w:val="top"/>
          </w:tcPr>
          <w:p w14:paraId="7EE43445">
            <w:pPr>
              <w:spacing w:before="222" w:line="221" w:lineRule="auto"/>
              <w:ind w:left="790"/>
              <w:rPr>
                <w:rFonts w:ascii="宋体" w:hAnsi="宋体" w:eastAsia="宋体" w:cs="宋体"/>
                <w:sz w:val="18"/>
                <w:szCs w:val="18"/>
              </w:rPr>
            </w:pPr>
            <w:r>
              <w:rPr>
                <w:rFonts w:ascii="宋体" w:hAnsi="宋体" w:eastAsia="宋体" w:cs="宋体"/>
                <w:spacing w:val="-5"/>
                <w:sz w:val="18"/>
                <w:szCs w:val="18"/>
              </w:rPr>
              <w:t>冯华</w:t>
            </w:r>
          </w:p>
        </w:tc>
      </w:tr>
      <w:tr w14:paraId="161A76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7B103D02">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759176E">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6FC7ED14">
            <w:pPr>
              <w:spacing w:before="250"/>
              <w:ind w:left="257"/>
              <w:rPr>
                <w:rFonts w:ascii="宋体" w:hAnsi="宋体" w:eastAsia="宋体" w:cs="宋体"/>
                <w:sz w:val="18"/>
                <w:szCs w:val="18"/>
              </w:rPr>
            </w:pPr>
            <w:r>
              <w:rPr>
                <w:rFonts w:ascii="宋体" w:hAnsi="宋体" w:eastAsia="宋体" w:cs="宋体"/>
                <w:spacing w:val="-4"/>
                <w:sz w:val="18"/>
                <w:szCs w:val="18"/>
              </w:rPr>
              <w:t>14.00</w:t>
            </w:r>
          </w:p>
        </w:tc>
        <w:tc>
          <w:tcPr>
            <w:tcW w:w="1570" w:type="dxa"/>
            <w:vAlign w:val="top"/>
          </w:tcPr>
          <w:p w14:paraId="359C94B4">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8E77A0B">
            <w:pPr>
              <w:spacing w:before="250"/>
              <w:ind w:left="377"/>
              <w:rPr>
                <w:rFonts w:ascii="宋体" w:hAnsi="宋体" w:eastAsia="宋体" w:cs="宋体"/>
                <w:sz w:val="18"/>
                <w:szCs w:val="18"/>
              </w:rPr>
            </w:pPr>
            <w:r>
              <w:rPr>
                <w:rFonts w:ascii="宋体" w:hAnsi="宋体" w:eastAsia="宋体" w:cs="宋体"/>
                <w:spacing w:val="-4"/>
                <w:sz w:val="18"/>
                <w:szCs w:val="18"/>
              </w:rPr>
              <w:t>14.00</w:t>
            </w:r>
          </w:p>
        </w:tc>
        <w:tc>
          <w:tcPr>
            <w:tcW w:w="822" w:type="dxa"/>
            <w:vAlign w:val="top"/>
          </w:tcPr>
          <w:p w14:paraId="26458174">
            <w:pPr>
              <w:spacing w:before="95" w:line="297" w:lineRule="auto"/>
              <w:ind w:left="237" w:right="136"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29" w:type="dxa"/>
            <w:gridSpan w:val="2"/>
            <w:vAlign w:val="top"/>
          </w:tcPr>
          <w:p w14:paraId="4CF63EA0">
            <w:pPr>
              <w:spacing w:before="250"/>
              <w:ind w:left="789"/>
              <w:rPr>
                <w:rFonts w:ascii="宋体" w:hAnsi="宋体" w:eastAsia="宋体" w:cs="宋体"/>
                <w:sz w:val="18"/>
                <w:szCs w:val="18"/>
              </w:rPr>
            </w:pPr>
            <w:r>
              <w:rPr>
                <w:rFonts w:ascii="宋体" w:hAnsi="宋体" w:eastAsia="宋体" w:cs="宋体"/>
                <w:spacing w:val="-2"/>
                <w:sz w:val="18"/>
                <w:szCs w:val="18"/>
              </w:rPr>
              <w:t>0.00</w:t>
            </w:r>
          </w:p>
        </w:tc>
      </w:tr>
      <w:tr w14:paraId="555FE3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18CC38A9">
            <w:pPr>
              <w:spacing w:line="476" w:lineRule="auto"/>
              <w:rPr>
                <w:rFonts w:ascii="Arial"/>
                <w:sz w:val="21"/>
              </w:rPr>
            </w:pPr>
          </w:p>
          <w:p w14:paraId="381D2B5D">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3BF747E">
            <w:pPr>
              <w:spacing w:before="67" w:line="270" w:lineRule="auto"/>
              <w:ind w:left="120" w:right="106" w:firstLine="4"/>
              <w:rPr>
                <w:rFonts w:ascii="宋体" w:hAnsi="宋体" w:eastAsia="宋体" w:cs="宋体"/>
                <w:sz w:val="18"/>
                <w:szCs w:val="18"/>
              </w:rPr>
            </w:pPr>
            <w:r>
              <w:rPr>
                <w:rFonts w:ascii="宋体" w:hAnsi="宋体" w:eastAsia="宋体" w:cs="宋体"/>
                <w:spacing w:val="-1"/>
                <w:sz w:val="18"/>
                <w:szCs w:val="18"/>
              </w:rPr>
              <w:t>1、每半年聘请设备供货方技术人员进行全面维护、维修一次</w:t>
            </w:r>
            <w:r>
              <w:rPr>
                <w:rFonts w:ascii="宋体" w:hAnsi="宋体" w:eastAsia="宋体" w:cs="宋体"/>
                <w:spacing w:val="-2"/>
                <w:sz w:val="18"/>
                <w:szCs w:val="18"/>
              </w:rPr>
              <w:t>，对柴油发电机每一年维护一次如有</w:t>
            </w:r>
            <w:r>
              <w:rPr>
                <w:rFonts w:ascii="宋体" w:hAnsi="宋体" w:eastAsia="宋体" w:cs="宋体"/>
                <w:sz w:val="18"/>
                <w:szCs w:val="18"/>
              </w:rPr>
              <w:t xml:space="preserve"> </w:t>
            </w:r>
            <w:r>
              <w:rPr>
                <w:rFonts w:ascii="宋体" w:hAnsi="宋体" w:eastAsia="宋体" w:cs="宋体"/>
                <w:spacing w:val="-2"/>
                <w:sz w:val="18"/>
                <w:szCs w:val="18"/>
              </w:rPr>
              <w:t>需要进行返厂维修。</w:t>
            </w:r>
          </w:p>
          <w:p w14:paraId="4CAC0A8F">
            <w:pPr>
              <w:spacing w:before="96" w:line="270" w:lineRule="auto"/>
              <w:ind w:left="111" w:right="113" w:firstLine="2"/>
              <w:rPr>
                <w:rFonts w:ascii="宋体" w:hAnsi="宋体" w:eastAsia="宋体" w:cs="宋体"/>
                <w:sz w:val="18"/>
                <w:szCs w:val="18"/>
              </w:rPr>
            </w:pPr>
            <w:r>
              <w:rPr>
                <w:rFonts w:ascii="宋体" w:hAnsi="宋体" w:eastAsia="宋体" w:cs="宋体"/>
                <w:spacing w:val="1"/>
                <w:sz w:val="18"/>
                <w:szCs w:val="18"/>
              </w:rPr>
              <w:t>2、实现我县行政区域内98%以上群众能够及时收听看到中央和自治区的广播</w:t>
            </w:r>
            <w:r>
              <w:rPr>
                <w:rFonts w:ascii="宋体" w:hAnsi="宋体" w:eastAsia="宋体" w:cs="宋体"/>
                <w:sz w:val="18"/>
                <w:szCs w:val="18"/>
              </w:rPr>
              <w:t xml:space="preserve">电视节目需求。确保 </w:t>
            </w:r>
            <w:r>
              <w:rPr>
                <w:rFonts w:ascii="宋体" w:hAnsi="宋体" w:eastAsia="宋体" w:cs="宋体"/>
                <w:spacing w:val="-1"/>
                <w:sz w:val="18"/>
                <w:szCs w:val="18"/>
              </w:rPr>
              <w:t>广播电视发射机设备正常运转。</w:t>
            </w:r>
          </w:p>
        </w:tc>
      </w:tr>
      <w:tr w14:paraId="0730C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880" w:type="dxa"/>
            <w:vAlign w:val="top"/>
          </w:tcPr>
          <w:p w14:paraId="0FF59D0E">
            <w:pPr>
              <w:spacing w:before="70"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5D6DB6D">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014EC33">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206EBA43">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11191F6F">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8AA9590">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22" w:type="dxa"/>
            <w:vAlign w:val="top"/>
          </w:tcPr>
          <w:p w14:paraId="042F5DF6">
            <w:pPr>
              <w:spacing w:before="70" w:line="221" w:lineRule="auto"/>
              <w:ind w:left="150"/>
              <w:rPr>
                <w:rFonts w:ascii="宋体" w:hAnsi="宋体" w:eastAsia="宋体" w:cs="宋体"/>
                <w:sz w:val="18"/>
                <w:szCs w:val="18"/>
              </w:rPr>
            </w:pPr>
            <w:r>
              <w:rPr>
                <w:rFonts w:ascii="宋体" w:hAnsi="宋体" w:eastAsia="宋体" w:cs="宋体"/>
                <w:b/>
                <w:bCs/>
                <w:spacing w:val="-5"/>
                <w:sz w:val="18"/>
                <w:szCs w:val="18"/>
              </w:rPr>
              <w:t>指标分</w:t>
            </w:r>
          </w:p>
          <w:p w14:paraId="6BDCC3EC">
            <w:pPr>
              <w:spacing w:before="96" w:line="220" w:lineRule="auto"/>
              <w:ind w:left="147"/>
              <w:rPr>
                <w:rFonts w:ascii="宋体" w:hAnsi="宋体" w:eastAsia="宋体" w:cs="宋体"/>
                <w:sz w:val="18"/>
                <w:szCs w:val="18"/>
              </w:rPr>
            </w:pPr>
            <w:r>
              <w:rPr>
                <w:rFonts w:ascii="宋体" w:hAnsi="宋体" w:eastAsia="宋体" w:cs="宋体"/>
                <w:b/>
                <w:bCs/>
                <w:spacing w:val="-4"/>
                <w:sz w:val="18"/>
                <w:szCs w:val="18"/>
              </w:rPr>
              <w:t>值权重</w:t>
            </w:r>
          </w:p>
        </w:tc>
        <w:tc>
          <w:tcPr>
            <w:tcW w:w="940" w:type="dxa"/>
            <w:vAlign w:val="top"/>
          </w:tcPr>
          <w:p w14:paraId="5D974647">
            <w:pPr>
              <w:spacing w:before="70" w:line="282" w:lineRule="auto"/>
              <w:ind w:left="295" w:right="10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0E1292D2">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18925D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6988BE1">
            <w:pPr>
              <w:spacing w:line="264" w:lineRule="auto"/>
              <w:rPr>
                <w:rFonts w:ascii="Arial"/>
                <w:sz w:val="21"/>
              </w:rPr>
            </w:pPr>
          </w:p>
          <w:p w14:paraId="01D89C45">
            <w:pPr>
              <w:spacing w:line="264" w:lineRule="auto"/>
              <w:rPr>
                <w:rFonts w:ascii="Arial"/>
                <w:sz w:val="21"/>
              </w:rPr>
            </w:pPr>
          </w:p>
          <w:p w14:paraId="5B8E2DFD">
            <w:pPr>
              <w:spacing w:line="264" w:lineRule="auto"/>
              <w:rPr>
                <w:rFonts w:ascii="Arial"/>
                <w:sz w:val="21"/>
              </w:rPr>
            </w:pPr>
          </w:p>
          <w:p w14:paraId="6B9FFD4E">
            <w:pPr>
              <w:spacing w:line="265" w:lineRule="auto"/>
              <w:rPr>
                <w:rFonts w:ascii="Arial"/>
                <w:sz w:val="21"/>
              </w:rPr>
            </w:pPr>
          </w:p>
          <w:p w14:paraId="01CA7FBD">
            <w:pPr>
              <w:spacing w:line="265" w:lineRule="auto"/>
              <w:rPr>
                <w:rFonts w:ascii="Arial"/>
                <w:sz w:val="21"/>
              </w:rPr>
            </w:pPr>
          </w:p>
          <w:p w14:paraId="0EBEECD1">
            <w:pPr>
              <w:spacing w:line="265" w:lineRule="auto"/>
              <w:rPr>
                <w:rFonts w:ascii="Arial"/>
                <w:sz w:val="21"/>
              </w:rPr>
            </w:pPr>
          </w:p>
          <w:p w14:paraId="3D670222">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3DEED70">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2A7E5C35">
            <w:pPr>
              <w:spacing w:line="265" w:lineRule="auto"/>
              <w:rPr>
                <w:rFonts w:ascii="Arial"/>
                <w:sz w:val="21"/>
              </w:rPr>
            </w:pPr>
          </w:p>
          <w:p w14:paraId="658D13BE">
            <w:pPr>
              <w:spacing w:line="266" w:lineRule="auto"/>
              <w:rPr>
                <w:rFonts w:ascii="Arial"/>
                <w:sz w:val="21"/>
              </w:rPr>
            </w:pPr>
          </w:p>
          <w:p w14:paraId="5C3EAE45">
            <w:pPr>
              <w:spacing w:line="266" w:lineRule="auto"/>
              <w:rPr>
                <w:rFonts w:ascii="Arial"/>
                <w:sz w:val="21"/>
              </w:rPr>
            </w:pPr>
          </w:p>
          <w:p w14:paraId="5D315B60">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0DCA4281">
            <w:pPr>
              <w:spacing w:before="69" w:line="220" w:lineRule="auto"/>
              <w:ind w:left="172"/>
              <w:rPr>
                <w:rFonts w:ascii="宋体" w:hAnsi="宋体" w:eastAsia="宋体" w:cs="宋体"/>
                <w:sz w:val="18"/>
                <w:szCs w:val="18"/>
              </w:rPr>
            </w:pPr>
            <w:r>
              <w:rPr>
                <w:rFonts w:ascii="宋体" w:hAnsi="宋体" w:eastAsia="宋体" w:cs="宋体"/>
                <w:spacing w:val="-2"/>
                <w:sz w:val="18"/>
                <w:szCs w:val="18"/>
              </w:rPr>
              <w:t>维修维护发射</w:t>
            </w:r>
          </w:p>
          <w:p w14:paraId="616A0A19">
            <w:pPr>
              <w:spacing w:before="97" w:line="219" w:lineRule="auto"/>
              <w:ind w:left="439"/>
              <w:rPr>
                <w:rFonts w:ascii="宋体" w:hAnsi="宋体" w:eastAsia="宋体" w:cs="宋体"/>
                <w:sz w:val="18"/>
                <w:szCs w:val="18"/>
              </w:rPr>
            </w:pPr>
            <w:r>
              <w:rPr>
                <w:rFonts w:ascii="宋体" w:hAnsi="宋体" w:eastAsia="宋体" w:cs="宋体"/>
                <w:spacing w:val="-3"/>
                <w:sz w:val="18"/>
                <w:szCs w:val="18"/>
              </w:rPr>
              <w:t>机数量</w:t>
            </w:r>
          </w:p>
        </w:tc>
        <w:tc>
          <w:tcPr>
            <w:tcW w:w="930" w:type="dxa"/>
            <w:vAlign w:val="top"/>
          </w:tcPr>
          <w:p w14:paraId="740CE52D">
            <w:pPr>
              <w:spacing w:before="225" w:line="220" w:lineRule="auto"/>
              <w:ind w:left="315"/>
              <w:rPr>
                <w:rFonts w:ascii="宋体" w:hAnsi="宋体" w:eastAsia="宋体" w:cs="宋体"/>
                <w:sz w:val="18"/>
                <w:szCs w:val="18"/>
              </w:rPr>
            </w:pPr>
            <w:r>
              <w:rPr>
                <w:rFonts w:ascii="宋体" w:hAnsi="宋体" w:eastAsia="宋体" w:cs="宋体"/>
                <w:spacing w:val="-6"/>
                <w:sz w:val="18"/>
                <w:szCs w:val="18"/>
              </w:rPr>
              <w:t>7</w:t>
            </w:r>
            <w:r>
              <w:rPr>
                <w:rFonts w:ascii="宋体" w:hAnsi="宋体" w:eastAsia="宋体" w:cs="宋体"/>
                <w:spacing w:val="-35"/>
                <w:sz w:val="18"/>
                <w:szCs w:val="18"/>
              </w:rPr>
              <w:t xml:space="preserve"> </w:t>
            </w:r>
            <w:r>
              <w:rPr>
                <w:rFonts w:ascii="宋体" w:hAnsi="宋体" w:eastAsia="宋体" w:cs="宋体"/>
                <w:spacing w:val="-6"/>
                <w:sz w:val="18"/>
                <w:szCs w:val="18"/>
              </w:rPr>
              <w:t>部</w:t>
            </w:r>
          </w:p>
        </w:tc>
        <w:tc>
          <w:tcPr>
            <w:tcW w:w="1570" w:type="dxa"/>
            <w:vAlign w:val="top"/>
          </w:tcPr>
          <w:p w14:paraId="418C8D0F">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6FC3231">
            <w:pPr>
              <w:rPr>
                <w:rFonts w:ascii="Arial"/>
                <w:sz w:val="21"/>
              </w:rPr>
            </w:pPr>
          </w:p>
        </w:tc>
        <w:tc>
          <w:tcPr>
            <w:tcW w:w="822" w:type="dxa"/>
            <w:vAlign w:val="top"/>
          </w:tcPr>
          <w:p w14:paraId="71A41A98">
            <w:pPr>
              <w:spacing w:before="225"/>
              <w:ind w:left="377"/>
              <w:rPr>
                <w:rFonts w:ascii="宋体" w:hAnsi="宋体" w:eastAsia="宋体" w:cs="宋体"/>
                <w:sz w:val="18"/>
                <w:szCs w:val="18"/>
              </w:rPr>
            </w:pPr>
            <w:r>
              <w:rPr>
                <w:rFonts w:ascii="宋体" w:hAnsi="宋体" w:eastAsia="宋体" w:cs="宋体"/>
                <w:sz w:val="18"/>
                <w:szCs w:val="18"/>
              </w:rPr>
              <w:t>7</w:t>
            </w:r>
          </w:p>
        </w:tc>
        <w:tc>
          <w:tcPr>
            <w:tcW w:w="940" w:type="dxa"/>
            <w:vAlign w:val="top"/>
          </w:tcPr>
          <w:p w14:paraId="37452ACA">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CEC553A">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7EED519">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9DC0C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BA20E8C">
            <w:pPr>
              <w:rPr>
                <w:rFonts w:ascii="Arial"/>
                <w:sz w:val="21"/>
              </w:rPr>
            </w:pPr>
          </w:p>
        </w:tc>
        <w:tc>
          <w:tcPr>
            <w:tcW w:w="1295" w:type="dxa"/>
            <w:vMerge w:val="continue"/>
            <w:tcBorders>
              <w:top w:val="nil"/>
              <w:bottom w:val="nil"/>
            </w:tcBorders>
            <w:vAlign w:val="top"/>
          </w:tcPr>
          <w:p w14:paraId="0BE1A911">
            <w:pPr>
              <w:rPr>
                <w:rFonts w:ascii="Arial"/>
                <w:sz w:val="21"/>
              </w:rPr>
            </w:pPr>
          </w:p>
        </w:tc>
        <w:tc>
          <w:tcPr>
            <w:tcW w:w="1411" w:type="dxa"/>
            <w:vAlign w:val="top"/>
          </w:tcPr>
          <w:p w14:paraId="7379021C">
            <w:pPr>
              <w:spacing w:before="71" w:line="281" w:lineRule="auto"/>
              <w:ind w:left="114" w:right="106" w:firstLine="53"/>
              <w:rPr>
                <w:rFonts w:ascii="宋体" w:hAnsi="宋体" w:eastAsia="宋体" w:cs="宋体"/>
                <w:sz w:val="18"/>
                <w:szCs w:val="18"/>
              </w:rPr>
            </w:pPr>
            <w:r>
              <w:rPr>
                <w:rFonts w:ascii="宋体" w:hAnsi="宋体" w:eastAsia="宋体" w:cs="宋体"/>
                <w:spacing w:val="-1"/>
                <w:sz w:val="18"/>
                <w:szCs w:val="18"/>
              </w:rPr>
              <w:t>购置发射机和</w:t>
            </w:r>
            <w:r>
              <w:rPr>
                <w:rFonts w:ascii="宋体" w:hAnsi="宋体" w:eastAsia="宋体" w:cs="宋体"/>
                <w:sz w:val="18"/>
                <w:szCs w:val="18"/>
              </w:rPr>
              <w:t xml:space="preserve"> </w:t>
            </w:r>
            <w:r>
              <w:rPr>
                <w:rFonts w:ascii="宋体" w:hAnsi="宋体" w:eastAsia="宋体" w:cs="宋体"/>
                <w:spacing w:val="-11"/>
                <w:sz w:val="18"/>
                <w:szCs w:val="18"/>
              </w:rPr>
              <w:t>维护、维修次数</w:t>
            </w:r>
          </w:p>
        </w:tc>
        <w:tc>
          <w:tcPr>
            <w:tcW w:w="930" w:type="dxa"/>
            <w:vAlign w:val="top"/>
          </w:tcPr>
          <w:p w14:paraId="2CF29AB2">
            <w:pPr>
              <w:spacing w:before="227" w:line="220" w:lineRule="auto"/>
              <w:ind w:left="239"/>
              <w:rPr>
                <w:rFonts w:ascii="宋体" w:hAnsi="宋体" w:eastAsia="宋体" w:cs="宋体"/>
                <w:sz w:val="18"/>
                <w:szCs w:val="18"/>
              </w:rPr>
            </w:pPr>
            <w:r>
              <w:rPr>
                <w:rFonts w:ascii="宋体" w:hAnsi="宋体" w:eastAsia="宋体" w:cs="宋体"/>
                <w:spacing w:val="-9"/>
                <w:sz w:val="18"/>
                <w:szCs w:val="18"/>
              </w:rPr>
              <w:t>≥4</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570" w:type="dxa"/>
            <w:vAlign w:val="top"/>
          </w:tcPr>
          <w:p w14:paraId="2D01E5D1">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87FCED7">
            <w:pPr>
              <w:rPr>
                <w:rFonts w:ascii="Arial"/>
                <w:sz w:val="21"/>
              </w:rPr>
            </w:pPr>
          </w:p>
        </w:tc>
        <w:tc>
          <w:tcPr>
            <w:tcW w:w="822" w:type="dxa"/>
            <w:vAlign w:val="top"/>
          </w:tcPr>
          <w:p w14:paraId="03CC858B">
            <w:pPr>
              <w:spacing w:before="227"/>
              <w:ind w:left="377"/>
              <w:rPr>
                <w:rFonts w:ascii="宋体" w:hAnsi="宋体" w:eastAsia="宋体" w:cs="宋体"/>
                <w:sz w:val="18"/>
                <w:szCs w:val="18"/>
              </w:rPr>
            </w:pPr>
            <w:r>
              <w:rPr>
                <w:rFonts w:ascii="宋体" w:hAnsi="宋体" w:eastAsia="宋体" w:cs="宋体"/>
                <w:sz w:val="18"/>
                <w:szCs w:val="18"/>
              </w:rPr>
              <w:t>7</w:t>
            </w:r>
          </w:p>
        </w:tc>
        <w:tc>
          <w:tcPr>
            <w:tcW w:w="940" w:type="dxa"/>
            <w:vAlign w:val="top"/>
          </w:tcPr>
          <w:p w14:paraId="2FA1C615">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513DA2E">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35BB582">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A1BA8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3938A7E">
            <w:pPr>
              <w:rPr>
                <w:rFonts w:ascii="Arial"/>
                <w:sz w:val="21"/>
              </w:rPr>
            </w:pPr>
          </w:p>
        </w:tc>
        <w:tc>
          <w:tcPr>
            <w:tcW w:w="1295" w:type="dxa"/>
            <w:vMerge w:val="continue"/>
            <w:tcBorders>
              <w:top w:val="nil"/>
            </w:tcBorders>
            <w:vAlign w:val="top"/>
          </w:tcPr>
          <w:p w14:paraId="54D59049">
            <w:pPr>
              <w:rPr>
                <w:rFonts w:ascii="Arial"/>
                <w:sz w:val="21"/>
              </w:rPr>
            </w:pPr>
          </w:p>
        </w:tc>
        <w:tc>
          <w:tcPr>
            <w:tcW w:w="1411" w:type="dxa"/>
            <w:vAlign w:val="top"/>
          </w:tcPr>
          <w:p w14:paraId="30A5FDAE">
            <w:pPr>
              <w:spacing w:before="226" w:line="220" w:lineRule="auto"/>
              <w:ind w:left="167"/>
              <w:rPr>
                <w:rFonts w:ascii="宋体" w:hAnsi="宋体" w:eastAsia="宋体" w:cs="宋体"/>
                <w:sz w:val="18"/>
                <w:szCs w:val="18"/>
              </w:rPr>
            </w:pPr>
            <w:r>
              <w:rPr>
                <w:rFonts w:ascii="宋体" w:hAnsi="宋体" w:eastAsia="宋体" w:cs="宋体"/>
                <w:spacing w:val="-1"/>
                <w:sz w:val="18"/>
                <w:szCs w:val="18"/>
              </w:rPr>
              <w:t>缴纳电费次数</w:t>
            </w:r>
          </w:p>
        </w:tc>
        <w:tc>
          <w:tcPr>
            <w:tcW w:w="930" w:type="dxa"/>
            <w:vAlign w:val="top"/>
          </w:tcPr>
          <w:p w14:paraId="3150B8E0">
            <w:pPr>
              <w:spacing w:before="226" w:line="220" w:lineRule="auto"/>
              <w:ind w:left="239"/>
              <w:rPr>
                <w:rFonts w:ascii="宋体" w:hAnsi="宋体" w:eastAsia="宋体" w:cs="宋体"/>
                <w:sz w:val="18"/>
                <w:szCs w:val="18"/>
              </w:rPr>
            </w:pPr>
            <w:r>
              <w:rPr>
                <w:rFonts w:ascii="宋体" w:hAnsi="宋体" w:eastAsia="宋体" w:cs="宋体"/>
                <w:spacing w:val="-9"/>
                <w:sz w:val="18"/>
                <w:szCs w:val="18"/>
              </w:rPr>
              <w:t>≥5</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570" w:type="dxa"/>
            <w:vAlign w:val="top"/>
          </w:tcPr>
          <w:p w14:paraId="759BDC3C">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E4F381A">
            <w:pPr>
              <w:rPr>
                <w:rFonts w:ascii="Arial"/>
                <w:sz w:val="21"/>
              </w:rPr>
            </w:pPr>
          </w:p>
        </w:tc>
        <w:tc>
          <w:tcPr>
            <w:tcW w:w="822" w:type="dxa"/>
            <w:vAlign w:val="top"/>
          </w:tcPr>
          <w:p w14:paraId="36913275">
            <w:pPr>
              <w:spacing w:before="227"/>
              <w:ind w:left="377"/>
              <w:rPr>
                <w:rFonts w:ascii="宋体" w:hAnsi="宋体" w:eastAsia="宋体" w:cs="宋体"/>
                <w:sz w:val="18"/>
                <w:szCs w:val="18"/>
              </w:rPr>
            </w:pPr>
            <w:r>
              <w:rPr>
                <w:rFonts w:ascii="宋体" w:hAnsi="宋体" w:eastAsia="宋体" w:cs="宋体"/>
                <w:sz w:val="18"/>
                <w:szCs w:val="18"/>
              </w:rPr>
              <w:t>7</w:t>
            </w:r>
          </w:p>
        </w:tc>
        <w:tc>
          <w:tcPr>
            <w:tcW w:w="940" w:type="dxa"/>
            <w:vAlign w:val="top"/>
          </w:tcPr>
          <w:p w14:paraId="7D036E9D">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09207E7">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97AD965">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D61C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6C65273">
            <w:pPr>
              <w:rPr>
                <w:rFonts w:ascii="Arial"/>
                <w:sz w:val="21"/>
              </w:rPr>
            </w:pPr>
          </w:p>
        </w:tc>
        <w:tc>
          <w:tcPr>
            <w:tcW w:w="1295" w:type="dxa"/>
            <w:vMerge w:val="restart"/>
            <w:tcBorders>
              <w:bottom w:val="nil"/>
            </w:tcBorders>
            <w:vAlign w:val="top"/>
          </w:tcPr>
          <w:p w14:paraId="318EDCD6">
            <w:pPr>
              <w:rPr>
                <w:rFonts w:ascii="Arial"/>
                <w:sz w:val="21"/>
              </w:rPr>
            </w:pPr>
          </w:p>
          <w:p w14:paraId="0DBF9B56">
            <w:pPr>
              <w:spacing w:line="241" w:lineRule="auto"/>
              <w:rPr>
                <w:rFonts w:ascii="Arial"/>
                <w:sz w:val="21"/>
              </w:rPr>
            </w:pPr>
          </w:p>
          <w:p w14:paraId="5E274673">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3189938">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35918825">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6AA8B2AC">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147E3D2">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18410D9">
            <w:pPr>
              <w:rPr>
                <w:rFonts w:ascii="Arial"/>
                <w:sz w:val="21"/>
              </w:rPr>
            </w:pPr>
          </w:p>
        </w:tc>
        <w:tc>
          <w:tcPr>
            <w:tcW w:w="822" w:type="dxa"/>
            <w:vAlign w:val="top"/>
          </w:tcPr>
          <w:p w14:paraId="5598BF86">
            <w:pPr>
              <w:spacing w:before="226"/>
              <w:ind w:left="377"/>
              <w:rPr>
                <w:rFonts w:ascii="宋体" w:hAnsi="宋体" w:eastAsia="宋体" w:cs="宋体"/>
                <w:sz w:val="18"/>
                <w:szCs w:val="18"/>
              </w:rPr>
            </w:pPr>
            <w:r>
              <w:rPr>
                <w:rFonts w:ascii="宋体" w:hAnsi="宋体" w:eastAsia="宋体" w:cs="宋体"/>
                <w:sz w:val="18"/>
                <w:szCs w:val="18"/>
              </w:rPr>
              <w:t>7</w:t>
            </w:r>
          </w:p>
        </w:tc>
        <w:tc>
          <w:tcPr>
            <w:tcW w:w="940" w:type="dxa"/>
            <w:vAlign w:val="top"/>
          </w:tcPr>
          <w:p w14:paraId="181BB278">
            <w:pPr>
              <w:spacing w:before="226" w:line="221" w:lineRule="auto"/>
              <w:ind w:left="11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4DF027CE">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ADFF8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2AA0B46">
            <w:pPr>
              <w:rPr>
                <w:rFonts w:ascii="Arial"/>
                <w:sz w:val="21"/>
              </w:rPr>
            </w:pPr>
          </w:p>
        </w:tc>
        <w:tc>
          <w:tcPr>
            <w:tcW w:w="1295" w:type="dxa"/>
            <w:vMerge w:val="continue"/>
            <w:tcBorders>
              <w:top w:val="nil"/>
            </w:tcBorders>
            <w:vAlign w:val="top"/>
          </w:tcPr>
          <w:p w14:paraId="45114E99">
            <w:pPr>
              <w:rPr>
                <w:rFonts w:ascii="Arial"/>
                <w:sz w:val="21"/>
              </w:rPr>
            </w:pPr>
          </w:p>
        </w:tc>
        <w:tc>
          <w:tcPr>
            <w:tcW w:w="1411" w:type="dxa"/>
            <w:vAlign w:val="top"/>
          </w:tcPr>
          <w:p w14:paraId="2C98E845">
            <w:pPr>
              <w:spacing w:before="70" w:line="219" w:lineRule="auto"/>
              <w:ind w:left="168"/>
              <w:rPr>
                <w:rFonts w:ascii="宋体" w:hAnsi="宋体" w:eastAsia="宋体" w:cs="宋体"/>
                <w:sz w:val="18"/>
                <w:szCs w:val="18"/>
              </w:rPr>
            </w:pPr>
            <w:r>
              <w:rPr>
                <w:rFonts w:ascii="宋体" w:hAnsi="宋体" w:eastAsia="宋体" w:cs="宋体"/>
                <w:spacing w:val="-2"/>
                <w:sz w:val="18"/>
                <w:szCs w:val="18"/>
              </w:rPr>
              <w:t>采购设备质量</w:t>
            </w:r>
          </w:p>
          <w:p w14:paraId="38F39782">
            <w:pPr>
              <w:spacing w:before="98" w:line="220" w:lineRule="auto"/>
              <w:ind w:left="441"/>
              <w:rPr>
                <w:rFonts w:ascii="宋体" w:hAnsi="宋体" w:eastAsia="宋体" w:cs="宋体"/>
                <w:sz w:val="18"/>
                <w:szCs w:val="18"/>
              </w:rPr>
            </w:pPr>
            <w:r>
              <w:rPr>
                <w:rFonts w:ascii="宋体" w:hAnsi="宋体" w:eastAsia="宋体" w:cs="宋体"/>
                <w:spacing w:val="-3"/>
                <w:sz w:val="18"/>
                <w:szCs w:val="18"/>
              </w:rPr>
              <w:t>合格率</w:t>
            </w:r>
          </w:p>
        </w:tc>
        <w:tc>
          <w:tcPr>
            <w:tcW w:w="930" w:type="dxa"/>
            <w:vAlign w:val="top"/>
          </w:tcPr>
          <w:p w14:paraId="10785FCC">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D19F157">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A61FCF3">
            <w:pPr>
              <w:rPr>
                <w:rFonts w:ascii="Arial"/>
                <w:sz w:val="21"/>
              </w:rPr>
            </w:pPr>
          </w:p>
        </w:tc>
        <w:tc>
          <w:tcPr>
            <w:tcW w:w="822" w:type="dxa"/>
            <w:vAlign w:val="top"/>
          </w:tcPr>
          <w:p w14:paraId="4B4F689B">
            <w:pPr>
              <w:spacing w:before="226"/>
              <w:ind w:left="377"/>
              <w:rPr>
                <w:rFonts w:ascii="宋体" w:hAnsi="宋体" w:eastAsia="宋体" w:cs="宋体"/>
                <w:sz w:val="18"/>
                <w:szCs w:val="18"/>
              </w:rPr>
            </w:pPr>
            <w:r>
              <w:rPr>
                <w:rFonts w:ascii="宋体" w:hAnsi="宋体" w:eastAsia="宋体" w:cs="宋体"/>
                <w:sz w:val="18"/>
                <w:szCs w:val="18"/>
              </w:rPr>
              <w:t>7</w:t>
            </w:r>
          </w:p>
        </w:tc>
        <w:tc>
          <w:tcPr>
            <w:tcW w:w="940" w:type="dxa"/>
            <w:vAlign w:val="top"/>
          </w:tcPr>
          <w:p w14:paraId="42B70D7A">
            <w:pPr>
              <w:spacing w:before="225" w:line="221" w:lineRule="auto"/>
              <w:ind w:left="11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289FD70B">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B538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B8ABDEF">
            <w:pPr>
              <w:rPr>
                <w:rFonts w:ascii="Arial"/>
                <w:sz w:val="21"/>
              </w:rPr>
            </w:pPr>
          </w:p>
        </w:tc>
        <w:tc>
          <w:tcPr>
            <w:tcW w:w="1295" w:type="dxa"/>
            <w:vAlign w:val="top"/>
          </w:tcPr>
          <w:p w14:paraId="260BE4F7">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0783C8CD">
            <w:pPr>
              <w:spacing w:before="69" w:line="220" w:lineRule="auto"/>
              <w:ind w:left="172"/>
              <w:rPr>
                <w:rFonts w:ascii="宋体" w:hAnsi="宋体" w:eastAsia="宋体" w:cs="宋体"/>
                <w:sz w:val="18"/>
                <w:szCs w:val="18"/>
              </w:rPr>
            </w:pPr>
            <w:r>
              <w:rPr>
                <w:rFonts w:ascii="宋体" w:hAnsi="宋体" w:eastAsia="宋体" w:cs="宋体"/>
                <w:spacing w:val="-2"/>
                <w:sz w:val="18"/>
                <w:szCs w:val="18"/>
              </w:rPr>
              <w:t>维修维护及时</w:t>
            </w:r>
          </w:p>
          <w:p w14:paraId="699C99BC">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172B950D">
            <w:pPr>
              <w:spacing w:before="225"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410C95B9">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1AE3EF">
            <w:pPr>
              <w:rPr>
                <w:rFonts w:ascii="Arial"/>
                <w:sz w:val="21"/>
              </w:rPr>
            </w:pPr>
          </w:p>
        </w:tc>
        <w:tc>
          <w:tcPr>
            <w:tcW w:w="822" w:type="dxa"/>
            <w:vAlign w:val="top"/>
          </w:tcPr>
          <w:p w14:paraId="69A07FE2">
            <w:pPr>
              <w:spacing w:before="225"/>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3450D816">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5DC71CC">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B00A37B">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BD924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CCE649F">
            <w:pPr>
              <w:spacing w:line="328" w:lineRule="auto"/>
              <w:rPr>
                <w:rFonts w:ascii="Arial"/>
                <w:sz w:val="21"/>
              </w:rPr>
            </w:pPr>
          </w:p>
          <w:p w14:paraId="767A9DD3">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14EB2DBC">
            <w:pPr>
              <w:spacing w:line="241" w:lineRule="auto"/>
              <w:rPr>
                <w:rFonts w:ascii="Arial"/>
                <w:sz w:val="21"/>
              </w:rPr>
            </w:pPr>
          </w:p>
          <w:p w14:paraId="5241DA19">
            <w:pPr>
              <w:spacing w:line="242" w:lineRule="auto"/>
              <w:rPr>
                <w:rFonts w:ascii="Arial"/>
                <w:sz w:val="21"/>
              </w:rPr>
            </w:pPr>
          </w:p>
          <w:p w14:paraId="5D378DCE">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03D05979">
            <w:pPr>
              <w:spacing w:before="69" w:line="282" w:lineRule="auto"/>
              <w:ind w:left="114" w:right="106" w:firstLine="53"/>
              <w:rPr>
                <w:rFonts w:ascii="宋体" w:hAnsi="宋体" w:eastAsia="宋体" w:cs="宋体"/>
                <w:sz w:val="18"/>
                <w:szCs w:val="18"/>
              </w:rPr>
            </w:pPr>
            <w:r>
              <w:rPr>
                <w:rFonts w:ascii="宋体" w:hAnsi="宋体" w:eastAsia="宋体" w:cs="宋体"/>
                <w:spacing w:val="-1"/>
                <w:sz w:val="18"/>
                <w:szCs w:val="18"/>
              </w:rPr>
              <w:t>购置发射机和</w:t>
            </w:r>
            <w:r>
              <w:rPr>
                <w:rFonts w:ascii="宋体" w:hAnsi="宋体" w:eastAsia="宋体" w:cs="宋体"/>
                <w:sz w:val="18"/>
                <w:szCs w:val="18"/>
              </w:rPr>
              <w:t xml:space="preserve"> </w:t>
            </w:r>
            <w:r>
              <w:rPr>
                <w:rFonts w:ascii="宋体" w:hAnsi="宋体" w:eastAsia="宋体" w:cs="宋体"/>
                <w:spacing w:val="-11"/>
                <w:sz w:val="18"/>
                <w:szCs w:val="18"/>
              </w:rPr>
              <w:t>维护、维修次数</w:t>
            </w:r>
          </w:p>
        </w:tc>
        <w:tc>
          <w:tcPr>
            <w:tcW w:w="930" w:type="dxa"/>
            <w:vAlign w:val="top"/>
          </w:tcPr>
          <w:p w14:paraId="3599969C">
            <w:pPr>
              <w:spacing w:before="68" w:line="221" w:lineRule="auto"/>
              <w:ind w:left="189"/>
              <w:rPr>
                <w:rFonts w:ascii="宋体" w:hAnsi="宋体" w:eastAsia="宋体" w:cs="宋体"/>
                <w:sz w:val="18"/>
                <w:szCs w:val="18"/>
              </w:rPr>
            </w:pPr>
            <w:r>
              <w:rPr>
                <w:rFonts w:ascii="宋体" w:hAnsi="宋体" w:eastAsia="宋体" w:cs="宋体"/>
                <w:spacing w:val="-5"/>
                <w:sz w:val="18"/>
                <w:szCs w:val="18"/>
              </w:rPr>
              <w:t>≤11</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7FF038D5">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2B014029">
            <w:pPr>
              <w:spacing w:before="225"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94C846D">
            <w:pPr>
              <w:rPr>
                <w:rFonts w:ascii="Arial"/>
                <w:sz w:val="21"/>
              </w:rPr>
            </w:pPr>
          </w:p>
        </w:tc>
        <w:tc>
          <w:tcPr>
            <w:tcW w:w="822" w:type="dxa"/>
            <w:vAlign w:val="top"/>
          </w:tcPr>
          <w:p w14:paraId="60BDC89E">
            <w:pPr>
              <w:spacing w:before="225"/>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23F5ECA0">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56BF10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8B84357">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C2D44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B509BF7">
            <w:pPr>
              <w:rPr>
                <w:rFonts w:ascii="Arial"/>
                <w:sz w:val="21"/>
              </w:rPr>
            </w:pPr>
          </w:p>
        </w:tc>
        <w:tc>
          <w:tcPr>
            <w:tcW w:w="1295" w:type="dxa"/>
            <w:vMerge w:val="continue"/>
            <w:tcBorders>
              <w:top w:val="nil"/>
            </w:tcBorders>
            <w:vAlign w:val="top"/>
          </w:tcPr>
          <w:p w14:paraId="1C8BA360">
            <w:pPr>
              <w:rPr>
                <w:rFonts w:ascii="Arial"/>
                <w:sz w:val="21"/>
              </w:rPr>
            </w:pPr>
          </w:p>
        </w:tc>
        <w:tc>
          <w:tcPr>
            <w:tcW w:w="1411" w:type="dxa"/>
            <w:vAlign w:val="top"/>
          </w:tcPr>
          <w:p w14:paraId="024CE549">
            <w:pPr>
              <w:spacing w:before="227" w:line="220" w:lineRule="auto"/>
              <w:ind w:left="167"/>
              <w:rPr>
                <w:rFonts w:ascii="宋体" w:hAnsi="宋体" w:eastAsia="宋体" w:cs="宋体"/>
                <w:sz w:val="18"/>
                <w:szCs w:val="18"/>
              </w:rPr>
            </w:pPr>
            <w:r>
              <w:rPr>
                <w:rFonts w:ascii="宋体" w:hAnsi="宋体" w:eastAsia="宋体" w:cs="宋体"/>
                <w:spacing w:val="-1"/>
                <w:sz w:val="18"/>
                <w:szCs w:val="18"/>
              </w:rPr>
              <w:t>缴纳电费经费</w:t>
            </w:r>
          </w:p>
        </w:tc>
        <w:tc>
          <w:tcPr>
            <w:tcW w:w="930" w:type="dxa"/>
            <w:vAlign w:val="top"/>
          </w:tcPr>
          <w:p w14:paraId="77D4DA75">
            <w:pPr>
              <w:spacing w:before="226" w:line="221" w:lineRule="auto"/>
              <w:ind w:left="143"/>
              <w:rPr>
                <w:rFonts w:ascii="宋体" w:hAnsi="宋体" w:eastAsia="宋体" w:cs="宋体"/>
                <w:sz w:val="18"/>
                <w:szCs w:val="18"/>
              </w:rPr>
            </w:pPr>
            <w:r>
              <w:rPr>
                <w:rFonts w:ascii="宋体" w:hAnsi="宋体" w:eastAsia="宋体" w:cs="宋体"/>
                <w:spacing w:val="-8"/>
                <w:sz w:val="18"/>
                <w:szCs w:val="18"/>
              </w:rPr>
              <w:t>≤3</w:t>
            </w:r>
            <w:r>
              <w:rPr>
                <w:rFonts w:ascii="宋体" w:hAnsi="宋体" w:eastAsia="宋体" w:cs="宋体"/>
                <w:spacing w:val="-32"/>
                <w:sz w:val="18"/>
                <w:szCs w:val="18"/>
              </w:rPr>
              <w:t xml:space="preserve"> </w:t>
            </w:r>
            <w:r>
              <w:rPr>
                <w:rFonts w:ascii="宋体" w:hAnsi="宋体" w:eastAsia="宋体" w:cs="宋体"/>
                <w:spacing w:val="-8"/>
                <w:sz w:val="18"/>
                <w:szCs w:val="18"/>
              </w:rPr>
              <w:t>万元</w:t>
            </w:r>
          </w:p>
        </w:tc>
        <w:tc>
          <w:tcPr>
            <w:tcW w:w="1570" w:type="dxa"/>
            <w:vAlign w:val="top"/>
          </w:tcPr>
          <w:p w14:paraId="5ED0E084">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C0B51A4">
            <w:pPr>
              <w:rPr>
                <w:rFonts w:ascii="Arial"/>
                <w:sz w:val="21"/>
              </w:rPr>
            </w:pPr>
          </w:p>
        </w:tc>
        <w:tc>
          <w:tcPr>
            <w:tcW w:w="822" w:type="dxa"/>
            <w:vAlign w:val="top"/>
          </w:tcPr>
          <w:p w14:paraId="41161E14">
            <w:pPr>
              <w:spacing w:before="227"/>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45638454">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F5649D1">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4AC723C">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EF68A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6831F0FF">
            <w:pPr>
              <w:spacing w:line="318" w:lineRule="auto"/>
              <w:rPr>
                <w:rFonts w:ascii="Arial"/>
                <w:sz w:val="21"/>
              </w:rPr>
            </w:pPr>
          </w:p>
          <w:p w14:paraId="2958EAF1">
            <w:pPr>
              <w:spacing w:line="319" w:lineRule="auto"/>
              <w:rPr>
                <w:rFonts w:ascii="Arial"/>
                <w:sz w:val="21"/>
              </w:rPr>
            </w:pPr>
          </w:p>
          <w:p w14:paraId="042629E4">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71D51047">
            <w:pPr>
              <w:spacing w:line="318" w:lineRule="auto"/>
              <w:rPr>
                <w:rFonts w:ascii="Arial"/>
                <w:sz w:val="21"/>
              </w:rPr>
            </w:pPr>
          </w:p>
          <w:p w14:paraId="723267A3">
            <w:pPr>
              <w:spacing w:line="319" w:lineRule="auto"/>
              <w:rPr>
                <w:rFonts w:ascii="Arial"/>
                <w:sz w:val="21"/>
              </w:rPr>
            </w:pPr>
          </w:p>
          <w:p w14:paraId="3916DE6B">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6089D05">
            <w:pPr>
              <w:spacing w:before="70" w:line="220" w:lineRule="auto"/>
              <w:ind w:left="169"/>
              <w:rPr>
                <w:rFonts w:ascii="宋体" w:hAnsi="宋体" w:eastAsia="宋体" w:cs="宋体"/>
                <w:sz w:val="18"/>
                <w:szCs w:val="18"/>
              </w:rPr>
            </w:pPr>
            <w:r>
              <w:rPr>
                <w:rFonts w:ascii="宋体" w:hAnsi="宋体" w:eastAsia="宋体" w:cs="宋体"/>
                <w:spacing w:val="-2"/>
                <w:sz w:val="18"/>
                <w:szCs w:val="18"/>
              </w:rPr>
              <w:t>提升广播公共</w:t>
            </w:r>
          </w:p>
          <w:p w14:paraId="3D69C5C1">
            <w:pPr>
              <w:spacing w:before="97" w:line="220" w:lineRule="auto"/>
              <w:ind w:left="169"/>
              <w:rPr>
                <w:rFonts w:ascii="宋体" w:hAnsi="宋体" w:eastAsia="宋体" w:cs="宋体"/>
                <w:sz w:val="18"/>
                <w:szCs w:val="18"/>
              </w:rPr>
            </w:pPr>
            <w:r>
              <w:rPr>
                <w:rFonts w:ascii="宋体" w:hAnsi="宋体" w:eastAsia="宋体" w:cs="宋体"/>
                <w:spacing w:val="-2"/>
                <w:sz w:val="18"/>
                <w:szCs w:val="18"/>
              </w:rPr>
              <w:t>服务水平和质</w:t>
            </w:r>
          </w:p>
          <w:p w14:paraId="6D6CFB15">
            <w:pPr>
              <w:spacing w:before="97" w:line="226" w:lineRule="auto"/>
              <w:ind w:left="620"/>
              <w:rPr>
                <w:rFonts w:ascii="宋体" w:hAnsi="宋体" w:eastAsia="宋体" w:cs="宋体"/>
                <w:sz w:val="18"/>
                <w:szCs w:val="18"/>
              </w:rPr>
            </w:pPr>
            <w:r>
              <w:rPr>
                <w:rFonts w:ascii="宋体" w:hAnsi="宋体" w:eastAsia="宋体" w:cs="宋体"/>
                <w:sz w:val="18"/>
                <w:szCs w:val="18"/>
              </w:rPr>
              <w:t>量</w:t>
            </w:r>
          </w:p>
        </w:tc>
        <w:tc>
          <w:tcPr>
            <w:tcW w:w="930" w:type="dxa"/>
            <w:vAlign w:val="top"/>
          </w:tcPr>
          <w:p w14:paraId="73960D5D">
            <w:pPr>
              <w:spacing w:before="226" w:line="221" w:lineRule="auto"/>
              <w:ind w:left="201"/>
              <w:rPr>
                <w:rFonts w:ascii="宋体" w:hAnsi="宋体" w:eastAsia="宋体" w:cs="宋体"/>
                <w:sz w:val="18"/>
                <w:szCs w:val="18"/>
              </w:rPr>
            </w:pPr>
            <w:r>
              <w:rPr>
                <w:rFonts w:ascii="宋体" w:hAnsi="宋体" w:eastAsia="宋体" w:cs="宋体"/>
                <w:spacing w:val="-3"/>
                <w:sz w:val="18"/>
                <w:szCs w:val="18"/>
              </w:rPr>
              <w:t>有效提</w:t>
            </w:r>
          </w:p>
          <w:p w14:paraId="60F30062">
            <w:pPr>
              <w:spacing w:before="96" w:line="222" w:lineRule="auto"/>
              <w:ind w:left="382"/>
              <w:rPr>
                <w:rFonts w:ascii="宋体" w:hAnsi="宋体" w:eastAsia="宋体" w:cs="宋体"/>
                <w:sz w:val="18"/>
                <w:szCs w:val="18"/>
              </w:rPr>
            </w:pPr>
            <w:r>
              <w:rPr>
                <w:rFonts w:ascii="宋体" w:hAnsi="宋体" w:eastAsia="宋体" w:cs="宋体"/>
                <w:sz w:val="18"/>
                <w:szCs w:val="18"/>
              </w:rPr>
              <w:t>升</w:t>
            </w:r>
          </w:p>
        </w:tc>
        <w:tc>
          <w:tcPr>
            <w:tcW w:w="1570" w:type="dxa"/>
            <w:vAlign w:val="top"/>
          </w:tcPr>
          <w:p w14:paraId="1CFD5D32">
            <w:pPr>
              <w:spacing w:line="322" w:lineRule="auto"/>
              <w:rPr>
                <w:rFonts w:ascii="Arial"/>
                <w:sz w:val="21"/>
              </w:rPr>
            </w:pPr>
          </w:p>
          <w:p w14:paraId="3282A387">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9F8FA46">
            <w:pPr>
              <w:rPr>
                <w:rFonts w:ascii="Arial"/>
                <w:sz w:val="21"/>
              </w:rPr>
            </w:pPr>
          </w:p>
        </w:tc>
        <w:tc>
          <w:tcPr>
            <w:tcW w:w="822" w:type="dxa"/>
            <w:vAlign w:val="top"/>
          </w:tcPr>
          <w:p w14:paraId="26222C13">
            <w:pPr>
              <w:spacing w:line="322" w:lineRule="auto"/>
              <w:rPr>
                <w:rFonts w:ascii="Arial"/>
                <w:sz w:val="21"/>
              </w:rPr>
            </w:pPr>
          </w:p>
          <w:p w14:paraId="4267225B">
            <w:pPr>
              <w:spacing w:before="59"/>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21BF0759">
            <w:pPr>
              <w:spacing w:before="227" w:line="322" w:lineRule="auto"/>
              <w:ind w:left="209" w:right="10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4B015C1">
            <w:pPr>
              <w:spacing w:line="322" w:lineRule="auto"/>
              <w:rPr>
                <w:rFonts w:ascii="Arial"/>
                <w:sz w:val="21"/>
              </w:rPr>
            </w:pPr>
          </w:p>
          <w:p w14:paraId="6D03E915">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25FB6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292E93F">
            <w:pPr>
              <w:rPr>
                <w:rFonts w:ascii="Arial"/>
                <w:sz w:val="21"/>
              </w:rPr>
            </w:pPr>
          </w:p>
        </w:tc>
        <w:tc>
          <w:tcPr>
            <w:tcW w:w="1295" w:type="dxa"/>
            <w:vMerge w:val="continue"/>
            <w:tcBorders>
              <w:top w:val="nil"/>
            </w:tcBorders>
            <w:vAlign w:val="top"/>
          </w:tcPr>
          <w:p w14:paraId="2FCFE38A">
            <w:pPr>
              <w:rPr>
                <w:rFonts w:ascii="Arial"/>
                <w:sz w:val="21"/>
              </w:rPr>
            </w:pPr>
          </w:p>
        </w:tc>
        <w:tc>
          <w:tcPr>
            <w:tcW w:w="1411" w:type="dxa"/>
            <w:vAlign w:val="top"/>
          </w:tcPr>
          <w:p w14:paraId="739D5354">
            <w:pPr>
              <w:spacing w:before="71" w:line="220" w:lineRule="auto"/>
              <w:ind w:left="169"/>
              <w:rPr>
                <w:rFonts w:ascii="宋体" w:hAnsi="宋体" w:eastAsia="宋体" w:cs="宋体"/>
                <w:sz w:val="18"/>
                <w:szCs w:val="18"/>
              </w:rPr>
            </w:pPr>
            <w:r>
              <w:rPr>
                <w:rFonts w:ascii="宋体" w:hAnsi="宋体" w:eastAsia="宋体" w:cs="宋体"/>
                <w:spacing w:val="-2"/>
                <w:sz w:val="18"/>
                <w:szCs w:val="18"/>
              </w:rPr>
              <w:t>满足群众收听</w:t>
            </w:r>
          </w:p>
          <w:p w14:paraId="51096450">
            <w:pPr>
              <w:spacing w:before="97" w:line="220" w:lineRule="auto"/>
              <w:ind w:left="175"/>
              <w:rPr>
                <w:rFonts w:ascii="宋体" w:hAnsi="宋体" w:eastAsia="宋体" w:cs="宋体"/>
                <w:sz w:val="18"/>
                <w:szCs w:val="18"/>
              </w:rPr>
            </w:pPr>
            <w:r>
              <w:rPr>
                <w:rFonts w:ascii="宋体" w:hAnsi="宋体" w:eastAsia="宋体" w:cs="宋体"/>
                <w:spacing w:val="-3"/>
                <w:sz w:val="18"/>
                <w:szCs w:val="18"/>
              </w:rPr>
              <w:t>收看节目需求</w:t>
            </w:r>
          </w:p>
        </w:tc>
        <w:tc>
          <w:tcPr>
            <w:tcW w:w="930" w:type="dxa"/>
            <w:vAlign w:val="top"/>
          </w:tcPr>
          <w:p w14:paraId="078F032F">
            <w:pPr>
              <w:spacing w:before="71" w:line="220" w:lineRule="auto"/>
              <w:ind w:left="202"/>
              <w:rPr>
                <w:rFonts w:ascii="宋体" w:hAnsi="宋体" w:eastAsia="宋体" w:cs="宋体"/>
                <w:sz w:val="18"/>
                <w:szCs w:val="18"/>
              </w:rPr>
            </w:pPr>
            <w:r>
              <w:rPr>
                <w:rFonts w:ascii="宋体" w:hAnsi="宋体" w:eastAsia="宋体" w:cs="宋体"/>
                <w:spacing w:val="-4"/>
                <w:sz w:val="18"/>
                <w:szCs w:val="18"/>
              </w:rPr>
              <w:t>持续保</w:t>
            </w:r>
          </w:p>
          <w:p w14:paraId="286AA3EF">
            <w:pPr>
              <w:spacing w:before="97" w:line="220" w:lineRule="auto"/>
              <w:ind w:left="389"/>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4CFA24B1">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152DB87">
            <w:pPr>
              <w:rPr>
                <w:rFonts w:ascii="Arial"/>
                <w:sz w:val="21"/>
              </w:rPr>
            </w:pPr>
          </w:p>
        </w:tc>
        <w:tc>
          <w:tcPr>
            <w:tcW w:w="822" w:type="dxa"/>
            <w:vAlign w:val="top"/>
          </w:tcPr>
          <w:p w14:paraId="0D63C2A8">
            <w:pPr>
              <w:spacing w:before="227"/>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28D4F2C9">
            <w:pPr>
              <w:spacing w:before="71" w:line="281" w:lineRule="auto"/>
              <w:ind w:left="209" w:right="10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8184BF8">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4D31D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310DD805">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F9DF9F3">
            <w:pPr>
              <w:spacing w:before="22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55CBE532">
            <w:pPr>
              <w:spacing w:before="71" w:line="220" w:lineRule="auto"/>
              <w:ind w:left="169"/>
              <w:rPr>
                <w:rFonts w:ascii="宋体" w:hAnsi="宋体" w:eastAsia="宋体" w:cs="宋体"/>
                <w:sz w:val="18"/>
                <w:szCs w:val="18"/>
              </w:rPr>
            </w:pPr>
            <w:r>
              <w:rPr>
                <w:rFonts w:ascii="宋体" w:hAnsi="宋体" w:eastAsia="宋体" w:cs="宋体"/>
                <w:spacing w:val="-2"/>
                <w:sz w:val="18"/>
                <w:szCs w:val="18"/>
              </w:rPr>
              <w:t>群众居民满意</w:t>
            </w:r>
          </w:p>
          <w:p w14:paraId="450CA15D">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30215F99">
            <w:pPr>
              <w:spacing w:before="227"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0944EE3B">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F18CA9C">
            <w:pPr>
              <w:rPr>
                <w:rFonts w:ascii="Arial"/>
                <w:sz w:val="21"/>
              </w:rPr>
            </w:pPr>
          </w:p>
        </w:tc>
        <w:tc>
          <w:tcPr>
            <w:tcW w:w="822" w:type="dxa"/>
            <w:vAlign w:val="top"/>
          </w:tcPr>
          <w:p w14:paraId="2CD4A5C3">
            <w:pPr>
              <w:spacing w:before="227"/>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65BF3E19">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3EB2602">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6DB34C0">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F7E5CCA">
      <w:pPr>
        <w:rPr>
          <w:rFonts w:ascii="Arial"/>
          <w:sz w:val="21"/>
        </w:rPr>
      </w:pPr>
    </w:p>
    <w:p w14:paraId="7280C0AF">
      <w:pPr>
        <w:rPr>
          <w:rFonts w:ascii="Arial" w:hAnsi="Arial" w:eastAsia="Arial" w:cs="Arial"/>
          <w:sz w:val="21"/>
          <w:szCs w:val="21"/>
        </w:rPr>
        <w:sectPr>
          <w:footerReference r:id="rId32" w:type="default"/>
          <w:pgSz w:w="11906" w:h="16839"/>
          <w:pgMar w:top="400" w:right="948" w:bottom="1521" w:left="948" w:header="0" w:footer="1156" w:gutter="0"/>
          <w:cols w:space="720" w:num="1"/>
        </w:sectPr>
      </w:pPr>
    </w:p>
    <w:p w14:paraId="6F1C656E">
      <w:pPr>
        <w:spacing w:before="24"/>
      </w:pPr>
    </w:p>
    <w:p w14:paraId="1EFDFA73">
      <w:pPr>
        <w:spacing w:before="24"/>
      </w:pPr>
    </w:p>
    <w:p w14:paraId="46679AFC">
      <w:pPr>
        <w:spacing w:before="24"/>
      </w:pPr>
    </w:p>
    <w:p w14:paraId="234C17FB">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833"/>
        <w:gridCol w:w="1570"/>
        <w:gridCol w:w="1167"/>
        <w:gridCol w:w="822"/>
        <w:gridCol w:w="940"/>
        <w:gridCol w:w="989"/>
      </w:tblGrid>
      <w:tr w14:paraId="15CF42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814787C">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CE433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7A1ED88">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58631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0E74FB9">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E19855E">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托克逊县融媒体中心</w:t>
            </w:r>
          </w:p>
        </w:tc>
      </w:tr>
      <w:tr w14:paraId="2CE5EF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33E9E2CB">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6750CE10">
            <w:pPr>
              <w:spacing w:before="67" w:line="219" w:lineRule="auto"/>
              <w:ind w:right="21"/>
              <w:jc w:val="right"/>
              <w:rPr>
                <w:rFonts w:ascii="宋体" w:hAnsi="宋体" w:eastAsia="宋体" w:cs="宋体"/>
                <w:sz w:val="18"/>
                <w:szCs w:val="18"/>
              </w:rPr>
            </w:pPr>
            <w:r>
              <w:rPr>
                <w:rFonts w:ascii="宋体" w:hAnsi="宋体" w:eastAsia="宋体" w:cs="宋体"/>
                <w:spacing w:val="-2"/>
                <w:sz w:val="18"/>
                <w:szCs w:val="18"/>
              </w:rPr>
              <w:t>中央广播电视节目无线覆盖工程（数字和模拟）</w:t>
            </w:r>
          </w:p>
          <w:p w14:paraId="127D75F7">
            <w:pPr>
              <w:spacing w:before="97" w:line="221" w:lineRule="auto"/>
              <w:ind w:left="1419"/>
              <w:rPr>
                <w:rFonts w:ascii="宋体" w:hAnsi="宋体" w:eastAsia="宋体" w:cs="宋体"/>
                <w:sz w:val="18"/>
                <w:szCs w:val="18"/>
              </w:rPr>
            </w:pPr>
            <w:r>
              <w:rPr>
                <w:rFonts w:ascii="宋体" w:hAnsi="宋体" w:eastAsia="宋体" w:cs="宋体"/>
                <w:spacing w:val="-2"/>
                <w:sz w:val="18"/>
                <w:szCs w:val="18"/>
              </w:rPr>
              <w:t>运行维护经费</w:t>
            </w:r>
          </w:p>
        </w:tc>
        <w:tc>
          <w:tcPr>
            <w:tcW w:w="1989" w:type="dxa"/>
            <w:gridSpan w:val="2"/>
            <w:vAlign w:val="top"/>
          </w:tcPr>
          <w:p w14:paraId="7B56245C">
            <w:pPr>
              <w:spacing w:before="225" w:line="220" w:lineRule="auto"/>
              <w:ind w:left="554"/>
              <w:rPr>
                <w:rFonts w:ascii="宋体" w:hAnsi="宋体" w:eastAsia="宋体" w:cs="宋体"/>
                <w:sz w:val="18"/>
                <w:szCs w:val="18"/>
              </w:rPr>
            </w:pPr>
            <w:r>
              <w:rPr>
                <w:rFonts w:ascii="宋体" w:hAnsi="宋体" w:eastAsia="宋体" w:cs="宋体"/>
                <w:b/>
                <w:bCs/>
                <w:spacing w:val="-4"/>
                <w:sz w:val="18"/>
                <w:szCs w:val="18"/>
              </w:rPr>
              <w:t>项目负责人</w:t>
            </w:r>
          </w:p>
        </w:tc>
        <w:tc>
          <w:tcPr>
            <w:tcW w:w="1929" w:type="dxa"/>
            <w:gridSpan w:val="2"/>
            <w:vAlign w:val="top"/>
          </w:tcPr>
          <w:p w14:paraId="612BBE4E">
            <w:pPr>
              <w:spacing w:before="222" w:line="221" w:lineRule="auto"/>
              <w:ind w:left="790"/>
              <w:rPr>
                <w:rFonts w:ascii="宋体" w:hAnsi="宋体" w:eastAsia="宋体" w:cs="宋体"/>
                <w:sz w:val="18"/>
                <w:szCs w:val="18"/>
              </w:rPr>
            </w:pPr>
            <w:r>
              <w:rPr>
                <w:rFonts w:ascii="宋体" w:hAnsi="宋体" w:eastAsia="宋体" w:cs="宋体"/>
                <w:spacing w:val="-5"/>
                <w:sz w:val="18"/>
                <w:szCs w:val="18"/>
              </w:rPr>
              <w:t>冯华</w:t>
            </w:r>
          </w:p>
        </w:tc>
      </w:tr>
      <w:tr w14:paraId="1F4927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1BB76D53">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508" w:type="dxa"/>
            <w:vAlign w:val="top"/>
          </w:tcPr>
          <w:p w14:paraId="14C36950">
            <w:pPr>
              <w:spacing w:before="251" w:line="220" w:lineRule="auto"/>
              <w:ind w:left="129"/>
              <w:rPr>
                <w:rFonts w:ascii="宋体" w:hAnsi="宋体" w:eastAsia="宋体" w:cs="宋体"/>
                <w:sz w:val="18"/>
                <w:szCs w:val="18"/>
              </w:rPr>
            </w:pPr>
            <w:r>
              <w:rPr>
                <w:rFonts w:ascii="宋体" w:hAnsi="宋体" w:eastAsia="宋体" w:cs="宋体"/>
                <w:spacing w:val="-2"/>
                <w:sz w:val="18"/>
                <w:szCs w:val="18"/>
              </w:rPr>
              <w:t>年度预算总额：</w:t>
            </w:r>
          </w:p>
        </w:tc>
        <w:tc>
          <w:tcPr>
            <w:tcW w:w="833" w:type="dxa"/>
            <w:vAlign w:val="top"/>
          </w:tcPr>
          <w:p w14:paraId="2A29C141">
            <w:pPr>
              <w:spacing w:before="250"/>
              <w:ind w:left="198"/>
              <w:rPr>
                <w:rFonts w:ascii="宋体" w:hAnsi="宋体" w:eastAsia="宋体" w:cs="宋体"/>
                <w:sz w:val="18"/>
                <w:szCs w:val="18"/>
              </w:rPr>
            </w:pPr>
            <w:r>
              <w:rPr>
                <w:rFonts w:ascii="宋体" w:hAnsi="宋体" w:eastAsia="宋体" w:cs="宋体"/>
                <w:spacing w:val="-2"/>
                <w:sz w:val="18"/>
                <w:szCs w:val="18"/>
              </w:rPr>
              <w:t>34.73</w:t>
            </w:r>
          </w:p>
        </w:tc>
        <w:tc>
          <w:tcPr>
            <w:tcW w:w="1570" w:type="dxa"/>
            <w:vAlign w:val="top"/>
          </w:tcPr>
          <w:p w14:paraId="1A2071A5">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A1C3A42">
            <w:pPr>
              <w:spacing w:before="250"/>
              <w:ind w:left="368"/>
              <w:rPr>
                <w:rFonts w:ascii="宋体" w:hAnsi="宋体" w:eastAsia="宋体" w:cs="宋体"/>
                <w:sz w:val="18"/>
                <w:szCs w:val="18"/>
              </w:rPr>
            </w:pPr>
            <w:r>
              <w:rPr>
                <w:rFonts w:ascii="宋体" w:hAnsi="宋体" w:eastAsia="宋体" w:cs="宋体"/>
                <w:spacing w:val="-2"/>
                <w:sz w:val="18"/>
                <w:szCs w:val="18"/>
              </w:rPr>
              <w:t>34.73</w:t>
            </w:r>
          </w:p>
        </w:tc>
        <w:tc>
          <w:tcPr>
            <w:tcW w:w="822" w:type="dxa"/>
            <w:vAlign w:val="top"/>
          </w:tcPr>
          <w:p w14:paraId="0A8138B1">
            <w:pPr>
              <w:spacing w:before="95" w:line="297" w:lineRule="auto"/>
              <w:ind w:left="237" w:right="136"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29" w:type="dxa"/>
            <w:gridSpan w:val="2"/>
            <w:vAlign w:val="top"/>
          </w:tcPr>
          <w:p w14:paraId="7C5BB200">
            <w:pPr>
              <w:spacing w:before="250"/>
              <w:ind w:left="789"/>
              <w:rPr>
                <w:rFonts w:ascii="宋体" w:hAnsi="宋体" w:eastAsia="宋体" w:cs="宋体"/>
                <w:sz w:val="18"/>
                <w:szCs w:val="18"/>
              </w:rPr>
            </w:pPr>
            <w:r>
              <w:rPr>
                <w:rFonts w:ascii="宋体" w:hAnsi="宋体" w:eastAsia="宋体" w:cs="宋体"/>
                <w:spacing w:val="-2"/>
                <w:sz w:val="18"/>
                <w:szCs w:val="18"/>
              </w:rPr>
              <w:t>0.00</w:t>
            </w:r>
          </w:p>
        </w:tc>
      </w:tr>
      <w:tr w14:paraId="7A0BF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1643D614">
            <w:pPr>
              <w:spacing w:line="315" w:lineRule="auto"/>
              <w:rPr>
                <w:rFonts w:ascii="Arial"/>
                <w:sz w:val="21"/>
              </w:rPr>
            </w:pPr>
          </w:p>
          <w:p w14:paraId="78D9CE20">
            <w:pPr>
              <w:spacing w:line="316" w:lineRule="auto"/>
              <w:rPr>
                <w:rFonts w:ascii="Arial"/>
                <w:sz w:val="21"/>
              </w:rPr>
            </w:pPr>
          </w:p>
          <w:p w14:paraId="48674B5D">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66657B5">
            <w:pPr>
              <w:spacing w:before="67" w:line="270" w:lineRule="auto"/>
              <w:ind w:left="110" w:right="109" w:firstLine="14"/>
              <w:rPr>
                <w:rFonts w:ascii="宋体" w:hAnsi="宋体" w:eastAsia="宋体" w:cs="宋体"/>
                <w:sz w:val="18"/>
                <w:szCs w:val="18"/>
              </w:rPr>
            </w:pPr>
            <w:r>
              <w:rPr>
                <w:rFonts w:ascii="宋体" w:hAnsi="宋体" w:eastAsia="宋体" w:cs="宋体"/>
                <w:spacing w:val="-1"/>
                <w:sz w:val="18"/>
                <w:szCs w:val="18"/>
              </w:rPr>
              <w:t>1、采、编、播、发射机设备采购，确保设备正常运转，</w:t>
            </w:r>
            <w:r>
              <w:rPr>
                <w:rFonts w:ascii="宋体" w:hAnsi="宋体" w:eastAsia="宋体" w:cs="宋体"/>
                <w:spacing w:val="-2"/>
                <w:sz w:val="18"/>
                <w:szCs w:val="18"/>
              </w:rPr>
              <w:t>保障电视节目全县覆盖，提升广播电视公</w:t>
            </w:r>
            <w:r>
              <w:rPr>
                <w:rFonts w:ascii="宋体" w:hAnsi="宋体" w:eastAsia="宋体" w:cs="宋体"/>
                <w:sz w:val="18"/>
                <w:szCs w:val="18"/>
              </w:rPr>
              <w:t xml:space="preserve"> </w:t>
            </w:r>
            <w:r>
              <w:rPr>
                <w:rFonts w:ascii="宋体" w:hAnsi="宋体" w:eastAsia="宋体" w:cs="宋体"/>
                <w:spacing w:val="-1"/>
                <w:sz w:val="18"/>
                <w:szCs w:val="18"/>
              </w:rPr>
              <w:t>共服务水平和质量。</w:t>
            </w:r>
          </w:p>
          <w:p w14:paraId="225168C4">
            <w:pPr>
              <w:spacing w:before="97" w:line="219" w:lineRule="auto"/>
              <w:ind w:right="17"/>
              <w:jc w:val="right"/>
              <w:rPr>
                <w:rFonts w:ascii="宋体" w:hAnsi="宋体" w:eastAsia="宋体" w:cs="宋体"/>
                <w:sz w:val="18"/>
                <w:szCs w:val="18"/>
              </w:rPr>
            </w:pPr>
            <w:r>
              <w:rPr>
                <w:rFonts w:ascii="宋体" w:hAnsi="宋体" w:eastAsia="宋体" w:cs="宋体"/>
                <w:spacing w:val="-2"/>
                <w:sz w:val="18"/>
                <w:szCs w:val="18"/>
              </w:rPr>
              <w:t>2、及时缴纳全年</w:t>
            </w:r>
            <w:r>
              <w:rPr>
                <w:rFonts w:ascii="宋体" w:hAnsi="宋体" w:eastAsia="宋体" w:cs="宋体"/>
                <w:spacing w:val="-12"/>
                <w:sz w:val="18"/>
                <w:szCs w:val="18"/>
              </w:rPr>
              <w:t xml:space="preserve"> </w:t>
            </w:r>
            <w:r>
              <w:rPr>
                <w:rFonts w:ascii="宋体" w:hAnsi="宋体" w:eastAsia="宋体" w:cs="宋体"/>
                <w:spacing w:val="-2"/>
                <w:sz w:val="18"/>
                <w:szCs w:val="18"/>
              </w:rPr>
              <w:t>12</w:t>
            </w:r>
            <w:r>
              <w:rPr>
                <w:rFonts w:ascii="宋体" w:hAnsi="宋体" w:eastAsia="宋体" w:cs="宋体"/>
                <w:spacing w:val="-39"/>
                <w:sz w:val="18"/>
                <w:szCs w:val="18"/>
              </w:rPr>
              <w:t xml:space="preserve"> </w:t>
            </w:r>
            <w:r>
              <w:rPr>
                <w:rFonts w:ascii="宋体" w:hAnsi="宋体" w:eastAsia="宋体" w:cs="宋体"/>
                <w:spacing w:val="-2"/>
                <w:sz w:val="18"/>
                <w:szCs w:val="18"/>
              </w:rPr>
              <w:t>个月电费，确保供电正常，广播电视设备正常运转，广播电视节目安全播出。</w:t>
            </w:r>
          </w:p>
          <w:p w14:paraId="74C76AA3">
            <w:pPr>
              <w:spacing w:before="98" w:line="269" w:lineRule="auto"/>
              <w:ind w:left="116" w:right="106" w:hanging="1"/>
              <w:rPr>
                <w:rFonts w:ascii="宋体" w:hAnsi="宋体" w:eastAsia="宋体" w:cs="宋体"/>
                <w:sz w:val="18"/>
                <w:szCs w:val="18"/>
              </w:rPr>
            </w:pPr>
            <w:r>
              <w:rPr>
                <w:rFonts w:ascii="宋体" w:hAnsi="宋体" w:eastAsia="宋体" w:cs="宋体"/>
                <w:spacing w:val="-1"/>
                <w:sz w:val="18"/>
                <w:szCs w:val="18"/>
              </w:rPr>
              <w:t>3、及时缴纳广播电视无线频率使用费，确保广播电视节目频点正常接收，广播电视</w:t>
            </w:r>
            <w:r>
              <w:rPr>
                <w:rFonts w:ascii="宋体" w:hAnsi="宋体" w:eastAsia="宋体" w:cs="宋体"/>
                <w:spacing w:val="-2"/>
                <w:sz w:val="18"/>
                <w:szCs w:val="18"/>
              </w:rPr>
              <w:t>电视节目，做</w:t>
            </w:r>
            <w:r>
              <w:rPr>
                <w:rFonts w:ascii="宋体" w:hAnsi="宋体" w:eastAsia="宋体" w:cs="宋体"/>
                <w:sz w:val="18"/>
                <w:szCs w:val="18"/>
              </w:rPr>
              <w:t xml:space="preserve"> </w:t>
            </w:r>
            <w:r>
              <w:rPr>
                <w:rFonts w:ascii="宋体" w:hAnsi="宋体" w:eastAsia="宋体" w:cs="宋体"/>
                <w:spacing w:val="-2"/>
                <w:sz w:val="18"/>
                <w:szCs w:val="18"/>
              </w:rPr>
              <w:t>到“满功率、满调幅度、满时间</w:t>
            </w:r>
            <w:r>
              <w:rPr>
                <w:rFonts w:ascii="宋体" w:hAnsi="宋体" w:eastAsia="宋体" w:cs="宋体"/>
                <w:spacing w:val="-63"/>
                <w:sz w:val="18"/>
                <w:szCs w:val="18"/>
              </w:rPr>
              <w:t xml:space="preserve"> </w:t>
            </w:r>
            <w:r>
              <w:rPr>
                <w:rFonts w:ascii="宋体" w:hAnsi="宋体" w:eastAsia="宋体" w:cs="宋体"/>
                <w:spacing w:val="-2"/>
                <w:sz w:val="18"/>
                <w:szCs w:val="18"/>
              </w:rPr>
              <w:t>”安全播出。</w:t>
            </w:r>
          </w:p>
        </w:tc>
      </w:tr>
      <w:tr w14:paraId="6C7A3B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880" w:type="dxa"/>
            <w:vAlign w:val="top"/>
          </w:tcPr>
          <w:p w14:paraId="1539F8CB">
            <w:pPr>
              <w:spacing w:before="70"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3C45F3B">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508" w:type="dxa"/>
            <w:vAlign w:val="top"/>
          </w:tcPr>
          <w:p w14:paraId="5AD356F5">
            <w:pPr>
              <w:spacing w:before="226" w:line="221" w:lineRule="auto"/>
              <w:ind w:left="397"/>
              <w:rPr>
                <w:rFonts w:ascii="宋体" w:hAnsi="宋体" w:eastAsia="宋体" w:cs="宋体"/>
                <w:sz w:val="18"/>
                <w:szCs w:val="18"/>
              </w:rPr>
            </w:pPr>
            <w:r>
              <w:rPr>
                <w:rFonts w:ascii="宋体" w:hAnsi="宋体" w:eastAsia="宋体" w:cs="宋体"/>
                <w:b/>
                <w:bCs/>
                <w:spacing w:val="-4"/>
                <w:sz w:val="18"/>
                <w:szCs w:val="18"/>
              </w:rPr>
              <w:t>三级指标</w:t>
            </w:r>
          </w:p>
        </w:tc>
        <w:tc>
          <w:tcPr>
            <w:tcW w:w="833" w:type="dxa"/>
            <w:vAlign w:val="top"/>
          </w:tcPr>
          <w:p w14:paraId="5A7D4281">
            <w:pPr>
              <w:spacing w:before="226" w:line="220" w:lineRule="auto"/>
              <w:ind w:left="153"/>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0F623CA">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B29090E">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22" w:type="dxa"/>
            <w:vAlign w:val="top"/>
          </w:tcPr>
          <w:p w14:paraId="6060659F">
            <w:pPr>
              <w:spacing w:before="70" w:line="221" w:lineRule="auto"/>
              <w:ind w:left="150"/>
              <w:rPr>
                <w:rFonts w:ascii="宋体" w:hAnsi="宋体" w:eastAsia="宋体" w:cs="宋体"/>
                <w:sz w:val="18"/>
                <w:szCs w:val="18"/>
              </w:rPr>
            </w:pPr>
            <w:r>
              <w:rPr>
                <w:rFonts w:ascii="宋体" w:hAnsi="宋体" w:eastAsia="宋体" w:cs="宋体"/>
                <w:b/>
                <w:bCs/>
                <w:spacing w:val="-5"/>
                <w:sz w:val="18"/>
                <w:szCs w:val="18"/>
              </w:rPr>
              <w:t>指标分</w:t>
            </w:r>
          </w:p>
          <w:p w14:paraId="64ADC6A0">
            <w:pPr>
              <w:spacing w:before="96" w:line="220" w:lineRule="auto"/>
              <w:ind w:left="147"/>
              <w:rPr>
                <w:rFonts w:ascii="宋体" w:hAnsi="宋体" w:eastAsia="宋体" w:cs="宋体"/>
                <w:sz w:val="18"/>
                <w:szCs w:val="18"/>
              </w:rPr>
            </w:pPr>
            <w:r>
              <w:rPr>
                <w:rFonts w:ascii="宋体" w:hAnsi="宋体" w:eastAsia="宋体" w:cs="宋体"/>
                <w:b/>
                <w:bCs/>
                <w:spacing w:val="-4"/>
                <w:sz w:val="18"/>
                <w:szCs w:val="18"/>
              </w:rPr>
              <w:t>值权重</w:t>
            </w:r>
          </w:p>
        </w:tc>
        <w:tc>
          <w:tcPr>
            <w:tcW w:w="940" w:type="dxa"/>
            <w:vAlign w:val="top"/>
          </w:tcPr>
          <w:p w14:paraId="27465255">
            <w:pPr>
              <w:spacing w:before="70" w:line="282" w:lineRule="auto"/>
              <w:ind w:left="295" w:right="10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6E12D01D">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4FC098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A3312D3">
            <w:pPr>
              <w:spacing w:line="252" w:lineRule="auto"/>
              <w:rPr>
                <w:rFonts w:ascii="Arial"/>
                <w:sz w:val="21"/>
              </w:rPr>
            </w:pPr>
          </w:p>
          <w:p w14:paraId="4B04FAB1">
            <w:pPr>
              <w:spacing w:line="252" w:lineRule="auto"/>
              <w:rPr>
                <w:rFonts w:ascii="Arial"/>
                <w:sz w:val="21"/>
              </w:rPr>
            </w:pPr>
          </w:p>
          <w:p w14:paraId="088B0DDE">
            <w:pPr>
              <w:spacing w:line="252" w:lineRule="auto"/>
              <w:rPr>
                <w:rFonts w:ascii="Arial"/>
                <w:sz w:val="21"/>
              </w:rPr>
            </w:pPr>
          </w:p>
          <w:p w14:paraId="24AFBD8C">
            <w:pPr>
              <w:spacing w:line="252" w:lineRule="auto"/>
              <w:rPr>
                <w:rFonts w:ascii="Arial"/>
                <w:sz w:val="21"/>
              </w:rPr>
            </w:pPr>
          </w:p>
          <w:p w14:paraId="3AB6FA85">
            <w:pPr>
              <w:spacing w:line="252" w:lineRule="auto"/>
              <w:rPr>
                <w:rFonts w:ascii="Arial"/>
                <w:sz w:val="21"/>
              </w:rPr>
            </w:pPr>
          </w:p>
          <w:p w14:paraId="6A1B4C84">
            <w:pPr>
              <w:spacing w:line="252" w:lineRule="auto"/>
              <w:rPr>
                <w:rFonts w:ascii="Arial"/>
                <w:sz w:val="21"/>
              </w:rPr>
            </w:pPr>
          </w:p>
          <w:p w14:paraId="7E74C0BE">
            <w:pPr>
              <w:spacing w:line="252" w:lineRule="auto"/>
              <w:rPr>
                <w:rFonts w:ascii="Arial"/>
                <w:sz w:val="21"/>
              </w:rPr>
            </w:pPr>
          </w:p>
          <w:p w14:paraId="23A4F4AD">
            <w:pPr>
              <w:spacing w:line="253" w:lineRule="auto"/>
              <w:rPr>
                <w:rFonts w:ascii="Arial"/>
                <w:sz w:val="21"/>
              </w:rPr>
            </w:pPr>
          </w:p>
          <w:p w14:paraId="05D61EE2">
            <w:pPr>
              <w:spacing w:line="253" w:lineRule="auto"/>
              <w:rPr>
                <w:rFonts w:ascii="Arial"/>
                <w:sz w:val="21"/>
              </w:rPr>
            </w:pPr>
          </w:p>
          <w:p w14:paraId="1EC6C31B">
            <w:pPr>
              <w:spacing w:line="253" w:lineRule="auto"/>
              <w:rPr>
                <w:rFonts w:ascii="Arial"/>
                <w:sz w:val="21"/>
              </w:rPr>
            </w:pPr>
          </w:p>
          <w:p w14:paraId="204FCBD3">
            <w:pPr>
              <w:spacing w:line="253" w:lineRule="auto"/>
              <w:rPr>
                <w:rFonts w:ascii="Arial"/>
                <w:sz w:val="21"/>
              </w:rPr>
            </w:pPr>
          </w:p>
          <w:p w14:paraId="65D8922D">
            <w:pPr>
              <w:spacing w:line="253" w:lineRule="auto"/>
              <w:rPr>
                <w:rFonts w:ascii="Arial"/>
                <w:sz w:val="21"/>
              </w:rPr>
            </w:pPr>
          </w:p>
          <w:p w14:paraId="26C22393">
            <w:pPr>
              <w:spacing w:line="253" w:lineRule="auto"/>
              <w:rPr>
                <w:rFonts w:ascii="Arial"/>
                <w:sz w:val="21"/>
              </w:rPr>
            </w:pPr>
          </w:p>
          <w:p w14:paraId="3E340FCC">
            <w:pPr>
              <w:spacing w:line="253" w:lineRule="auto"/>
              <w:rPr>
                <w:rFonts w:ascii="Arial"/>
                <w:sz w:val="21"/>
              </w:rPr>
            </w:pPr>
          </w:p>
          <w:p w14:paraId="7B787BBB">
            <w:pPr>
              <w:spacing w:line="253" w:lineRule="auto"/>
              <w:rPr>
                <w:rFonts w:ascii="Arial"/>
                <w:sz w:val="21"/>
              </w:rPr>
            </w:pPr>
          </w:p>
          <w:p w14:paraId="06A6DC84">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AA26122">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371159AD">
            <w:pPr>
              <w:spacing w:line="271" w:lineRule="auto"/>
              <w:rPr>
                <w:rFonts w:ascii="Arial"/>
                <w:sz w:val="21"/>
              </w:rPr>
            </w:pPr>
          </w:p>
          <w:p w14:paraId="25200E0C">
            <w:pPr>
              <w:spacing w:line="271" w:lineRule="auto"/>
              <w:rPr>
                <w:rFonts w:ascii="Arial"/>
                <w:sz w:val="21"/>
              </w:rPr>
            </w:pPr>
          </w:p>
          <w:p w14:paraId="321008F0">
            <w:pPr>
              <w:spacing w:line="271" w:lineRule="auto"/>
              <w:rPr>
                <w:rFonts w:ascii="Arial"/>
                <w:sz w:val="21"/>
              </w:rPr>
            </w:pPr>
          </w:p>
          <w:p w14:paraId="5ADF0EC6">
            <w:pPr>
              <w:spacing w:line="271" w:lineRule="auto"/>
              <w:rPr>
                <w:rFonts w:ascii="Arial"/>
                <w:sz w:val="21"/>
              </w:rPr>
            </w:pPr>
          </w:p>
          <w:p w14:paraId="7EC03CC5">
            <w:pPr>
              <w:spacing w:line="271" w:lineRule="auto"/>
              <w:rPr>
                <w:rFonts w:ascii="Arial"/>
                <w:sz w:val="21"/>
              </w:rPr>
            </w:pPr>
          </w:p>
          <w:p w14:paraId="41AB0F53">
            <w:pPr>
              <w:spacing w:line="271" w:lineRule="auto"/>
              <w:rPr>
                <w:rFonts w:ascii="Arial"/>
                <w:sz w:val="21"/>
              </w:rPr>
            </w:pPr>
          </w:p>
          <w:p w14:paraId="16A31D0D">
            <w:pPr>
              <w:spacing w:line="271" w:lineRule="auto"/>
              <w:rPr>
                <w:rFonts w:ascii="Arial"/>
                <w:sz w:val="21"/>
              </w:rPr>
            </w:pPr>
          </w:p>
          <w:p w14:paraId="433EDA23">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508" w:type="dxa"/>
            <w:vAlign w:val="top"/>
          </w:tcPr>
          <w:p w14:paraId="7F9855CF">
            <w:pPr>
              <w:spacing w:before="69" w:line="219" w:lineRule="auto"/>
              <w:ind w:left="127"/>
              <w:rPr>
                <w:rFonts w:ascii="宋体" w:hAnsi="宋体" w:eastAsia="宋体" w:cs="宋体"/>
                <w:sz w:val="18"/>
                <w:szCs w:val="18"/>
              </w:rPr>
            </w:pPr>
            <w:r>
              <w:rPr>
                <w:rFonts w:ascii="宋体" w:hAnsi="宋体" w:eastAsia="宋体" w:cs="宋体"/>
                <w:sz w:val="18"/>
                <w:szCs w:val="18"/>
              </w:rPr>
              <w:t>采、编、播、发</w:t>
            </w:r>
          </w:p>
          <w:p w14:paraId="64D03611">
            <w:pPr>
              <w:spacing w:before="98" w:line="219" w:lineRule="auto"/>
              <w:ind w:left="128"/>
              <w:rPr>
                <w:rFonts w:ascii="宋体" w:hAnsi="宋体" w:eastAsia="宋体" w:cs="宋体"/>
                <w:sz w:val="18"/>
                <w:szCs w:val="18"/>
              </w:rPr>
            </w:pPr>
            <w:r>
              <w:rPr>
                <w:rFonts w:ascii="宋体" w:hAnsi="宋体" w:eastAsia="宋体" w:cs="宋体"/>
                <w:spacing w:val="-2"/>
                <w:sz w:val="18"/>
                <w:szCs w:val="18"/>
              </w:rPr>
              <w:t>射机设备采购次</w:t>
            </w:r>
          </w:p>
          <w:p w14:paraId="06A5215D">
            <w:pPr>
              <w:spacing w:before="98" w:line="220" w:lineRule="auto"/>
              <w:ind w:left="669"/>
              <w:rPr>
                <w:rFonts w:ascii="宋体" w:hAnsi="宋体" w:eastAsia="宋体" w:cs="宋体"/>
                <w:sz w:val="18"/>
                <w:szCs w:val="18"/>
              </w:rPr>
            </w:pPr>
            <w:r>
              <w:rPr>
                <w:rFonts w:ascii="宋体" w:hAnsi="宋体" w:eastAsia="宋体" w:cs="宋体"/>
                <w:sz w:val="18"/>
                <w:szCs w:val="18"/>
              </w:rPr>
              <w:t>数</w:t>
            </w:r>
          </w:p>
        </w:tc>
        <w:tc>
          <w:tcPr>
            <w:tcW w:w="833" w:type="dxa"/>
            <w:vAlign w:val="top"/>
          </w:tcPr>
          <w:p w14:paraId="33E1D9C1">
            <w:pPr>
              <w:spacing w:line="320" w:lineRule="auto"/>
              <w:rPr>
                <w:rFonts w:ascii="Arial"/>
                <w:sz w:val="21"/>
              </w:rPr>
            </w:pPr>
          </w:p>
          <w:p w14:paraId="6984E16F">
            <w:pPr>
              <w:spacing w:before="59" w:line="220" w:lineRule="auto"/>
              <w:ind w:left="175"/>
              <w:rPr>
                <w:rFonts w:ascii="宋体" w:hAnsi="宋体" w:eastAsia="宋体" w:cs="宋体"/>
                <w:sz w:val="18"/>
                <w:szCs w:val="18"/>
              </w:rPr>
            </w:pPr>
            <w:r>
              <w:rPr>
                <w:rFonts w:ascii="宋体" w:hAnsi="宋体" w:eastAsia="宋体" w:cs="宋体"/>
                <w:spacing w:val="-6"/>
                <w:sz w:val="18"/>
                <w:szCs w:val="18"/>
              </w:rPr>
              <w:t>2</w:t>
            </w:r>
            <w:r>
              <w:rPr>
                <w:rFonts w:ascii="宋体" w:hAnsi="宋体" w:eastAsia="宋体" w:cs="宋体"/>
                <w:spacing w:val="-38"/>
                <w:sz w:val="18"/>
                <w:szCs w:val="18"/>
              </w:rPr>
              <w:t xml:space="preserve"> </w:t>
            </w:r>
            <w:r>
              <w:rPr>
                <w:rFonts w:ascii="宋体" w:hAnsi="宋体" w:eastAsia="宋体" w:cs="宋体"/>
                <w:spacing w:val="-6"/>
                <w:sz w:val="18"/>
                <w:szCs w:val="18"/>
              </w:rPr>
              <w:t>批次</w:t>
            </w:r>
          </w:p>
        </w:tc>
        <w:tc>
          <w:tcPr>
            <w:tcW w:w="1570" w:type="dxa"/>
            <w:vAlign w:val="top"/>
          </w:tcPr>
          <w:p w14:paraId="1468B580">
            <w:pPr>
              <w:spacing w:line="320" w:lineRule="auto"/>
              <w:rPr>
                <w:rFonts w:ascii="Arial"/>
                <w:sz w:val="21"/>
              </w:rPr>
            </w:pPr>
          </w:p>
          <w:p w14:paraId="669BDC33">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E7F79F6">
            <w:pPr>
              <w:rPr>
                <w:rFonts w:ascii="Arial"/>
                <w:sz w:val="21"/>
              </w:rPr>
            </w:pPr>
          </w:p>
        </w:tc>
        <w:tc>
          <w:tcPr>
            <w:tcW w:w="822" w:type="dxa"/>
            <w:vAlign w:val="top"/>
          </w:tcPr>
          <w:p w14:paraId="3F4DB2BF">
            <w:pPr>
              <w:spacing w:line="320" w:lineRule="auto"/>
              <w:rPr>
                <w:rFonts w:ascii="Arial"/>
                <w:sz w:val="21"/>
              </w:rPr>
            </w:pPr>
          </w:p>
          <w:p w14:paraId="79AAD373">
            <w:pPr>
              <w:spacing w:before="59"/>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2399F723">
            <w:pPr>
              <w:spacing w:before="225"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40F7122">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3C05AB6">
            <w:pPr>
              <w:spacing w:line="320" w:lineRule="auto"/>
              <w:rPr>
                <w:rFonts w:ascii="Arial"/>
                <w:sz w:val="21"/>
              </w:rPr>
            </w:pPr>
          </w:p>
          <w:p w14:paraId="7F08AD4A">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6AAB3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FE7E06F">
            <w:pPr>
              <w:rPr>
                <w:rFonts w:ascii="Arial"/>
                <w:sz w:val="21"/>
              </w:rPr>
            </w:pPr>
          </w:p>
        </w:tc>
        <w:tc>
          <w:tcPr>
            <w:tcW w:w="1295" w:type="dxa"/>
            <w:vMerge w:val="continue"/>
            <w:tcBorders>
              <w:top w:val="nil"/>
              <w:bottom w:val="nil"/>
            </w:tcBorders>
            <w:vAlign w:val="top"/>
          </w:tcPr>
          <w:p w14:paraId="4579BB3C">
            <w:pPr>
              <w:rPr>
                <w:rFonts w:ascii="Arial"/>
                <w:sz w:val="21"/>
              </w:rPr>
            </w:pPr>
          </w:p>
        </w:tc>
        <w:tc>
          <w:tcPr>
            <w:tcW w:w="1508" w:type="dxa"/>
            <w:vAlign w:val="top"/>
          </w:tcPr>
          <w:p w14:paraId="6E3FF743">
            <w:pPr>
              <w:spacing w:before="228" w:line="220" w:lineRule="auto"/>
              <w:ind w:left="215"/>
              <w:rPr>
                <w:rFonts w:ascii="宋体" w:hAnsi="宋体" w:eastAsia="宋体" w:cs="宋体"/>
                <w:sz w:val="18"/>
                <w:szCs w:val="18"/>
              </w:rPr>
            </w:pPr>
            <w:r>
              <w:rPr>
                <w:rFonts w:ascii="宋体" w:hAnsi="宋体" w:eastAsia="宋体" w:cs="宋体"/>
                <w:spacing w:val="-1"/>
                <w:sz w:val="18"/>
                <w:szCs w:val="18"/>
              </w:rPr>
              <w:t>缴纳电费次数</w:t>
            </w:r>
          </w:p>
        </w:tc>
        <w:tc>
          <w:tcPr>
            <w:tcW w:w="833" w:type="dxa"/>
            <w:vAlign w:val="top"/>
          </w:tcPr>
          <w:p w14:paraId="5696273A">
            <w:pPr>
              <w:spacing w:before="228" w:line="220" w:lineRule="auto"/>
              <w:ind w:left="263"/>
              <w:rPr>
                <w:rFonts w:ascii="宋体" w:hAnsi="宋体" w:eastAsia="宋体" w:cs="宋体"/>
                <w:sz w:val="18"/>
                <w:szCs w:val="18"/>
              </w:rPr>
            </w:pPr>
            <w:r>
              <w:rPr>
                <w:rFonts w:ascii="宋体" w:hAnsi="宋体" w:eastAsia="宋体" w:cs="宋体"/>
                <w:spacing w:val="-4"/>
                <w:sz w:val="18"/>
                <w:szCs w:val="18"/>
              </w:rPr>
              <w:t>4</w:t>
            </w:r>
            <w:r>
              <w:rPr>
                <w:rFonts w:ascii="宋体" w:hAnsi="宋体" w:eastAsia="宋体" w:cs="宋体"/>
                <w:spacing w:val="-34"/>
                <w:sz w:val="18"/>
                <w:szCs w:val="18"/>
              </w:rPr>
              <w:t xml:space="preserve"> </w:t>
            </w:r>
            <w:r>
              <w:rPr>
                <w:rFonts w:ascii="宋体" w:hAnsi="宋体" w:eastAsia="宋体" w:cs="宋体"/>
                <w:spacing w:val="-4"/>
                <w:sz w:val="18"/>
                <w:szCs w:val="18"/>
              </w:rPr>
              <w:t>次</w:t>
            </w:r>
          </w:p>
        </w:tc>
        <w:tc>
          <w:tcPr>
            <w:tcW w:w="1570" w:type="dxa"/>
            <w:vAlign w:val="top"/>
          </w:tcPr>
          <w:p w14:paraId="55D1B255">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152EEFB">
            <w:pPr>
              <w:rPr>
                <w:rFonts w:ascii="Arial"/>
                <w:sz w:val="21"/>
              </w:rPr>
            </w:pPr>
          </w:p>
        </w:tc>
        <w:tc>
          <w:tcPr>
            <w:tcW w:w="822" w:type="dxa"/>
            <w:vAlign w:val="top"/>
          </w:tcPr>
          <w:p w14:paraId="0A7734E6">
            <w:pPr>
              <w:spacing w:before="228"/>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56CE0099">
            <w:pPr>
              <w:spacing w:before="72"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E8CBC92">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8BD7475">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B707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DEDF9CB">
            <w:pPr>
              <w:rPr>
                <w:rFonts w:ascii="Arial"/>
                <w:sz w:val="21"/>
              </w:rPr>
            </w:pPr>
          </w:p>
        </w:tc>
        <w:tc>
          <w:tcPr>
            <w:tcW w:w="1295" w:type="dxa"/>
            <w:vMerge w:val="continue"/>
            <w:tcBorders>
              <w:top w:val="nil"/>
              <w:bottom w:val="nil"/>
            </w:tcBorders>
            <w:vAlign w:val="top"/>
          </w:tcPr>
          <w:p w14:paraId="3EBC2D42">
            <w:pPr>
              <w:rPr>
                <w:rFonts w:ascii="Arial"/>
                <w:sz w:val="21"/>
              </w:rPr>
            </w:pPr>
          </w:p>
        </w:tc>
        <w:tc>
          <w:tcPr>
            <w:tcW w:w="1508" w:type="dxa"/>
            <w:vAlign w:val="top"/>
          </w:tcPr>
          <w:p w14:paraId="7DA49B11">
            <w:pPr>
              <w:spacing w:before="71" w:line="220" w:lineRule="auto"/>
              <w:ind w:left="131"/>
              <w:rPr>
                <w:rFonts w:ascii="宋体" w:hAnsi="宋体" w:eastAsia="宋体" w:cs="宋体"/>
                <w:sz w:val="18"/>
                <w:szCs w:val="18"/>
              </w:rPr>
            </w:pPr>
            <w:r>
              <w:rPr>
                <w:rFonts w:ascii="宋体" w:hAnsi="宋体" w:eastAsia="宋体" w:cs="宋体"/>
                <w:spacing w:val="-2"/>
                <w:sz w:val="18"/>
                <w:szCs w:val="18"/>
              </w:rPr>
              <w:t>维护接收设备数</w:t>
            </w:r>
          </w:p>
          <w:p w14:paraId="461D5175">
            <w:pPr>
              <w:spacing w:before="97" w:line="226" w:lineRule="auto"/>
              <w:ind w:left="668"/>
              <w:rPr>
                <w:rFonts w:ascii="宋体" w:hAnsi="宋体" w:eastAsia="宋体" w:cs="宋体"/>
                <w:sz w:val="18"/>
                <w:szCs w:val="18"/>
              </w:rPr>
            </w:pPr>
            <w:r>
              <w:rPr>
                <w:rFonts w:ascii="宋体" w:hAnsi="宋体" w:eastAsia="宋体" w:cs="宋体"/>
                <w:sz w:val="18"/>
                <w:szCs w:val="18"/>
              </w:rPr>
              <w:t>量</w:t>
            </w:r>
          </w:p>
        </w:tc>
        <w:tc>
          <w:tcPr>
            <w:tcW w:w="833" w:type="dxa"/>
            <w:vAlign w:val="top"/>
          </w:tcPr>
          <w:p w14:paraId="6F863293">
            <w:pPr>
              <w:spacing w:before="227" w:line="231" w:lineRule="auto"/>
              <w:ind w:left="266"/>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7"/>
                <w:sz w:val="18"/>
                <w:szCs w:val="18"/>
              </w:rPr>
              <w:t xml:space="preserve"> </w:t>
            </w:r>
            <w:r>
              <w:rPr>
                <w:rFonts w:ascii="宋体" w:hAnsi="宋体" w:eastAsia="宋体" w:cs="宋体"/>
                <w:spacing w:val="-5"/>
                <w:sz w:val="18"/>
                <w:szCs w:val="18"/>
              </w:rPr>
              <w:t>组</w:t>
            </w:r>
          </w:p>
        </w:tc>
        <w:tc>
          <w:tcPr>
            <w:tcW w:w="1570" w:type="dxa"/>
            <w:vAlign w:val="top"/>
          </w:tcPr>
          <w:p w14:paraId="3F28A3D6">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A2001AE">
            <w:pPr>
              <w:rPr>
                <w:rFonts w:ascii="Arial"/>
                <w:sz w:val="21"/>
              </w:rPr>
            </w:pPr>
          </w:p>
        </w:tc>
        <w:tc>
          <w:tcPr>
            <w:tcW w:w="822" w:type="dxa"/>
            <w:vAlign w:val="top"/>
          </w:tcPr>
          <w:p w14:paraId="704F2F88">
            <w:pPr>
              <w:spacing w:before="228"/>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7122DBCB">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E9FAF61">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5623741">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9D0CB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6014375">
            <w:pPr>
              <w:rPr>
                <w:rFonts w:ascii="Arial"/>
                <w:sz w:val="21"/>
              </w:rPr>
            </w:pPr>
          </w:p>
        </w:tc>
        <w:tc>
          <w:tcPr>
            <w:tcW w:w="1295" w:type="dxa"/>
            <w:vMerge w:val="continue"/>
            <w:tcBorders>
              <w:top w:val="nil"/>
              <w:bottom w:val="nil"/>
            </w:tcBorders>
            <w:vAlign w:val="top"/>
          </w:tcPr>
          <w:p w14:paraId="73FC5825">
            <w:pPr>
              <w:rPr>
                <w:rFonts w:ascii="Arial"/>
                <w:sz w:val="21"/>
              </w:rPr>
            </w:pPr>
          </w:p>
        </w:tc>
        <w:tc>
          <w:tcPr>
            <w:tcW w:w="1508" w:type="dxa"/>
            <w:vAlign w:val="top"/>
          </w:tcPr>
          <w:p w14:paraId="3BF139AE">
            <w:pPr>
              <w:spacing w:before="227" w:line="219" w:lineRule="auto"/>
              <w:ind w:left="131"/>
              <w:rPr>
                <w:rFonts w:ascii="宋体" w:hAnsi="宋体" w:eastAsia="宋体" w:cs="宋体"/>
                <w:sz w:val="18"/>
                <w:szCs w:val="18"/>
              </w:rPr>
            </w:pPr>
            <w:r>
              <w:rPr>
                <w:rFonts w:ascii="宋体" w:hAnsi="宋体" w:eastAsia="宋体" w:cs="宋体"/>
                <w:spacing w:val="-2"/>
                <w:sz w:val="18"/>
                <w:szCs w:val="18"/>
              </w:rPr>
              <w:t>维护发射机数量</w:t>
            </w:r>
          </w:p>
        </w:tc>
        <w:tc>
          <w:tcPr>
            <w:tcW w:w="833" w:type="dxa"/>
            <w:vAlign w:val="top"/>
          </w:tcPr>
          <w:p w14:paraId="4D1AE050">
            <w:pPr>
              <w:spacing w:before="227" w:line="220" w:lineRule="auto"/>
              <w:ind w:left="263"/>
              <w:rPr>
                <w:rFonts w:ascii="宋体" w:hAnsi="宋体" w:eastAsia="宋体" w:cs="宋体"/>
                <w:sz w:val="18"/>
                <w:szCs w:val="18"/>
              </w:rPr>
            </w:pPr>
            <w:r>
              <w:rPr>
                <w:rFonts w:ascii="宋体" w:hAnsi="宋体" w:eastAsia="宋体" w:cs="宋体"/>
                <w:spacing w:val="-4"/>
                <w:sz w:val="18"/>
                <w:szCs w:val="18"/>
              </w:rPr>
              <w:t>4</w:t>
            </w:r>
            <w:r>
              <w:rPr>
                <w:rFonts w:ascii="宋体" w:hAnsi="宋体" w:eastAsia="宋体" w:cs="宋体"/>
                <w:spacing w:val="-36"/>
                <w:sz w:val="18"/>
                <w:szCs w:val="18"/>
              </w:rPr>
              <w:t xml:space="preserve"> </w:t>
            </w:r>
            <w:r>
              <w:rPr>
                <w:rFonts w:ascii="宋体" w:hAnsi="宋体" w:eastAsia="宋体" w:cs="宋体"/>
                <w:spacing w:val="-4"/>
                <w:sz w:val="18"/>
                <w:szCs w:val="18"/>
              </w:rPr>
              <w:t>部</w:t>
            </w:r>
          </w:p>
        </w:tc>
        <w:tc>
          <w:tcPr>
            <w:tcW w:w="1570" w:type="dxa"/>
            <w:vAlign w:val="top"/>
          </w:tcPr>
          <w:p w14:paraId="2E2D9C8A">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4E7E5B6">
            <w:pPr>
              <w:rPr>
                <w:rFonts w:ascii="Arial"/>
                <w:sz w:val="21"/>
              </w:rPr>
            </w:pPr>
          </w:p>
        </w:tc>
        <w:tc>
          <w:tcPr>
            <w:tcW w:w="822" w:type="dxa"/>
            <w:vAlign w:val="top"/>
          </w:tcPr>
          <w:p w14:paraId="03E0B22F">
            <w:pPr>
              <w:spacing w:before="227"/>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30214E31">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FEA1F93">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8A41E90">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90BC1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5B4B061">
            <w:pPr>
              <w:rPr>
                <w:rFonts w:ascii="Arial"/>
                <w:sz w:val="21"/>
              </w:rPr>
            </w:pPr>
          </w:p>
        </w:tc>
        <w:tc>
          <w:tcPr>
            <w:tcW w:w="1295" w:type="dxa"/>
            <w:vMerge w:val="continue"/>
            <w:tcBorders>
              <w:top w:val="nil"/>
              <w:bottom w:val="nil"/>
            </w:tcBorders>
            <w:vAlign w:val="top"/>
          </w:tcPr>
          <w:p w14:paraId="5CE8033D">
            <w:pPr>
              <w:rPr>
                <w:rFonts w:ascii="Arial"/>
                <w:sz w:val="21"/>
              </w:rPr>
            </w:pPr>
          </w:p>
        </w:tc>
        <w:tc>
          <w:tcPr>
            <w:tcW w:w="1508" w:type="dxa"/>
            <w:vAlign w:val="top"/>
          </w:tcPr>
          <w:p w14:paraId="01902343">
            <w:pPr>
              <w:spacing w:before="227" w:line="219" w:lineRule="auto"/>
              <w:ind w:left="311"/>
              <w:rPr>
                <w:rFonts w:ascii="宋体" w:hAnsi="宋体" w:eastAsia="宋体" w:cs="宋体"/>
                <w:sz w:val="18"/>
                <w:szCs w:val="18"/>
              </w:rPr>
            </w:pPr>
            <w:r>
              <w:rPr>
                <w:rFonts w:ascii="宋体" w:hAnsi="宋体" w:eastAsia="宋体" w:cs="宋体"/>
                <w:spacing w:val="-2"/>
                <w:sz w:val="18"/>
                <w:szCs w:val="18"/>
              </w:rPr>
              <w:t>发射机数量</w:t>
            </w:r>
          </w:p>
        </w:tc>
        <w:tc>
          <w:tcPr>
            <w:tcW w:w="833" w:type="dxa"/>
            <w:vAlign w:val="top"/>
          </w:tcPr>
          <w:p w14:paraId="755B2B91">
            <w:pPr>
              <w:spacing w:before="227" w:line="220" w:lineRule="auto"/>
              <w:ind w:left="268"/>
              <w:rPr>
                <w:rFonts w:ascii="宋体" w:hAnsi="宋体" w:eastAsia="宋体" w:cs="宋体"/>
                <w:sz w:val="18"/>
                <w:szCs w:val="18"/>
              </w:rPr>
            </w:pPr>
            <w:r>
              <w:rPr>
                <w:rFonts w:ascii="宋体" w:hAnsi="宋体" w:eastAsia="宋体" w:cs="宋体"/>
                <w:spacing w:val="-6"/>
                <w:sz w:val="18"/>
                <w:szCs w:val="18"/>
              </w:rPr>
              <w:t>7</w:t>
            </w:r>
            <w:r>
              <w:rPr>
                <w:rFonts w:ascii="宋体" w:hAnsi="宋体" w:eastAsia="宋体" w:cs="宋体"/>
                <w:spacing w:val="-37"/>
                <w:sz w:val="18"/>
                <w:szCs w:val="18"/>
              </w:rPr>
              <w:t xml:space="preserve"> </w:t>
            </w:r>
            <w:r>
              <w:rPr>
                <w:rFonts w:ascii="宋体" w:hAnsi="宋体" w:eastAsia="宋体" w:cs="宋体"/>
                <w:spacing w:val="-6"/>
                <w:sz w:val="18"/>
                <w:szCs w:val="18"/>
              </w:rPr>
              <w:t>部</w:t>
            </w:r>
          </w:p>
        </w:tc>
        <w:tc>
          <w:tcPr>
            <w:tcW w:w="1570" w:type="dxa"/>
            <w:vAlign w:val="top"/>
          </w:tcPr>
          <w:p w14:paraId="1C998D06">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B86AA2">
            <w:pPr>
              <w:rPr>
                <w:rFonts w:ascii="Arial"/>
                <w:sz w:val="21"/>
              </w:rPr>
            </w:pPr>
          </w:p>
        </w:tc>
        <w:tc>
          <w:tcPr>
            <w:tcW w:w="822" w:type="dxa"/>
            <w:vAlign w:val="top"/>
          </w:tcPr>
          <w:p w14:paraId="7458855E">
            <w:pPr>
              <w:spacing w:before="227"/>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235E49CE">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8F7C384">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D528440">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8E42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EF73052">
            <w:pPr>
              <w:rPr>
                <w:rFonts w:ascii="Arial"/>
                <w:sz w:val="21"/>
              </w:rPr>
            </w:pPr>
          </w:p>
        </w:tc>
        <w:tc>
          <w:tcPr>
            <w:tcW w:w="1295" w:type="dxa"/>
            <w:vMerge w:val="continue"/>
            <w:tcBorders>
              <w:top w:val="nil"/>
            </w:tcBorders>
            <w:vAlign w:val="top"/>
          </w:tcPr>
          <w:p w14:paraId="7F746007">
            <w:pPr>
              <w:rPr>
                <w:rFonts w:ascii="Arial"/>
                <w:sz w:val="21"/>
              </w:rPr>
            </w:pPr>
          </w:p>
        </w:tc>
        <w:tc>
          <w:tcPr>
            <w:tcW w:w="1508" w:type="dxa"/>
            <w:vAlign w:val="top"/>
          </w:tcPr>
          <w:p w14:paraId="0DC033C7">
            <w:pPr>
              <w:spacing w:before="229" w:line="219" w:lineRule="auto"/>
              <w:ind w:left="131"/>
              <w:rPr>
                <w:rFonts w:ascii="宋体" w:hAnsi="宋体" w:eastAsia="宋体" w:cs="宋体"/>
                <w:sz w:val="18"/>
                <w:szCs w:val="18"/>
              </w:rPr>
            </w:pPr>
            <w:r>
              <w:rPr>
                <w:rFonts w:ascii="宋体" w:hAnsi="宋体" w:eastAsia="宋体" w:cs="宋体"/>
                <w:spacing w:val="-2"/>
                <w:sz w:val="18"/>
                <w:szCs w:val="18"/>
              </w:rPr>
              <w:t>维护发射机次数</w:t>
            </w:r>
          </w:p>
        </w:tc>
        <w:tc>
          <w:tcPr>
            <w:tcW w:w="833" w:type="dxa"/>
            <w:vAlign w:val="top"/>
          </w:tcPr>
          <w:p w14:paraId="36D51923">
            <w:pPr>
              <w:spacing w:before="229" w:line="220" w:lineRule="auto"/>
              <w:ind w:left="266"/>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1570" w:type="dxa"/>
            <w:vAlign w:val="top"/>
          </w:tcPr>
          <w:p w14:paraId="66EB2639">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75149FA">
            <w:pPr>
              <w:rPr>
                <w:rFonts w:ascii="Arial"/>
                <w:sz w:val="21"/>
              </w:rPr>
            </w:pPr>
          </w:p>
        </w:tc>
        <w:tc>
          <w:tcPr>
            <w:tcW w:w="822" w:type="dxa"/>
            <w:vAlign w:val="top"/>
          </w:tcPr>
          <w:p w14:paraId="64ADDF77">
            <w:pPr>
              <w:spacing w:before="229"/>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234E8829">
            <w:pPr>
              <w:spacing w:before="73"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22D49D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B3E19A5">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01467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EBE5C32">
            <w:pPr>
              <w:rPr>
                <w:rFonts w:ascii="Arial"/>
                <w:sz w:val="21"/>
              </w:rPr>
            </w:pPr>
          </w:p>
        </w:tc>
        <w:tc>
          <w:tcPr>
            <w:tcW w:w="1295" w:type="dxa"/>
            <w:vMerge w:val="restart"/>
            <w:tcBorders>
              <w:bottom w:val="nil"/>
            </w:tcBorders>
            <w:vAlign w:val="top"/>
          </w:tcPr>
          <w:p w14:paraId="406BFE0F">
            <w:pPr>
              <w:spacing w:line="278" w:lineRule="auto"/>
              <w:rPr>
                <w:rFonts w:ascii="Arial"/>
                <w:sz w:val="21"/>
              </w:rPr>
            </w:pPr>
          </w:p>
          <w:p w14:paraId="19431460">
            <w:pPr>
              <w:spacing w:line="278" w:lineRule="auto"/>
              <w:rPr>
                <w:rFonts w:ascii="Arial"/>
                <w:sz w:val="21"/>
              </w:rPr>
            </w:pPr>
          </w:p>
          <w:p w14:paraId="2573C14F">
            <w:pPr>
              <w:spacing w:line="278" w:lineRule="auto"/>
              <w:rPr>
                <w:rFonts w:ascii="Arial"/>
                <w:sz w:val="21"/>
              </w:rPr>
            </w:pPr>
          </w:p>
          <w:p w14:paraId="34F247E4">
            <w:pPr>
              <w:spacing w:line="279" w:lineRule="auto"/>
              <w:rPr>
                <w:rFonts w:ascii="Arial"/>
                <w:sz w:val="21"/>
              </w:rPr>
            </w:pPr>
          </w:p>
          <w:p w14:paraId="5BEE7F27">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508" w:type="dxa"/>
            <w:vAlign w:val="top"/>
          </w:tcPr>
          <w:p w14:paraId="4548B615">
            <w:pPr>
              <w:spacing w:before="70" w:line="219" w:lineRule="auto"/>
              <w:ind w:left="131"/>
              <w:rPr>
                <w:rFonts w:ascii="宋体" w:hAnsi="宋体" w:eastAsia="宋体" w:cs="宋体"/>
                <w:sz w:val="18"/>
                <w:szCs w:val="18"/>
              </w:rPr>
            </w:pPr>
            <w:r>
              <w:rPr>
                <w:rFonts w:ascii="宋体" w:hAnsi="宋体" w:eastAsia="宋体" w:cs="宋体"/>
                <w:spacing w:val="-2"/>
                <w:sz w:val="18"/>
                <w:szCs w:val="18"/>
              </w:rPr>
              <w:t>发射机设备完好</w:t>
            </w:r>
          </w:p>
          <w:p w14:paraId="25997427">
            <w:pPr>
              <w:spacing w:before="98" w:line="220" w:lineRule="auto"/>
              <w:ind w:left="669"/>
              <w:rPr>
                <w:rFonts w:ascii="宋体" w:hAnsi="宋体" w:eastAsia="宋体" w:cs="宋体"/>
                <w:sz w:val="18"/>
                <w:szCs w:val="18"/>
              </w:rPr>
            </w:pPr>
            <w:r>
              <w:rPr>
                <w:rFonts w:ascii="宋体" w:hAnsi="宋体" w:eastAsia="宋体" w:cs="宋体"/>
                <w:sz w:val="18"/>
                <w:szCs w:val="18"/>
              </w:rPr>
              <w:t>率</w:t>
            </w:r>
          </w:p>
        </w:tc>
        <w:tc>
          <w:tcPr>
            <w:tcW w:w="833" w:type="dxa"/>
            <w:vAlign w:val="top"/>
          </w:tcPr>
          <w:p w14:paraId="49F4F696">
            <w:pPr>
              <w:spacing w:before="70" w:line="249" w:lineRule="exact"/>
              <w:ind w:left="357"/>
              <w:rPr>
                <w:rFonts w:ascii="宋体" w:hAnsi="宋体" w:eastAsia="宋体" w:cs="宋体"/>
                <w:sz w:val="18"/>
                <w:szCs w:val="18"/>
              </w:rPr>
            </w:pPr>
            <w:r>
              <w:rPr>
                <w:rFonts w:ascii="宋体" w:hAnsi="宋体" w:eastAsia="宋体" w:cs="宋体"/>
                <w:position w:val="1"/>
                <w:sz w:val="18"/>
                <w:szCs w:val="18"/>
              </w:rPr>
              <w:t>≧</w:t>
            </w:r>
          </w:p>
          <w:p w14:paraId="1082DC64">
            <w:pPr>
              <w:spacing w:before="62"/>
              <w:ind w:left="195"/>
              <w:rPr>
                <w:rFonts w:ascii="宋体" w:hAnsi="宋体" w:eastAsia="宋体" w:cs="宋体"/>
                <w:sz w:val="18"/>
                <w:szCs w:val="18"/>
              </w:rPr>
            </w:pPr>
            <w:r>
              <w:rPr>
                <w:rFonts w:ascii="宋体" w:hAnsi="宋体" w:eastAsia="宋体" w:cs="宋体"/>
                <w:spacing w:val="-2"/>
                <w:sz w:val="18"/>
                <w:szCs w:val="18"/>
              </w:rPr>
              <w:t>97.0%</w:t>
            </w:r>
          </w:p>
        </w:tc>
        <w:tc>
          <w:tcPr>
            <w:tcW w:w="1570" w:type="dxa"/>
            <w:vAlign w:val="top"/>
          </w:tcPr>
          <w:p w14:paraId="2E140C61">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EBB12B3">
            <w:pPr>
              <w:rPr>
                <w:rFonts w:ascii="Arial"/>
                <w:sz w:val="21"/>
              </w:rPr>
            </w:pPr>
          </w:p>
        </w:tc>
        <w:tc>
          <w:tcPr>
            <w:tcW w:w="822" w:type="dxa"/>
            <w:vAlign w:val="top"/>
          </w:tcPr>
          <w:p w14:paraId="6C10B8EF">
            <w:pPr>
              <w:spacing w:before="226"/>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6071E561">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350F4CBC">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0D83757">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70251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919C4FD">
            <w:pPr>
              <w:rPr>
                <w:rFonts w:ascii="Arial"/>
                <w:sz w:val="21"/>
              </w:rPr>
            </w:pPr>
          </w:p>
        </w:tc>
        <w:tc>
          <w:tcPr>
            <w:tcW w:w="1295" w:type="dxa"/>
            <w:vMerge w:val="continue"/>
            <w:tcBorders>
              <w:top w:val="nil"/>
              <w:bottom w:val="nil"/>
            </w:tcBorders>
            <w:vAlign w:val="top"/>
          </w:tcPr>
          <w:p w14:paraId="694E3220">
            <w:pPr>
              <w:rPr>
                <w:rFonts w:ascii="Arial"/>
                <w:sz w:val="21"/>
              </w:rPr>
            </w:pPr>
          </w:p>
        </w:tc>
        <w:tc>
          <w:tcPr>
            <w:tcW w:w="1508" w:type="dxa"/>
            <w:vAlign w:val="top"/>
          </w:tcPr>
          <w:p w14:paraId="66C3D657">
            <w:pPr>
              <w:spacing w:before="228" w:line="219" w:lineRule="auto"/>
              <w:ind w:left="220"/>
              <w:rPr>
                <w:rFonts w:ascii="宋体" w:hAnsi="宋体" w:eastAsia="宋体" w:cs="宋体"/>
                <w:sz w:val="18"/>
                <w:szCs w:val="18"/>
              </w:rPr>
            </w:pPr>
            <w:r>
              <w:rPr>
                <w:rFonts w:ascii="宋体" w:hAnsi="宋体" w:eastAsia="宋体" w:cs="宋体"/>
                <w:spacing w:val="-2"/>
                <w:sz w:val="18"/>
                <w:szCs w:val="18"/>
              </w:rPr>
              <w:t>发射机维护率</w:t>
            </w:r>
          </w:p>
        </w:tc>
        <w:tc>
          <w:tcPr>
            <w:tcW w:w="833" w:type="dxa"/>
            <w:vAlign w:val="top"/>
          </w:tcPr>
          <w:p w14:paraId="755AD414">
            <w:pPr>
              <w:spacing w:before="228"/>
              <w:ind w:left="193"/>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484DEA5">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4CA0514">
            <w:pPr>
              <w:rPr>
                <w:rFonts w:ascii="Arial"/>
                <w:sz w:val="21"/>
              </w:rPr>
            </w:pPr>
          </w:p>
        </w:tc>
        <w:tc>
          <w:tcPr>
            <w:tcW w:w="822" w:type="dxa"/>
            <w:vAlign w:val="top"/>
          </w:tcPr>
          <w:p w14:paraId="0CB1851E">
            <w:pPr>
              <w:spacing w:before="228"/>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1E3AE299">
            <w:pPr>
              <w:spacing w:before="72"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45DDC4D">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9A1A979">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76C6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8B21201">
            <w:pPr>
              <w:rPr>
                <w:rFonts w:ascii="Arial"/>
                <w:sz w:val="21"/>
              </w:rPr>
            </w:pPr>
          </w:p>
        </w:tc>
        <w:tc>
          <w:tcPr>
            <w:tcW w:w="1295" w:type="dxa"/>
            <w:vMerge w:val="continue"/>
            <w:tcBorders>
              <w:top w:val="nil"/>
              <w:bottom w:val="nil"/>
            </w:tcBorders>
            <w:vAlign w:val="top"/>
          </w:tcPr>
          <w:p w14:paraId="58FABCB8">
            <w:pPr>
              <w:rPr>
                <w:rFonts w:ascii="Arial"/>
                <w:sz w:val="21"/>
              </w:rPr>
            </w:pPr>
          </w:p>
        </w:tc>
        <w:tc>
          <w:tcPr>
            <w:tcW w:w="1508" w:type="dxa"/>
            <w:vAlign w:val="top"/>
          </w:tcPr>
          <w:p w14:paraId="7BA3BBBB">
            <w:pPr>
              <w:spacing w:before="72" w:line="219" w:lineRule="auto"/>
              <w:ind w:left="131"/>
              <w:rPr>
                <w:rFonts w:ascii="宋体" w:hAnsi="宋体" w:eastAsia="宋体" w:cs="宋体"/>
                <w:sz w:val="18"/>
                <w:szCs w:val="18"/>
              </w:rPr>
            </w:pPr>
            <w:r>
              <w:rPr>
                <w:rFonts w:ascii="宋体" w:hAnsi="宋体" w:eastAsia="宋体" w:cs="宋体"/>
                <w:spacing w:val="-2"/>
                <w:sz w:val="18"/>
                <w:szCs w:val="18"/>
              </w:rPr>
              <w:t>发射机正常运转</w:t>
            </w:r>
          </w:p>
          <w:p w14:paraId="14B3439D">
            <w:pPr>
              <w:spacing w:before="98" w:line="220" w:lineRule="auto"/>
              <w:ind w:left="669"/>
              <w:rPr>
                <w:rFonts w:ascii="宋体" w:hAnsi="宋体" w:eastAsia="宋体" w:cs="宋体"/>
                <w:sz w:val="18"/>
                <w:szCs w:val="18"/>
              </w:rPr>
            </w:pPr>
            <w:r>
              <w:rPr>
                <w:rFonts w:ascii="宋体" w:hAnsi="宋体" w:eastAsia="宋体" w:cs="宋体"/>
                <w:sz w:val="18"/>
                <w:szCs w:val="18"/>
              </w:rPr>
              <w:t>率</w:t>
            </w:r>
          </w:p>
        </w:tc>
        <w:tc>
          <w:tcPr>
            <w:tcW w:w="833" w:type="dxa"/>
            <w:vAlign w:val="top"/>
          </w:tcPr>
          <w:p w14:paraId="726B1562">
            <w:pPr>
              <w:spacing w:before="71" w:line="249" w:lineRule="exact"/>
              <w:ind w:left="357"/>
              <w:rPr>
                <w:rFonts w:ascii="宋体" w:hAnsi="宋体" w:eastAsia="宋体" w:cs="宋体"/>
                <w:sz w:val="18"/>
                <w:szCs w:val="18"/>
              </w:rPr>
            </w:pPr>
            <w:r>
              <w:rPr>
                <w:rFonts w:ascii="宋体" w:hAnsi="宋体" w:eastAsia="宋体" w:cs="宋体"/>
                <w:position w:val="1"/>
                <w:sz w:val="18"/>
                <w:szCs w:val="18"/>
              </w:rPr>
              <w:t>≧</w:t>
            </w:r>
          </w:p>
          <w:p w14:paraId="66AFB572">
            <w:pPr>
              <w:spacing w:before="62"/>
              <w:ind w:left="195"/>
              <w:rPr>
                <w:rFonts w:ascii="宋体" w:hAnsi="宋体" w:eastAsia="宋体" w:cs="宋体"/>
                <w:sz w:val="18"/>
                <w:szCs w:val="18"/>
              </w:rPr>
            </w:pPr>
            <w:r>
              <w:rPr>
                <w:rFonts w:ascii="宋体" w:hAnsi="宋体" w:eastAsia="宋体" w:cs="宋体"/>
                <w:spacing w:val="-2"/>
                <w:sz w:val="18"/>
                <w:szCs w:val="18"/>
              </w:rPr>
              <w:t>95.0%</w:t>
            </w:r>
          </w:p>
        </w:tc>
        <w:tc>
          <w:tcPr>
            <w:tcW w:w="1570" w:type="dxa"/>
            <w:vAlign w:val="top"/>
          </w:tcPr>
          <w:p w14:paraId="585E44D6">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2C21539">
            <w:pPr>
              <w:rPr>
                <w:rFonts w:ascii="Arial"/>
                <w:sz w:val="21"/>
              </w:rPr>
            </w:pPr>
          </w:p>
        </w:tc>
        <w:tc>
          <w:tcPr>
            <w:tcW w:w="822" w:type="dxa"/>
            <w:vAlign w:val="top"/>
          </w:tcPr>
          <w:p w14:paraId="5E6A66C3">
            <w:pPr>
              <w:spacing w:before="228"/>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33029762">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FBD3B8D">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4D12321">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7E991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A0BAFA7">
            <w:pPr>
              <w:rPr>
                <w:rFonts w:ascii="Arial"/>
                <w:sz w:val="21"/>
              </w:rPr>
            </w:pPr>
          </w:p>
        </w:tc>
        <w:tc>
          <w:tcPr>
            <w:tcW w:w="1295" w:type="dxa"/>
            <w:vMerge w:val="continue"/>
            <w:tcBorders>
              <w:top w:val="nil"/>
            </w:tcBorders>
            <w:vAlign w:val="top"/>
          </w:tcPr>
          <w:p w14:paraId="54B4394A">
            <w:pPr>
              <w:rPr>
                <w:rFonts w:ascii="Arial"/>
                <w:sz w:val="21"/>
              </w:rPr>
            </w:pPr>
          </w:p>
        </w:tc>
        <w:tc>
          <w:tcPr>
            <w:tcW w:w="1508" w:type="dxa"/>
            <w:vAlign w:val="top"/>
          </w:tcPr>
          <w:p w14:paraId="50CA7ACF">
            <w:pPr>
              <w:spacing w:before="71" w:line="220" w:lineRule="auto"/>
              <w:ind w:left="136"/>
              <w:rPr>
                <w:rFonts w:ascii="宋体" w:hAnsi="宋体" w:eastAsia="宋体" w:cs="宋体"/>
                <w:sz w:val="18"/>
                <w:szCs w:val="18"/>
              </w:rPr>
            </w:pPr>
            <w:r>
              <w:rPr>
                <w:rFonts w:ascii="宋体" w:hAnsi="宋体" w:eastAsia="宋体" w:cs="宋体"/>
                <w:spacing w:val="-3"/>
                <w:sz w:val="18"/>
                <w:szCs w:val="18"/>
              </w:rPr>
              <w:t>资金规范管理使</w:t>
            </w:r>
          </w:p>
          <w:p w14:paraId="7B1496B2">
            <w:pPr>
              <w:spacing w:before="97" w:line="220" w:lineRule="auto"/>
              <w:ind w:left="578"/>
              <w:rPr>
                <w:rFonts w:ascii="宋体" w:hAnsi="宋体" w:eastAsia="宋体" w:cs="宋体"/>
                <w:sz w:val="18"/>
                <w:szCs w:val="18"/>
              </w:rPr>
            </w:pPr>
            <w:r>
              <w:rPr>
                <w:rFonts w:ascii="宋体" w:hAnsi="宋体" w:eastAsia="宋体" w:cs="宋体"/>
                <w:spacing w:val="-5"/>
                <w:sz w:val="18"/>
                <w:szCs w:val="18"/>
              </w:rPr>
              <w:t>用率</w:t>
            </w:r>
          </w:p>
        </w:tc>
        <w:tc>
          <w:tcPr>
            <w:tcW w:w="833" w:type="dxa"/>
            <w:vAlign w:val="top"/>
          </w:tcPr>
          <w:p w14:paraId="6BA927E3">
            <w:pPr>
              <w:spacing w:before="227"/>
              <w:ind w:left="193"/>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084FA74">
            <w:pPr>
              <w:spacing w:before="227"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2BDD0D35">
            <w:pPr>
              <w:rPr>
                <w:rFonts w:ascii="Arial"/>
                <w:sz w:val="21"/>
              </w:rPr>
            </w:pPr>
          </w:p>
        </w:tc>
        <w:tc>
          <w:tcPr>
            <w:tcW w:w="822" w:type="dxa"/>
            <w:vAlign w:val="top"/>
          </w:tcPr>
          <w:p w14:paraId="63A398CC">
            <w:pPr>
              <w:spacing w:before="227"/>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2C99FF18">
            <w:pPr>
              <w:spacing w:before="227" w:line="221" w:lineRule="auto"/>
              <w:ind w:left="11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190E6A43">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9A145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9DFF6E5">
            <w:pPr>
              <w:rPr>
                <w:rFonts w:ascii="Arial"/>
                <w:sz w:val="21"/>
              </w:rPr>
            </w:pPr>
          </w:p>
        </w:tc>
        <w:tc>
          <w:tcPr>
            <w:tcW w:w="1295" w:type="dxa"/>
            <w:vMerge w:val="restart"/>
            <w:tcBorders>
              <w:bottom w:val="nil"/>
            </w:tcBorders>
            <w:vAlign w:val="top"/>
          </w:tcPr>
          <w:p w14:paraId="2623EDBB">
            <w:pPr>
              <w:spacing w:line="319" w:lineRule="auto"/>
              <w:rPr>
                <w:rFonts w:ascii="Arial"/>
                <w:sz w:val="21"/>
              </w:rPr>
            </w:pPr>
          </w:p>
          <w:p w14:paraId="1D24E04E">
            <w:pPr>
              <w:spacing w:line="320" w:lineRule="auto"/>
              <w:rPr>
                <w:rFonts w:ascii="Arial"/>
                <w:sz w:val="21"/>
              </w:rPr>
            </w:pPr>
          </w:p>
          <w:p w14:paraId="44F4254D">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508" w:type="dxa"/>
            <w:vAlign w:val="top"/>
          </w:tcPr>
          <w:p w14:paraId="4FA637C2">
            <w:pPr>
              <w:spacing w:before="227" w:line="220" w:lineRule="auto"/>
              <w:ind w:left="136"/>
              <w:rPr>
                <w:rFonts w:ascii="宋体" w:hAnsi="宋体" w:eastAsia="宋体" w:cs="宋体"/>
                <w:sz w:val="18"/>
                <w:szCs w:val="18"/>
              </w:rPr>
            </w:pPr>
            <w:r>
              <w:rPr>
                <w:rFonts w:ascii="宋体" w:hAnsi="宋体" w:eastAsia="宋体" w:cs="宋体"/>
                <w:spacing w:val="-3"/>
                <w:sz w:val="18"/>
                <w:szCs w:val="18"/>
              </w:rPr>
              <w:t>资金及时拨付率</w:t>
            </w:r>
          </w:p>
        </w:tc>
        <w:tc>
          <w:tcPr>
            <w:tcW w:w="833" w:type="dxa"/>
            <w:vAlign w:val="top"/>
          </w:tcPr>
          <w:p w14:paraId="6CEBC491">
            <w:pPr>
              <w:spacing w:before="227"/>
              <w:ind w:left="193"/>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816A619">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FBC7017">
            <w:pPr>
              <w:rPr>
                <w:rFonts w:ascii="Arial"/>
                <w:sz w:val="21"/>
              </w:rPr>
            </w:pPr>
          </w:p>
        </w:tc>
        <w:tc>
          <w:tcPr>
            <w:tcW w:w="822" w:type="dxa"/>
            <w:vAlign w:val="top"/>
          </w:tcPr>
          <w:p w14:paraId="7BABABE8">
            <w:pPr>
              <w:spacing w:before="227"/>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7A0E2BBB">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48AEACB">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03DF395">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2DF21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Merge w:val="continue"/>
            <w:tcBorders>
              <w:top w:val="nil"/>
            </w:tcBorders>
            <w:vAlign w:val="top"/>
          </w:tcPr>
          <w:p w14:paraId="6B50552E">
            <w:pPr>
              <w:rPr>
                <w:rFonts w:ascii="Arial"/>
                <w:sz w:val="21"/>
              </w:rPr>
            </w:pPr>
          </w:p>
        </w:tc>
        <w:tc>
          <w:tcPr>
            <w:tcW w:w="1295" w:type="dxa"/>
            <w:vMerge w:val="continue"/>
            <w:tcBorders>
              <w:top w:val="nil"/>
            </w:tcBorders>
            <w:vAlign w:val="top"/>
          </w:tcPr>
          <w:p w14:paraId="4F37C41E">
            <w:pPr>
              <w:rPr>
                <w:rFonts w:ascii="Arial"/>
                <w:sz w:val="21"/>
              </w:rPr>
            </w:pPr>
          </w:p>
        </w:tc>
        <w:tc>
          <w:tcPr>
            <w:tcW w:w="1508" w:type="dxa"/>
            <w:vAlign w:val="top"/>
          </w:tcPr>
          <w:p w14:paraId="7E65132E">
            <w:pPr>
              <w:spacing w:before="70" w:line="220" w:lineRule="auto"/>
              <w:ind w:left="145"/>
              <w:rPr>
                <w:rFonts w:ascii="宋体" w:hAnsi="宋体" w:eastAsia="宋体" w:cs="宋体"/>
                <w:sz w:val="18"/>
                <w:szCs w:val="18"/>
              </w:rPr>
            </w:pPr>
            <w:r>
              <w:rPr>
                <w:rFonts w:ascii="宋体" w:hAnsi="宋体" w:eastAsia="宋体" w:cs="宋体"/>
                <w:spacing w:val="-4"/>
                <w:sz w:val="18"/>
                <w:szCs w:val="18"/>
              </w:rPr>
              <w:t>中央数字广播电</w:t>
            </w:r>
          </w:p>
          <w:p w14:paraId="2646D8EA">
            <w:pPr>
              <w:spacing w:before="97" w:line="220" w:lineRule="auto"/>
              <w:ind w:left="127"/>
              <w:rPr>
                <w:rFonts w:ascii="宋体" w:hAnsi="宋体" w:eastAsia="宋体" w:cs="宋体"/>
                <w:sz w:val="18"/>
                <w:szCs w:val="18"/>
              </w:rPr>
            </w:pPr>
            <w:r>
              <w:rPr>
                <w:rFonts w:ascii="宋体" w:hAnsi="宋体" w:eastAsia="宋体" w:cs="宋体"/>
                <w:spacing w:val="-1"/>
                <w:sz w:val="18"/>
                <w:szCs w:val="18"/>
              </w:rPr>
              <w:t>视节目播出任务</w:t>
            </w:r>
          </w:p>
          <w:p w14:paraId="3182CF5A">
            <w:pPr>
              <w:spacing w:before="97" w:line="220" w:lineRule="auto"/>
              <w:ind w:left="489"/>
              <w:rPr>
                <w:rFonts w:ascii="宋体" w:hAnsi="宋体" w:eastAsia="宋体" w:cs="宋体"/>
                <w:sz w:val="18"/>
                <w:szCs w:val="18"/>
              </w:rPr>
            </w:pPr>
            <w:r>
              <w:rPr>
                <w:rFonts w:ascii="宋体" w:hAnsi="宋体" w:eastAsia="宋体" w:cs="宋体"/>
                <w:spacing w:val="-3"/>
                <w:sz w:val="18"/>
                <w:szCs w:val="18"/>
              </w:rPr>
              <w:t>完成率</w:t>
            </w:r>
          </w:p>
        </w:tc>
        <w:tc>
          <w:tcPr>
            <w:tcW w:w="833" w:type="dxa"/>
            <w:vAlign w:val="top"/>
          </w:tcPr>
          <w:p w14:paraId="015B3433">
            <w:pPr>
              <w:spacing w:line="322" w:lineRule="auto"/>
              <w:rPr>
                <w:rFonts w:ascii="Arial"/>
                <w:sz w:val="21"/>
              </w:rPr>
            </w:pPr>
          </w:p>
          <w:p w14:paraId="5BF1B142">
            <w:pPr>
              <w:spacing w:before="58"/>
              <w:ind w:left="193"/>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480C2D0F">
            <w:pPr>
              <w:spacing w:line="321" w:lineRule="auto"/>
              <w:rPr>
                <w:rFonts w:ascii="Arial"/>
                <w:sz w:val="21"/>
              </w:rPr>
            </w:pPr>
          </w:p>
          <w:p w14:paraId="180A8242">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81038E">
            <w:pPr>
              <w:rPr>
                <w:rFonts w:ascii="Arial"/>
                <w:sz w:val="21"/>
              </w:rPr>
            </w:pPr>
          </w:p>
        </w:tc>
        <w:tc>
          <w:tcPr>
            <w:tcW w:w="822" w:type="dxa"/>
            <w:vAlign w:val="top"/>
          </w:tcPr>
          <w:p w14:paraId="0019AC0B">
            <w:pPr>
              <w:spacing w:line="322" w:lineRule="auto"/>
              <w:rPr>
                <w:rFonts w:ascii="Arial"/>
                <w:sz w:val="21"/>
              </w:rPr>
            </w:pPr>
          </w:p>
          <w:p w14:paraId="0500EE05">
            <w:pPr>
              <w:spacing w:before="58"/>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04BA71B1">
            <w:pPr>
              <w:spacing w:before="226"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2E73225">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69E3B38">
            <w:pPr>
              <w:spacing w:line="321" w:lineRule="auto"/>
              <w:rPr>
                <w:rFonts w:ascii="Arial"/>
                <w:sz w:val="21"/>
              </w:rPr>
            </w:pPr>
          </w:p>
          <w:p w14:paraId="6CDDDF74">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420AF3C">
      <w:pPr>
        <w:rPr>
          <w:rFonts w:ascii="Arial"/>
          <w:sz w:val="21"/>
        </w:rPr>
      </w:pPr>
    </w:p>
    <w:p w14:paraId="08D6A183">
      <w:pPr>
        <w:rPr>
          <w:rFonts w:ascii="Arial" w:hAnsi="Arial" w:eastAsia="Arial" w:cs="Arial"/>
          <w:sz w:val="21"/>
          <w:szCs w:val="21"/>
        </w:rPr>
        <w:sectPr>
          <w:footerReference r:id="rId33" w:type="default"/>
          <w:pgSz w:w="11906" w:h="16839"/>
          <w:pgMar w:top="400" w:right="948" w:bottom="1521" w:left="948" w:header="0" w:footer="1156" w:gutter="0"/>
          <w:cols w:space="720" w:num="1"/>
        </w:sectPr>
      </w:pPr>
    </w:p>
    <w:p w14:paraId="268D7BB4">
      <w:pPr>
        <w:spacing w:before="19"/>
      </w:pPr>
    </w:p>
    <w:p w14:paraId="76F4E4AE">
      <w:pPr>
        <w:spacing w:before="19"/>
      </w:pPr>
    </w:p>
    <w:p w14:paraId="07ED232F">
      <w:pPr>
        <w:spacing w:before="18"/>
      </w:pPr>
    </w:p>
    <w:p w14:paraId="2660A6D6">
      <w:pPr>
        <w:spacing w:before="1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833"/>
        <w:gridCol w:w="1570"/>
        <w:gridCol w:w="1167"/>
        <w:gridCol w:w="822"/>
        <w:gridCol w:w="940"/>
        <w:gridCol w:w="989"/>
      </w:tblGrid>
      <w:tr w14:paraId="60655B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1B822064">
            <w:pPr>
              <w:rPr>
                <w:rFonts w:ascii="Arial"/>
                <w:sz w:val="21"/>
              </w:rPr>
            </w:pPr>
          </w:p>
        </w:tc>
        <w:tc>
          <w:tcPr>
            <w:tcW w:w="1295" w:type="dxa"/>
            <w:vAlign w:val="top"/>
          </w:tcPr>
          <w:p w14:paraId="0B5CB3B4">
            <w:pPr>
              <w:rPr>
                <w:rFonts w:ascii="Arial"/>
                <w:sz w:val="21"/>
              </w:rPr>
            </w:pPr>
          </w:p>
        </w:tc>
        <w:tc>
          <w:tcPr>
            <w:tcW w:w="1508" w:type="dxa"/>
            <w:vAlign w:val="top"/>
          </w:tcPr>
          <w:p w14:paraId="2D5CD2E7">
            <w:pPr>
              <w:spacing w:before="227" w:line="220" w:lineRule="auto"/>
              <w:ind w:left="131"/>
              <w:rPr>
                <w:rFonts w:ascii="宋体" w:hAnsi="宋体" w:eastAsia="宋体" w:cs="宋体"/>
                <w:sz w:val="18"/>
                <w:szCs w:val="18"/>
              </w:rPr>
            </w:pPr>
            <w:r>
              <w:rPr>
                <w:rFonts w:ascii="宋体" w:hAnsi="宋体" w:eastAsia="宋体" w:cs="宋体"/>
                <w:spacing w:val="-2"/>
                <w:sz w:val="18"/>
                <w:szCs w:val="18"/>
              </w:rPr>
              <w:t>项目及时完成率</w:t>
            </w:r>
          </w:p>
        </w:tc>
        <w:tc>
          <w:tcPr>
            <w:tcW w:w="833" w:type="dxa"/>
            <w:vAlign w:val="top"/>
          </w:tcPr>
          <w:p w14:paraId="5FE62A71">
            <w:pPr>
              <w:spacing w:before="71" w:line="249" w:lineRule="exact"/>
              <w:ind w:left="357"/>
              <w:rPr>
                <w:rFonts w:ascii="宋体" w:hAnsi="宋体" w:eastAsia="宋体" w:cs="宋体"/>
                <w:sz w:val="18"/>
                <w:szCs w:val="18"/>
              </w:rPr>
            </w:pPr>
            <w:r>
              <w:rPr>
                <w:rFonts w:ascii="宋体" w:hAnsi="宋体" w:eastAsia="宋体" w:cs="宋体"/>
                <w:position w:val="1"/>
                <w:sz w:val="18"/>
                <w:szCs w:val="18"/>
              </w:rPr>
              <w:t>≧</w:t>
            </w:r>
          </w:p>
          <w:p w14:paraId="2D934712">
            <w:pPr>
              <w:spacing w:before="62"/>
              <w:ind w:left="195"/>
              <w:rPr>
                <w:rFonts w:ascii="宋体" w:hAnsi="宋体" w:eastAsia="宋体" w:cs="宋体"/>
                <w:sz w:val="18"/>
                <w:szCs w:val="18"/>
              </w:rPr>
            </w:pPr>
            <w:r>
              <w:rPr>
                <w:rFonts w:ascii="宋体" w:hAnsi="宋体" w:eastAsia="宋体" w:cs="宋体"/>
                <w:spacing w:val="-2"/>
                <w:sz w:val="18"/>
                <w:szCs w:val="18"/>
              </w:rPr>
              <w:t>95.0%</w:t>
            </w:r>
          </w:p>
        </w:tc>
        <w:tc>
          <w:tcPr>
            <w:tcW w:w="1570" w:type="dxa"/>
            <w:vAlign w:val="top"/>
          </w:tcPr>
          <w:p w14:paraId="0D28EE5F">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DD6A2C6">
            <w:pPr>
              <w:rPr>
                <w:rFonts w:ascii="Arial"/>
                <w:sz w:val="21"/>
              </w:rPr>
            </w:pPr>
          </w:p>
        </w:tc>
        <w:tc>
          <w:tcPr>
            <w:tcW w:w="822" w:type="dxa"/>
            <w:vAlign w:val="top"/>
          </w:tcPr>
          <w:p w14:paraId="7A63B6AD">
            <w:pPr>
              <w:spacing w:before="227"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16163E54">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DF122C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305CF86">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63DA5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restart"/>
            <w:tcBorders>
              <w:bottom w:val="nil"/>
            </w:tcBorders>
            <w:vAlign w:val="top"/>
          </w:tcPr>
          <w:p w14:paraId="76C6E396">
            <w:pPr>
              <w:spacing w:line="320" w:lineRule="auto"/>
              <w:rPr>
                <w:rFonts w:ascii="Arial"/>
                <w:sz w:val="21"/>
              </w:rPr>
            </w:pPr>
          </w:p>
          <w:p w14:paraId="5E032052">
            <w:pPr>
              <w:spacing w:line="321" w:lineRule="auto"/>
              <w:rPr>
                <w:rFonts w:ascii="Arial"/>
                <w:sz w:val="21"/>
              </w:rPr>
            </w:pPr>
          </w:p>
          <w:p w14:paraId="70E16DC2">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72FBF35F">
            <w:pPr>
              <w:spacing w:line="265" w:lineRule="auto"/>
              <w:rPr>
                <w:rFonts w:ascii="Arial"/>
                <w:sz w:val="21"/>
              </w:rPr>
            </w:pPr>
          </w:p>
          <w:p w14:paraId="5D48DA36">
            <w:pPr>
              <w:spacing w:line="265" w:lineRule="auto"/>
              <w:rPr>
                <w:rFonts w:ascii="Arial"/>
                <w:sz w:val="21"/>
              </w:rPr>
            </w:pPr>
          </w:p>
          <w:p w14:paraId="2FF24BE0">
            <w:pPr>
              <w:spacing w:line="266" w:lineRule="auto"/>
              <w:rPr>
                <w:rFonts w:ascii="Arial"/>
                <w:sz w:val="21"/>
              </w:rPr>
            </w:pPr>
          </w:p>
          <w:p w14:paraId="1353A6BE">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508" w:type="dxa"/>
            <w:vAlign w:val="top"/>
          </w:tcPr>
          <w:p w14:paraId="7FF32458">
            <w:pPr>
              <w:spacing w:before="67" w:line="219" w:lineRule="auto"/>
              <w:ind w:left="126"/>
              <w:rPr>
                <w:rFonts w:ascii="宋体" w:hAnsi="宋体" w:eastAsia="宋体" w:cs="宋体"/>
                <w:sz w:val="18"/>
                <w:szCs w:val="18"/>
              </w:rPr>
            </w:pPr>
            <w:r>
              <w:rPr>
                <w:rFonts w:ascii="宋体" w:hAnsi="宋体" w:eastAsia="宋体" w:cs="宋体"/>
                <w:spacing w:val="-1"/>
                <w:sz w:val="18"/>
                <w:szCs w:val="18"/>
              </w:rPr>
              <w:t>购置采编播发射</w:t>
            </w:r>
          </w:p>
          <w:p w14:paraId="75E0ED00">
            <w:pPr>
              <w:spacing w:before="98" w:line="219" w:lineRule="auto"/>
              <w:ind w:left="307"/>
              <w:rPr>
                <w:rFonts w:ascii="宋体" w:hAnsi="宋体" w:eastAsia="宋体" w:cs="宋体"/>
                <w:sz w:val="18"/>
                <w:szCs w:val="18"/>
              </w:rPr>
            </w:pPr>
            <w:r>
              <w:rPr>
                <w:rFonts w:ascii="宋体" w:hAnsi="宋体" w:eastAsia="宋体" w:cs="宋体"/>
                <w:spacing w:val="-2"/>
                <w:sz w:val="18"/>
                <w:szCs w:val="18"/>
              </w:rPr>
              <w:t>机设备采购</w:t>
            </w:r>
          </w:p>
        </w:tc>
        <w:tc>
          <w:tcPr>
            <w:tcW w:w="833" w:type="dxa"/>
            <w:vAlign w:val="top"/>
          </w:tcPr>
          <w:p w14:paraId="361C02F9">
            <w:pPr>
              <w:spacing w:before="67" w:line="221" w:lineRule="auto"/>
              <w:ind w:left="140"/>
              <w:rPr>
                <w:rFonts w:ascii="宋体" w:hAnsi="宋体" w:eastAsia="宋体" w:cs="宋体"/>
                <w:sz w:val="18"/>
                <w:szCs w:val="18"/>
              </w:rPr>
            </w:pPr>
            <w:r>
              <w:rPr>
                <w:rFonts w:ascii="宋体" w:hAnsi="宋体" w:eastAsia="宋体" w:cs="宋体"/>
                <w:spacing w:val="-5"/>
                <w:sz w:val="18"/>
                <w:szCs w:val="18"/>
              </w:rPr>
              <w:t>≤25</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0D10CA65">
            <w:pPr>
              <w:spacing w:before="96" w:line="221" w:lineRule="auto"/>
              <w:ind w:left="333"/>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0E5F49C9">
            <w:pPr>
              <w:spacing w:before="223"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23E7A1A">
            <w:pPr>
              <w:rPr>
                <w:rFonts w:ascii="Arial"/>
                <w:sz w:val="21"/>
              </w:rPr>
            </w:pPr>
          </w:p>
        </w:tc>
        <w:tc>
          <w:tcPr>
            <w:tcW w:w="822" w:type="dxa"/>
            <w:vAlign w:val="top"/>
          </w:tcPr>
          <w:p w14:paraId="001EFA20">
            <w:pPr>
              <w:spacing w:before="223"/>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1A7D5908">
            <w:pPr>
              <w:spacing w:before="67"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B167F33">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3DBB81C">
            <w:pPr>
              <w:spacing w:before="223"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C506C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781EB873">
            <w:pPr>
              <w:rPr>
                <w:rFonts w:ascii="Arial"/>
                <w:sz w:val="21"/>
              </w:rPr>
            </w:pPr>
          </w:p>
        </w:tc>
        <w:tc>
          <w:tcPr>
            <w:tcW w:w="1295" w:type="dxa"/>
            <w:vMerge w:val="continue"/>
            <w:tcBorders>
              <w:top w:val="nil"/>
              <w:bottom w:val="nil"/>
            </w:tcBorders>
            <w:vAlign w:val="top"/>
          </w:tcPr>
          <w:p w14:paraId="00330340">
            <w:pPr>
              <w:rPr>
                <w:rFonts w:ascii="Arial"/>
                <w:sz w:val="21"/>
              </w:rPr>
            </w:pPr>
          </w:p>
        </w:tc>
        <w:tc>
          <w:tcPr>
            <w:tcW w:w="1508" w:type="dxa"/>
            <w:vAlign w:val="top"/>
          </w:tcPr>
          <w:p w14:paraId="048D0A78">
            <w:pPr>
              <w:spacing w:before="224" w:line="220" w:lineRule="auto"/>
              <w:ind w:left="215"/>
              <w:rPr>
                <w:rFonts w:ascii="宋体" w:hAnsi="宋体" w:eastAsia="宋体" w:cs="宋体"/>
                <w:sz w:val="18"/>
                <w:szCs w:val="18"/>
              </w:rPr>
            </w:pPr>
            <w:r>
              <w:rPr>
                <w:rFonts w:ascii="宋体" w:hAnsi="宋体" w:eastAsia="宋体" w:cs="宋体"/>
                <w:spacing w:val="-1"/>
                <w:sz w:val="18"/>
                <w:szCs w:val="18"/>
              </w:rPr>
              <w:t>缴纳电费经费</w:t>
            </w:r>
          </w:p>
        </w:tc>
        <w:tc>
          <w:tcPr>
            <w:tcW w:w="833" w:type="dxa"/>
            <w:vAlign w:val="top"/>
          </w:tcPr>
          <w:p w14:paraId="3458BD6E">
            <w:pPr>
              <w:spacing w:before="68" w:line="282" w:lineRule="auto"/>
              <w:ind w:left="332" w:right="167" w:hanging="147"/>
              <w:rPr>
                <w:rFonts w:ascii="宋体" w:hAnsi="宋体" w:eastAsia="宋体" w:cs="宋体"/>
                <w:sz w:val="18"/>
                <w:szCs w:val="18"/>
              </w:rPr>
            </w:pPr>
            <w:r>
              <w:rPr>
                <w:rFonts w:ascii="宋体" w:hAnsi="宋体" w:eastAsia="宋体" w:cs="宋体"/>
                <w:spacing w:val="-11"/>
                <w:sz w:val="18"/>
                <w:szCs w:val="18"/>
              </w:rPr>
              <w:t>≤5</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570" w:type="dxa"/>
            <w:vAlign w:val="top"/>
          </w:tcPr>
          <w:p w14:paraId="40DB2388">
            <w:pPr>
              <w:spacing w:before="224"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FE204BF">
            <w:pPr>
              <w:rPr>
                <w:rFonts w:ascii="Arial"/>
                <w:sz w:val="21"/>
              </w:rPr>
            </w:pPr>
          </w:p>
        </w:tc>
        <w:tc>
          <w:tcPr>
            <w:tcW w:w="822" w:type="dxa"/>
            <w:vAlign w:val="top"/>
          </w:tcPr>
          <w:p w14:paraId="3EADBEE9">
            <w:pPr>
              <w:spacing w:before="224"/>
              <w:ind w:left="377"/>
              <w:rPr>
                <w:rFonts w:ascii="宋体" w:hAnsi="宋体" w:eastAsia="宋体" w:cs="宋体"/>
                <w:sz w:val="18"/>
                <w:szCs w:val="18"/>
              </w:rPr>
            </w:pPr>
            <w:r>
              <w:rPr>
                <w:rFonts w:ascii="宋体" w:hAnsi="宋体" w:eastAsia="宋体" w:cs="宋体"/>
                <w:sz w:val="18"/>
                <w:szCs w:val="18"/>
              </w:rPr>
              <w:t>7</w:t>
            </w:r>
          </w:p>
        </w:tc>
        <w:tc>
          <w:tcPr>
            <w:tcW w:w="940" w:type="dxa"/>
            <w:vAlign w:val="top"/>
          </w:tcPr>
          <w:p w14:paraId="41AD2667">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3824EDC">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2C003F4">
            <w:pPr>
              <w:spacing w:before="224"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6A68F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6F49318">
            <w:pPr>
              <w:rPr>
                <w:rFonts w:ascii="Arial"/>
                <w:sz w:val="21"/>
              </w:rPr>
            </w:pPr>
          </w:p>
        </w:tc>
        <w:tc>
          <w:tcPr>
            <w:tcW w:w="1295" w:type="dxa"/>
            <w:vMerge w:val="continue"/>
            <w:tcBorders>
              <w:top w:val="nil"/>
            </w:tcBorders>
            <w:vAlign w:val="top"/>
          </w:tcPr>
          <w:p w14:paraId="3D6DFD26">
            <w:pPr>
              <w:rPr>
                <w:rFonts w:ascii="Arial"/>
                <w:sz w:val="21"/>
              </w:rPr>
            </w:pPr>
          </w:p>
        </w:tc>
        <w:tc>
          <w:tcPr>
            <w:tcW w:w="1508" w:type="dxa"/>
            <w:vAlign w:val="top"/>
          </w:tcPr>
          <w:p w14:paraId="0ACC9039">
            <w:pPr>
              <w:spacing w:before="224" w:line="220" w:lineRule="auto"/>
              <w:ind w:left="400"/>
              <w:rPr>
                <w:rFonts w:ascii="宋体" w:hAnsi="宋体" w:eastAsia="宋体" w:cs="宋体"/>
                <w:sz w:val="18"/>
                <w:szCs w:val="18"/>
              </w:rPr>
            </w:pPr>
            <w:r>
              <w:rPr>
                <w:rFonts w:ascii="宋体" w:hAnsi="宋体" w:eastAsia="宋体" w:cs="宋体"/>
                <w:spacing w:val="-3"/>
                <w:sz w:val="18"/>
                <w:szCs w:val="18"/>
              </w:rPr>
              <w:t>设备维修</w:t>
            </w:r>
          </w:p>
        </w:tc>
        <w:tc>
          <w:tcPr>
            <w:tcW w:w="833" w:type="dxa"/>
            <w:vAlign w:val="top"/>
          </w:tcPr>
          <w:p w14:paraId="6CF32943">
            <w:pPr>
              <w:spacing w:before="69" w:line="282" w:lineRule="auto"/>
              <w:ind w:left="244" w:right="144" w:hanging="80"/>
              <w:rPr>
                <w:rFonts w:ascii="宋体" w:hAnsi="宋体" w:eastAsia="宋体" w:cs="宋体"/>
                <w:sz w:val="18"/>
                <w:szCs w:val="18"/>
              </w:rPr>
            </w:pPr>
            <w:r>
              <w:rPr>
                <w:rFonts w:ascii="宋体" w:hAnsi="宋体" w:eastAsia="宋体" w:cs="宋体"/>
                <w:spacing w:val="-5"/>
                <w:sz w:val="18"/>
                <w:szCs w:val="18"/>
              </w:rPr>
              <w:t>≤4.73</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1570" w:type="dxa"/>
            <w:vAlign w:val="top"/>
          </w:tcPr>
          <w:p w14:paraId="2A6E333B">
            <w:pPr>
              <w:spacing w:before="224"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EC83B39">
            <w:pPr>
              <w:rPr>
                <w:rFonts w:ascii="Arial"/>
                <w:sz w:val="21"/>
              </w:rPr>
            </w:pPr>
          </w:p>
        </w:tc>
        <w:tc>
          <w:tcPr>
            <w:tcW w:w="822" w:type="dxa"/>
            <w:vAlign w:val="top"/>
          </w:tcPr>
          <w:p w14:paraId="1D618DF9">
            <w:pPr>
              <w:spacing w:before="224"/>
              <w:ind w:left="377"/>
              <w:rPr>
                <w:rFonts w:ascii="宋体" w:hAnsi="宋体" w:eastAsia="宋体" w:cs="宋体"/>
                <w:sz w:val="18"/>
                <w:szCs w:val="18"/>
              </w:rPr>
            </w:pPr>
            <w:r>
              <w:rPr>
                <w:rFonts w:ascii="宋体" w:hAnsi="宋体" w:eastAsia="宋体" w:cs="宋体"/>
                <w:sz w:val="18"/>
                <w:szCs w:val="18"/>
              </w:rPr>
              <w:t>7</w:t>
            </w:r>
          </w:p>
        </w:tc>
        <w:tc>
          <w:tcPr>
            <w:tcW w:w="940" w:type="dxa"/>
            <w:vAlign w:val="top"/>
          </w:tcPr>
          <w:p w14:paraId="35B923F9">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A57299F">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55AB37F">
            <w:pPr>
              <w:spacing w:before="224"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33250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restart"/>
            <w:tcBorders>
              <w:bottom w:val="nil"/>
            </w:tcBorders>
            <w:vAlign w:val="top"/>
          </w:tcPr>
          <w:p w14:paraId="49B7C55A">
            <w:pPr>
              <w:spacing w:line="241" w:lineRule="auto"/>
              <w:rPr>
                <w:rFonts w:ascii="Arial"/>
                <w:sz w:val="21"/>
              </w:rPr>
            </w:pPr>
          </w:p>
          <w:p w14:paraId="4B8023A3">
            <w:pPr>
              <w:spacing w:line="241" w:lineRule="auto"/>
              <w:rPr>
                <w:rFonts w:ascii="Arial"/>
                <w:sz w:val="21"/>
              </w:rPr>
            </w:pPr>
          </w:p>
          <w:p w14:paraId="14261076">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829A4BD">
            <w:pPr>
              <w:spacing w:line="241" w:lineRule="auto"/>
              <w:rPr>
                <w:rFonts w:ascii="Arial"/>
                <w:sz w:val="21"/>
              </w:rPr>
            </w:pPr>
          </w:p>
          <w:p w14:paraId="7945199E">
            <w:pPr>
              <w:spacing w:line="241" w:lineRule="auto"/>
              <w:rPr>
                <w:rFonts w:ascii="Arial"/>
                <w:sz w:val="21"/>
              </w:rPr>
            </w:pPr>
          </w:p>
          <w:p w14:paraId="7B1BE504">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508" w:type="dxa"/>
            <w:vAlign w:val="top"/>
          </w:tcPr>
          <w:p w14:paraId="2CE979B4">
            <w:pPr>
              <w:spacing w:before="68" w:line="282" w:lineRule="auto"/>
              <w:ind w:left="218" w:right="121" w:hanging="89"/>
              <w:rPr>
                <w:rFonts w:ascii="宋体" w:hAnsi="宋体" w:eastAsia="宋体" w:cs="宋体"/>
                <w:sz w:val="18"/>
                <w:szCs w:val="18"/>
              </w:rPr>
            </w:pPr>
            <w:r>
              <w:rPr>
                <w:rFonts w:ascii="宋体" w:hAnsi="宋体" w:eastAsia="宋体" w:cs="宋体"/>
                <w:spacing w:val="-2"/>
                <w:sz w:val="18"/>
                <w:szCs w:val="18"/>
              </w:rPr>
              <w:t>提升广播公共服</w:t>
            </w:r>
            <w:r>
              <w:rPr>
                <w:rFonts w:ascii="宋体" w:hAnsi="宋体" w:eastAsia="宋体" w:cs="宋体"/>
                <w:spacing w:val="5"/>
                <w:sz w:val="18"/>
                <w:szCs w:val="18"/>
              </w:rPr>
              <w:t xml:space="preserve"> </w:t>
            </w:r>
            <w:r>
              <w:rPr>
                <w:rFonts w:ascii="宋体" w:hAnsi="宋体" w:eastAsia="宋体" w:cs="宋体"/>
                <w:spacing w:val="-2"/>
                <w:sz w:val="18"/>
                <w:szCs w:val="18"/>
              </w:rPr>
              <w:t>务水平和质量</w:t>
            </w:r>
          </w:p>
        </w:tc>
        <w:tc>
          <w:tcPr>
            <w:tcW w:w="833" w:type="dxa"/>
            <w:vAlign w:val="top"/>
          </w:tcPr>
          <w:p w14:paraId="600A7BA3">
            <w:pPr>
              <w:spacing w:before="67" w:line="221" w:lineRule="auto"/>
              <w:ind w:left="152"/>
              <w:rPr>
                <w:rFonts w:ascii="宋体" w:hAnsi="宋体" w:eastAsia="宋体" w:cs="宋体"/>
                <w:sz w:val="18"/>
                <w:szCs w:val="18"/>
              </w:rPr>
            </w:pPr>
            <w:r>
              <w:rPr>
                <w:rFonts w:ascii="宋体" w:hAnsi="宋体" w:eastAsia="宋体" w:cs="宋体"/>
                <w:spacing w:val="-3"/>
                <w:sz w:val="18"/>
                <w:szCs w:val="18"/>
              </w:rPr>
              <w:t>有效提</w:t>
            </w:r>
          </w:p>
          <w:p w14:paraId="766D0F4F">
            <w:pPr>
              <w:spacing w:before="96" w:line="222" w:lineRule="auto"/>
              <w:ind w:left="333"/>
              <w:rPr>
                <w:rFonts w:ascii="宋体" w:hAnsi="宋体" w:eastAsia="宋体" w:cs="宋体"/>
                <w:sz w:val="18"/>
                <w:szCs w:val="18"/>
              </w:rPr>
            </w:pPr>
            <w:r>
              <w:rPr>
                <w:rFonts w:ascii="宋体" w:hAnsi="宋体" w:eastAsia="宋体" w:cs="宋体"/>
                <w:sz w:val="18"/>
                <w:szCs w:val="18"/>
              </w:rPr>
              <w:t>升</w:t>
            </w:r>
          </w:p>
        </w:tc>
        <w:tc>
          <w:tcPr>
            <w:tcW w:w="1570" w:type="dxa"/>
            <w:vAlign w:val="top"/>
          </w:tcPr>
          <w:p w14:paraId="0D050EA4">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9AEE39F">
            <w:pPr>
              <w:rPr>
                <w:rFonts w:ascii="Arial"/>
                <w:sz w:val="21"/>
              </w:rPr>
            </w:pPr>
          </w:p>
        </w:tc>
        <w:tc>
          <w:tcPr>
            <w:tcW w:w="822" w:type="dxa"/>
            <w:vAlign w:val="top"/>
          </w:tcPr>
          <w:p w14:paraId="5F2B74E7">
            <w:pPr>
              <w:spacing w:before="224"/>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7FF852F4">
            <w:pPr>
              <w:spacing w:before="68" w:line="282" w:lineRule="auto"/>
              <w:ind w:left="209" w:right="10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1BE8B456">
            <w:pPr>
              <w:spacing w:before="224"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D74BC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tcBorders>
            <w:vAlign w:val="top"/>
          </w:tcPr>
          <w:p w14:paraId="7818A380">
            <w:pPr>
              <w:rPr>
                <w:rFonts w:ascii="Arial"/>
                <w:sz w:val="21"/>
              </w:rPr>
            </w:pPr>
          </w:p>
        </w:tc>
        <w:tc>
          <w:tcPr>
            <w:tcW w:w="1295" w:type="dxa"/>
            <w:vMerge w:val="continue"/>
            <w:tcBorders>
              <w:top w:val="nil"/>
            </w:tcBorders>
            <w:vAlign w:val="top"/>
          </w:tcPr>
          <w:p w14:paraId="097E2A54">
            <w:pPr>
              <w:rPr>
                <w:rFonts w:ascii="Arial"/>
                <w:sz w:val="21"/>
              </w:rPr>
            </w:pPr>
          </w:p>
        </w:tc>
        <w:tc>
          <w:tcPr>
            <w:tcW w:w="1508" w:type="dxa"/>
            <w:vAlign w:val="top"/>
          </w:tcPr>
          <w:p w14:paraId="1E440D82">
            <w:pPr>
              <w:spacing w:before="72" w:line="280" w:lineRule="auto"/>
              <w:ind w:left="308" w:right="121" w:hanging="180"/>
              <w:rPr>
                <w:rFonts w:ascii="宋体" w:hAnsi="宋体" w:eastAsia="宋体" w:cs="宋体"/>
                <w:sz w:val="18"/>
                <w:szCs w:val="18"/>
              </w:rPr>
            </w:pPr>
            <w:r>
              <w:rPr>
                <w:rFonts w:ascii="宋体" w:hAnsi="宋体" w:eastAsia="宋体" w:cs="宋体"/>
                <w:spacing w:val="-2"/>
                <w:sz w:val="18"/>
                <w:szCs w:val="18"/>
              </w:rPr>
              <w:t>满足群众收听收</w:t>
            </w:r>
            <w:r>
              <w:rPr>
                <w:rFonts w:ascii="宋体" w:hAnsi="宋体" w:eastAsia="宋体" w:cs="宋体"/>
                <w:spacing w:val="5"/>
                <w:sz w:val="18"/>
                <w:szCs w:val="18"/>
              </w:rPr>
              <w:t xml:space="preserve"> </w:t>
            </w:r>
            <w:r>
              <w:rPr>
                <w:rFonts w:ascii="宋体" w:hAnsi="宋体" w:eastAsia="宋体" w:cs="宋体"/>
                <w:spacing w:val="-2"/>
                <w:sz w:val="18"/>
                <w:szCs w:val="18"/>
              </w:rPr>
              <w:t>看节目需求</w:t>
            </w:r>
          </w:p>
        </w:tc>
        <w:tc>
          <w:tcPr>
            <w:tcW w:w="833" w:type="dxa"/>
            <w:vAlign w:val="top"/>
          </w:tcPr>
          <w:p w14:paraId="3CFB58B8">
            <w:pPr>
              <w:spacing w:before="71" w:line="220" w:lineRule="auto"/>
              <w:ind w:left="153"/>
              <w:rPr>
                <w:rFonts w:ascii="宋体" w:hAnsi="宋体" w:eastAsia="宋体" w:cs="宋体"/>
                <w:sz w:val="18"/>
                <w:szCs w:val="18"/>
              </w:rPr>
            </w:pPr>
            <w:r>
              <w:rPr>
                <w:rFonts w:ascii="宋体" w:hAnsi="宋体" w:eastAsia="宋体" w:cs="宋体"/>
                <w:spacing w:val="-4"/>
                <w:sz w:val="18"/>
                <w:szCs w:val="18"/>
              </w:rPr>
              <w:t>持续保</w:t>
            </w:r>
          </w:p>
          <w:p w14:paraId="22916817">
            <w:pPr>
              <w:spacing w:before="97" w:line="220" w:lineRule="auto"/>
              <w:ind w:left="340"/>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6C99F2FD">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1401A7C">
            <w:pPr>
              <w:rPr>
                <w:rFonts w:ascii="Arial"/>
                <w:sz w:val="21"/>
              </w:rPr>
            </w:pPr>
          </w:p>
        </w:tc>
        <w:tc>
          <w:tcPr>
            <w:tcW w:w="822" w:type="dxa"/>
            <w:vAlign w:val="top"/>
          </w:tcPr>
          <w:p w14:paraId="131D0A5E">
            <w:pPr>
              <w:spacing w:before="227"/>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22F81196">
            <w:pPr>
              <w:spacing w:before="72" w:line="280" w:lineRule="auto"/>
              <w:ind w:left="209" w:right="10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7C7E7EB2">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5DD94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880" w:type="dxa"/>
            <w:vAlign w:val="top"/>
          </w:tcPr>
          <w:p w14:paraId="51226F4B">
            <w:pPr>
              <w:spacing w:line="324" w:lineRule="auto"/>
              <w:rPr>
                <w:rFonts w:ascii="Arial"/>
                <w:sz w:val="21"/>
              </w:rPr>
            </w:pPr>
          </w:p>
          <w:p w14:paraId="36A9D214">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3A4991E4">
            <w:pPr>
              <w:spacing w:line="478" w:lineRule="auto"/>
              <w:rPr>
                <w:rFonts w:ascii="Arial"/>
                <w:sz w:val="21"/>
              </w:rPr>
            </w:pPr>
          </w:p>
          <w:p w14:paraId="003E70DF">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508" w:type="dxa"/>
            <w:vAlign w:val="top"/>
          </w:tcPr>
          <w:p w14:paraId="7059C194">
            <w:pPr>
              <w:spacing w:before="71" w:line="220" w:lineRule="auto"/>
              <w:ind w:left="128"/>
              <w:rPr>
                <w:rFonts w:ascii="宋体" w:hAnsi="宋体" w:eastAsia="宋体" w:cs="宋体"/>
                <w:sz w:val="18"/>
                <w:szCs w:val="18"/>
              </w:rPr>
            </w:pPr>
            <w:r>
              <w:rPr>
                <w:rFonts w:ascii="宋体" w:hAnsi="宋体" w:eastAsia="宋体" w:cs="宋体"/>
                <w:spacing w:val="-2"/>
                <w:sz w:val="18"/>
                <w:szCs w:val="18"/>
              </w:rPr>
              <w:t>群众对中央广播</w:t>
            </w:r>
          </w:p>
          <w:p w14:paraId="360B61C0">
            <w:pPr>
              <w:spacing w:before="97" w:line="221" w:lineRule="auto"/>
              <w:ind w:left="149"/>
              <w:rPr>
                <w:rFonts w:ascii="宋体" w:hAnsi="宋体" w:eastAsia="宋体" w:cs="宋体"/>
                <w:sz w:val="18"/>
                <w:szCs w:val="18"/>
              </w:rPr>
            </w:pPr>
            <w:r>
              <w:rPr>
                <w:rFonts w:ascii="宋体" w:hAnsi="宋体" w:eastAsia="宋体" w:cs="宋体"/>
                <w:spacing w:val="-5"/>
                <w:sz w:val="18"/>
                <w:szCs w:val="18"/>
              </w:rPr>
              <w:t>电视节目无线覆</w:t>
            </w:r>
          </w:p>
          <w:p w14:paraId="10DB94D8">
            <w:pPr>
              <w:spacing w:before="96" w:line="220" w:lineRule="auto"/>
              <w:ind w:left="129"/>
              <w:rPr>
                <w:rFonts w:ascii="宋体" w:hAnsi="宋体" w:eastAsia="宋体" w:cs="宋体"/>
                <w:sz w:val="18"/>
                <w:szCs w:val="18"/>
              </w:rPr>
            </w:pPr>
            <w:r>
              <w:rPr>
                <w:rFonts w:ascii="宋体" w:hAnsi="宋体" w:eastAsia="宋体" w:cs="宋体"/>
                <w:spacing w:val="-2"/>
                <w:sz w:val="18"/>
                <w:szCs w:val="18"/>
              </w:rPr>
              <w:t>盖工程（数字）</w:t>
            </w:r>
          </w:p>
          <w:p w14:paraId="1471AA01">
            <w:pPr>
              <w:spacing w:before="97" w:line="220" w:lineRule="auto"/>
              <w:ind w:left="488"/>
              <w:rPr>
                <w:rFonts w:ascii="宋体" w:hAnsi="宋体" w:eastAsia="宋体" w:cs="宋体"/>
                <w:sz w:val="18"/>
                <w:szCs w:val="18"/>
              </w:rPr>
            </w:pPr>
            <w:r>
              <w:rPr>
                <w:rFonts w:ascii="宋体" w:hAnsi="宋体" w:eastAsia="宋体" w:cs="宋体"/>
                <w:spacing w:val="-3"/>
                <w:sz w:val="18"/>
                <w:szCs w:val="18"/>
              </w:rPr>
              <w:t>满意度</w:t>
            </w:r>
          </w:p>
        </w:tc>
        <w:tc>
          <w:tcPr>
            <w:tcW w:w="833" w:type="dxa"/>
            <w:vAlign w:val="top"/>
          </w:tcPr>
          <w:p w14:paraId="7DECBA33">
            <w:pPr>
              <w:spacing w:line="478" w:lineRule="auto"/>
              <w:rPr>
                <w:rFonts w:ascii="Arial"/>
                <w:sz w:val="21"/>
              </w:rPr>
            </w:pPr>
          </w:p>
          <w:p w14:paraId="3FF9C60C">
            <w:pPr>
              <w:spacing w:before="58" w:line="238" w:lineRule="auto"/>
              <w:ind w:left="212"/>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0EA410B7">
            <w:pPr>
              <w:spacing w:line="478" w:lineRule="auto"/>
              <w:rPr>
                <w:rFonts w:ascii="Arial"/>
                <w:sz w:val="21"/>
              </w:rPr>
            </w:pPr>
          </w:p>
          <w:p w14:paraId="6783FA57">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284F4C1">
            <w:pPr>
              <w:rPr>
                <w:rFonts w:ascii="Arial"/>
                <w:sz w:val="21"/>
              </w:rPr>
            </w:pPr>
          </w:p>
        </w:tc>
        <w:tc>
          <w:tcPr>
            <w:tcW w:w="822" w:type="dxa"/>
            <w:vAlign w:val="top"/>
          </w:tcPr>
          <w:p w14:paraId="0F87761F">
            <w:pPr>
              <w:spacing w:line="478" w:lineRule="auto"/>
              <w:rPr>
                <w:rFonts w:ascii="Arial"/>
                <w:sz w:val="21"/>
              </w:rPr>
            </w:pPr>
          </w:p>
          <w:p w14:paraId="10C35538">
            <w:pPr>
              <w:spacing w:before="59"/>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64311D03">
            <w:pPr>
              <w:spacing w:line="323" w:lineRule="auto"/>
              <w:rPr>
                <w:rFonts w:ascii="Arial"/>
                <w:sz w:val="21"/>
              </w:rPr>
            </w:pPr>
          </w:p>
          <w:p w14:paraId="7B14F0D5">
            <w:pPr>
              <w:spacing w:before="58" w:line="220" w:lineRule="auto"/>
              <w:ind w:left="115"/>
              <w:rPr>
                <w:rFonts w:ascii="宋体" w:hAnsi="宋体" w:eastAsia="宋体" w:cs="宋体"/>
                <w:sz w:val="18"/>
                <w:szCs w:val="18"/>
              </w:rPr>
            </w:pPr>
            <w:r>
              <w:rPr>
                <w:rFonts w:ascii="宋体" w:hAnsi="宋体" w:eastAsia="宋体" w:cs="宋体"/>
                <w:spacing w:val="-2"/>
                <w:sz w:val="18"/>
                <w:szCs w:val="18"/>
              </w:rPr>
              <w:t>满意度赋</w:t>
            </w:r>
          </w:p>
          <w:p w14:paraId="536DCCE7">
            <w:pPr>
              <w:spacing w:before="97" w:line="221" w:lineRule="auto"/>
              <w:ind w:left="388"/>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FDBE320">
            <w:pPr>
              <w:spacing w:line="478" w:lineRule="auto"/>
              <w:rPr>
                <w:rFonts w:ascii="Arial"/>
                <w:sz w:val="21"/>
              </w:rPr>
            </w:pPr>
          </w:p>
          <w:p w14:paraId="0CDDE449">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06D0936F">
      <w:pPr>
        <w:rPr>
          <w:rFonts w:ascii="Arial"/>
          <w:sz w:val="21"/>
        </w:rPr>
      </w:pPr>
    </w:p>
    <w:p w14:paraId="607BE6FB">
      <w:pPr>
        <w:rPr>
          <w:rFonts w:ascii="Arial" w:hAnsi="Arial" w:eastAsia="Arial" w:cs="Arial"/>
          <w:sz w:val="21"/>
          <w:szCs w:val="21"/>
        </w:rPr>
        <w:sectPr>
          <w:footerReference r:id="rId34" w:type="default"/>
          <w:pgSz w:w="11906" w:h="16839"/>
          <w:pgMar w:top="400" w:right="948" w:bottom="1521" w:left="948" w:header="0" w:footer="1156" w:gutter="0"/>
          <w:cols w:space="720" w:num="1"/>
        </w:sectPr>
      </w:pPr>
    </w:p>
    <w:p w14:paraId="629FDDC3">
      <w:pPr>
        <w:rPr>
          <w:rFonts w:ascii="Arial"/>
          <w:sz w:val="21"/>
        </w:rPr>
      </w:pPr>
    </w:p>
    <w:p w14:paraId="15E56FA0">
      <w:pPr>
        <w:rPr>
          <w:rFonts w:ascii="Arial" w:hAnsi="Arial" w:eastAsia="Arial" w:cs="Arial"/>
          <w:sz w:val="21"/>
          <w:szCs w:val="21"/>
        </w:rPr>
        <w:sectPr>
          <w:footerReference r:id="rId35" w:type="default"/>
          <w:pgSz w:w="11906" w:h="16839"/>
          <w:pgMar w:top="1" w:right="1785" w:bottom="1521" w:left="1785" w:header="0" w:footer="1156" w:gutter="0"/>
          <w:cols w:space="720" w:num="1"/>
        </w:sectPr>
      </w:pPr>
    </w:p>
    <w:p w14:paraId="3072E5F4">
      <w:pPr>
        <w:spacing w:line="268" w:lineRule="auto"/>
        <w:rPr>
          <w:rFonts w:ascii="Arial"/>
          <w:sz w:val="21"/>
        </w:rPr>
      </w:pPr>
    </w:p>
    <w:p w14:paraId="5291369D">
      <w:pPr>
        <w:spacing w:line="268" w:lineRule="auto"/>
        <w:rPr>
          <w:rFonts w:ascii="Arial"/>
          <w:sz w:val="21"/>
        </w:rPr>
      </w:pPr>
    </w:p>
    <w:p w14:paraId="47206F3E">
      <w:pPr>
        <w:spacing w:line="268" w:lineRule="auto"/>
        <w:rPr>
          <w:rFonts w:ascii="Arial"/>
          <w:sz w:val="21"/>
        </w:rPr>
      </w:pPr>
    </w:p>
    <w:p w14:paraId="2C1C3B3B">
      <w:pPr>
        <w:spacing w:line="269" w:lineRule="auto"/>
        <w:rPr>
          <w:rFonts w:ascii="Arial"/>
          <w:sz w:val="21"/>
        </w:rPr>
      </w:pPr>
    </w:p>
    <w:p w14:paraId="67714EA2">
      <w:pPr>
        <w:spacing w:before="101"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7EE77C1F">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65E25DFF">
      <w:pPr>
        <w:rPr>
          <w:rFonts w:ascii="Arial"/>
          <w:sz w:val="21"/>
        </w:rPr>
      </w:pPr>
    </w:p>
    <w:p w14:paraId="7F710613">
      <w:pPr>
        <w:rPr>
          <w:rFonts w:ascii="Arial"/>
          <w:sz w:val="21"/>
        </w:rPr>
      </w:pPr>
    </w:p>
    <w:p w14:paraId="04B0B751">
      <w:pPr>
        <w:spacing w:line="241" w:lineRule="auto"/>
        <w:rPr>
          <w:rFonts w:ascii="Arial"/>
          <w:sz w:val="21"/>
        </w:rPr>
      </w:pPr>
    </w:p>
    <w:p w14:paraId="06F248B1">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306063A6">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04C2B371">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70B87ABE">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9"/>
        </w:rPr>
        <w:t>（主要是教育收费）、其他非税收入。</w:t>
      </w:r>
    </w:p>
    <w:p w14:paraId="21B1ECD6">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0A63C909">
      <w:pPr>
        <w:pStyle w:val="2"/>
        <w:spacing w:before="148" w:line="265" w:lineRule="auto"/>
        <w:ind w:left="63" w:right="95" w:firstLine="612"/>
      </w:pPr>
      <w:r>
        <w:rPr>
          <w:rFonts w:ascii="黑体" w:hAnsi="黑体" w:eastAsia="黑体" w:cs="黑体"/>
          <w:spacing w:val="8"/>
        </w:rPr>
        <w:t>五、基本支出：</w:t>
      </w:r>
      <w:r>
        <w:rPr>
          <w:spacing w:val="8"/>
        </w:rPr>
        <w:t>包括人员经费、公用经费（定额）。其</w:t>
      </w:r>
      <w:r>
        <w:rPr>
          <w:spacing w:val="11"/>
        </w:rPr>
        <w:t xml:space="preserve"> </w:t>
      </w:r>
      <w:r>
        <w:rPr>
          <w:spacing w:val="7"/>
        </w:rPr>
        <w:t>中，人员经费包括工资福利支出、对个人和家庭的补助。</w:t>
      </w:r>
    </w:p>
    <w:p w14:paraId="70C4F20B">
      <w:pPr>
        <w:pStyle w:val="2"/>
        <w:spacing w:before="154"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6D2692C3">
      <w:pPr>
        <w:pStyle w:val="2"/>
        <w:spacing w:before="150" w:line="297" w:lineRule="auto"/>
        <w:ind w:left="31" w:firstLine="634"/>
      </w:pPr>
      <w:r>
        <w:rPr>
          <w:rFonts w:ascii="黑体" w:hAnsi="黑体" w:eastAsia="黑体" w:cs="黑体"/>
          <w:spacing w:val="9"/>
        </w:rPr>
        <w:t>七、“三公”经费：</w:t>
      </w:r>
      <w:r>
        <w:rPr>
          <w:spacing w:val="9"/>
        </w:rPr>
        <w:t>指因公出国（境）费、公务用车购</w:t>
      </w:r>
      <w:r>
        <w:rPr>
          <w:spacing w:val="1"/>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48BA487B">
      <w:pPr>
        <w:pStyle w:val="2"/>
        <w:spacing w:before="151"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117C336C">
      <w:pPr>
        <w:spacing w:line="265" w:lineRule="auto"/>
        <w:sectPr>
          <w:footerReference r:id="rId36" w:type="default"/>
          <w:pgSz w:w="11906" w:h="16839"/>
          <w:pgMar w:top="400" w:right="1704" w:bottom="1521" w:left="1785" w:header="0" w:footer="1156" w:gutter="0"/>
          <w:cols w:space="720" w:num="1"/>
        </w:sectPr>
      </w:pPr>
    </w:p>
    <w:p w14:paraId="68D5DD65">
      <w:pPr>
        <w:spacing w:line="268" w:lineRule="auto"/>
        <w:rPr>
          <w:rFonts w:ascii="Arial"/>
          <w:sz w:val="21"/>
        </w:rPr>
      </w:pPr>
    </w:p>
    <w:p w14:paraId="24F5317A">
      <w:pPr>
        <w:spacing w:line="268" w:lineRule="auto"/>
        <w:rPr>
          <w:rFonts w:ascii="Arial"/>
          <w:sz w:val="21"/>
        </w:rPr>
      </w:pPr>
    </w:p>
    <w:p w14:paraId="5E1394C4">
      <w:pPr>
        <w:spacing w:line="269" w:lineRule="auto"/>
        <w:rPr>
          <w:rFonts w:ascii="Arial"/>
          <w:sz w:val="21"/>
        </w:rPr>
      </w:pPr>
    </w:p>
    <w:p w14:paraId="24FDC6FF">
      <w:pPr>
        <w:spacing w:line="269" w:lineRule="auto"/>
        <w:rPr>
          <w:rFonts w:ascii="Arial"/>
          <w:sz w:val="21"/>
        </w:rPr>
      </w:pPr>
    </w:p>
    <w:p w14:paraId="4175C5C3">
      <w:pPr>
        <w:pStyle w:val="2"/>
        <w:spacing w:before="10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06463222">
      <w:pPr>
        <w:spacing w:line="251" w:lineRule="auto"/>
        <w:rPr>
          <w:rFonts w:ascii="Arial"/>
          <w:sz w:val="21"/>
        </w:rPr>
      </w:pPr>
    </w:p>
    <w:p w14:paraId="1D22DBF9">
      <w:pPr>
        <w:spacing w:line="251" w:lineRule="auto"/>
        <w:rPr>
          <w:rFonts w:ascii="Arial"/>
          <w:sz w:val="21"/>
        </w:rPr>
      </w:pPr>
    </w:p>
    <w:p w14:paraId="06D99782">
      <w:pPr>
        <w:spacing w:line="251" w:lineRule="auto"/>
        <w:rPr>
          <w:rFonts w:ascii="Arial"/>
          <w:sz w:val="21"/>
        </w:rPr>
      </w:pPr>
    </w:p>
    <w:p w14:paraId="035DB883">
      <w:pPr>
        <w:spacing w:line="251" w:lineRule="auto"/>
        <w:rPr>
          <w:rFonts w:ascii="Arial"/>
          <w:sz w:val="21"/>
        </w:rPr>
      </w:pPr>
    </w:p>
    <w:p w14:paraId="25560AB5">
      <w:pPr>
        <w:spacing w:line="251" w:lineRule="auto"/>
        <w:rPr>
          <w:rFonts w:ascii="Arial"/>
          <w:sz w:val="21"/>
        </w:rPr>
      </w:pPr>
    </w:p>
    <w:p w14:paraId="14303CB5">
      <w:pPr>
        <w:spacing w:line="251" w:lineRule="auto"/>
        <w:rPr>
          <w:rFonts w:ascii="Arial"/>
          <w:sz w:val="21"/>
        </w:rPr>
      </w:pPr>
    </w:p>
    <w:p w14:paraId="132ADB05">
      <w:pPr>
        <w:spacing w:line="251" w:lineRule="auto"/>
        <w:rPr>
          <w:rFonts w:ascii="Arial"/>
          <w:sz w:val="21"/>
        </w:rPr>
      </w:pPr>
    </w:p>
    <w:p w14:paraId="68007E72">
      <w:pPr>
        <w:spacing w:line="251" w:lineRule="auto"/>
        <w:rPr>
          <w:rFonts w:ascii="Arial"/>
          <w:sz w:val="21"/>
        </w:rPr>
      </w:pPr>
    </w:p>
    <w:p w14:paraId="2FC1D890">
      <w:pPr>
        <w:spacing w:line="251" w:lineRule="auto"/>
        <w:rPr>
          <w:rFonts w:ascii="Arial"/>
          <w:sz w:val="21"/>
        </w:rPr>
      </w:pPr>
    </w:p>
    <w:p w14:paraId="4FE6296D">
      <w:pPr>
        <w:spacing w:line="251" w:lineRule="auto"/>
        <w:rPr>
          <w:rFonts w:ascii="Arial"/>
          <w:sz w:val="21"/>
        </w:rPr>
      </w:pPr>
    </w:p>
    <w:p w14:paraId="6476E65F">
      <w:pPr>
        <w:spacing w:line="252" w:lineRule="auto"/>
        <w:rPr>
          <w:rFonts w:ascii="Arial"/>
          <w:sz w:val="21"/>
        </w:rPr>
      </w:pPr>
    </w:p>
    <w:p w14:paraId="4FE0DD80">
      <w:pPr>
        <w:spacing w:line="252" w:lineRule="auto"/>
        <w:rPr>
          <w:rFonts w:ascii="Arial"/>
          <w:sz w:val="21"/>
        </w:rPr>
      </w:pPr>
    </w:p>
    <w:p w14:paraId="243ED8B8">
      <w:pPr>
        <w:spacing w:line="252" w:lineRule="auto"/>
        <w:rPr>
          <w:rFonts w:ascii="Arial"/>
          <w:sz w:val="21"/>
        </w:rPr>
      </w:pPr>
    </w:p>
    <w:p w14:paraId="0432A3ED">
      <w:pPr>
        <w:spacing w:line="252" w:lineRule="auto"/>
        <w:rPr>
          <w:rFonts w:ascii="Arial"/>
          <w:sz w:val="21"/>
        </w:rPr>
      </w:pPr>
    </w:p>
    <w:p w14:paraId="6CC20C3F">
      <w:pPr>
        <w:pStyle w:val="2"/>
        <w:spacing w:before="101" w:line="219" w:lineRule="auto"/>
        <w:ind w:right="20"/>
        <w:jc w:val="right"/>
      </w:pPr>
      <w:r>
        <w:rPr>
          <w:spacing w:val="9"/>
        </w:rPr>
        <w:t>托克逊县融媒体中心（托克逊县广播电视台）</w:t>
      </w:r>
    </w:p>
    <w:p w14:paraId="4C47B830">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7" w:type="default"/>
      <w:pgSz w:w="11906" w:h="16839"/>
      <w:pgMar w:top="400"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713AB">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287EA">
    <w:pPr>
      <w:spacing w:line="234" w:lineRule="auto"/>
      <w:jc w:val="right"/>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34"/>
        <w:sz w:val="28"/>
        <w:szCs w:val="28"/>
      </w:rPr>
      <w:t xml:space="preserve"> </w:t>
    </w:r>
    <w:r>
      <w:rPr>
        <w:rFonts w:ascii="宋体" w:hAnsi="宋体" w:eastAsia="宋体" w:cs="宋体"/>
        <w:spacing w:val="-14"/>
        <w:sz w:val="28"/>
        <w:szCs w:val="28"/>
      </w:rPr>
      <w:t>10</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AD3BC">
    <w:pPr>
      <w:spacing w:before="1" w:line="235" w:lineRule="auto"/>
      <w:ind w:left="813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698D4">
    <w:pPr>
      <w:spacing w:before="1" w:line="235" w:lineRule="auto"/>
      <w:ind w:left="8230"/>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AA8F">
    <w:pPr>
      <w:spacing w:line="234" w:lineRule="auto"/>
      <w:ind w:left="8287"/>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FD98A">
    <w:pPr>
      <w:spacing w:before="1" w:line="235"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14</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9D671">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9D76A">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95E60">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D69505">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462B6">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5F0EE">
    <w:pPr>
      <w:spacing w:before="1" w:line="235" w:lineRule="auto"/>
      <w:ind w:left="8193"/>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E1B7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0F25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0688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D79D4">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26BEB">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D3B74">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51D20">
    <w:pPr>
      <w:spacing w:line="234" w:lineRule="auto"/>
      <w:ind w:left="8326"/>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C76C9">
    <w:pPr>
      <w:spacing w:line="234" w:lineRule="auto"/>
      <w:ind w:left="8326"/>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33</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18E73">
    <w:pPr>
      <w:spacing w:line="234" w:lineRule="auto"/>
      <w:ind w:left="8326"/>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1B729">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869AF">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6E6FB">
    <w:pPr>
      <w:spacing w:line="234" w:lineRule="auto"/>
      <w:ind w:left="8056"/>
      <w:rPr>
        <w:rFonts w:ascii="宋体" w:hAnsi="宋体" w:eastAsia="宋体" w:cs="宋体"/>
        <w:sz w:val="28"/>
        <w:szCs w:val="28"/>
      </w:rPr>
    </w:pPr>
    <w:r>
      <w:rPr>
        <w:rFonts w:ascii="宋体" w:hAnsi="宋体" w:eastAsia="宋体" w:cs="宋体"/>
        <w:spacing w:val="-8"/>
        <w:sz w:val="28"/>
        <w:szCs w:val="28"/>
      </w:rPr>
      <w:t>36</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EC7BC">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3CA5D">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4C6843">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03B11">
    <w:pPr>
      <w:spacing w:line="234" w:lineRule="auto"/>
      <w:ind w:left="819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2DA14">
    <w:pPr>
      <w:spacing w:line="234" w:lineRule="auto"/>
      <w:ind w:left="8659"/>
      <w:rPr>
        <w:rFonts w:ascii="宋体" w:hAnsi="宋体" w:eastAsia="宋体" w:cs="宋体"/>
        <w:sz w:val="28"/>
        <w:szCs w:val="28"/>
      </w:rPr>
    </w:pPr>
    <w:r>
      <w:rPr>
        <w:rFonts w:ascii="宋体" w:hAnsi="宋体" w:eastAsia="宋体" w:cs="宋体"/>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36242">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37063">
    <w:pPr>
      <w:spacing w:line="234" w:lineRule="auto"/>
      <w:jc w:val="right"/>
      <w:rPr>
        <w:rFonts w:ascii="宋体" w:hAnsi="宋体" w:eastAsia="宋体" w:cs="宋体"/>
        <w:sz w:val="28"/>
        <w:szCs w:val="28"/>
      </w:rPr>
    </w:pPr>
    <w:r>
      <w:rPr>
        <w:rFonts w:ascii="宋体" w:hAnsi="宋体" w:eastAsia="宋体" w:cs="宋体"/>
        <w:spacing w:val="-12"/>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D8084">
    <w:pPr>
      <w:spacing w:before="83" w:line="226" w:lineRule="auto"/>
      <w:ind w:left="35"/>
      <w:rPr>
        <w:rFonts w:ascii="黑体" w:hAnsi="黑体" w:eastAsia="黑体" w:cs="黑体"/>
        <w:sz w:val="31"/>
        <w:szCs w:val="31"/>
      </w:rPr>
    </w:pPr>
    <w:r>
      <w:rPr>
        <w:rFonts w:ascii="黑体" w:hAnsi="黑体" w:eastAsia="黑体" w:cs="黑体"/>
        <w:spacing w:val="6"/>
        <w:sz w:val="31"/>
        <w:szCs w:val="31"/>
      </w:rPr>
      <w:t>单位</w:t>
    </w:r>
    <w:r>
      <w:rPr>
        <w:rFonts w:ascii="黑体" w:hAnsi="黑体" w:eastAsia="黑体" w:cs="黑体"/>
        <w:spacing w:val="-48"/>
        <w:sz w:val="31"/>
        <w:szCs w:val="31"/>
      </w:rPr>
      <w:t xml:space="preserve"> </w:t>
    </w:r>
    <w:r>
      <w:rPr>
        <w:rFonts w:ascii="黑体" w:hAnsi="黑体" w:eastAsia="黑体" w:cs="黑体"/>
        <w:spacing w:val="6"/>
        <w:sz w:val="31"/>
        <w:szCs w:val="31"/>
      </w:rPr>
      <w:t>2023</w:t>
    </w:r>
    <w:r>
      <w:rPr>
        <w:rFonts w:ascii="黑体" w:hAnsi="黑体" w:eastAsia="黑体" w:cs="黑体"/>
        <w:spacing w:val="-61"/>
        <w:sz w:val="31"/>
        <w:szCs w:val="31"/>
      </w:rPr>
      <w:t xml:space="preserve"> </w:t>
    </w:r>
    <w:r>
      <w:rPr>
        <w:rFonts w:ascii="黑体" w:hAnsi="黑体" w:eastAsia="黑体" w:cs="黑体"/>
        <w:spacing w:val="6"/>
        <w:sz w:val="31"/>
        <w:szCs w:val="31"/>
      </w:rPr>
      <w:t>年一般公共预算基本支出情况说明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D7028">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3213026"/>
    <w:rsid w:val="60A602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theme" Target="theme/theme1.xml"/><Relationship Id="rId37" Type="http://schemas.openxmlformats.org/officeDocument/2006/relationships/footer" Target="footer31.xml"/><Relationship Id="rId36" Type="http://schemas.openxmlformats.org/officeDocument/2006/relationships/footer" Target="footer30.xml"/><Relationship Id="rId35" Type="http://schemas.openxmlformats.org/officeDocument/2006/relationships/footer" Target="footer29.xml"/><Relationship Id="rId34" Type="http://schemas.openxmlformats.org/officeDocument/2006/relationships/footer" Target="footer28.xml"/><Relationship Id="rId33" Type="http://schemas.openxmlformats.org/officeDocument/2006/relationships/footer" Target="footer27.xml"/><Relationship Id="rId32" Type="http://schemas.openxmlformats.org/officeDocument/2006/relationships/footer" Target="footer26.xml"/><Relationship Id="rId31" Type="http://schemas.openxmlformats.org/officeDocument/2006/relationships/footer" Target="footer25.xml"/><Relationship Id="rId30" Type="http://schemas.openxmlformats.org/officeDocument/2006/relationships/footer" Target="footer24.xml"/><Relationship Id="rId3" Type="http://schemas.openxmlformats.org/officeDocument/2006/relationships/footnotes" Target="footnotes.xml"/><Relationship Id="rId29" Type="http://schemas.openxmlformats.org/officeDocument/2006/relationships/footer" Target="footer23.xml"/><Relationship Id="rId28" Type="http://schemas.openxmlformats.org/officeDocument/2006/relationships/header" Target="header2.xml"/><Relationship Id="rId27" Type="http://schemas.openxmlformats.org/officeDocument/2006/relationships/footer" Target="footer22.xml"/><Relationship Id="rId26" Type="http://schemas.openxmlformats.org/officeDocument/2006/relationships/header" Target="header1.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32</Pages>
  <Words>5744</Words>
  <Characters>7304</Characters>
  <TotalTime>2</TotalTime>
  <ScaleCrop>false</ScaleCrop>
  <LinksUpToDate>false</LinksUpToDate>
  <CharactersWithSpaces>7881</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2024-01-16T17:35:00Z</dcterms:created>
  <dc:creator>森</dc:creator>
  <cp:lastModifiedBy>Administrator</cp:lastModifiedBy>
  <dcterms:modified xsi:type="dcterms:W3CDTF">2025-07-28T12:09:55Z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2025-07-10T16:41:49Z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97AE2CA224FA4ED6B6E3EE0B547185F0_12</vt:lpwstr>
  </property>
</Properties>
</file>