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63B679">
      <w:pPr>
        <w:spacing w:line="251" w:lineRule="auto"/>
        <w:rPr>
          <w:rFonts w:ascii="Arial"/>
          <w:sz w:val="21"/>
        </w:rPr>
      </w:pPr>
    </w:p>
    <w:p w14:paraId="19FA72D2">
      <w:pPr>
        <w:spacing w:line="251" w:lineRule="auto"/>
        <w:rPr>
          <w:rFonts w:ascii="Arial"/>
          <w:sz w:val="21"/>
        </w:rPr>
      </w:pPr>
    </w:p>
    <w:p w14:paraId="3CF44737">
      <w:pPr>
        <w:spacing w:line="251" w:lineRule="auto"/>
        <w:rPr>
          <w:rFonts w:ascii="Arial"/>
          <w:sz w:val="21"/>
        </w:rPr>
      </w:pPr>
    </w:p>
    <w:p w14:paraId="01A5A423">
      <w:pPr>
        <w:spacing w:line="251" w:lineRule="auto"/>
        <w:rPr>
          <w:rFonts w:ascii="Arial"/>
          <w:sz w:val="21"/>
        </w:rPr>
      </w:pPr>
    </w:p>
    <w:p w14:paraId="051FC0E6">
      <w:pPr>
        <w:spacing w:line="251" w:lineRule="auto"/>
        <w:rPr>
          <w:rFonts w:ascii="Arial"/>
          <w:sz w:val="21"/>
        </w:rPr>
      </w:pPr>
    </w:p>
    <w:p w14:paraId="59DB894E">
      <w:pPr>
        <w:spacing w:line="251" w:lineRule="auto"/>
        <w:rPr>
          <w:rFonts w:ascii="Arial"/>
          <w:sz w:val="21"/>
        </w:rPr>
      </w:pPr>
    </w:p>
    <w:p w14:paraId="4CD60463">
      <w:pPr>
        <w:spacing w:line="252" w:lineRule="auto"/>
        <w:rPr>
          <w:rFonts w:ascii="Arial"/>
          <w:sz w:val="21"/>
        </w:rPr>
      </w:pPr>
    </w:p>
    <w:p w14:paraId="5FFDF273">
      <w:pPr>
        <w:spacing w:before="140" w:line="247" w:lineRule="auto"/>
        <w:ind w:left="1212" w:right="208" w:hanging="991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9"/>
          <w:sz w:val="43"/>
          <w:szCs w:val="43"/>
        </w:rPr>
        <w:t>新疆维吾尔自治区新疆托克逊县疾病预防</w:t>
      </w:r>
      <w:r>
        <w:rPr>
          <w:rFonts w:ascii="黑体" w:hAnsi="黑体" w:eastAsia="黑体" w:cs="黑体"/>
          <w:spacing w:val="1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5"/>
          <w:sz w:val="43"/>
          <w:szCs w:val="43"/>
        </w:rPr>
        <w:t>控制中心</w:t>
      </w:r>
      <w:r>
        <w:rPr>
          <w:rFonts w:ascii="黑体" w:hAnsi="黑体" w:eastAsia="黑体" w:cs="黑体"/>
          <w:spacing w:val="-88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5"/>
          <w:sz w:val="43"/>
          <w:szCs w:val="43"/>
        </w:rPr>
        <w:t>2023</w:t>
      </w:r>
      <w:r>
        <w:rPr>
          <w:rFonts w:ascii="黑体" w:hAnsi="黑体" w:eastAsia="黑体" w:cs="黑体"/>
          <w:spacing w:val="-84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5"/>
          <w:sz w:val="43"/>
          <w:szCs w:val="43"/>
        </w:rPr>
        <w:t>年单位预算公开</w:t>
      </w:r>
    </w:p>
    <w:p w14:paraId="4AB106D9">
      <w:pPr>
        <w:spacing w:line="247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144BF724">
      <w:pPr>
        <w:spacing w:line="294" w:lineRule="auto"/>
        <w:rPr>
          <w:rFonts w:ascii="Arial"/>
          <w:sz w:val="21"/>
        </w:rPr>
      </w:pPr>
    </w:p>
    <w:p w14:paraId="3883ED91">
      <w:pPr>
        <w:spacing w:line="295" w:lineRule="auto"/>
        <w:rPr>
          <w:rFonts w:ascii="Arial"/>
          <w:sz w:val="21"/>
        </w:rPr>
      </w:pPr>
    </w:p>
    <w:p w14:paraId="2FA2F260">
      <w:pPr>
        <w:spacing w:line="295" w:lineRule="auto"/>
        <w:rPr>
          <w:rFonts w:ascii="Arial"/>
          <w:sz w:val="21"/>
        </w:rPr>
      </w:pPr>
    </w:p>
    <w:p w14:paraId="5DAAC4D5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5E0DA5CF">
      <w:pPr>
        <w:spacing w:line="340" w:lineRule="auto"/>
        <w:rPr>
          <w:rFonts w:ascii="Arial"/>
          <w:sz w:val="21"/>
        </w:rPr>
      </w:pPr>
    </w:p>
    <w:p w14:paraId="1D13E784">
      <w:pPr>
        <w:spacing w:line="341" w:lineRule="auto"/>
        <w:rPr>
          <w:rFonts w:ascii="Arial"/>
          <w:sz w:val="21"/>
        </w:rPr>
      </w:pPr>
    </w:p>
    <w:p w14:paraId="3D27EFFD">
      <w:pPr>
        <w:pStyle w:val="2"/>
        <w:spacing w:before="101" w:line="219" w:lineRule="auto"/>
        <w:ind w:left="683"/>
        <w:outlineLvl w:val="0"/>
      </w:pPr>
      <w:r>
        <w:rPr>
          <w:b/>
          <w:bCs/>
          <w:spacing w:val="6"/>
        </w:rPr>
        <w:t>第一部分</w:t>
      </w:r>
      <w:r>
        <w:rPr>
          <w:spacing w:val="6"/>
        </w:rPr>
        <w:t xml:space="preserve"> </w:t>
      </w:r>
      <w:r>
        <w:rPr>
          <w:b/>
          <w:bCs/>
          <w:spacing w:val="6"/>
        </w:rPr>
        <w:t>新疆托克逊县疾病预防控制中心单位概况</w:t>
      </w:r>
    </w:p>
    <w:p w14:paraId="2363D0BC">
      <w:pPr>
        <w:pStyle w:val="2"/>
        <w:spacing w:before="231" w:line="225" w:lineRule="auto"/>
        <w:ind w:left="687"/>
        <w:outlineLvl w:val="0"/>
      </w:pPr>
      <w:r>
        <w:rPr>
          <w:spacing w:val="4"/>
        </w:rPr>
        <w:t>一、主要职能</w:t>
      </w:r>
    </w:p>
    <w:p w14:paraId="50647F28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50A9C23F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年单位预算公开表</w:t>
      </w:r>
    </w:p>
    <w:p w14:paraId="3202FF2C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一、单位收支总体情况表</w:t>
      </w:r>
    </w:p>
    <w:p w14:paraId="562A7ED9">
      <w:pPr>
        <w:pStyle w:val="2"/>
        <w:spacing w:before="234" w:line="219" w:lineRule="auto"/>
        <w:ind w:left="684"/>
        <w:outlineLvl w:val="0"/>
      </w:pPr>
      <w:r>
        <w:rPr>
          <w:spacing w:val="7"/>
        </w:rPr>
        <w:t>二、单位收入总体情况表</w:t>
      </w:r>
    </w:p>
    <w:p w14:paraId="2DDB1846">
      <w:pPr>
        <w:pStyle w:val="2"/>
        <w:spacing w:before="232" w:line="218" w:lineRule="auto"/>
        <w:ind w:left="690"/>
        <w:outlineLvl w:val="0"/>
      </w:pPr>
      <w:r>
        <w:rPr>
          <w:spacing w:val="6"/>
        </w:rPr>
        <w:t>三、单位支出总体情况表</w:t>
      </w:r>
    </w:p>
    <w:p w14:paraId="144BB5C5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7DD56776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3A6F7BFE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2FD7E85F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6FAFAB6F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5E8DB174">
      <w:pPr>
        <w:pStyle w:val="2"/>
        <w:spacing w:before="234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1DA37BA6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15F39125">
      <w:pPr>
        <w:pStyle w:val="2"/>
        <w:spacing w:before="233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年单位预算情况说明</w:t>
      </w:r>
    </w:p>
    <w:p w14:paraId="05A5BFA3">
      <w:pPr>
        <w:pStyle w:val="2"/>
        <w:spacing w:before="232" w:line="288" w:lineRule="auto"/>
        <w:ind w:left="50" w:right="16" w:firstLine="637"/>
        <w:outlineLvl w:val="0"/>
      </w:pPr>
      <w:r>
        <w:rPr>
          <w:spacing w:val="11"/>
        </w:rPr>
        <w:t>一、关于新疆托克逊县疾病预防控制中心单位</w:t>
      </w:r>
      <w:r>
        <w:rPr>
          <w:spacing w:val="-33"/>
        </w:rPr>
        <w:t xml:space="preserve"> </w:t>
      </w:r>
      <w:r>
        <w:rPr>
          <w:spacing w:val="11"/>
        </w:rPr>
        <w:t>2023</w:t>
      </w:r>
      <w:r>
        <w:rPr>
          <w:spacing w:val="-53"/>
        </w:rPr>
        <w:t xml:space="preserve"> </w:t>
      </w:r>
      <w:r>
        <w:rPr>
          <w:spacing w:val="11"/>
        </w:rPr>
        <w:t>年</w:t>
      </w:r>
      <w:r>
        <w:t xml:space="preserve"> </w:t>
      </w:r>
      <w:r>
        <w:rPr>
          <w:spacing w:val="6"/>
        </w:rPr>
        <w:t>收支预算情况的总体说明</w:t>
      </w:r>
    </w:p>
    <w:p w14:paraId="60277E7A">
      <w:pPr>
        <w:pStyle w:val="2"/>
        <w:spacing w:before="234" w:line="288" w:lineRule="auto"/>
        <w:ind w:left="50" w:right="16" w:firstLine="634"/>
        <w:outlineLvl w:val="0"/>
      </w:pPr>
      <w:r>
        <w:rPr>
          <w:spacing w:val="11"/>
        </w:rPr>
        <w:t>二、关于新疆托克逊县疾病预防控制中心单位</w:t>
      </w:r>
      <w:r>
        <w:rPr>
          <w:spacing w:val="-30"/>
        </w:rPr>
        <w:t xml:space="preserve"> </w:t>
      </w:r>
      <w:r>
        <w:rPr>
          <w:spacing w:val="11"/>
        </w:rPr>
        <w:t>2023</w:t>
      </w:r>
      <w:r>
        <w:rPr>
          <w:spacing w:val="-53"/>
        </w:rPr>
        <w:t xml:space="preserve"> </w:t>
      </w:r>
      <w:r>
        <w:rPr>
          <w:spacing w:val="11"/>
        </w:rPr>
        <w:t>年</w:t>
      </w:r>
      <w:r>
        <w:t xml:space="preserve"> </w:t>
      </w:r>
      <w:r>
        <w:rPr>
          <w:spacing w:val="5"/>
        </w:rPr>
        <w:t>收入预算情况说明</w:t>
      </w:r>
    </w:p>
    <w:p w14:paraId="6BBD7D1A">
      <w:pPr>
        <w:spacing w:line="288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4E23E8D5">
      <w:pPr>
        <w:pStyle w:val="2"/>
        <w:spacing w:before="216" w:line="288" w:lineRule="auto"/>
        <w:ind w:left="34" w:right="16" w:firstLine="656"/>
        <w:outlineLvl w:val="0"/>
      </w:pPr>
      <w:r>
        <w:rPr>
          <w:spacing w:val="11"/>
        </w:rPr>
        <w:t>三、关于新疆托克逊县疾病预防控制中心单位</w:t>
      </w:r>
      <w:r>
        <w:rPr>
          <w:spacing w:val="-36"/>
        </w:rPr>
        <w:t xml:space="preserve"> </w:t>
      </w:r>
      <w:r>
        <w:rPr>
          <w:spacing w:val="11"/>
        </w:rPr>
        <w:t>2023</w:t>
      </w:r>
      <w:r>
        <w:rPr>
          <w:spacing w:val="-54"/>
        </w:rPr>
        <w:t xml:space="preserve"> </w:t>
      </w:r>
      <w:r>
        <w:rPr>
          <w:spacing w:val="11"/>
        </w:rPr>
        <w:t>年</w:t>
      </w:r>
      <w:r>
        <w:t xml:space="preserve"> </w:t>
      </w:r>
      <w:r>
        <w:rPr>
          <w:spacing w:val="7"/>
        </w:rPr>
        <w:t>支出预算情况说明</w:t>
      </w:r>
    </w:p>
    <w:p w14:paraId="36630DC1">
      <w:pPr>
        <w:pStyle w:val="2"/>
        <w:spacing w:before="232" w:line="288" w:lineRule="auto"/>
        <w:ind w:left="30" w:right="16" w:firstLine="674"/>
        <w:outlineLvl w:val="0"/>
      </w:pPr>
      <w:r>
        <w:rPr>
          <w:spacing w:val="10"/>
        </w:rPr>
        <w:t>四、关于新疆托克逊县疾病预防控制中心单位</w:t>
      </w:r>
      <w:r>
        <w:rPr>
          <w:spacing w:val="-25"/>
        </w:rPr>
        <w:t xml:space="preserve"> </w:t>
      </w:r>
      <w:r>
        <w:rPr>
          <w:spacing w:val="10"/>
        </w:rPr>
        <w:t>2023</w:t>
      </w:r>
      <w:r>
        <w:rPr>
          <w:spacing w:val="-53"/>
        </w:rPr>
        <w:t xml:space="preserve"> </w:t>
      </w:r>
      <w:r>
        <w:rPr>
          <w:spacing w:val="10"/>
        </w:rPr>
        <w:t>年</w:t>
      </w:r>
      <w:r>
        <w:t xml:space="preserve"> </w:t>
      </w:r>
      <w:r>
        <w:rPr>
          <w:spacing w:val="8"/>
        </w:rPr>
        <w:t>财政拨款收支预算情况的总体说明</w:t>
      </w:r>
    </w:p>
    <w:p w14:paraId="0C5CD6EB">
      <w:pPr>
        <w:pStyle w:val="2"/>
        <w:spacing w:before="234" w:line="288" w:lineRule="auto"/>
        <w:ind w:left="46" w:right="16" w:firstLine="631"/>
        <w:outlineLvl w:val="0"/>
      </w:pPr>
      <w:r>
        <w:rPr>
          <w:spacing w:val="11"/>
        </w:rPr>
        <w:t>五、关于新疆托克逊县疾病预防控制中心单位</w:t>
      </w:r>
      <w:r>
        <w:rPr>
          <w:spacing w:val="-24"/>
        </w:rPr>
        <w:t xml:space="preserve"> </w:t>
      </w:r>
      <w:r>
        <w:rPr>
          <w:spacing w:val="11"/>
        </w:rPr>
        <w:t>2023</w:t>
      </w:r>
      <w:r>
        <w:rPr>
          <w:spacing w:val="-53"/>
        </w:rPr>
        <w:t xml:space="preserve"> </w:t>
      </w:r>
      <w:r>
        <w:rPr>
          <w:spacing w:val="11"/>
        </w:rPr>
        <w:t>年</w:t>
      </w:r>
      <w:r>
        <w:t xml:space="preserve"> </w:t>
      </w:r>
      <w:r>
        <w:rPr>
          <w:spacing w:val="7"/>
        </w:rPr>
        <w:t>一般公共预算当年拨款情况说明</w:t>
      </w:r>
    </w:p>
    <w:p w14:paraId="781EBB4B">
      <w:pPr>
        <w:pStyle w:val="2"/>
        <w:spacing w:before="231" w:line="288" w:lineRule="auto"/>
        <w:ind w:left="46" w:right="16" w:firstLine="634"/>
        <w:outlineLvl w:val="0"/>
      </w:pPr>
      <w:r>
        <w:rPr>
          <w:spacing w:val="11"/>
        </w:rPr>
        <w:t>六、关于新疆托克逊县疾病预防控制中心单位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4"/>
        </w:rPr>
        <w:t xml:space="preserve"> </w:t>
      </w:r>
      <w:r>
        <w:rPr>
          <w:spacing w:val="11"/>
        </w:rPr>
        <w:t>年</w:t>
      </w:r>
      <w:r>
        <w:t xml:space="preserve"> </w:t>
      </w:r>
      <w:r>
        <w:rPr>
          <w:spacing w:val="7"/>
        </w:rPr>
        <w:t>一般公共预算基本支出情况说明</w:t>
      </w:r>
    </w:p>
    <w:p w14:paraId="207D5747">
      <w:pPr>
        <w:pStyle w:val="2"/>
        <w:spacing w:before="232" w:line="288" w:lineRule="auto"/>
        <w:ind w:left="46" w:right="16" w:firstLine="628"/>
        <w:outlineLvl w:val="0"/>
      </w:pPr>
      <w:r>
        <w:rPr>
          <w:spacing w:val="12"/>
        </w:rPr>
        <w:t>七、关于新疆托克逊县疾病预防控制中心单位</w:t>
      </w:r>
      <w:r>
        <w:rPr>
          <w:spacing w:val="-41"/>
        </w:rPr>
        <w:t xml:space="preserve"> </w:t>
      </w:r>
      <w:r>
        <w:rPr>
          <w:spacing w:val="12"/>
        </w:rPr>
        <w:t>2</w:t>
      </w:r>
      <w:r>
        <w:rPr>
          <w:spacing w:val="11"/>
        </w:rPr>
        <w:t>023</w:t>
      </w:r>
      <w:r>
        <w:rPr>
          <w:spacing w:val="-54"/>
        </w:rPr>
        <w:t xml:space="preserve"> </w:t>
      </w:r>
      <w:r>
        <w:rPr>
          <w:spacing w:val="11"/>
        </w:rPr>
        <w:t>年</w:t>
      </w:r>
      <w:r>
        <w:t xml:space="preserve"> </w:t>
      </w:r>
      <w:r>
        <w:rPr>
          <w:spacing w:val="7"/>
        </w:rPr>
        <w:t>一般公共预算项目支出情况说明</w:t>
      </w:r>
    </w:p>
    <w:p w14:paraId="3A826B7B">
      <w:pPr>
        <w:pStyle w:val="2"/>
        <w:spacing w:before="234" w:line="288" w:lineRule="auto"/>
        <w:ind w:left="32" w:right="16" w:firstLine="640"/>
        <w:outlineLvl w:val="0"/>
      </w:pPr>
      <w:r>
        <w:rPr>
          <w:spacing w:val="12"/>
        </w:rPr>
        <w:t>八、关于新疆托克逊县疾病预防控制中心单位</w:t>
      </w:r>
      <w:r>
        <w:rPr>
          <w:spacing w:val="-41"/>
        </w:rPr>
        <w:t xml:space="preserve"> </w:t>
      </w:r>
      <w:r>
        <w:rPr>
          <w:spacing w:val="12"/>
        </w:rPr>
        <w:t>20</w:t>
      </w:r>
      <w:r>
        <w:rPr>
          <w:spacing w:val="11"/>
        </w:rPr>
        <w:t>23</w:t>
      </w:r>
      <w:r>
        <w:rPr>
          <w:spacing w:val="-53"/>
        </w:rPr>
        <w:t xml:space="preserve"> </w:t>
      </w:r>
      <w:r>
        <w:rPr>
          <w:spacing w:val="11"/>
        </w:rPr>
        <w:t>年</w:t>
      </w:r>
      <w:r>
        <w:t xml:space="preserve"> </w:t>
      </w:r>
      <w:r>
        <w:rPr>
          <w:spacing w:val="8"/>
        </w:rPr>
        <w:t>政府性基金预算拨款情况说明</w:t>
      </w:r>
    </w:p>
    <w:p w14:paraId="5317F98C">
      <w:pPr>
        <w:pStyle w:val="2"/>
        <w:spacing w:before="233" w:line="288" w:lineRule="auto"/>
        <w:ind w:left="53" w:right="16" w:firstLine="617"/>
        <w:outlineLvl w:val="0"/>
      </w:pPr>
      <w:r>
        <w:rPr>
          <w:spacing w:val="12"/>
        </w:rPr>
        <w:t>九、关于新疆托克逊县疾病预防控制中心单位</w:t>
      </w:r>
      <w:r>
        <w:rPr>
          <w:spacing w:val="-41"/>
        </w:rPr>
        <w:t xml:space="preserve"> </w:t>
      </w:r>
      <w:r>
        <w:rPr>
          <w:spacing w:val="12"/>
        </w:rPr>
        <w:t>2023</w:t>
      </w:r>
      <w:r>
        <w:rPr>
          <w:spacing w:val="-54"/>
        </w:rPr>
        <w:t xml:space="preserve"> </w:t>
      </w:r>
      <w:r>
        <w:rPr>
          <w:spacing w:val="12"/>
        </w:rPr>
        <w:t>年</w:t>
      </w:r>
      <w:r>
        <w:t xml:space="preserve"> </w:t>
      </w:r>
      <w:r>
        <w:rPr>
          <w:spacing w:val="7"/>
        </w:rPr>
        <w:t>国有资本经营预算拨款情况说明</w:t>
      </w:r>
    </w:p>
    <w:p w14:paraId="36BC85CB">
      <w:pPr>
        <w:pStyle w:val="2"/>
        <w:spacing w:before="232" w:line="288" w:lineRule="auto"/>
        <w:ind w:left="30" w:right="16" w:firstLine="650"/>
        <w:outlineLvl w:val="0"/>
      </w:pPr>
      <w:r>
        <w:rPr>
          <w:spacing w:val="11"/>
        </w:rPr>
        <w:t>十、关于新疆托克逊县疾病预防控制中心单位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4"/>
        </w:rPr>
        <w:t xml:space="preserve"> </w:t>
      </w:r>
      <w:r>
        <w:rPr>
          <w:spacing w:val="11"/>
        </w:rPr>
        <w:t>年</w:t>
      </w:r>
      <w:r>
        <w:t xml:space="preserve"> </w:t>
      </w:r>
      <w:r>
        <w:rPr>
          <w:spacing w:val="6"/>
        </w:rPr>
        <w:t>财政拨款“</w:t>
      </w:r>
      <w:r>
        <w:rPr>
          <w:spacing w:val="-110"/>
        </w:rPr>
        <w:t xml:space="preserve"> </w:t>
      </w:r>
      <w:r>
        <w:rPr>
          <w:spacing w:val="6"/>
        </w:rPr>
        <w:t>三公”经费预算情况说明</w:t>
      </w:r>
    </w:p>
    <w:p w14:paraId="7D99EF7E">
      <w:pPr>
        <w:pStyle w:val="2"/>
        <w:spacing w:before="233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635D2605">
      <w:pPr>
        <w:pStyle w:val="2"/>
        <w:spacing w:before="232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4E4BB5F5">
      <w:pPr>
        <w:spacing w:line="221" w:lineRule="auto"/>
        <w:sectPr>
          <w:footerReference r:id="rId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1E3D8AA6">
      <w:pPr>
        <w:spacing w:before="163" w:line="226" w:lineRule="auto"/>
        <w:ind w:left="578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第一部分 新疆托克逊县疾病预防控制中心单位概况</w:t>
      </w:r>
    </w:p>
    <w:p w14:paraId="001DD57B">
      <w:pPr>
        <w:spacing w:line="261" w:lineRule="auto"/>
        <w:rPr>
          <w:rFonts w:ascii="Arial"/>
          <w:sz w:val="21"/>
        </w:rPr>
      </w:pPr>
    </w:p>
    <w:p w14:paraId="26E0D26F">
      <w:pPr>
        <w:spacing w:line="261" w:lineRule="auto"/>
        <w:rPr>
          <w:rFonts w:ascii="Arial"/>
          <w:sz w:val="21"/>
        </w:rPr>
      </w:pPr>
    </w:p>
    <w:p w14:paraId="0097F742">
      <w:pPr>
        <w:spacing w:line="261" w:lineRule="auto"/>
        <w:rPr>
          <w:rFonts w:ascii="Arial"/>
          <w:sz w:val="21"/>
        </w:rPr>
      </w:pPr>
    </w:p>
    <w:p w14:paraId="2B34CDC4">
      <w:pPr>
        <w:spacing w:before="101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36B2D49C">
      <w:pPr>
        <w:spacing w:before="305" w:line="305" w:lineRule="auto"/>
        <w:ind w:left="33" w:right="111" w:firstLine="653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4"/>
          <w:sz w:val="30"/>
          <w:szCs w:val="30"/>
        </w:rPr>
        <w:t>（一）根据《中华人民共和国传染精防治法》。</w:t>
      </w:r>
      <w:r>
        <w:rPr>
          <w:rFonts w:ascii="仿宋" w:hAnsi="仿宋" w:eastAsia="仿宋" w:cs="仿宋"/>
          <w:spacing w:val="13"/>
          <w:sz w:val="30"/>
          <w:szCs w:val="30"/>
        </w:rPr>
        <w:t>组织实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20"/>
          <w:sz w:val="30"/>
          <w:szCs w:val="30"/>
        </w:rPr>
        <w:t>施传染病预防控制工作计划和方案。</w:t>
      </w:r>
    </w:p>
    <w:p w14:paraId="1DD3486D">
      <w:pPr>
        <w:spacing w:line="301" w:lineRule="auto"/>
        <w:rPr>
          <w:rFonts w:ascii="Arial"/>
          <w:sz w:val="21"/>
        </w:rPr>
      </w:pPr>
    </w:p>
    <w:p w14:paraId="316069AF">
      <w:pPr>
        <w:spacing w:before="98" w:line="306" w:lineRule="auto"/>
        <w:ind w:left="52" w:right="114" w:firstLine="629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9"/>
          <w:sz w:val="30"/>
          <w:szCs w:val="30"/>
        </w:rPr>
        <w:t>（二</w:t>
      </w:r>
      <w:r>
        <w:rPr>
          <w:rFonts w:ascii="仿宋" w:hAnsi="仿宋" w:eastAsia="仿宋" w:cs="仿宋"/>
          <w:spacing w:val="-75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9"/>
          <w:sz w:val="30"/>
          <w:szCs w:val="30"/>
        </w:rPr>
        <w:t>）搜集</w:t>
      </w:r>
      <w:r>
        <w:rPr>
          <w:rFonts w:ascii="仿宋" w:hAnsi="仿宋" w:eastAsia="仿宋" w:cs="仿宋"/>
          <w:spacing w:val="-88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9"/>
          <w:sz w:val="30"/>
          <w:szCs w:val="30"/>
        </w:rPr>
        <w:t>、分析和报告传染病监测信息</w:t>
      </w:r>
      <w:r>
        <w:rPr>
          <w:rFonts w:ascii="仿宋" w:hAnsi="仿宋" w:eastAsia="仿宋" w:cs="仿宋"/>
          <w:spacing w:val="-88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9"/>
          <w:sz w:val="30"/>
          <w:szCs w:val="30"/>
        </w:rPr>
        <w:t>，预测传染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5"/>
          <w:sz w:val="30"/>
          <w:szCs w:val="30"/>
        </w:rPr>
        <w:t>的发生、流行趋势。</w:t>
      </w:r>
    </w:p>
    <w:p w14:paraId="4CC35DD9">
      <w:pPr>
        <w:spacing w:line="302" w:lineRule="auto"/>
        <w:rPr>
          <w:rFonts w:ascii="Arial"/>
          <w:sz w:val="21"/>
        </w:rPr>
      </w:pPr>
    </w:p>
    <w:p w14:paraId="4DB7BC8F">
      <w:pPr>
        <w:spacing w:before="98" w:line="306" w:lineRule="auto"/>
        <w:ind w:left="35" w:right="114" w:firstLine="646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24"/>
          <w:sz w:val="30"/>
          <w:szCs w:val="30"/>
        </w:rPr>
        <w:t>（三）</w:t>
      </w:r>
      <w:r>
        <w:rPr>
          <w:rFonts w:ascii="仿宋" w:hAnsi="仿宋" w:eastAsia="仿宋" w:cs="仿宋"/>
          <w:spacing w:val="-66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24"/>
          <w:sz w:val="30"/>
          <w:szCs w:val="30"/>
        </w:rPr>
        <w:t>开展对传染病疫情和突发公共卫生事件的流行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20"/>
          <w:sz w:val="30"/>
          <w:szCs w:val="30"/>
        </w:rPr>
        <w:t>病学调查、现场处理及其效果评价。</w:t>
      </w:r>
    </w:p>
    <w:p w14:paraId="2F5B19F0">
      <w:pPr>
        <w:spacing w:line="297" w:lineRule="auto"/>
        <w:rPr>
          <w:rFonts w:ascii="Arial"/>
          <w:sz w:val="21"/>
        </w:rPr>
      </w:pPr>
    </w:p>
    <w:p w14:paraId="49D42CAC">
      <w:pPr>
        <w:spacing w:before="98" w:line="226" w:lineRule="auto"/>
        <w:ind w:left="682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8"/>
          <w:sz w:val="30"/>
          <w:szCs w:val="30"/>
        </w:rPr>
        <w:t>（</w:t>
      </w:r>
      <w:r>
        <w:rPr>
          <w:rFonts w:ascii="仿宋" w:hAnsi="仿宋" w:eastAsia="仿宋" w:cs="仿宋"/>
          <w:spacing w:val="-77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8"/>
          <w:sz w:val="30"/>
          <w:szCs w:val="30"/>
        </w:rPr>
        <w:t>四）开展传染病实验室检测、诊断、病原学鉴定。</w:t>
      </w:r>
    </w:p>
    <w:p w14:paraId="48F424FA">
      <w:pPr>
        <w:spacing w:line="302" w:lineRule="auto"/>
        <w:rPr>
          <w:rFonts w:ascii="Arial"/>
          <w:sz w:val="21"/>
        </w:rPr>
      </w:pPr>
    </w:p>
    <w:p w14:paraId="433DBD3D">
      <w:pPr>
        <w:spacing w:before="97" w:line="312" w:lineRule="auto"/>
        <w:ind w:left="37" w:right="114" w:firstLine="645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21"/>
          <w:sz w:val="30"/>
          <w:szCs w:val="30"/>
        </w:rPr>
        <w:t>（五）</w:t>
      </w:r>
      <w:r>
        <w:rPr>
          <w:rFonts w:ascii="仿宋" w:hAnsi="仿宋" w:eastAsia="仿宋" w:cs="仿宋"/>
          <w:spacing w:val="-59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21"/>
          <w:sz w:val="30"/>
          <w:szCs w:val="30"/>
        </w:rPr>
        <w:t>实施免疫规划</w:t>
      </w:r>
      <w:r>
        <w:rPr>
          <w:rFonts w:ascii="仿宋" w:hAnsi="仿宋" w:eastAsia="仿宋" w:cs="仿宋"/>
          <w:spacing w:val="-88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21"/>
          <w:sz w:val="30"/>
          <w:szCs w:val="30"/>
        </w:rPr>
        <w:t>，负责预防性生物制品的使用管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7"/>
          <w:sz w:val="30"/>
          <w:szCs w:val="30"/>
        </w:rPr>
        <w:t>理。</w:t>
      </w:r>
    </w:p>
    <w:p w14:paraId="13973875">
      <w:pPr>
        <w:spacing w:line="281" w:lineRule="auto"/>
        <w:rPr>
          <w:rFonts w:ascii="Arial"/>
          <w:sz w:val="21"/>
        </w:rPr>
      </w:pPr>
    </w:p>
    <w:p w14:paraId="5C716A3C">
      <w:pPr>
        <w:spacing w:before="98" w:line="229" w:lineRule="auto"/>
        <w:ind w:left="682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21"/>
          <w:sz w:val="30"/>
          <w:szCs w:val="30"/>
        </w:rPr>
        <w:t>（六）开展健康教育、咨询，普及传染病防治知识。</w:t>
      </w:r>
    </w:p>
    <w:p w14:paraId="00A1F7F4">
      <w:pPr>
        <w:spacing w:line="300" w:lineRule="auto"/>
        <w:rPr>
          <w:rFonts w:ascii="Arial"/>
          <w:sz w:val="21"/>
        </w:rPr>
      </w:pPr>
    </w:p>
    <w:p w14:paraId="78D76AD1">
      <w:pPr>
        <w:spacing w:before="98" w:line="305" w:lineRule="auto"/>
        <w:ind w:left="43" w:right="114" w:firstLine="639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22"/>
          <w:sz w:val="30"/>
          <w:szCs w:val="30"/>
        </w:rPr>
        <w:t>（七）</w:t>
      </w:r>
      <w:r>
        <w:rPr>
          <w:rFonts w:ascii="仿宋" w:hAnsi="仿宋" w:eastAsia="仿宋" w:cs="仿宋"/>
          <w:spacing w:val="-80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22"/>
          <w:sz w:val="30"/>
          <w:szCs w:val="30"/>
        </w:rPr>
        <w:t>指导</w:t>
      </w:r>
      <w:r>
        <w:rPr>
          <w:rFonts w:ascii="仿宋" w:hAnsi="仿宋" w:eastAsia="仿宋" w:cs="仿宋"/>
          <w:spacing w:val="-87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22"/>
          <w:sz w:val="30"/>
          <w:szCs w:val="30"/>
        </w:rPr>
        <w:t>、培训疾病预防控制工作人员开展</w:t>
      </w:r>
      <w:r>
        <w:rPr>
          <w:rFonts w:ascii="仿宋" w:hAnsi="仿宋" w:eastAsia="仿宋" w:cs="仿宋"/>
          <w:spacing w:val="21"/>
          <w:sz w:val="30"/>
          <w:szCs w:val="30"/>
        </w:rPr>
        <w:t>传染病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0"/>
          <w:sz w:val="30"/>
          <w:szCs w:val="30"/>
        </w:rPr>
        <w:t>监测工作。</w:t>
      </w:r>
    </w:p>
    <w:p w14:paraId="0F76B09F">
      <w:pPr>
        <w:spacing w:line="304" w:lineRule="auto"/>
        <w:rPr>
          <w:rFonts w:ascii="Arial"/>
          <w:sz w:val="21"/>
        </w:rPr>
      </w:pPr>
    </w:p>
    <w:p w14:paraId="0837CAB4">
      <w:pPr>
        <w:spacing w:before="97" w:line="306" w:lineRule="auto"/>
        <w:ind w:left="35" w:right="114" w:firstLine="646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22"/>
          <w:sz w:val="30"/>
          <w:szCs w:val="30"/>
        </w:rPr>
        <w:t>（八）</w:t>
      </w:r>
      <w:r>
        <w:rPr>
          <w:rFonts w:ascii="仿宋" w:hAnsi="仿宋" w:eastAsia="仿宋" w:cs="仿宋"/>
          <w:spacing w:val="-80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22"/>
          <w:sz w:val="30"/>
          <w:szCs w:val="30"/>
        </w:rPr>
        <w:t>开展传染病防治应用性研究和卫生评</w:t>
      </w:r>
      <w:r>
        <w:rPr>
          <w:rFonts w:ascii="仿宋" w:hAnsi="仿宋" w:eastAsia="仿宋" w:cs="仿宋"/>
          <w:spacing w:val="21"/>
          <w:sz w:val="30"/>
          <w:szCs w:val="30"/>
        </w:rPr>
        <w:t>价</w:t>
      </w:r>
      <w:r>
        <w:rPr>
          <w:rFonts w:ascii="仿宋" w:hAnsi="仿宋" w:eastAsia="仿宋" w:cs="仿宋"/>
          <w:spacing w:val="-86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21"/>
          <w:sz w:val="30"/>
          <w:szCs w:val="30"/>
        </w:rPr>
        <w:t>，提供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2"/>
          <w:sz w:val="30"/>
          <w:szCs w:val="30"/>
        </w:rPr>
        <w:t>技术质询。</w:t>
      </w:r>
    </w:p>
    <w:p w14:paraId="3034B19A">
      <w:pPr>
        <w:spacing w:line="301" w:lineRule="auto"/>
        <w:rPr>
          <w:rFonts w:ascii="Arial"/>
          <w:sz w:val="21"/>
        </w:rPr>
      </w:pPr>
    </w:p>
    <w:p w14:paraId="4BF44953">
      <w:pPr>
        <w:spacing w:before="99" w:line="331" w:lineRule="auto"/>
        <w:ind w:left="34" w:right="111" w:firstLine="648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9"/>
          <w:sz w:val="30"/>
          <w:szCs w:val="30"/>
        </w:rPr>
        <w:t>（九）</w:t>
      </w:r>
      <w:r>
        <w:rPr>
          <w:rFonts w:ascii="仿宋" w:hAnsi="仿宋" w:eastAsia="仿宋" w:cs="仿宋"/>
          <w:spacing w:val="-76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9"/>
          <w:sz w:val="30"/>
          <w:szCs w:val="30"/>
        </w:rPr>
        <w:t>开展卫生防病检验和实验室质量控制</w:t>
      </w:r>
      <w:r>
        <w:rPr>
          <w:rFonts w:ascii="仿宋" w:hAnsi="仿宋" w:eastAsia="仿宋" w:cs="仿宋"/>
          <w:spacing w:val="-89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9"/>
          <w:sz w:val="30"/>
          <w:szCs w:val="30"/>
        </w:rPr>
        <w:t>；</w:t>
      </w:r>
      <w:r>
        <w:rPr>
          <w:rFonts w:ascii="仿宋" w:hAnsi="仿宋" w:eastAsia="仿宋" w:cs="仿宋"/>
          <w:spacing w:val="-86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9"/>
          <w:sz w:val="30"/>
          <w:szCs w:val="30"/>
        </w:rPr>
        <w:t>受卫生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20"/>
          <w:sz w:val="30"/>
          <w:szCs w:val="30"/>
        </w:rPr>
        <w:t>行政部门认定</w:t>
      </w:r>
      <w:r>
        <w:rPr>
          <w:rFonts w:ascii="仿宋" w:hAnsi="仿宋" w:eastAsia="仿宋" w:cs="仿宋"/>
          <w:spacing w:val="-89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20"/>
          <w:sz w:val="30"/>
          <w:szCs w:val="30"/>
        </w:rPr>
        <w:t>，承担卫生检测检验</w:t>
      </w:r>
      <w:r>
        <w:rPr>
          <w:rFonts w:ascii="仿宋" w:hAnsi="仿宋" w:eastAsia="仿宋" w:cs="仿宋"/>
          <w:spacing w:val="-87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20"/>
          <w:sz w:val="30"/>
          <w:szCs w:val="30"/>
        </w:rPr>
        <w:t>、预防性健康检查</w:t>
      </w:r>
      <w:r>
        <w:rPr>
          <w:rFonts w:ascii="仿宋" w:hAnsi="仿宋" w:eastAsia="仿宋" w:cs="仿宋"/>
          <w:spacing w:val="-88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20"/>
          <w:sz w:val="30"/>
          <w:szCs w:val="30"/>
        </w:rPr>
        <w:t>、健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22"/>
          <w:sz w:val="30"/>
          <w:szCs w:val="30"/>
        </w:rPr>
        <w:t>康相关产品的技术审核和卫生质量检验</w:t>
      </w:r>
      <w:r>
        <w:rPr>
          <w:rFonts w:ascii="仿宋" w:hAnsi="仿宋" w:eastAsia="仿宋" w:cs="仿宋"/>
          <w:spacing w:val="-83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22"/>
          <w:sz w:val="30"/>
          <w:szCs w:val="30"/>
        </w:rPr>
        <w:t>、签定</w:t>
      </w:r>
      <w:r>
        <w:rPr>
          <w:rFonts w:ascii="仿宋" w:hAnsi="仿宋" w:eastAsia="仿宋" w:cs="仿宋"/>
          <w:spacing w:val="-89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22"/>
          <w:sz w:val="30"/>
          <w:szCs w:val="30"/>
        </w:rPr>
        <w:t>；对新建、</w:t>
      </w:r>
    </w:p>
    <w:p w14:paraId="7CB7C3EA">
      <w:pPr>
        <w:spacing w:line="331" w:lineRule="auto"/>
        <w:rPr>
          <w:rFonts w:ascii="仿宋" w:hAnsi="仿宋" w:eastAsia="仿宋" w:cs="仿宋"/>
          <w:sz w:val="30"/>
          <w:szCs w:val="30"/>
        </w:rPr>
        <w:sectPr>
          <w:footerReference r:id="rId8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17E1CC69">
      <w:pPr>
        <w:spacing w:before="167" w:line="384" w:lineRule="auto"/>
        <w:ind w:left="35" w:right="111" w:hanging="1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20"/>
          <w:sz w:val="30"/>
          <w:szCs w:val="30"/>
        </w:rPr>
        <w:t>扩建</w:t>
      </w:r>
      <w:r>
        <w:rPr>
          <w:rFonts w:ascii="仿宋" w:hAnsi="仿宋" w:eastAsia="仿宋" w:cs="仿宋"/>
          <w:spacing w:val="-87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20"/>
          <w:sz w:val="30"/>
          <w:szCs w:val="30"/>
        </w:rPr>
        <w:t>、</w:t>
      </w:r>
      <w:r>
        <w:rPr>
          <w:rFonts w:ascii="仿宋" w:hAnsi="仿宋" w:eastAsia="仿宋" w:cs="仿宋"/>
          <w:spacing w:val="-87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20"/>
          <w:sz w:val="30"/>
          <w:szCs w:val="30"/>
        </w:rPr>
        <w:t>改建建设项目的选址</w:t>
      </w:r>
      <w:r>
        <w:rPr>
          <w:rFonts w:ascii="仿宋" w:hAnsi="仿宋" w:eastAsia="仿宋" w:cs="仿宋"/>
          <w:spacing w:val="-88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20"/>
          <w:sz w:val="30"/>
          <w:szCs w:val="30"/>
        </w:rPr>
        <w:t>、设计和竣工验收进行卫</w:t>
      </w:r>
      <w:r>
        <w:rPr>
          <w:rFonts w:ascii="仿宋" w:hAnsi="仿宋" w:eastAsia="仿宋" w:cs="仿宋"/>
          <w:spacing w:val="19"/>
          <w:sz w:val="30"/>
          <w:szCs w:val="30"/>
        </w:rPr>
        <w:t>生学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4"/>
          <w:sz w:val="30"/>
          <w:szCs w:val="30"/>
        </w:rPr>
        <w:t>评价。</w:t>
      </w:r>
    </w:p>
    <w:p w14:paraId="61BC10BF">
      <w:pPr>
        <w:spacing w:before="17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553E9B89">
      <w:pPr>
        <w:spacing w:before="307" w:line="374" w:lineRule="auto"/>
        <w:ind w:left="40" w:right="74" w:firstLine="634"/>
        <w:jc w:val="both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6"/>
          <w:sz w:val="31"/>
          <w:szCs w:val="31"/>
        </w:rPr>
        <w:t>新疆托克逊县疾病预防控制中心单位无下属预算单位，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下设</w:t>
      </w:r>
      <w:r>
        <w:rPr>
          <w:rFonts w:ascii="仿宋" w:hAnsi="仿宋" w:eastAsia="仿宋" w:cs="仿宋"/>
          <w:spacing w:val="-3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6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个科室，分别是：</w:t>
      </w:r>
      <w:r>
        <w:rPr>
          <w:rFonts w:ascii="仿宋" w:hAnsi="仿宋" w:eastAsia="仿宋" w:cs="仿宋"/>
          <w:spacing w:val="8"/>
          <w:sz w:val="30"/>
          <w:szCs w:val="30"/>
        </w:rPr>
        <w:t>行政办公室、疾病预防股、结核病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20"/>
          <w:sz w:val="30"/>
          <w:szCs w:val="30"/>
        </w:rPr>
        <w:t>防治股、性病，艾滋病股、地方病股、检验室。</w:t>
      </w:r>
    </w:p>
    <w:p w14:paraId="59D832AD">
      <w:pPr>
        <w:spacing w:before="26" w:line="333" w:lineRule="auto"/>
        <w:ind w:left="34" w:right="160" w:firstLine="6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新疆托克逊县疾病预防控制中心单位编制数</w:t>
      </w:r>
      <w:r>
        <w:rPr>
          <w:rFonts w:ascii="仿宋" w:hAnsi="仿宋" w:eastAsia="仿宋" w:cs="仿宋"/>
          <w:spacing w:val="-2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31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人，实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有人数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60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人，其中：在职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45</w:t>
      </w:r>
      <w:r>
        <w:rPr>
          <w:rFonts w:ascii="仿宋" w:hAnsi="仿宋" w:eastAsia="仿宋" w:cs="仿宋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人，增加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0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人；</w:t>
      </w:r>
      <w:r>
        <w:rPr>
          <w:rFonts w:ascii="仿宋" w:hAnsi="仿宋" w:eastAsia="仿宋" w:cs="仿宋"/>
          <w:sz w:val="31"/>
          <w:szCs w:val="31"/>
        </w:rPr>
        <w:t>退休</w:t>
      </w:r>
      <w:r>
        <w:rPr>
          <w:rFonts w:ascii="仿宋" w:hAnsi="仿宋" w:eastAsia="仿宋" w:cs="仿宋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15</w:t>
      </w:r>
      <w:r>
        <w:rPr>
          <w:rFonts w:ascii="仿宋" w:hAnsi="仿宋" w:eastAsia="仿宋" w:cs="仿宋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人，</w:t>
      </w:r>
    </w:p>
    <w:p w14:paraId="2082FF92">
      <w:pPr>
        <w:spacing w:before="2" w:line="220" w:lineRule="auto"/>
        <w:ind w:left="22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3"/>
          <w:sz w:val="31"/>
          <w:szCs w:val="31"/>
        </w:rPr>
        <w:t>增加</w:t>
      </w:r>
      <w:r>
        <w:rPr>
          <w:rFonts w:ascii="仿宋" w:hAnsi="仿宋" w:eastAsia="仿宋" w:cs="仿宋"/>
          <w:spacing w:val="-3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0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人；离休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0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人，增加</w:t>
      </w:r>
      <w:r>
        <w:rPr>
          <w:rFonts w:ascii="仿宋" w:hAnsi="仿宋" w:eastAsia="仿宋" w:cs="仿宋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0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人。</w:t>
      </w:r>
    </w:p>
    <w:p w14:paraId="49C6CE99">
      <w:pPr>
        <w:spacing w:line="220" w:lineRule="auto"/>
        <w:rPr>
          <w:rFonts w:ascii="仿宋" w:hAnsi="仿宋" w:eastAsia="仿宋" w:cs="仿宋"/>
          <w:sz w:val="31"/>
          <w:szCs w:val="31"/>
        </w:rPr>
        <w:sectPr>
          <w:footerReference r:id="rId9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2ECB1EA7">
      <w:pPr>
        <w:spacing w:before="318" w:line="227" w:lineRule="auto"/>
        <w:ind w:left="19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年单位预算公开表</w:t>
      </w:r>
    </w:p>
    <w:p w14:paraId="60CAA7B8">
      <w:pPr>
        <w:spacing w:line="297" w:lineRule="auto"/>
        <w:rPr>
          <w:rFonts w:ascii="Arial"/>
          <w:sz w:val="21"/>
        </w:rPr>
      </w:pPr>
    </w:p>
    <w:p w14:paraId="74219045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68FE3E0E">
      <w:pPr>
        <w:pStyle w:val="2"/>
        <w:spacing w:before="251" w:line="218" w:lineRule="auto"/>
        <w:ind w:left="2752"/>
        <w:outlineLvl w:val="0"/>
      </w:pPr>
      <w:r>
        <w:rPr>
          <w:b/>
          <w:bCs/>
          <w:spacing w:val="5"/>
        </w:rPr>
        <w:t>单位收支总体情况表</w:t>
      </w:r>
    </w:p>
    <w:p w14:paraId="5F1D8E6C">
      <w:pPr>
        <w:pStyle w:val="2"/>
        <w:spacing w:before="140" w:line="211" w:lineRule="auto"/>
        <w:ind w:left="122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编制单位：新疆托克逊县疾病预防控制中心           </w:t>
      </w:r>
      <w:r>
        <w:rPr>
          <w:sz w:val="24"/>
          <w:szCs w:val="24"/>
        </w:rPr>
        <w:t xml:space="preserve">               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2FA231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7EDA1F42">
            <w:pPr>
              <w:pStyle w:val="6"/>
              <w:spacing w:before="91" w:line="206" w:lineRule="auto"/>
              <w:ind w:left="2110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38C2E63B">
            <w:pPr>
              <w:pStyle w:val="6"/>
              <w:spacing w:before="91" w:line="206" w:lineRule="auto"/>
              <w:ind w:left="1910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2FCE74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532DA25B">
            <w:pPr>
              <w:pStyle w:val="6"/>
              <w:spacing w:before="73" w:line="217" w:lineRule="auto"/>
              <w:ind w:left="1450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038A1A44">
            <w:pPr>
              <w:pStyle w:val="6"/>
              <w:spacing w:before="73" w:line="217" w:lineRule="auto"/>
              <w:ind w:left="40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041D9439">
            <w:pPr>
              <w:pStyle w:val="6"/>
              <w:spacing w:before="73" w:line="217" w:lineRule="auto"/>
              <w:ind w:left="95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09829A12">
            <w:pPr>
              <w:pStyle w:val="6"/>
              <w:spacing w:before="73" w:line="217" w:lineRule="auto"/>
              <w:ind w:left="56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4904B6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3519F731">
            <w:pPr>
              <w:pStyle w:val="6"/>
              <w:spacing w:before="94" w:line="216" w:lineRule="auto"/>
              <w:ind w:left="126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01E0B988">
            <w:pPr>
              <w:pStyle w:val="6"/>
              <w:spacing w:before="94" w:line="217" w:lineRule="auto"/>
              <w:ind w:left="665"/>
            </w:pPr>
            <w:r>
              <w:rPr>
                <w:b/>
                <w:bCs/>
                <w:spacing w:val="-4"/>
              </w:rPr>
              <w:t>1081.71</w:t>
            </w:r>
          </w:p>
        </w:tc>
        <w:tc>
          <w:tcPr>
            <w:tcW w:w="2691" w:type="dxa"/>
            <w:vAlign w:val="top"/>
          </w:tcPr>
          <w:p w14:paraId="7F605CBA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6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240DC50B">
            <w:pPr>
              <w:rPr>
                <w:rFonts w:ascii="Arial"/>
                <w:sz w:val="21"/>
              </w:rPr>
            </w:pPr>
          </w:p>
        </w:tc>
      </w:tr>
      <w:tr w14:paraId="246707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20161AC1">
            <w:pPr>
              <w:pStyle w:val="6"/>
              <w:spacing w:before="94" w:line="214" w:lineRule="auto"/>
              <w:ind w:left="126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1C489512">
            <w:pPr>
              <w:pStyle w:val="6"/>
              <w:spacing w:before="95" w:line="216" w:lineRule="auto"/>
              <w:ind w:left="751"/>
            </w:pPr>
            <w:r>
              <w:rPr>
                <w:b/>
                <w:bCs/>
                <w:spacing w:val="-4"/>
              </w:rPr>
              <w:t>855.00</w:t>
            </w:r>
          </w:p>
        </w:tc>
        <w:tc>
          <w:tcPr>
            <w:tcW w:w="2691" w:type="dxa"/>
            <w:vAlign w:val="top"/>
          </w:tcPr>
          <w:p w14:paraId="0F525D1D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039D73FC">
            <w:pPr>
              <w:rPr>
                <w:rFonts w:ascii="Arial"/>
                <w:sz w:val="21"/>
              </w:rPr>
            </w:pPr>
          </w:p>
        </w:tc>
      </w:tr>
      <w:tr w14:paraId="63D3A6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B14B3F1">
            <w:pPr>
              <w:pStyle w:val="6"/>
              <w:spacing w:before="95" w:line="214" w:lineRule="auto"/>
              <w:ind w:left="115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0600E47A">
            <w:pPr>
              <w:pStyle w:val="6"/>
              <w:spacing w:before="95" w:line="217" w:lineRule="auto"/>
              <w:ind w:left="751"/>
            </w:pPr>
            <w:r>
              <w:rPr>
                <w:spacing w:val="-3"/>
              </w:rPr>
              <w:t>855.00</w:t>
            </w:r>
          </w:p>
        </w:tc>
        <w:tc>
          <w:tcPr>
            <w:tcW w:w="2691" w:type="dxa"/>
            <w:vAlign w:val="top"/>
          </w:tcPr>
          <w:p w14:paraId="5F54791B">
            <w:pPr>
              <w:pStyle w:val="6"/>
              <w:spacing w:before="95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37D8B138">
            <w:pPr>
              <w:rPr>
                <w:rFonts w:ascii="Arial"/>
                <w:sz w:val="21"/>
              </w:rPr>
            </w:pPr>
          </w:p>
        </w:tc>
      </w:tr>
      <w:tr w14:paraId="13B867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A2E55DA">
            <w:pPr>
              <w:pStyle w:val="6"/>
              <w:spacing w:before="95" w:line="213" w:lineRule="auto"/>
              <w:ind w:left="479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5546A34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9448052">
            <w:pPr>
              <w:pStyle w:val="6"/>
              <w:spacing w:before="95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530DD2A9">
            <w:pPr>
              <w:rPr>
                <w:rFonts w:ascii="Arial"/>
                <w:sz w:val="21"/>
              </w:rPr>
            </w:pPr>
          </w:p>
        </w:tc>
      </w:tr>
      <w:tr w14:paraId="6F60DB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5E76E7AF">
            <w:pPr>
              <w:pStyle w:val="6"/>
              <w:spacing w:before="94" w:line="214" w:lineRule="auto"/>
              <w:ind w:left="122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52BF3A6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C1641C6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3"/>
              </w:rPr>
              <w:t>205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教育支出</w:t>
            </w:r>
          </w:p>
        </w:tc>
        <w:tc>
          <w:tcPr>
            <w:tcW w:w="1705" w:type="dxa"/>
            <w:vAlign w:val="top"/>
          </w:tcPr>
          <w:p w14:paraId="79358384">
            <w:pPr>
              <w:rPr>
                <w:rFonts w:ascii="Arial"/>
                <w:sz w:val="21"/>
              </w:rPr>
            </w:pPr>
          </w:p>
        </w:tc>
      </w:tr>
      <w:tr w14:paraId="68EF50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291379E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53C793C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5F167EC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50B8E8C5">
            <w:pPr>
              <w:rPr>
                <w:rFonts w:ascii="Arial"/>
                <w:sz w:val="21"/>
              </w:rPr>
            </w:pPr>
          </w:p>
        </w:tc>
      </w:tr>
      <w:tr w14:paraId="15912A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FFA1368">
            <w:pPr>
              <w:pStyle w:val="6"/>
              <w:spacing w:before="97" w:line="213" w:lineRule="auto"/>
              <w:ind w:left="479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1B66219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3F4C467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2C7812D0">
            <w:pPr>
              <w:rPr>
                <w:rFonts w:ascii="Arial"/>
                <w:sz w:val="21"/>
              </w:rPr>
            </w:pPr>
          </w:p>
        </w:tc>
      </w:tr>
      <w:tr w14:paraId="751546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B6D35E3">
            <w:pPr>
              <w:pStyle w:val="6"/>
              <w:spacing w:before="96" w:line="214" w:lineRule="auto"/>
              <w:ind w:left="129"/>
            </w:pPr>
            <w:r>
              <w:rPr>
                <w:b/>
                <w:bCs/>
                <w:spacing w:val="-4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07C0533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8FF43C4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475F071F">
            <w:pPr>
              <w:pStyle w:val="6"/>
              <w:spacing w:before="97" w:line="215" w:lineRule="auto"/>
              <w:ind w:left="1070"/>
            </w:pPr>
            <w:r>
              <w:rPr>
                <w:b/>
                <w:bCs/>
                <w:spacing w:val="-4"/>
              </w:rPr>
              <w:t>137.31</w:t>
            </w:r>
          </w:p>
        </w:tc>
      </w:tr>
      <w:tr w14:paraId="589446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AF06703">
            <w:pPr>
              <w:pStyle w:val="6"/>
              <w:spacing w:before="96" w:line="214" w:lineRule="auto"/>
              <w:ind w:left="115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40EA04C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C6C5038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52FCD77E">
            <w:pPr>
              <w:rPr>
                <w:rFonts w:ascii="Arial"/>
                <w:sz w:val="21"/>
              </w:rPr>
            </w:pPr>
          </w:p>
        </w:tc>
      </w:tr>
      <w:tr w14:paraId="794E31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00F07F69">
            <w:pPr>
              <w:pStyle w:val="6"/>
              <w:spacing w:before="90" w:line="258" w:lineRule="auto"/>
              <w:ind w:left="124" w:right="209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1F3C331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A4B4E82">
            <w:pPr>
              <w:pStyle w:val="6"/>
              <w:spacing w:before="24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25E9D149">
            <w:pPr>
              <w:pStyle w:val="6"/>
              <w:spacing w:before="239"/>
              <w:ind w:left="1067"/>
            </w:pPr>
            <w:r>
              <w:rPr>
                <w:spacing w:val="-3"/>
              </w:rPr>
              <w:t>897.33</w:t>
            </w:r>
          </w:p>
        </w:tc>
      </w:tr>
      <w:tr w14:paraId="62F9A1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DA93596">
            <w:pPr>
              <w:pStyle w:val="6"/>
              <w:spacing w:before="96" w:line="214" w:lineRule="auto"/>
              <w:ind w:left="121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3DD95B1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216B9A1">
            <w:pPr>
              <w:pStyle w:val="6"/>
              <w:spacing w:before="96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58351900">
            <w:pPr>
              <w:rPr>
                <w:rFonts w:ascii="Arial"/>
                <w:sz w:val="21"/>
              </w:rPr>
            </w:pPr>
          </w:p>
        </w:tc>
      </w:tr>
      <w:tr w14:paraId="6E5007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C3BC052">
            <w:pPr>
              <w:pStyle w:val="6"/>
              <w:spacing w:before="99" w:line="213" w:lineRule="auto"/>
              <w:ind w:left="124"/>
            </w:pPr>
            <w:r>
              <w:rPr>
                <w:b/>
                <w:bCs/>
                <w:spacing w:val="-5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4F035C06">
            <w:pPr>
              <w:pStyle w:val="6"/>
              <w:spacing w:before="99" w:line="213" w:lineRule="auto"/>
              <w:ind w:left="750"/>
            </w:pPr>
            <w:r>
              <w:rPr>
                <w:b/>
                <w:bCs/>
                <w:spacing w:val="-4"/>
              </w:rPr>
              <w:t>226.71</w:t>
            </w:r>
          </w:p>
        </w:tc>
        <w:tc>
          <w:tcPr>
            <w:tcW w:w="2691" w:type="dxa"/>
            <w:vAlign w:val="top"/>
          </w:tcPr>
          <w:p w14:paraId="16116575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6938F4D5">
            <w:pPr>
              <w:rPr>
                <w:rFonts w:ascii="Arial"/>
                <w:sz w:val="21"/>
              </w:rPr>
            </w:pPr>
          </w:p>
        </w:tc>
      </w:tr>
      <w:tr w14:paraId="7E7D2B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D07E307">
            <w:pPr>
              <w:pStyle w:val="6"/>
              <w:spacing w:before="98" w:line="214" w:lineRule="auto"/>
              <w:ind w:left="115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5983FD3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96AC1F4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5E65AE48">
            <w:pPr>
              <w:rPr>
                <w:rFonts w:ascii="Arial"/>
                <w:sz w:val="21"/>
              </w:rPr>
            </w:pPr>
          </w:p>
        </w:tc>
      </w:tr>
      <w:tr w14:paraId="5C02BD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6E3F4D7">
            <w:pPr>
              <w:pStyle w:val="6"/>
              <w:spacing w:before="98" w:line="214" w:lineRule="auto"/>
              <w:ind w:left="479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50B9234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154F287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5693A3C4">
            <w:pPr>
              <w:rPr>
                <w:rFonts w:ascii="Arial"/>
                <w:sz w:val="21"/>
              </w:rPr>
            </w:pPr>
          </w:p>
        </w:tc>
      </w:tr>
      <w:tr w14:paraId="2A1FCF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9B6F72F">
            <w:pPr>
              <w:pStyle w:val="6"/>
              <w:spacing w:before="97" w:line="214" w:lineRule="auto"/>
              <w:ind w:left="488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1068B77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D76B6E0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10D02C4D">
            <w:pPr>
              <w:rPr>
                <w:rFonts w:ascii="Arial"/>
                <w:sz w:val="21"/>
              </w:rPr>
            </w:pPr>
          </w:p>
        </w:tc>
      </w:tr>
      <w:tr w14:paraId="0D5A8C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A52583E">
            <w:pPr>
              <w:pStyle w:val="6"/>
              <w:spacing w:before="96" w:line="214" w:lineRule="auto"/>
              <w:ind w:left="481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71385EB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8844AF9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4C1BB4A0">
            <w:pPr>
              <w:rPr>
                <w:rFonts w:ascii="Arial"/>
                <w:sz w:val="21"/>
              </w:rPr>
            </w:pPr>
          </w:p>
        </w:tc>
      </w:tr>
      <w:tr w14:paraId="7D3262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854FA60">
            <w:pPr>
              <w:pStyle w:val="6"/>
              <w:spacing w:before="97" w:line="215" w:lineRule="auto"/>
              <w:ind w:left="475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27685D11">
            <w:pPr>
              <w:pStyle w:val="6"/>
              <w:spacing w:before="97" w:line="215" w:lineRule="auto"/>
              <w:ind w:left="750"/>
            </w:pPr>
            <w:r>
              <w:rPr>
                <w:spacing w:val="-3"/>
              </w:rPr>
              <w:t>226.71</w:t>
            </w:r>
          </w:p>
        </w:tc>
        <w:tc>
          <w:tcPr>
            <w:tcW w:w="2691" w:type="dxa"/>
            <w:vAlign w:val="top"/>
          </w:tcPr>
          <w:p w14:paraId="5AAAB85E">
            <w:pPr>
              <w:pStyle w:val="6"/>
              <w:spacing w:before="96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39166908">
            <w:pPr>
              <w:rPr>
                <w:rFonts w:ascii="Arial"/>
                <w:sz w:val="21"/>
              </w:rPr>
            </w:pPr>
          </w:p>
        </w:tc>
      </w:tr>
      <w:tr w14:paraId="467609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B1FD2E1">
            <w:pPr>
              <w:pStyle w:val="6"/>
              <w:spacing w:before="99" w:line="213" w:lineRule="auto"/>
              <w:ind w:left="125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75C5CE26">
            <w:pPr>
              <w:pStyle w:val="6"/>
              <w:spacing w:before="99" w:line="213" w:lineRule="auto"/>
              <w:ind w:left="845"/>
            </w:pPr>
            <w:r>
              <w:rPr>
                <w:b/>
                <w:bCs/>
                <w:spacing w:val="-5"/>
              </w:rPr>
              <w:t>18.90</w:t>
            </w:r>
          </w:p>
        </w:tc>
        <w:tc>
          <w:tcPr>
            <w:tcW w:w="2691" w:type="dxa"/>
            <w:vAlign w:val="top"/>
          </w:tcPr>
          <w:p w14:paraId="29E02A46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30224103">
            <w:pPr>
              <w:rPr>
                <w:rFonts w:ascii="Arial"/>
                <w:sz w:val="21"/>
              </w:rPr>
            </w:pPr>
          </w:p>
        </w:tc>
      </w:tr>
      <w:tr w14:paraId="7398B5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AF4ED3D">
            <w:pPr>
              <w:pStyle w:val="6"/>
              <w:spacing w:before="98" w:line="214" w:lineRule="auto"/>
              <w:ind w:left="126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30A9DBA8">
            <w:pPr>
              <w:pStyle w:val="6"/>
              <w:spacing w:before="98" w:line="214" w:lineRule="auto"/>
              <w:ind w:left="845"/>
            </w:pPr>
            <w:r>
              <w:rPr>
                <w:b/>
                <w:bCs/>
                <w:spacing w:val="-5"/>
              </w:rPr>
              <w:t>18.90</w:t>
            </w:r>
          </w:p>
        </w:tc>
        <w:tc>
          <w:tcPr>
            <w:tcW w:w="2691" w:type="dxa"/>
            <w:vAlign w:val="top"/>
          </w:tcPr>
          <w:p w14:paraId="228F420C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4214BD89">
            <w:pPr>
              <w:rPr>
                <w:rFonts w:ascii="Arial"/>
                <w:sz w:val="21"/>
              </w:rPr>
            </w:pPr>
          </w:p>
        </w:tc>
      </w:tr>
      <w:tr w14:paraId="115AEB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C3D174A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228001A3">
            <w:pPr>
              <w:pStyle w:val="6"/>
              <w:spacing w:before="98" w:line="214" w:lineRule="auto"/>
              <w:ind w:left="845"/>
            </w:pPr>
            <w:r>
              <w:rPr>
                <w:spacing w:val="-4"/>
              </w:rPr>
              <w:t>18.90</w:t>
            </w:r>
          </w:p>
        </w:tc>
        <w:tc>
          <w:tcPr>
            <w:tcW w:w="2691" w:type="dxa"/>
            <w:vAlign w:val="top"/>
          </w:tcPr>
          <w:p w14:paraId="3B45A7C0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50F1A48D">
            <w:pPr>
              <w:pStyle w:val="6"/>
              <w:spacing w:before="98" w:line="214" w:lineRule="auto"/>
              <w:ind w:left="1159"/>
            </w:pPr>
            <w:r>
              <w:rPr>
                <w:spacing w:val="-3"/>
              </w:rPr>
              <w:t>65.97</w:t>
            </w:r>
          </w:p>
        </w:tc>
      </w:tr>
      <w:tr w14:paraId="72FB41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56110DA">
            <w:pPr>
              <w:pStyle w:val="6"/>
              <w:spacing w:before="97" w:line="214" w:lineRule="auto"/>
              <w:ind w:left="472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6E788F6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2D78700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59D10ED2">
            <w:pPr>
              <w:rPr>
                <w:rFonts w:ascii="Arial"/>
                <w:sz w:val="21"/>
              </w:rPr>
            </w:pPr>
          </w:p>
        </w:tc>
      </w:tr>
      <w:tr w14:paraId="68F0A6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009C517">
            <w:pPr>
              <w:pStyle w:val="6"/>
              <w:spacing w:before="96" w:line="214" w:lineRule="auto"/>
              <w:ind w:left="491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39924D9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C236AA1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46F5E78F">
            <w:pPr>
              <w:rPr>
                <w:rFonts w:ascii="Arial"/>
                <w:sz w:val="21"/>
              </w:rPr>
            </w:pPr>
          </w:p>
        </w:tc>
      </w:tr>
      <w:tr w14:paraId="36348A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700CA66">
            <w:pPr>
              <w:pStyle w:val="6"/>
              <w:spacing w:before="96" w:line="214" w:lineRule="auto"/>
              <w:ind w:left="122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2354758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A8195E6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4"/>
              </w:rPr>
              <w:t>224</w:t>
            </w:r>
            <w:r>
              <w:rPr>
                <w:spacing w:val="24"/>
              </w:rPr>
              <w:t xml:space="preserve"> </w:t>
            </w: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6E3A5326">
            <w:pPr>
              <w:rPr>
                <w:rFonts w:ascii="Arial"/>
                <w:sz w:val="21"/>
              </w:rPr>
            </w:pPr>
          </w:p>
        </w:tc>
      </w:tr>
      <w:tr w14:paraId="676113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9DE1C20">
            <w:pPr>
              <w:pStyle w:val="6"/>
              <w:spacing w:before="99" w:line="213" w:lineRule="auto"/>
              <w:ind w:left="115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76125CB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56E2A01">
            <w:pPr>
              <w:pStyle w:val="6"/>
              <w:spacing w:before="99" w:line="213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2BA0A640">
            <w:pPr>
              <w:rPr>
                <w:rFonts w:ascii="Arial"/>
                <w:sz w:val="21"/>
              </w:rPr>
            </w:pPr>
          </w:p>
        </w:tc>
      </w:tr>
      <w:tr w14:paraId="300EF4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EE22414">
            <w:pPr>
              <w:pStyle w:val="6"/>
              <w:spacing w:before="98" w:line="214" w:lineRule="auto"/>
              <w:ind w:left="479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622E681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EA51E50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3AD96B18">
            <w:pPr>
              <w:rPr>
                <w:rFonts w:ascii="Arial"/>
                <w:sz w:val="21"/>
              </w:rPr>
            </w:pPr>
          </w:p>
        </w:tc>
      </w:tr>
      <w:tr w14:paraId="3EE7AE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FE667F0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1F2881F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8599798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59BF5297">
            <w:pPr>
              <w:rPr>
                <w:rFonts w:ascii="Arial"/>
                <w:sz w:val="21"/>
              </w:rPr>
            </w:pPr>
          </w:p>
        </w:tc>
      </w:tr>
      <w:tr w14:paraId="3C457A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023CA8D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2EECA5B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F38FF40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117AAE85">
            <w:pPr>
              <w:rPr>
                <w:rFonts w:ascii="Arial"/>
                <w:sz w:val="21"/>
              </w:rPr>
            </w:pPr>
          </w:p>
        </w:tc>
      </w:tr>
      <w:tr w14:paraId="208C24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36B0F4B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1F5A675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6500E4A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5A7CE723">
            <w:pPr>
              <w:rPr>
                <w:rFonts w:ascii="Arial"/>
                <w:sz w:val="21"/>
              </w:rPr>
            </w:pPr>
          </w:p>
        </w:tc>
      </w:tr>
      <w:tr w14:paraId="2981DC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79D9CA4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7111ACE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1122450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7A80D30F">
            <w:pPr>
              <w:rPr>
                <w:rFonts w:ascii="Arial"/>
                <w:sz w:val="21"/>
              </w:rPr>
            </w:pPr>
          </w:p>
        </w:tc>
      </w:tr>
      <w:tr w14:paraId="7C4090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0ED6759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3D50572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80261D5">
            <w:pPr>
              <w:pStyle w:val="6"/>
              <w:spacing w:before="98" w:line="213" w:lineRule="auto"/>
              <w:ind w:left="119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72060786">
            <w:pPr>
              <w:rPr>
                <w:rFonts w:ascii="Arial"/>
                <w:sz w:val="21"/>
              </w:rPr>
            </w:pPr>
          </w:p>
        </w:tc>
      </w:tr>
      <w:tr w14:paraId="53F70A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370E1375">
            <w:pPr>
              <w:pStyle w:val="6"/>
              <w:spacing w:before="98" w:line="216" w:lineRule="auto"/>
              <w:ind w:left="128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5D9DA389">
            <w:pPr>
              <w:pStyle w:val="6"/>
              <w:spacing w:before="98" w:line="218" w:lineRule="auto"/>
              <w:ind w:left="665"/>
            </w:pPr>
            <w:r>
              <w:rPr>
                <w:spacing w:val="-3"/>
              </w:rPr>
              <w:t>1100.61</w:t>
            </w:r>
          </w:p>
        </w:tc>
        <w:tc>
          <w:tcPr>
            <w:tcW w:w="2691" w:type="dxa"/>
            <w:vAlign w:val="top"/>
          </w:tcPr>
          <w:p w14:paraId="3D8A7BF5">
            <w:pPr>
              <w:pStyle w:val="6"/>
              <w:spacing w:before="98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17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5DBA5D46">
            <w:pPr>
              <w:pStyle w:val="6"/>
              <w:spacing w:before="98" w:line="218" w:lineRule="auto"/>
              <w:ind w:left="981"/>
            </w:pPr>
            <w:r>
              <w:rPr>
                <w:spacing w:val="-3"/>
              </w:rPr>
              <w:t>1100.61</w:t>
            </w:r>
          </w:p>
        </w:tc>
      </w:tr>
    </w:tbl>
    <w:p w14:paraId="511E18DD">
      <w:pPr>
        <w:rPr>
          <w:rFonts w:ascii="Arial"/>
          <w:sz w:val="21"/>
        </w:rPr>
      </w:pPr>
    </w:p>
    <w:p w14:paraId="2A8FC65D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6" w:h="16839"/>
          <w:pgMar w:top="1431" w:right="959" w:bottom="1521" w:left="1775" w:header="0" w:footer="1156" w:gutter="0"/>
          <w:cols w:space="720" w:num="1"/>
        </w:sectPr>
      </w:pPr>
    </w:p>
    <w:p w14:paraId="6F9FAAA2">
      <w:pPr>
        <w:spacing w:line="279" w:lineRule="auto"/>
        <w:rPr>
          <w:rFonts w:ascii="Arial"/>
          <w:sz w:val="21"/>
        </w:rPr>
      </w:pPr>
    </w:p>
    <w:p w14:paraId="442E60CD">
      <w:pPr>
        <w:spacing w:line="279" w:lineRule="auto"/>
        <w:rPr>
          <w:rFonts w:ascii="Arial"/>
          <w:sz w:val="21"/>
        </w:rPr>
      </w:pPr>
    </w:p>
    <w:p w14:paraId="5B86DC42">
      <w:pPr>
        <w:spacing w:line="279" w:lineRule="auto"/>
        <w:rPr>
          <w:rFonts w:ascii="Arial"/>
          <w:sz w:val="21"/>
        </w:rPr>
      </w:pPr>
    </w:p>
    <w:p w14:paraId="5449E106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5D6D584A">
      <w:pPr>
        <w:pStyle w:val="2"/>
        <w:spacing w:before="251" w:line="219" w:lineRule="auto"/>
        <w:ind w:left="5579"/>
        <w:outlineLvl w:val="0"/>
      </w:pPr>
      <w:r>
        <w:rPr>
          <w:b/>
          <w:bCs/>
          <w:spacing w:val="5"/>
        </w:rPr>
        <w:t>单位收入总体情况表</w:t>
      </w:r>
    </w:p>
    <w:p w14:paraId="49323266">
      <w:pPr>
        <w:pStyle w:val="2"/>
        <w:spacing w:before="237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编制单位：新疆托克逊县疾病预防控制中心      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65E45B1E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0A91CA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6B47F7A3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26553233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1BA10559">
            <w:pPr>
              <w:spacing w:line="279" w:lineRule="auto"/>
              <w:rPr>
                <w:rFonts w:ascii="Arial"/>
                <w:sz w:val="21"/>
              </w:rPr>
            </w:pPr>
          </w:p>
          <w:p w14:paraId="436AF7B5">
            <w:pPr>
              <w:spacing w:line="279" w:lineRule="auto"/>
              <w:rPr>
                <w:rFonts w:ascii="Arial"/>
                <w:sz w:val="21"/>
              </w:rPr>
            </w:pPr>
          </w:p>
          <w:p w14:paraId="0D675B92">
            <w:pPr>
              <w:spacing w:line="279" w:lineRule="auto"/>
              <w:rPr>
                <w:rFonts w:ascii="Arial"/>
                <w:sz w:val="21"/>
              </w:rPr>
            </w:pPr>
          </w:p>
          <w:p w14:paraId="01868078">
            <w:pPr>
              <w:spacing w:line="279" w:lineRule="auto"/>
              <w:rPr>
                <w:rFonts w:ascii="Arial"/>
                <w:sz w:val="21"/>
              </w:rPr>
            </w:pPr>
          </w:p>
          <w:p w14:paraId="41C69603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4D493C85">
            <w:pPr>
              <w:spacing w:line="279" w:lineRule="auto"/>
              <w:rPr>
                <w:rFonts w:ascii="Arial"/>
                <w:sz w:val="21"/>
              </w:rPr>
            </w:pPr>
          </w:p>
          <w:p w14:paraId="0D40E51E">
            <w:pPr>
              <w:spacing w:line="279" w:lineRule="auto"/>
              <w:rPr>
                <w:rFonts w:ascii="Arial"/>
                <w:sz w:val="21"/>
              </w:rPr>
            </w:pPr>
          </w:p>
          <w:p w14:paraId="5A708A0E">
            <w:pPr>
              <w:spacing w:line="279" w:lineRule="auto"/>
              <w:rPr>
                <w:rFonts w:ascii="Arial"/>
                <w:sz w:val="21"/>
              </w:rPr>
            </w:pPr>
          </w:p>
          <w:p w14:paraId="545D5A1E">
            <w:pPr>
              <w:spacing w:line="280" w:lineRule="auto"/>
              <w:rPr>
                <w:rFonts w:ascii="Arial"/>
                <w:sz w:val="21"/>
              </w:rPr>
            </w:pPr>
          </w:p>
          <w:p w14:paraId="7285302D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25F07419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67207FAA">
            <w:pPr>
              <w:spacing w:line="325" w:lineRule="auto"/>
              <w:rPr>
                <w:rFonts w:ascii="Arial"/>
                <w:sz w:val="21"/>
              </w:rPr>
            </w:pPr>
          </w:p>
          <w:p w14:paraId="60FAE41C">
            <w:pPr>
              <w:spacing w:line="326" w:lineRule="auto"/>
              <w:rPr>
                <w:rFonts w:ascii="Arial"/>
                <w:sz w:val="21"/>
              </w:rPr>
            </w:pPr>
          </w:p>
          <w:p w14:paraId="25C7AD0B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126A6C61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288228C9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1470B153">
            <w:pPr>
              <w:rPr>
                <w:rFonts w:ascii="Arial"/>
                <w:sz w:val="21"/>
              </w:rPr>
            </w:pPr>
          </w:p>
          <w:p w14:paraId="420161F6">
            <w:pPr>
              <w:rPr>
                <w:rFonts w:ascii="Arial"/>
                <w:sz w:val="21"/>
              </w:rPr>
            </w:pPr>
          </w:p>
          <w:p w14:paraId="50C212CF">
            <w:pPr>
              <w:rPr>
                <w:rFonts w:ascii="Arial"/>
                <w:sz w:val="21"/>
              </w:rPr>
            </w:pPr>
          </w:p>
          <w:p w14:paraId="17E9A23C">
            <w:pPr>
              <w:spacing w:line="241" w:lineRule="auto"/>
              <w:rPr>
                <w:rFonts w:ascii="Arial"/>
                <w:sz w:val="21"/>
              </w:rPr>
            </w:pPr>
          </w:p>
          <w:p w14:paraId="2209B0F8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024B2582">
            <w:pPr>
              <w:rPr>
                <w:rFonts w:ascii="Arial"/>
                <w:sz w:val="21"/>
              </w:rPr>
            </w:pPr>
          </w:p>
          <w:p w14:paraId="3C3449D7">
            <w:pPr>
              <w:rPr>
                <w:rFonts w:ascii="Arial"/>
                <w:sz w:val="21"/>
              </w:rPr>
            </w:pPr>
          </w:p>
          <w:p w14:paraId="1F72DA26">
            <w:pPr>
              <w:spacing w:line="241" w:lineRule="auto"/>
              <w:rPr>
                <w:rFonts w:ascii="Arial"/>
                <w:sz w:val="21"/>
              </w:rPr>
            </w:pPr>
          </w:p>
          <w:p w14:paraId="1EE67303">
            <w:pPr>
              <w:spacing w:line="241" w:lineRule="auto"/>
              <w:rPr>
                <w:rFonts w:ascii="Arial"/>
                <w:sz w:val="21"/>
              </w:rPr>
            </w:pPr>
          </w:p>
          <w:p w14:paraId="65C9B039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6026D154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053C7EA5">
            <w:pPr>
              <w:spacing w:line="268" w:lineRule="auto"/>
              <w:rPr>
                <w:rFonts w:ascii="Arial"/>
                <w:sz w:val="21"/>
              </w:rPr>
            </w:pPr>
          </w:p>
          <w:p w14:paraId="04C18C6B">
            <w:pPr>
              <w:spacing w:line="269" w:lineRule="auto"/>
              <w:rPr>
                <w:rFonts w:ascii="Arial"/>
                <w:sz w:val="21"/>
              </w:rPr>
            </w:pPr>
          </w:p>
          <w:p w14:paraId="7EAA1E9A">
            <w:pPr>
              <w:spacing w:line="269" w:lineRule="auto"/>
              <w:rPr>
                <w:rFonts w:ascii="Arial"/>
                <w:sz w:val="21"/>
              </w:rPr>
            </w:pPr>
          </w:p>
          <w:p w14:paraId="72A58E92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4137FEF2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31C8AF70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110673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493" w:type="dxa"/>
            <w:vAlign w:val="top"/>
          </w:tcPr>
          <w:p w14:paraId="658AE547">
            <w:pPr>
              <w:spacing w:line="265" w:lineRule="auto"/>
              <w:rPr>
                <w:rFonts w:ascii="Arial"/>
                <w:sz w:val="21"/>
              </w:rPr>
            </w:pPr>
          </w:p>
          <w:p w14:paraId="1EA7F664">
            <w:pPr>
              <w:spacing w:line="266" w:lineRule="auto"/>
              <w:rPr>
                <w:rFonts w:ascii="Arial"/>
                <w:sz w:val="21"/>
              </w:rPr>
            </w:pPr>
          </w:p>
          <w:p w14:paraId="65706620">
            <w:pPr>
              <w:spacing w:line="266" w:lineRule="auto"/>
              <w:rPr>
                <w:rFonts w:ascii="Arial"/>
                <w:sz w:val="21"/>
              </w:rPr>
            </w:pPr>
          </w:p>
          <w:p w14:paraId="5D0E653A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51202C06">
            <w:pPr>
              <w:spacing w:line="265" w:lineRule="auto"/>
              <w:rPr>
                <w:rFonts w:ascii="Arial"/>
                <w:sz w:val="21"/>
              </w:rPr>
            </w:pPr>
          </w:p>
          <w:p w14:paraId="0EF9EDAB">
            <w:pPr>
              <w:spacing w:line="266" w:lineRule="auto"/>
              <w:rPr>
                <w:rFonts w:ascii="Arial"/>
                <w:sz w:val="21"/>
              </w:rPr>
            </w:pPr>
          </w:p>
          <w:p w14:paraId="145AF219">
            <w:pPr>
              <w:spacing w:line="266" w:lineRule="auto"/>
              <w:rPr>
                <w:rFonts w:ascii="Arial"/>
                <w:sz w:val="21"/>
              </w:rPr>
            </w:pPr>
          </w:p>
          <w:p w14:paraId="7C27F107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689216BF">
            <w:pPr>
              <w:spacing w:line="265" w:lineRule="auto"/>
              <w:rPr>
                <w:rFonts w:ascii="Arial"/>
                <w:sz w:val="21"/>
              </w:rPr>
            </w:pPr>
          </w:p>
          <w:p w14:paraId="651FC82D">
            <w:pPr>
              <w:spacing w:line="266" w:lineRule="auto"/>
              <w:rPr>
                <w:rFonts w:ascii="Arial"/>
                <w:sz w:val="21"/>
              </w:rPr>
            </w:pPr>
          </w:p>
          <w:p w14:paraId="500747C8">
            <w:pPr>
              <w:spacing w:line="266" w:lineRule="auto"/>
              <w:rPr>
                <w:rFonts w:ascii="Arial"/>
                <w:sz w:val="21"/>
              </w:rPr>
            </w:pPr>
          </w:p>
          <w:p w14:paraId="667FB471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2BCDE9BF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7620A054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24D93E0F">
            <w:pPr>
              <w:spacing w:line="243" w:lineRule="auto"/>
              <w:rPr>
                <w:rFonts w:ascii="Arial"/>
                <w:sz w:val="21"/>
              </w:rPr>
            </w:pPr>
          </w:p>
          <w:p w14:paraId="1B836D0B">
            <w:pPr>
              <w:spacing w:line="244" w:lineRule="auto"/>
              <w:rPr>
                <w:rFonts w:ascii="Arial"/>
                <w:sz w:val="21"/>
              </w:rPr>
            </w:pPr>
          </w:p>
          <w:p w14:paraId="2372445E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0BA7866F">
            <w:pPr>
              <w:spacing w:line="321" w:lineRule="auto"/>
              <w:rPr>
                <w:rFonts w:ascii="Arial"/>
                <w:sz w:val="21"/>
              </w:rPr>
            </w:pPr>
          </w:p>
          <w:p w14:paraId="3C39E64A">
            <w:pPr>
              <w:spacing w:line="321" w:lineRule="auto"/>
              <w:rPr>
                <w:rFonts w:ascii="Arial"/>
                <w:sz w:val="21"/>
              </w:rPr>
            </w:pPr>
          </w:p>
          <w:p w14:paraId="2D15A20D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0FA8E3CA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5D87A057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4B84A31D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4283BC6F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5813CB55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49058244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47B34D7D">
            <w:pPr>
              <w:spacing w:line="243" w:lineRule="auto"/>
              <w:rPr>
                <w:rFonts w:ascii="Arial"/>
                <w:sz w:val="21"/>
              </w:rPr>
            </w:pPr>
          </w:p>
          <w:p w14:paraId="5320B7AF">
            <w:pPr>
              <w:spacing w:line="244" w:lineRule="auto"/>
              <w:rPr>
                <w:rFonts w:ascii="Arial"/>
                <w:sz w:val="21"/>
              </w:rPr>
            </w:pPr>
          </w:p>
          <w:p w14:paraId="6ACD41FD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507546C1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6CA7D6A2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23D97605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0F96253F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75E8DECF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700CBC65">
            <w:pPr>
              <w:spacing w:line="332" w:lineRule="auto"/>
              <w:rPr>
                <w:rFonts w:ascii="Arial"/>
                <w:sz w:val="21"/>
              </w:rPr>
            </w:pPr>
          </w:p>
          <w:p w14:paraId="250ED889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4CCD5690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322A0939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4AF0F16A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67352C2B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570DAAA0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3BD98D83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0F609C98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6156BCEF">
            <w:pPr>
              <w:pStyle w:val="6"/>
              <w:spacing w:before="84" w:line="283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43D5FBF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5282F09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349857C5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67E5D3B3">
            <w:pPr>
              <w:rPr>
                <w:rFonts w:ascii="Arial"/>
                <w:sz w:val="21"/>
              </w:rPr>
            </w:pPr>
          </w:p>
        </w:tc>
      </w:tr>
      <w:tr w14:paraId="2F4971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C6FC9F9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22AE5BC2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8158907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1B994CB">
            <w:pPr>
              <w:pStyle w:val="6"/>
              <w:spacing w:before="14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264A66CD">
            <w:pPr>
              <w:pStyle w:val="6"/>
              <w:spacing w:before="145"/>
              <w:ind w:left="376"/>
            </w:pPr>
            <w:r>
              <w:rPr>
                <w:b/>
                <w:bCs/>
                <w:spacing w:val="-4"/>
              </w:rPr>
              <w:t>137.31</w:t>
            </w:r>
          </w:p>
        </w:tc>
        <w:tc>
          <w:tcPr>
            <w:tcW w:w="1019" w:type="dxa"/>
            <w:vAlign w:val="top"/>
          </w:tcPr>
          <w:p w14:paraId="55CB0559">
            <w:pPr>
              <w:pStyle w:val="6"/>
              <w:spacing w:before="145"/>
              <w:ind w:left="387"/>
            </w:pPr>
            <w:r>
              <w:rPr>
                <w:b/>
                <w:bCs/>
                <w:spacing w:val="-4"/>
              </w:rPr>
              <w:t>137.31</w:t>
            </w:r>
          </w:p>
        </w:tc>
        <w:tc>
          <w:tcPr>
            <w:tcW w:w="949" w:type="dxa"/>
            <w:vAlign w:val="top"/>
          </w:tcPr>
          <w:p w14:paraId="648F57FC">
            <w:pPr>
              <w:pStyle w:val="6"/>
              <w:spacing w:before="145"/>
              <w:ind w:left="318"/>
            </w:pPr>
            <w:r>
              <w:rPr>
                <w:b/>
                <w:bCs/>
                <w:spacing w:val="-4"/>
              </w:rPr>
              <w:t>137.31</w:t>
            </w:r>
          </w:p>
        </w:tc>
        <w:tc>
          <w:tcPr>
            <w:tcW w:w="840" w:type="dxa"/>
            <w:vAlign w:val="top"/>
          </w:tcPr>
          <w:p w14:paraId="33FD625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27DEF3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E24FF4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0D0B25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638061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13271A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F88902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5F5695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ED76983">
            <w:pPr>
              <w:rPr>
                <w:rFonts w:ascii="Arial"/>
                <w:sz w:val="21"/>
              </w:rPr>
            </w:pPr>
          </w:p>
        </w:tc>
      </w:tr>
      <w:tr w14:paraId="7DCD4A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C47DEB5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4153342F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749BEB81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3052F18">
            <w:pPr>
              <w:pStyle w:val="6"/>
              <w:spacing w:before="145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33954AE5">
            <w:pPr>
              <w:pStyle w:val="6"/>
              <w:spacing w:before="145"/>
              <w:ind w:left="376"/>
            </w:pPr>
            <w:r>
              <w:rPr>
                <w:b/>
                <w:bCs/>
                <w:spacing w:val="-4"/>
              </w:rPr>
              <w:t>137.31</w:t>
            </w:r>
          </w:p>
        </w:tc>
        <w:tc>
          <w:tcPr>
            <w:tcW w:w="1019" w:type="dxa"/>
            <w:vAlign w:val="top"/>
          </w:tcPr>
          <w:p w14:paraId="3EB8DBC3">
            <w:pPr>
              <w:pStyle w:val="6"/>
              <w:spacing w:before="145"/>
              <w:ind w:left="387"/>
            </w:pPr>
            <w:r>
              <w:rPr>
                <w:b/>
                <w:bCs/>
                <w:spacing w:val="-4"/>
              </w:rPr>
              <w:t>137.31</w:t>
            </w:r>
          </w:p>
        </w:tc>
        <w:tc>
          <w:tcPr>
            <w:tcW w:w="949" w:type="dxa"/>
            <w:vAlign w:val="top"/>
          </w:tcPr>
          <w:p w14:paraId="2BB41B8B">
            <w:pPr>
              <w:pStyle w:val="6"/>
              <w:spacing w:before="145"/>
              <w:ind w:left="318"/>
            </w:pPr>
            <w:r>
              <w:rPr>
                <w:b/>
                <w:bCs/>
                <w:spacing w:val="-4"/>
              </w:rPr>
              <w:t>137.31</w:t>
            </w:r>
          </w:p>
        </w:tc>
        <w:tc>
          <w:tcPr>
            <w:tcW w:w="840" w:type="dxa"/>
            <w:vAlign w:val="top"/>
          </w:tcPr>
          <w:p w14:paraId="39FB349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578175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AE27FE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FA761F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E6649C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F27D98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CABB66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1F5523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423EB6A">
            <w:pPr>
              <w:rPr>
                <w:rFonts w:ascii="Arial"/>
                <w:sz w:val="21"/>
              </w:rPr>
            </w:pPr>
          </w:p>
        </w:tc>
      </w:tr>
      <w:tr w14:paraId="076292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7057725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2C06242A">
            <w:pPr>
              <w:pStyle w:val="6"/>
              <w:spacing w:before="146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16FFBAE6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6BCED25E">
            <w:pPr>
              <w:pStyle w:val="6"/>
              <w:spacing w:before="145" w:line="214" w:lineRule="auto"/>
              <w:ind w:left="116"/>
            </w:pPr>
            <w:r>
              <w:rPr>
                <w:spacing w:val="-2"/>
              </w:rPr>
              <w:t>事业单位离退休</w:t>
            </w:r>
          </w:p>
        </w:tc>
        <w:tc>
          <w:tcPr>
            <w:tcW w:w="1009" w:type="dxa"/>
            <w:vAlign w:val="top"/>
          </w:tcPr>
          <w:p w14:paraId="5A40F71F">
            <w:pPr>
              <w:pStyle w:val="6"/>
              <w:spacing w:before="145"/>
              <w:ind w:left="467"/>
            </w:pPr>
            <w:r>
              <w:rPr>
                <w:spacing w:val="-4"/>
              </w:rPr>
              <w:t>11.54</w:t>
            </w:r>
          </w:p>
        </w:tc>
        <w:tc>
          <w:tcPr>
            <w:tcW w:w="1019" w:type="dxa"/>
            <w:vAlign w:val="top"/>
          </w:tcPr>
          <w:p w14:paraId="4F0B1EF6">
            <w:pPr>
              <w:pStyle w:val="6"/>
              <w:spacing w:before="145"/>
              <w:ind w:left="478"/>
            </w:pPr>
            <w:r>
              <w:rPr>
                <w:spacing w:val="-4"/>
              </w:rPr>
              <w:t>11.54</w:t>
            </w:r>
          </w:p>
        </w:tc>
        <w:tc>
          <w:tcPr>
            <w:tcW w:w="949" w:type="dxa"/>
            <w:vAlign w:val="top"/>
          </w:tcPr>
          <w:p w14:paraId="19F1364E">
            <w:pPr>
              <w:pStyle w:val="6"/>
              <w:spacing w:before="145"/>
              <w:ind w:left="409"/>
            </w:pPr>
            <w:r>
              <w:rPr>
                <w:spacing w:val="-4"/>
              </w:rPr>
              <w:t>11.54</w:t>
            </w:r>
          </w:p>
        </w:tc>
        <w:tc>
          <w:tcPr>
            <w:tcW w:w="840" w:type="dxa"/>
            <w:vAlign w:val="top"/>
          </w:tcPr>
          <w:p w14:paraId="4D86433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3CBA7E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04A926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9D4711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BBD14D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72DE4E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96AB44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DABB9AE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654722F">
            <w:pPr>
              <w:rPr>
                <w:rFonts w:ascii="Arial"/>
                <w:sz w:val="21"/>
              </w:rPr>
            </w:pPr>
          </w:p>
        </w:tc>
      </w:tr>
      <w:tr w14:paraId="34C839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1172A1C1">
            <w:pPr>
              <w:pStyle w:val="6"/>
              <w:spacing w:before="225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4821EDE0">
            <w:pPr>
              <w:pStyle w:val="6"/>
              <w:spacing w:before="225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0C812889">
            <w:pPr>
              <w:pStyle w:val="6"/>
              <w:spacing w:before="225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06837552">
            <w:pPr>
              <w:pStyle w:val="6"/>
              <w:spacing w:before="70" w:line="281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621E67D2">
            <w:pPr>
              <w:pStyle w:val="6"/>
              <w:spacing w:before="225"/>
              <w:ind w:left="464"/>
            </w:pPr>
            <w:r>
              <w:rPr>
                <w:spacing w:val="-3"/>
              </w:rPr>
              <w:t>83.85</w:t>
            </w:r>
          </w:p>
        </w:tc>
        <w:tc>
          <w:tcPr>
            <w:tcW w:w="1019" w:type="dxa"/>
            <w:vAlign w:val="top"/>
          </w:tcPr>
          <w:p w14:paraId="69D2003A">
            <w:pPr>
              <w:pStyle w:val="6"/>
              <w:spacing w:before="225"/>
              <w:ind w:left="475"/>
            </w:pPr>
            <w:r>
              <w:rPr>
                <w:spacing w:val="-3"/>
              </w:rPr>
              <w:t>83.85</w:t>
            </w:r>
          </w:p>
        </w:tc>
        <w:tc>
          <w:tcPr>
            <w:tcW w:w="949" w:type="dxa"/>
            <w:vAlign w:val="top"/>
          </w:tcPr>
          <w:p w14:paraId="0577882D">
            <w:pPr>
              <w:pStyle w:val="6"/>
              <w:spacing w:before="225"/>
              <w:ind w:left="406"/>
            </w:pPr>
            <w:r>
              <w:rPr>
                <w:spacing w:val="-3"/>
              </w:rPr>
              <w:t>83.85</w:t>
            </w:r>
          </w:p>
        </w:tc>
        <w:tc>
          <w:tcPr>
            <w:tcW w:w="840" w:type="dxa"/>
            <w:vAlign w:val="top"/>
          </w:tcPr>
          <w:p w14:paraId="4B8A27A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2497DB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5597C9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2ACCDE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F3A30C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37393C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6188E4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5AA814A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6019A48">
            <w:pPr>
              <w:rPr>
                <w:rFonts w:ascii="Arial"/>
                <w:sz w:val="21"/>
              </w:rPr>
            </w:pPr>
          </w:p>
        </w:tc>
      </w:tr>
      <w:tr w14:paraId="1DCC45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563EA671">
            <w:pPr>
              <w:pStyle w:val="6"/>
              <w:spacing w:before="22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5B076FEC">
            <w:pPr>
              <w:pStyle w:val="6"/>
              <w:spacing w:before="226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6BE1E807">
            <w:pPr>
              <w:pStyle w:val="6"/>
              <w:spacing w:before="226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3E2F2310">
            <w:pPr>
              <w:pStyle w:val="6"/>
              <w:spacing w:before="70" w:line="281" w:lineRule="auto"/>
              <w:ind w:left="116" w:right="146" w:hanging="7"/>
            </w:pPr>
            <w:r>
              <w:rPr>
                <w:spacing w:val="-1"/>
              </w:rPr>
              <w:t>机关事业单位职业年金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00A7AE09">
            <w:pPr>
              <w:pStyle w:val="6"/>
              <w:spacing w:before="225"/>
              <w:ind w:left="462"/>
            </w:pPr>
            <w:r>
              <w:rPr>
                <w:spacing w:val="-3"/>
              </w:rPr>
              <w:t>41.92</w:t>
            </w:r>
          </w:p>
        </w:tc>
        <w:tc>
          <w:tcPr>
            <w:tcW w:w="1019" w:type="dxa"/>
            <w:vAlign w:val="top"/>
          </w:tcPr>
          <w:p w14:paraId="1022DCFA">
            <w:pPr>
              <w:pStyle w:val="6"/>
              <w:spacing w:before="225"/>
              <w:ind w:left="473"/>
            </w:pPr>
            <w:r>
              <w:rPr>
                <w:spacing w:val="-3"/>
              </w:rPr>
              <w:t>41.92</w:t>
            </w:r>
          </w:p>
        </w:tc>
        <w:tc>
          <w:tcPr>
            <w:tcW w:w="949" w:type="dxa"/>
            <w:vAlign w:val="top"/>
          </w:tcPr>
          <w:p w14:paraId="2C7E2038">
            <w:pPr>
              <w:pStyle w:val="6"/>
              <w:spacing w:before="225"/>
              <w:ind w:left="404"/>
            </w:pPr>
            <w:r>
              <w:rPr>
                <w:spacing w:val="-3"/>
              </w:rPr>
              <w:t>41.92</w:t>
            </w:r>
          </w:p>
        </w:tc>
        <w:tc>
          <w:tcPr>
            <w:tcW w:w="840" w:type="dxa"/>
            <w:vAlign w:val="top"/>
          </w:tcPr>
          <w:p w14:paraId="39DEC9B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96DAA4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2687B0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3850B7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0A0381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F5A03B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4CE94A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E42268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0FF1AB1">
            <w:pPr>
              <w:rPr>
                <w:rFonts w:ascii="Arial"/>
                <w:sz w:val="21"/>
              </w:rPr>
            </w:pPr>
          </w:p>
        </w:tc>
      </w:tr>
      <w:tr w14:paraId="034B02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44AABD0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698B7C07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3F2C12B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D83237E">
            <w:pPr>
              <w:pStyle w:val="6"/>
              <w:spacing w:before="147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76A6F915">
            <w:pPr>
              <w:pStyle w:val="6"/>
              <w:spacing w:before="147"/>
              <w:ind w:left="373"/>
            </w:pPr>
            <w:r>
              <w:rPr>
                <w:b/>
                <w:bCs/>
                <w:spacing w:val="-4"/>
              </w:rPr>
              <w:t>897.33</w:t>
            </w:r>
          </w:p>
        </w:tc>
        <w:tc>
          <w:tcPr>
            <w:tcW w:w="1019" w:type="dxa"/>
            <w:vAlign w:val="top"/>
          </w:tcPr>
          <w:p w14:paraId="3A2514EE">
            <w:pPr>
              <w:pStyle w:val="6"/>
              <w:spacing w:before="147"/>
              <w:ind w:left="384"/>
            </w:pPr>
            <w:r>
              <w:rPr>
                <w:b/>
                <w:bCs/>
                <w:spacing w:val="-4"/>
              </w:rPr>
              <w:t>651.72</w:t>
            </w:r>
          </w:p>
        </w:tc>
        <w:tc>
          <w:tcPr>
            <w:tcW w:w="949" w:type="dxa"/>
            <w:vAlign w:val="top"/>
          </w:tcPr>
          <w:p w14:paraId="10E2D6C4">
            <w:pPr>
              <w:pStyle w:val="6"/>
              <w:spacing w:before="147"/>
              <w:ind w:left="315"/>
            </w:pPr>
            <w:r>
              <w:rPr>
                <w:b/>
                <w:bCs/>
                <w:spacing w:val="-4"/>
              </w:rPr>
              <w:t>651.72</w:t>
            </w:r>
          </w:p>
        </w:tc>
        <w:tc>
          <w:tcPr>
            <w:tcW w:w="840" w:type="dxa"/>
            <w:vAlign w:val="top"/>
          </w:tcPr>
          <w:p w14:paraId="4570F0D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DF415D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619BA3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C67F43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B9646E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5D3246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6750DA1">
            <w:pPr>
              <w:pStyle w:val="6"/>
              <w:spacing w:before="147"/>
              <w:ind w:left="235"/>
            </w:pPr>
            <w:r>
              <w:rPr>
                <w:b/>
                <w:bCs/>
                <w:spacing w:val="-4"/>
              </w:rPr>
              <w:t>226.71</w:t>
            </w:r>
          </w:p>
        </w:tc>
        <w:tc>
          <w:tcPr>
            <w:tcW w:w="840" w:type="dxa"/>
            <w:vAlign w:val="top"/>
          </w:tcPr>
          <w:p w14:paraId="3159584F">
            <w:pPr>
              <w:pStyle w:val="6"/>
              <w:spacing w:before="147"/>
              <w:ind w:left="125"/>
            </w:pPr>
            <w:r>
              <w:rPr>
                <w:b/>
                <w:bCs/>
                <w:spacing w:val="-5"/>
              </w:rPr>
              <w:t>18.90</w:t>
            </w:r>
          </w:p>
        </w:tc>
        <w:tc>
          <w:tcPr>
            <w:tcW w:w="824" w:type="dxa"/>
            <w:vAlign w:val="top"/>
          </w:tcPr>
          <w:p w14:paraId="7125D25C">
            <w:pPr>
              <w:rPr>
                <w:rFonts w:ascii="Arial"/>
                <w:sz w:val="21"/>
              </w:rPr>
            </w:pPr>
          </w:p>
        </w:tc>
      </w:tr>
      <w:tr w14:paraId="4C3523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74DD7C24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1C7D1FF7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12"/>
              </w:rPr>
              <w:t>04</w:t>
            </w:r>
          </w:p>
        </w:tc>
        <w:tc>
          <w:tcPr>
            <w:tcW w:w="417" w:type="dxa"/>
            <w:vAlign w:val="top"/>
          </w:tcPr>
          <w:p w14:paraId="70EE9977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C0D2FAE">
            <w:pPr>
              <w:pStyle w:val="6"/>
              <w:spacing w:before="147" w:line="216" w:lineRule="auto"/>
              <w:ind w:left="110"/>
            </w:pPr>
            <w:r>
              <w:rPr>
                <w:b/>
                <w:bCs/>
                <w:spacing w:val="-3"/>
              </w:rPr>
              <w:t>公共卫生</w:t>
            </w:r>
          </w:p>
        </w:tc>
        <w:tc>
          <w:tcPr>
            <w:tcW w:w="1009" w:type="dxa"/>
            <w:vAlign w:val="top"/>
          </w:tcPr>
          <w:p w14:paraId="05436DCA">
            <w:pPr>
              <w:pStyle w:val="6"/>
              <w:spacing w:before="147"/>
              <w:ind w:left="373"/>
            </w:pPr>
            <w:r>
              <w:rPr>
                <w:b/>
                <w:bCs/>
                <w:spacing w:val="-4"/>
              </w:rPr>
              <w:t>861.77</w:t>
            </w:r>
          </w:p>
        </w:tc>
        <w:tc>
          <w:tcPr>
            <w:tcW w:w="1019" w:type="dxa"/>
            <w:vAlign w:val="top"/>
          </w:tcPr>
          <w:p w14:paraId="726D77E1">
            <w:pPr>
              <w:pStyle w:val="6"/>
              <w:spacing w:before="147"/>
              <w:ind w:left="384"/>
            </w:pPr>
            <w:r>
              <w:rPr>
                <w:b/>
                <w:bCs/>
                <w:spacing w:val="-4"/>
              </w:rPr>
              <w:t>616.16</w:t>
            </w:r>
          </w:p>
        </w:tc>
        <w:tc>
          <w:tcPr>
            <w:tcW w:w="949" w:type="dxa"/>
            <w:vAlign w:val="top"/>
          </w:tcPr>
          <w:p w14:paraId="35080EE9">
            <w:pPr>
              <w:pStyle w:val="6"/>
              <w:spacing w:before="147"/>
              <w:ind w:left="315"/>
            </w:pPr>
            <w:r>
              <w:rPr>
                <w:b/>
                <w:bCs/>
                <w:spacing w:val="-4"/>
              </w:rPr>
              <w:t>616.16</w:t>
            </w:r>
          </w:p>
        </w:tc>
        <w:tc>
          <w:tcPr>
            <w:tcW w:w="840" w:type="dxa"/>
            <w:vAlign w:val="top"/>
          </w:tcPr>
          <w:p w14:paraId="5E3C019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EFBF25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3D7B71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0F5327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053109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05AF04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071892B">
            <w:pPr>
              <w:pStyle w:val="6"/>
              <w:spacing w:before="147"/>
              <w:ind w:left="235"/>
            </w:pPr>
            <w:r>
              <w:rPr>
                <w:b/>
                <w:bCs/>
                <w:spacing w:val="-4"/>
              </w:rPr>
              <w:t>226.71</w:t>
            </w:r>
          </w:p>
        </w:tc>
        <w:tc>
          <w:tcPr>
            <w:tcW w:w="840" w:type="dxa"/>
            <w:vAlign w:val="top"/>
          </w:tcPr>
          <w:p w14:paraId="2C336226">
            <w:pPr>
              <w:pStyle w:val="6"/>
              <w:spacing w:before="147"/>
              <w:ind w:left="125"/>
            </w:pPr>
            <w:r>
              <w:rPr>
                <w:b/>
                <w:bCs/>
                <w:spacing w:val="-5"/>
              </w:rPr>
              <w:t>18.90</w:t>
            </w:r>
          </w:p>
        </w:tc>
        <w:tc>
          <w:tcPr>
            <w:tcW w:w="824" w:type="dxa"/>
            <w:vAlign w:val="top"/>
          </w:tcPr>
          <w:p w14:paraId="00A9B9A8">
            <w:pPr>
              <w:rPr>
                <w:rFonts w:ascii="Arial"/>
                <w:sz w:val="21"/>
              </w:rPr>
            </w:pPr>
          </w:p>
        </w:tc>
      </w:tr>
    </w:tbl>
    <w:p w14:paraId="49A0155A">
      <w:pPr>
        <w:rPr>
          <w:rFonts w:ascii="Arial"/>
          <w:sz w:val="21"/>
        </w:rPr>
      </w:pPr>
    </w:p>
    <w:p w14:paraId="30FB7BBE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2A5FBAFF">
      <w:pPr>
        <w:spacing w:before="21"/>
      </w:pPr>
    </w:p>
    <w:p w14:paraId="73E077A8">
      <w:pPr>
        <w:spacing w:before="21"/>
      </w:pPr>
    </w:p>
    <w:p w14:paraId="65D0A488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199DC9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6DE0366A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69FE37D6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04</w:t>
            </w:r>
          </w:p>
        </w:tc>
        <w:tc>
          <w:tcPr>
            <w:tcW w:w="417" w:type="dxa"/>
            <w:vAlign w:val="top"/>
          </w:tcPr>
          <w:p w14:paraId="7B7D9C99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7202982A">
            <w:pPr>
              <w:pStyle w:val="6"/>
              <w:spacing w:before="146" w:line="214" w:lineRule="auto"/>
              <w:ind w:left="111"/>
            </w:pPr>
            <w:r>
              <w:rPr>
                <w:spacing w:val="-1"/>
              </w:rPr>
              <w:t>疾病预防控制机构</w:t>
            </w:r>
          </w:p>
        </w:tc>
        <w:tc>
          <w:tcPr>
            <w:tcW w:w="1009" w:type="dxa"/>
            <w:vAlign w:val="top"/>
          </w:tcPr>
          <w:p w14:paraId="087F9437">
            <w:pPr>
              <w:pStyle w:val="6"/>
              <w:spacing w:before="146"/>
              <w:ind w:left="373"/>
            </w:pPr>
            <w:r>
              <w:rPr>
                <w:spacing w:val="-3"/>
              </w:rPr>
              <w:t>842.87</w:t>
            </w:r>
          </w:p>
        </w:tc>
        <w:tc>
          <w:tcPr>
            <w:tcW w:w="1019" w:type="dxa"/>
            <w:vAlign w:val="top"/>
          </w:tcPr>
          <w:p w14:paraId="15C97FF4">
            <w:pPr>
              <w:pStyle w:val="6"/>
              <w:spacing w:before="146"/>
              <w:ind w:left="384"/>
            </w:pPr>
            <w:r>
              <w:rPr>
                <w:spacing w:val="-3"/>
              </w:rPr>
              <w:t>616.16</w:t>
            </w:r>
          </w:p>
        </w:tc>
        <w:tc>
          <w:tcPr>
            <w:tcW w:w="949" w:type="dxa"/>
            <w:vAlign w:val="top"/>
          </w:tcPr>
          <w:p w14:paraId="6CAC52DB">
            <w:pPr>
              <w:pStyle w:val="6"/>
              <w:spacing w:before="146"/>
              <w:ind w:left="315"/>
            </w:pPr>
            <w:r>
              <w:rPr>
                <w:spacing w:val="-3"/>
              </w:rPr>
              <w:t>616.16</w:t>
            </w:r>
          </w:p>
        </w:tc>
        <w:tc>
          <w:tcPr>
            <w:tcW w:w="840" w:type="dxa"/>
            <w:vAlign w:val="top"/>
          </w:tcPr>
          <w:p w14:paraId="42FE091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B05377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D2EF67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0CE8BB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CEEB95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71BAD2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C421247">
            <w:pPr>
              <w:pStyle w:val="6"/>
              <w:spacing w:before="146"/>
              <w:ind w:left="235"/>
            </w:pPr>
            <w:r>
              <w:rPr>
                <w:spacing w:val="-3"/>
              </w:rPr>
              <w:t>226.71</w:t>
            </w:r>
          </w:p>
        </w:tc>
        <w:tc>
          <w:tcPr>
            <w:tcW w:w="840" w:type="dxa"/>
            <w:vAlign w:val="top"/>
          </w:tcPr>
          <w:p w14:paraId="3CA2BDAA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2058EB6">
            <w:pPr>
              <w:rPr>
                <w:rFonts w:ascii="Arial"/>
                <w:sz w:val="21"/>
              </w:rPr>
            </w:pPr>
          </w:p>
        </w:tc>
      </w:tr>
      <w:tr w14:paraId="25F91F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558E5469">
            <w:pPr>
              <w:pStyle w:val="6"/>
              <w:spacing w:before="143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054E78A8">
            <w:pPr>
              <w:pStyle w:val="6"/>
              <w:spacing w:before="143" w:line="242" w:lineRule="auto"/>
              <w:ind w:left="122"/>
            </w:pPr>
            <w:r>
              <w:rPr>
                <w:spacing w:val="-10"/>
              </w:rPr>
              <w:t>04</w:t>
            </w:r>
          </w:p>
        </w:tc>
        <w:tc>
          <w:tcPr>
            <w:tcW w:w="417" w:type="dxa"/>
            <w:vAlign w:val="top"/>
          </w:tcPr>
          <w:p w14:paraId="1A4AD721">
            <w:pPr>
              <w:pStyle w:val="6"/>
              <w:spacing w:before="143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055" w:type="dxa"/>
            <w:vAlign w:val="top"/>
          </w:tcPr>
          <w:p w14:paraId="73474EE6">
            <w:pPr>
              <w:pStyle w:val="6"/>
              <w:spacing w:before="142" w:line="214" w:lineRule="auto"/>
              <w:ind w:left="118"/>
            </w:pPr>
            <w:r>
              <w:rPr>
                <w:spacing w:val="-2"/>
              </w:rPr>
              <w:t>重大公共卫生服务</w:t>
            </w:r>
          </w:p>
        </w:tc>
        <w:tc>
          <w:tcPr>
            <w:tcW w:w="1009" w:type="dxa"/>
            <w:vAlign w:val="top"/>
          </w:tcPr>
          <w:p w14:paraId="660AC4B3">
            <w:pPr>
              <w:pStyle w:val="6"/>
              <w:spacing w:before="142"/>
              <w:ind w:left="467"/>
            </w:pPr>
            <w:r>
              <w:rPr>
                <w:spacing w:val="-4"/>
              </w:rPr>
              <w:t>18.90</w:t>
            </w:r>
          </w:p>
        </w:tc>
        <w:tc>
          <w:tcPr>
            <w:tcW w:w="1019" w:type="dxa"/>
            <w:vAlign w:val="top"/>
          </w:tcPr>
          <w:p w14:paraId="03CD4EC6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2223654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B614E8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AAB95C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025E06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3AB703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7F371D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674C78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B17967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2F37847">
            <w:pPr>
              <w:pStyle w:val="6"/>
              <w:spacing w:before="142"/>
              <w:ind w:left="125"/>
            </w:pPr>
            <w:r>
              <w:rPr>
                <w:spacing w:val="-4"/>
              </w:rPr>
              <w:t>18.90</w:t>
            </w:r>
          </w:p>
        </w:tc>
        <w:tc>
          <w:tcPr>
            <w:tcW w:w="824" w:type="dxa"/>
            <w:vAlign w:val="top"/>
          </w:tcPr>
          <w:p w14:paraId="1EAA9AC8">
            <w:pPr>
              <w:rPr>
                <w:rFonts w:ascii="Arial"/>
                <w:sz w:val="21"/>
              </w:rPr>
            </w:pPr>
          </w:p>
        </w:tc>
      </w:tr>
      <w:tr w14:paraId="1D4D46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14B189A4">
            <w:pPr>
              <w:pStyle w:val="6"/>
              <w:spacing w:before="144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48BDCF78">
            <w:pPr>
              <w:pStyle w:val="6"/>
              <w:spacing w:before="144" w:line="239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7FF04B8E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C6C8098">
            <w:pPr>
              <w:pStyle w:val="6"/>
              <w:spacing w:before="143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64B01B58">
            <w:pPr>
              <w:pStyle w:val="6"/>
              <w:spacing w:before="143"/>
              <w:ind w:left="470"/>
            </w:pPr>
            <w:r>
              <w:rPr>
                <w:b/>
                <w:bCs/>
                <w:spacing w:val="-6"/>
              </w:rPr>
              <w:t>35.56</w:t>
            </w:r>
          </w:p>
        </w:tc>
        <w:tc>
          <w:tcPr>
            <w:tcW w:w="1019" w:type="dxa"/>
            <w:vAlign w:val="top"/>
          </w:tcPr>
          <w:p w14:paraId="27A1D230">
            <w:pPr>
              <w:pStyle w:val="6"/>
              <w:spacing w:before="143"/>
              <w:ind w:left="481"/>
            </w:pPr>
            <w:r>
              <w:rPr>
                <w:b/>
                <w:bCs/>
                <w:spacing w:val="-6"/>
              </w:rPr>
              <w:t>35.56</w:t>
            </w:r>
          </w:p>
        </w:tc>
        <w:tc>
          <w:tcPr>
            <w:tcW w:w="949" w:type="dxa"/>
            <w:vAlign w:val="top"/>
          </w:tcPr>
          <w:p w14:paraId="7AA317EB">
            <w:pPr>
              <w:pStyle w:val="6"/>
              <w:spacing w:before="143"/>
              <w:ind w:left="412"/>
            </w:pPr>
            <w:r>
              <w:rPr>
                <w:b/>
                <w:bCs/>
                <w:spacing w:val="-6"/>
              </w:rPr>
              <w:t>35.56</w:t>
            </w:r>
          </w:p>
        </w:tc>
        <w:tc>
          <w:tcPr>
            <w:tcW w:w="840" w:type="dxa"/>
            <w:vAlign w:val="top"/>
          </w:tcPr>
          <w:p w14:paraId="39AE3F0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71029D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BBA748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DABAEE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FE4172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42DA67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39A907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58FBA6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63CF1FA">
            <w:pPr>
              <w:rPr>
                <w:rFonts w:ascii="Arial"/>
                <w:sz w:val="21"/>
              </w:rPr>
            </w:pPr>
          </w:p>
        </w:tc>
      </w:tr>
      <w:tr w14:paraId="72533E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06D20C21">
            <w:pPr>
              <w:pStyle w:val="6"/>
              <w:spacing w:before="145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26B682D5">
            <w:pPr>
              <w:pStyle w:val="6"/>
              <w:spacing w:before="145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7116B322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3AE4E5E6">
            <w:pPr>
              <w:pStyle w:val="6"/>
              <w:spacing w:before="145" w:line="214" w:lineRule="auto"/>
              <w:ind w:left="116"/>
            </w:pPr>
            <w:r>
              <w:rPr>
                <w:spacing w:val="-3"/>
              </w:rPr>
              <w:t>事业单位医疗</w:t>
            </w:r>
          </w:p>
        </w:tc>
        <w:tc>
          <w:tcPr>
            <w:tcW w:w="1009" w:type="dxa"/>
            <w:vAlign w:val="top"/>
          </w:tcPr>
          <w:p w14:paraId="160D098D">
            <w:pPr>
              <w:pStyle w:val="6"/>
              <w:spacing w:before="145"/>
              <w:ind w:left="470"/>
            </w:pPr>
            <w:r>
              <w:rPr>
                <w:spacing w:val="-4"/>
              </w:rPr>
              <w:t>35.56</w:t>
            </w:r>
          </w:p>
        </w:tc>
        <w:tc>
          <w:tcPr>
            <w:tcW w:w="1019" w:type="dxa"/>
            <w:vAlign w:val="top"/>
          </w:tcPr>
          <w:p w14:paraId="0E209686">
            <w:pPr>
              <w:pStyle w:val="6"/>
              <w:spacing w:before="145"/>
              <w:ind w:left="481"/>
            </w:pPr>
            <w:r>
              <w:rPr>
                <w:spacing w:val="-4"/>
              </w:rPr>
              <w:t>35.56</w:t>
            </w:r>
          </w:p>
        </w:tc>
        <w:tc>
          <w:tcPr>
            <w:tcW w:w="949" w:type="dxa"/>
            <w:vAlign w:val="top"/>
          </w:tcPr>
          <w:p w14:paraId="4784B6A9">
            <w:pPr>
              <w:pStyle w:val="6"/>
              <w:spacing w:before="145"/>
              <w:ind w:left="412"/>
            </w:pPr>
            <w:r>
              <w:rPr>
                <w:spacing w:val="-4"/>
              </w:rPr>
              <w:t>35.56</w:t>
            </w:r>
          </w:p>
        </w:tc>
        <w:tc>
          <w:tcPr>
            <w:tcW w:w="840" w:type="dxa"/>
            <w:vAlign w:val="top"/>
          </w:tcPr>
          <w:p w14:paraId="1A8966D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2428B1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6A85D0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84C996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1A9338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80D33C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CE023E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19BB78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93589E3">
            <w:pPr>
              <w:rPr>
                <w:rFonts w:ascii="Arial"/>
                <w:sz w:val="21"/>
              </w:rPr>
            </w:pPr>
          </w:p>
        </w:tc>
      </w:tr>
      <w:tr w14:paraId="0E0D6A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1D4F2B3B">
            <w:pPr>
              <w:pStyle w:val="6"/>
              <w:spacing w:before="146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3C56AA50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42E2C77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2AAC3AB">
            <w:pPr>
              <w:pStyle w:val="6"/>
              <w:spacing w:before="146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56A7DFDE">
            <w:pPr>
              <w:pStyle w:val="6"/>
              <w:spacing w:before="146"/>
              <w:ind w:left="464"/>
            </w:pPr>
            <w:r>
              <w:rPr>
                <w:b/>
                <w:bCs/>
                <w:spacing w:val="-5"/>
              </w:rPr>
              <w:t>65.97</w:t>
            </w:r>
          </w:p>
        </w:tc>
        <w:tc>
          <w:tcPr>
            <w:tcW w:w="1019" w:type="dxa"/>
            <w:vAlign w:val="top"/>
          </w:tcPr>
          <w:p w14:paraId="2EEFE490">
            <w:pPr>
              <w:pStyle w:val="6"/>
              <w:spacing w:before="146"/>
              <w:ind w:left="475"/>
            </w:pPr>
            <w:r>
              <w:rPr>
                <w:b/>
                <w:bCs/>
                <w:spacing w:val="-5"/>
              </w:rPr>
              <w:t>65.97</w:t>
            </w:r>
          </w:p>
        </w:tc>
        <w:tc>
          <w:tcPr>
            <w:tcW w:w="949" w:type="dxa"/>
            <w:vAlign w:val="top"/>
          </w:tcPr>
          <w:p w14:paraId="15A941A2">
            <w:pPr>
              <w:pStyle w:val="6"/>
              <w:spacing w:before="146"/>
              <w:ind w:left="406"/>
            </w:pPr>
            <w:r>
              <w:rPr>
                <w:b/>
                <w:bCs/>
                <w:spacing w:val="-5"/>
              </w:rPr>
              <w:t>65.97</w:t>
            </w:r>
          </w:p>
        </w:tc>
        <w:tc>
          <w:tcPr>
            <w:tcW w:w="840" w:type="dxa"/>
            <w:vAlign w:val="top"/>
          </w:tcPr>
          <w:p w14:paraId="7D8E6A3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1A5B14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E97A60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326229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FCA54F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0B94CD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645C7C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C63216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3ABEA01">
            <w:pPr>
              <w:rPr>
                <w:rFonts w:ascii="Arial"/>
                <w:sz w:val="21"/>
              </w:rPr>
            </w:pPr>
          </w:p>
        </w:tc>
      </w:tr>
      <w:tr w14:paraId="642C7E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68385BB">
            <w:pPr>
              <w:pStyle w:val="6"/>
              <w:spacing w:before="147" w:line="240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4B3F53D1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08AA7341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8BFDBCC">
            <w:pPr>
              <w:pStyle w:val="6"/>
              <w:spacing w:before="147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42791EC2">
            <w:pPr>
              <w:pStyle w:val="6"/>
              <w:spacing w:before="147"/>
              <w:ind w:left="464"/>
            </w:pPr>
            <w:r>
              <w:rPr>
                <w:b/>
                <w:bCs/>
                <w:spacing w:val="-5"/>
              </w:rPr>
              <w:t>65.97</w:t>
            </w:r>
          </w:p>
        </w:tc>
        <w:tc>
          <w:tcPr>
            <w:tcW w:w="1019" w:type="dxa"/>
            <w:vAlign w:val="top"/>
          </w:tcPr>
          <w:p w14:paraId="0B3F51D2">
            <w:pPr>
              <w:pStyle w:val="6"/>
              <w:spacing w:before="147"/>
              <w:ind w:left="475"/>
            </w:pPr>
            <w:r>
              <w:rPr>
                <w:b/>
                <w:bCs/>
                <w:spacing w:val="-5"/>
              </w:rPr>
              <w:t>65.97</w:t>
            </w:r>
          </w:p>
        </w:tc>
        <w:tc>
          <w:tcPr>
            <w:tcW w:w="949" w:type="dxa"/>
            <w:vAlign w:val="top"/>
          </w:tcPr>
          <w:p w14:paraId="21C1F009">
            <w:pPr>
              <w:pStyle w:val="6"/>
              <w:spacing w:before="147"/>
              <w:ind w:left="406"/>
            </w:pPr>
            <w:r>
              <w:rPr>
                <w:b/>
                <w:bCs/>
                <w:spacing w:val="-5"/>
              </w:rPr>
              <w:t>65.97</w:t>
            </w:r>
          </w:p>
        </w:tc>
        <w:tc>
          <w:tcPr>
            <w:tcW w:w="840" w:type="dxa"/>
            <w:vAlign w:val="top"/>
          </w:tcPr>
          <w:p w14:paraId="32617E6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3D4E5A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AAA1E2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52D62E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871FD0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026F8C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1EE55E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E4108F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E86CAA1">
            <w:pPr>
              <w:rPr>
                <w:rFonts w:ascii="Arial"/>
                <w:sz w:val="21"/>
              </w:rPr>
            </w:pPr>
          </w:p>
        </w:tc>
      </w:tr>
      <w:tr w14:paraId="5F81FA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35A9FAE">
            <w:pPr>
              <w:pStyle w:val="6"/>
              <w:spacing w:before="148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77A03E91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38A372BD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3DEA0A46">
            <w:pPr>
              <w:pStyle w:val="6"/>
              <w:spacing w:before="147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6D97B4E9">
            <w:pPr>
              <w:pStyle w:val="6"/>
              <w:spacing w:before="147"/>
              <w:ind w:left="464"/>
            </w:pPr>
            <w:r>
              <w:rPr>
                <w:spacing w:val="-3"/>
              </w:rPr>
              <w:t>65.97</w:t>
            </w:r>
          </w:p>
        </w:tc>
        <w:tc>
          <w:tcPr>
            <w:tcW w:w="1019" w:type="dxa"/>
            <w:vAlign w:val="top"/>
          </w:tcPr>
          <w:p w14:paraId="5A9485C7">
            <w:pPr>
              <w:pStyle w:val="6"/>
              <w:spacing w:before="147"/>
              <w:ind w:left="475"/>
            </w:pPr>
            <w:r>
              <w:rPr>
                <w:spacing w:val="-3"/>
              </w:rPr>
              <w:t>65.97</w:t>
            </w:r>
          </w:p>
        </w:tc>
        <w:tc>
          <w:tcPr>
            <w:tcW w:w="949" w:type="dxa"/>
            <w:vAlign w:val="top"/>
          </w:tcPr>
          <w:p w14:paraId="75179885">
            <w:pPr>
              <w:pStyle w:val="6"/>
              <w:spacing w:before="147"/>
              <w:ind w:left="406"/>
            </w:pPr>
            <w:r>
              <w:rPr>
                <w:spacing w:val="-3"/>
              </w:rPr>
              <w:t>65.97</w:t>
            </w:r>
          </w:p>
        </w:tc>
        <w:tc>
          <w:tcPr>
            <w:tcW w:w="840" w:type="dxa"/>
            <w:vAlign w:val="top"/>
          </w:tcPr>
          <w:p w14:paraId="3CAC414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9A3C4B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8D8F25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C044DD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EF0735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23ECC4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45CC35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8F4609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BB8D669">
            <w:pPr>
              <w:rPr>
                <w:rFonts w:ascii="Arial"/>
                <w:sz w:val="21"/>
              </w:rPr>
            </w:pPr>
          </w:p>
        </w:tc>
      </w:tr>
      <w:tr w14:paraId="2A9DFC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0A16795C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5E31F1D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854A8BA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F15E943">
            <w:pPr>
              <w:pStyle w:val="6"/>
              <w:spacing w:before="147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3C244C89">
            <w:pPr>
              <w:pStyle w:val="6"/>
              <w:spacing w:before="147"/>
              <w:ind w:left="287"/>
            </w:pPr>
            <w:r>
              <w:rPr>
                <w:b/>
                <w:bCs/>
                <w:spacing w:val="-4"/>
              </w:rPr>
              <w:t>1100.61</w:t>
            </w:r>
          </w:p>
        </w:tc>
        <w:tc>
          <w:tcPr>
            <w:tcW w:w="1019" w:type="dxa"/>
            <w:vAlign w:val="top"/>
          </w:tcPr>
          <w:p w14:paraId="4EA83C87">
            <w:pPr>
              <w:pStyle w:val="6"/>
              <w:spacing w:before="147"/>
              <w:ind w:left="384"/>
            </w:pPr>
            <w:r>
              <w:rPr>
                <w:b/>
                <w:bCs/>
                <w:spacing w:val="-4"/>
              </w:rPr>
              <w:t>855.00</w:t>
            </w:r>
          </w:p>
        </w:tc>
        <w:tc>
          <w:tcPr>
            <w:tcW w:w="949" w:type="dxa"/>
            <w:vAlign w:val="top"/>
          </w:tcPr>
          <w:p w14:paraId="702806DC">
            <w:pPr>
              <w:pStyle w:val="6"/>
              <w:spacing w:before="147"/>
              <w:ind w:left="315"/>
            </w:pPr>
            <w:r>
              <w:rPr>
                <w:b/>
                <w:bCs/>
                <w:spacing w:val="-4"/>
              </w:rPr>
              <w:t>855.00</w:t>
            </w:r>
          </w:p>
        </w:tc>
        <w:tc>
          <w:tcPr>
            <w:tcW w:w="840" w:type="dxa"/>
            <w:vAlign w:val="top"/>
          </w:tcPr>
          <w:p w14:paraId="7A838B1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5CAC17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FA951A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2CB064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80884E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70CDD9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6B45594">
            <w:pPr>
              <w:pStyle w:val="6"/>
              <w:spacing w:before="147"/>
              <w:ind w:left="235"/>
            </w:pPr>
            <w:r>
              <w:rPr>
                <w:b/>
                <w:bCs/>
                <w:spacing w:val="-4"/>
              </w:rPr>
              <w:t>226.71</w:t>
            </w:r>
          </w:p>
        </w:tc>
        <w:tc>
          <w:tcPr>
            <w:tcW w:w="840" w:type="dxa"/>
            <w:vAlign w:val="top"/>
          </w:tcPr>
          <w:p w14:paraId="400CF8AA">
            <w:pPr>
              <w:pStyle w:val="6"/>
              <w:spacing w:before="147"/>
              <w:ind w:left="125"/>
            </w:pPr>
            <w:r>
              <w:rPr>
                <w:b/>
                <w:bCs/>
                <w:spacing w:val="-5"/>
              </w:rPr>
              <w:t>18.90</w:t>
            </w:r>
          </w:p>
        </w:tc>
        <w:tc>
          <w:tcPr>
            <w:tcW w:w="824" w:type="dxa"/>
            <w:vAlign w:val="top"/>
          </w:tcPr>
          <w:p w14:paraId="30669F24">
            <w:pPr>
              <w:rPr>
                <w:rFonts w:ascii="Arial"/>
                <w:sz w:val="21"/>
              </w:rPr>
            </w:pPr>
          </w:p>
        </w:tc>
      </w:tr>
    </w:tbl>
    <w:p w14:paraId="28D21D45">
      <w:pPr>
        <w:rPr>
          <w:rFonts w:ascii="Arial"/>
          <w:sz w:val="21"/>
        </w:rPr>
      </w:pPr>
    </w:p>
    <w:p w14:paraId="08E7C836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7BB6A9C2">
      <w:pPr>
        <w:spacing w:line="305" w:lineRule="auto"/>
        <w:rPr>
          <w:rFonts w:ascii="Arial"/>
          <w:sz w:val="21"/>
        </w:rPr>
      </w:pPr>
    </w:p>
    <w:p w14:paraId="49D32B42">
      <w:pPr>
        <w:spacing w:line="306" w:lineRule="auto"/>
        <w:rPr>
          <w:rFonts w:ascii="Arial"/>
          <w:sz w:val="21"/>
        </w:rPr>
      </w:pPr>
    </w:p>
    <w:p w14:paraId="245F04F4">
      <w:pPr>
        <w:pStyle w:val="2"/>
        <w:spacing w:before="101" w:line="222" w:lineRule="auto"/>
        <w:ind w:left="258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596CCC5E">
      <w:pPr>
        <w:pStyle w:val="2"/>
        <w:spacing w:before="43" w:line="218" w:lineRule="auto"/>
        <w:ind w:left="3055"/>
        <w:outlineLvl w:val="0"/>
      </w:pPr>
      <w:r>
        <w:rPr>
          <w:b/>
          <w:bCs/>
          <w:spacing w:val="5"/>
        </w:rPr>
        <w:t>单位支出总体情况表</w:t>
      </w:r>
    </w:p>
    <w:p w14:paraId="6107BB19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pacing w:val="-1"/>
          <w:sz w:val="24"/>
          <w:szCs w:val="24"/>
        </w:rPr>
        <w:t>编制单位：新疆托克逊县疾病预防控制中心</w:t>
      </w:r>
      <w:r>
        <w:rPr>
          <w:spacing w:val="3"/>
          <w:sz w:val="24"/>
          <w:szCs w:val="24"/>
        </w:rPr>
        <w:t xml:space="preserve">                      </w:t>
      </w:r>
      <w:r>
        <w:rPr>
          <w:spacing w:val="2"/>
          <w:sz w:val="24"/>
          <w:szCs w:val="24"/>
        </w:rPr>
        <w:t xml:space="preserve">   </w:t>
      </w:r>
      <w:r>
        <w:rPr>
          <w:spacing w:val="-1"/>
          <w:sz w:val="24"/>
          <w:szCs w:val="24"/>
        </w:rPr>
        <w:t>单位：</w:t>
      </w:r>
      <w:r>
        <w:rPr>
          <w:spacing w:val="-2"/>
          <w:sz w:val="24"/>
          <w:szCs w:val="24"/>
        </w:rPr>
        <w:t>万元</w:t>
      </w:r>
    </w:p>
    <w:tbl>
      <w:tblPr>
        <w:tblStyle w:val="5"/>
        <w:tblW w:w="903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00"/>
        <w:gridCol w:w="400"/>
        <w:gridCol w:w="2411"/>
        <w:gridCol w:w="1766"/>
        <w:gridCol w:w="1759"/>
        <w:gridCol w:w="1808"/>
      </w:tblGrid>
      <w:tr w14:paraId="39B2FB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704" w:type="dxa"/>
            <w:gridSpan w:val="4"/>
            <w:vAlign w:val="top"/>
          </w:tcPr>
          <w:p w14:paraId="1A4F64A0">
            <w:pPr>
              <w:pStyle w:val="6"/>
              <w:spacing w:before="58" w:line="217" w:lineRule="auto"/>
              <w:ind w:left="1621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333" w:type="dxa"/>
            <w:gridSpan w:val="3"/>
            <w:vAlign w:val="top"/>
          </w:tcPr>
          <w:p w14:paraId="2A07A72A">
            <w:pPr>
              <w:pStyle w:val="6"/>
              <w:spacing w:before="57" w:line="213" w:lineRule="auto"/>
              <w:ind w:left="2197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063EFC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3" w:type="dxa"/>
            <w:gridSpan w:val="3"/>
            <w:vAlign w:val="top"/>
          </w:tcPr>
          <w:p w14:paraId="0BAB265F">
            <w:pPr>
              <w:pStyle w:val="6"/>
              <w:spacing w:before="31" w:line="222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4BDCDA49">
            <w:pPr>
              <w:pStyle w:val="6"/>
              <w:spacing w:before="30" w:line="216" w:lineRule="auto"/>
              <w:ind w:left="388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411" w:type="dxa"/>
            <w:vMerge w:val="restart"/>
            <w:tcBorders>
              <w:bottom w:val="nil"/>
            </w:tcBorders>
            <w:vAlign w:val="top"/>
          </w:tcPr>
          <w:p w14:paraId="4028C0AC">
            <w:pPr>
              <w:pStyle w:val="6"/>
              <w:spacing w:before="300" w:line="222" w:lineRule="auto"/>
              <w:ind w:left="413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66" w:type="dxa"/>
            <w:vMerge w:val="restart"/>
            <w:tcBorders>
              <w:bottom w:val="nil"/>
            </w:tcBorders>
            <w:vAlign w:val="top"/>
          </w:tcPr>
          <w:p w14:paraId="3CC87416">
            <w:pPr>
              <w:pStyle w:val="6"/>
              <w:spacing w:before="301" w:line="224" w:lineRule="auto"/>
              <w:ind w:left="69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59" w:type="dxa"/>
            <w:vMerge w:val="restart"/>
            <w:tcBorders>
              <w:bottom w:val="nil"/>
            </w:tcBorders>
            <w:vAlign w:val="top"/>
          </w:tcPr>
          <w:p w14:paraId="0DAE6D1A">
            <w:pPr>
              <w:pStyle w:val="6"/>
              <w:spacing w:before="300" w:line="222" w:lineRule="auto"/>
              <w:ind w:left="483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808" w:type="dxa"/>
            <w:vMerge w:val="restart"/>
            <w:tcBorders>
              <w:bottom w:val="nil"/>
            </w:tcBorders>
            <w:vAlign w:val="top"/>
          </w:tcPr>
          <w:p w14:paraId="22234D2F">
            <w:pPr>
              <w:pStyle w:val="6"/>
              <w:spacing w:before="300" w:line="222" w:lineRule="auto"/>
              <w:ind w:left="51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627C46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3" w:type="dxa"/>
            <w:vAlign w:val="top"/>
          </w:tcPr>
          <w:p w14:paraId="6F941D5E">
            <w:pPr>
              <w:pStyle w:val="6"/>
              <w:spacing w:before="57" w:line="214" w:lineRule="auto"/>
              <w:ind w:left="179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400" w:type="dxa"/>
            <w:vAlign w:val="top"/>
          </w:tcPr>
          <w:p w14:paraId="0C3EE004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400" w:type="dxa"/>
            <w:vAlign w:val="top"/>
          </w:tcPr>
          <w:p w14:paraId="72FFBCFC">
            <w:pPr>
              <w:pStyle w:val="6"/>
              <w:spacing w:before="57" w:line="218" w:lineRule="auto"/>
              <w:ind w:left="124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411" w:type="dxa"/>
            <w:vMerge w:val="continue"/>
            <w:tcBorders>
              <w:top w:val="nil"/>
            </w:tcBorders>
            <w:vAlign w:val="top"/>
          </w:tcPr>
          <w:p w14:paraId="4F3ADA51">
            <w:pPr>
              <w:rPr>
                <w:rFonts w:ascii="Arial"/>
                <w:sz w:val="21"/>
              </w:rPr>
            </w:pPr>
          </w:p>
        </w:tc>
        <w:tc>
          <w:tcPr>
            <w:tcW w:w="1766" w:type="dxa"/>
            <w:vMerge w:val="continue"/>
            <w:tcBorders>
              <w:top w:val="nil"/>
            </w:tcBorders>
            <w:vAlign w:val="top"/>
          </w:tcPr>
          <w:p w14:paraId="42B5BB7F">
            <w:pPr>
              <w:rPr>
                <w:rFonts w:ascii="Arial"/>
                <w:sz w:val="21"/>
              </w:rPr>
            </w:pPr>
          </w:p>
        </w:tc>
        <w:tc>
          <w:tcPr>
            <w:tcW w:w="1759" w:type="dxa"/>
            <w:vMerge w:val="continue"/>
            <w:tcBorders>
              <w:top w:val="nil"/>
            </w:tcBorders>
            <w:vAlign w:val="top"/>
          </w:tcPr>
          <w:p w14:paraId="76694CB0">
            <w:pPr>
              <w:rPr>
                <w:rFonts w:ascii="Arial"/>
                <w:sz w:val="21"/>
              </w:rPr>
            </w:pPr>
          </w:p>
        </w:tc>
        <w:tc>
          <w:tcPr>
            <w:tcW w:w="1808" w:type="dxa"/>
            <w:vMerge w:val="continue"/>
            <w:tcBorders>
              <w:top w:val="nil"/>
            </w:tcBorders>
            <w:vAlign w:val="top"/>
          </w:tcPr>
          <w:p w14:paraId="5986A398">
            <w:pPr>
              <w:rPr>
                <w:rFonts w:ascii="Arial"/>
                <w:sz w:val="21"/>
              </w:rPr>
            </w:pPr>
          </w:p>
        </w:tc>
      </w:tr>
      <w:tr w14:paraId="2EF472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3" w:type="dxa"/>
            <w:vAlign w:val="top"/>
          </w:tcPr>
          <w:p w14:paraId="62E91A1E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1B796554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2E379724">
            <w:pPr>
              <w:rPr>
                <w:rFonts w:ascii="Arial"/>
                <w:sz w:val="21"/>
              </w:rPr>
            </w:pPr>
          </w:p>
        </w:tc>
        <w:tc>
          <w:tcPr>
            <w:tcW w:w="2411" w:type="dxa"/>
            <w:vAlign w:val="top"/>
          </w:tcPr>
          <w:p w14:paraId="64313BB9">
            <w:pPr>
              <w:pStyle w:val="6"/>
              <w:spacing w:before="115" w:line="213" w:lineRule="auto"/>
              <w:ind w:left="113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66" w:type="dxa"/>
            <w:vAlign w:val="top"/>
          </w:tcPr>
          <w:p w14:paraId="26ABD74D">
            <w:pPr>
              <w:pStyle w:val="6"/>
              <w:spacing w:before="115"/>
              <w:ind w:left="1135"/>
            </w:pPr>
            <w:r>
              <w:rPr>
                <w:b/>
                <w:bCs/>
                <w:spacing w:val="-4"/>
              </w:rPr>
              <w:t>137.31</w:t>
            </w:r>
          </w:p>
        </w:tc>
        <w:tc>
          <w:tcPr>
            <w:tcW w:w="1759" w:type="dxa"/>
            <w:vAlign w:val="top"/>
          </w:tcPr>
          <w:p w14:paraId="5CA7E306">
            <w:pPr>
              <w:pStyle w:val="6"/>
              <w:spacing w:before="115"/>
              <w:ind w:left="1128"/>
            </w:pPr>
            <w:r>
              <w:rPr>
                <w:b/>
                <w:bCs/>
                <w:spacing w:val="-4"/>
              </w:rPr>
              <w:t>137.31</w:t>
            </w:r>
          </w:p>
        </w:tc>
        <w:tc>
          <w:tcPr>
            <w:tcW w:w="1808" w:type="dxa"/>
            <w:vAlign w:val="top"/>
          </w:tcPr>
          <w:p w14:paraId="644EFED1">
            <w:pPr>
              <w:rPr>
                <w:rFonts w:ascii="Arial"/>
                <w:sz w:val="21"/>
              </w:rPr>
            </w:pPr>
          </w:p>
        </w:tc>
      </w:tr>
      <w:tr w14:paraId="15A171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BBF1A16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21A84E60">
            <w:pPr>
              <w:pStyle w:val="6"/>
              <w:spacing w:before="115" w:line="242" w:lineRule="auto"/>
              <w:ind w:left="125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00" w:type="dxa"/>
            <w:vAlign w:val="top"/>
          </w:tcPr>
          <w:p w14:paraId="31EE84CC">
            <w:pPr>
              <w:rPr>
                <w:rFonts w:ascii="Arial"/>
                <w:sz w:val="21"/>
              </w:rPr>
            </w:pPr>
          </w:p>
        </w:tc>
        <w:tc>
          <w:tcPr>
            <w:tcW w:w="2411" w:type="dxa"/>
            <w:vAlign w:val="top"/>
          </w:tcPr>
          <w:p w14:paraId="151B948D">
            <w:pPr>
              <w:pStyle w:val="6"/>
              <w:spacing w:before="114" w:line="213" w:lineRule="auto"/>
              <w:ind w:left="110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66" w:type="dxa"/>
            <w:vAlign w:val="top"/>
          </w:tcPr>
          <w:p w14:paraId="44C9B8FE">
            <w:pPr>
              <w:pStyle w:val="6"/>
              <w:spacing w:before="114"/>
              <w:ind w:left="1135"/>
            </w:pPr>
            <w:r>
              <w:rPr>
                <w:b/>
                <w:bCs/>
                <w:spacing w:val="-4"/>
              </w:rPr>
              <w:t>137.31</w:t>
            </w:r>
          </w:p>
        </w:tc>
        <w:tc>
          <w:tcPr>
            <w:tcW w:w="1759" w:type="dxa"/>
            <w:vAlign w:val="top"/>
          </w:tcPr>
          <w:p w14:paraId="0C95495D">
            <w:pPr>
              <w:pStyle w:val="6"/>
              <w:spacing w:before="114"/>
              <w:ind w:left="1128"/>
            </w:pPr>
            <w:r>
              <w:rPr>
                <w:b/>
                <w:bCs/>
                <w:spacing w:val="-4"/>
              </w:rPr>
              <w:t>137.31</w:t>
            </w:r>
          </w:p>
        </w:tc>
        <w:tc>
          <w:tcPr>
            <w:tcW w:w="1808" w:type="dxa"/>
            <w:vAlign w:val="top"/>
          </w:tcPr>
          <w:p w14:paraId="01F36215">
            <w:pPr>
              <w:rPr>
                <w:rFonts w:ascii="Arial"/>
                <w:sz w:val="21"/>
              </w:rPr>
            </w:pPr>
          </w:p>
        </w:tc>
      </w:tr>
      <w:tr w14:paraId="2AE599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75F9BC8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42DE2F49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12701692">
            <w:pPr>
              <w:pStyle w:val="6"/>
              <w:spacing w:before="115" w:line="242" w:lineRule="auto"/>
              <w:ind w:left="124"/>
            </w:pPr>
            <w:r>
              <w:rPr>
                <w:spacing w:val="-10"/>
              </w:rPr>
              <w:t>02</w:t>
            </w:r>
          </w:p>
        </w:tc>
        <w:tc>
          <w:tcPr>
            <w:tcW w:w="2411" w:type="dxa"/>
            <w:vAlign w:val="top"/>
          </w:tcPr>
          <w:p w14:paraId="3603ADAE">
            <w:pPr>
              <w:pStyle w:val="6"/>
              <w:spacing w:before="114" w:line="214" w:lineRule="auto"/>
              <w:ind w:left="115"/>
            </w:pPr>
            <w:r>
              <w:rPr>
                <w:spacing w:val="-2"/>
              </w:rPr>
              <w:t>事业单位离退休</w:t>
            </w:r>
          </w:p>
        </w:tc>
        <w:tc>
          <w:tcPr>
            <w:tcW w:w="1766" w:type="dxa"/>
            <w:vAlign w:val="top"/>
          </w:tcPr>
          <w:p w14:paraId="15AA23C3">
            <w:pPr>
              <w:pStyle w:val="6"/>
              <w:spacing w:before="114"/>
              <w:ind w:left="1223"/>
            </w:pPr>
            <w:r>
              <w:rPr>
                <w:spacing w:val="-4"/>
              </w:rPr>
              <w:t>11.54</w:t>
            </w:r>
          </w:p>
        </w:tc>
        <w:tc>
          <w:tcPr>
            <w:tcW w:w="1759" w:type="dxa"/>
            <w:vAlign w:val="top"/>
          </w:tcPr>
          <w:p w14:paraId="3C64F453">
            <w:pPr>
              <w:pStyle w:val="6"/>
              <w:spacing w:before="114"/>
              <w:ind w:left="1219"/>
            </w:pPr>
            <w:r>
              <w:rPr>
                <w:spacing w:val="-4"/>
              </w:rPr>
              <w:t>11.54</w:t>
            </w:r>
          </w:p>
        </w:tc>
        <w:tc>
          <w:tcPr>
            <w:tcW w:w="1808" w:type="dxa"/>
            <w:vAlign w:val="top"/>
          </w:tcPr>
          <w:p w14:paraId="0D5D3234">
            <w:pPr>
              <w:rPr>
                <w:rFonts w:ascii="Arial"/>
                <w:sz w:val="21"/>
              </w:rPr>
            </w:pPr>
          </w:p>
        </w:tc>
      </w:tr>
      <w:tr w14:paraId="46DB4F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6142AB1B">
            <w:pPr>
              <w:pStyle w:val="6"/>
              <w:spacing w:before="14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0DDE0ECE">
            <w:pPr>
              <w:pStyle w:val="6"/>
              <w:spacing w:before="146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4E59A2D2">
            <w:pPr>
              <w:pStyle w:val="6"/>
              <w:spacing w:before="146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2411" w:type="dxa"/>
            <w:vAlign w:val="top"/>
          </w:tcPr>
          <w:p w14:paraId="6444ADFA">
            <w:pPr>
              <w:pStyle w:val="6"/>
              <w:spacing w:before="31" w:line="220" w:lineRule="auto"/>
              <w:ind w:left="115" w:right="143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66" w:type="dxa"/>
            <w:vAlign w:val="top"/>
          </w:tcPr>
          <w:p w14:paraId="130927FF">
            <w:pPr>
              <w:pStyle w:val="6"/>
              <w:spacing w:before="146"/>
              <w:ind w:left="1221"/>
            </w:pPr>
            <w:r>
              <w:rPr>
                <w:spacing w:val="-3"/>
              </w:rPr>
              <w:t>83.85</w:t>
            </w:r>
          </w:p>
        </w:tc>
        <w:tc>
          <w:tcPr>
            <w:tcW w:w="1759" w:type="dxa"/>
            <w:vAlign w:val="top"/>
          </w:tcPr>
          <w:p w14:paraId="44D87C71">
            <w:pPr>
              <w:pStyle w:val="6"/>
              <w:spacing w:before="146"/>
              <w:ind w:left="1216"/>
            </w:pPr>
            <w:r>
              <w:rPr>
                <w:spacing w:val="-3"/>
              </w:rPr>
              <w:t>83.85</w:t>
            </w:r>
          </w:p>
        </w:tc>
        <w:tc>
          <w:tcPr>
            <w:tcW w:w="1808" w:type="dxa"/>
            <w:vAlign w:val="top"/>
          </w:tcPr>
          <w:p w14:paraId="653953B9">
            <w:pPr>
              <w:rPr>
                <w:rFonts w:ascii="Arial"/>
                <w:sz w:val="21"/>
              </w:rPr>
            </w:pPr>
          </w:p>
        </w:tc>
      </w:tr>
      <w:tr w14:paraId="3AFD7A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7B00D493">
            <w:pPr>
              <w:pStyle w:val="6"/>
              <w:spacing w:before="148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17A1948D">
            <w:pPr>
              <w:pStyle w:val="6"/>
              <w:spacing w:before="148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0FD427D8">
            <w:pPr>
              <w:pStyle w:val="6"/>
              <w:spacing w:before="148" w:line="242" w:lineRule="auto"/>
              <w:ind w:left="124"/>
            </w:pPr>
            <w:r>
              <w:rPr>
                <w:spacing w:val="-10"/>
              </w:rPr>
              <w:t>06</w:t>
            </w:r>
          </w:p>
        </w:tc>
        <w:tc>
          <w:tcPr>
            <w:tcW w:w="2411" w:type="dxa"/>
            <w:vAlign w:val="top"/>
          </w:tcPr>
          <w:p w14:paraId="5EC124D4">
            <w:pPr>
              <w:pStyle w:val="6"/>
              <w:spacing w:before="30" w:line="221" w:lineRule="auto"/>
              <w:ind w:left="113" w:right="143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66" w:type="dxa"/>
            <w:vAlign w:val="top"/>
          </w:tcPr>
          <w:p w14:paraId="3EE1D82F">
            <w:pPr>
              <w:pStyle w:val="6"/>
              <w:spacing w:before="147"/>
              <w:ind w:left="1218"/>
            </w:pPr>
            <w:r>
              <w:rPr>
                <w:spacing w:val="-3"/>
              </w:rPr>
              <w:t>41.92</w:t>
            </w:r>
          </w:p>
        </w:tc>
        <w:tc>
          <w:tcPr>
            <w:tcW w:w="1759" w:type="dxa"/>
            <w:vAlign w:val="top"/>
          </w:tcPr>
          <w:p w14:paraId="6F845BBC">
            <w:pPr>
              <w:pStyle w:val="6"/>
              <w:spacing w:before="147"/>
              <w:ind w:left="1214"/>
            </w:pPr>
            <w:r>
              <w:rPr>
                <w:spacing w:val="-3"/>
              </w:rPr>
              <w:t>41.92</w:t>
            </w:r>
          </w:p>
        </w:tc>
        <w:tc>
          <w:tcPr>
            <w:tcW w:w="1808" w:type="dxa"/>
            <w:vAlign w:val="top"/>
          </w:tcPr>
          <w:p w14:paraId="308DB459">
            <w:pPr>
              <w:rPr>
                <w:rFonts w:ascii="Arial"/>
                <w:sz w:val="21"/>
              </w:rPr>
            </w:pPr>
          </w:p>
        </w:tc>
      </w:tr>
      <w:tr w14:paraId="3ED1D5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604BCE7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5D623887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0FC4848F">
            <w:pPr>
              <w:rPr>
                <w:rFonts w:ascii="Arial"/>
                <w:sz w:val="21"/>
              </w:rPr>
            </w:pPr>
          </w:p>
        </w:tc>
        <w:tc>
          <w:tcPr>
            <w:tcW w:w="2411" w:type="dxa"/>
            <w:vAlign w:val="top"/>
          </w:tcPr>
          <w:p w14:paraId="14B3854F">
            <w:pPr>
              <w:pStyle w:val="6"/>
              <w:spacing w:before="115" w:line="213" w:lineRule="auto"/>
              <w:ind w:left="114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66" w:type="dxa"/>
            <w:vAlign w:val="top"/>
          </w:tcPr>
          <w:p w14:paraId="21723F17">
            <w:pPr>
              <w:pStyle w:val="6"/>
              <w:spacing w:before="115"/>
              <w:ind w:left="1132"/>
            </w:pPr>
            <w:r>
              <w:rPr>
                <w:b/>
                <w:bCs/>
                <w:spacing w:val="-4"/>
              </w:rPr>
              <w:t>897.33</w:t>
            </w:r>
          </w:p>
        </w:tc>
        <w:tc>
          <w:tcPr>
            <w:tcW w:w="1759" w:type="dxa"/>
            <w:vAlign w:val="top"/>
          </w:tcPr>
          <w:p w14:paraId="2BD4578D">
            <w:pPr>
              <w:pStyle w:val="6"/>
              <w:spacing w:before="115"/>
              <w:ind w:left="1125"/>
            </w:pPr>
            <w:r>
              <w:rPr>
                <w:b/>
                <w:bCs/>
                <w:spacing w:val="-4"/>
              </w:rPr>
              <w:t>651.72</w:t>
            </w:r>
          </w:p>
        </w:tc>
        <w:tc>
          <w:tcPr>
            <w:tcW w:w="1808" w:type="dxa"/>
            <w:vAlign w:val="top"/>
          </w:tcPr>
          <w:p w14:paraId="765ED60F">
            <w:pPr>
              <w:pStyle w:val="6"/>
              <w:spacing w:before="115"/>
              <w:ind w:left="1169"/>
            </w:pPr>
            <w:r>
              <w:rPr>
                <w:b/>
                <w:bCs/>
                <w:spacing w:val="-4"/>
              </w:rPr>
              <w:t>245.61</w:t>
            </w:r>
          </w:p>
        </w:tc>
      </w:tr>
      <w:tr w14:paraId="6AFCE1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DE271B5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5F93F610">
            <w:pPr>
              <w:pStyle w:val="6"/>
              <w:spacing w:before="116" w:line="242" w:lineRule="auto"/>
              <w:ind w:left="125"/>
            </w:pPr>
            <w:r>
              <w:rPr>
                <w:b/>
                <w:bCs/>
                <w:spacing w:val="-12"/>
              </w:rPr>
              <w:t>04</w:t>
            </w:r>
          </w:p>
        </w:tc>
        <w:tc>
          <w:tcPr>
            <w:tcW w:w="400" w:type="dxa"/>
            <w:vAlign w:val="top"/>
          </w:tcPr>
          <w:p w14:paraId="4BEE5E51">
            <w:pPr>
              <w:rPr>
                <w:rFonts w:ascii="Arial"/>
                <w:sz w:val="21"/>
              </w:rPr>
            </w:pPr>
          </w:p>
        </w:tc>
        <w:tc>
          <w:tcPr>
            <w:tcW w:w="2411" w:type="dxa"/>
            <w:vAlign w:val="top"/>
          </w:tcPr>
          <w:p w14:paraId="012496D9">
            <w:pPr>
              <w:pStyle w:val="6"/>
              <w:spacing w:before="115" w:line="216" w:lineRule="auto"/>
              <w:ind w:left="109"/>
            </w:pPr>
            <w:r>
              <w:rPr>
                <w:b/>
                <w:bCs/>
                <w:spacing w:val="-3"/>
              </w:rPr>
              <w:t>公共卫生</w:t>
            </w:r>
          </w:p>
        </w:tc>
        <w:tc>
          <w:tcPr>
            <w:tcW w:w="1766" w:type="dxa"/>
            <w:vAlign w:val="top"/>
          </w:tcPr>
          <w:p w14:paraId="2E9CDFB0">
            <w:pPr>
              <w:pStyle w:val="6"/>
              <w:spacing w:before="115"/>
              <w:ind w:left="1132"/>
            </w:pPr>
            <w:r>
              <w:rPr>
                <w:b/>
                <w:bCs/>
                <w:spacing w:val="-4"/>
              </w:rPr>
              <w:t>861.77</w:t>
            </w:r>
          </w:p>
        </w:tc>
        <w:tc>
          <w:tcPr>
            <w:tcW w:w="1759" w:type="dxa"/>
            <w:vAlign w:val="top"/>
          </w:tcPr>
          <w:p w14:paraId="36BDD05B">
            <w:pPr>
              <w:pStyle w:val="6"/>
              <w:spacing w:before="115"/>
              <w:ind w:left="1125"/>
            </w:pPr>
            <w:r>
              <w:rPr>
                <w:b/>
                <w:bCs/>
                <w:spacing w:val="-4"/>
              </w:rPr>
              <w:t>616.16</w:t>
            </w:r>
          </w:p>
        </w:tc>
        <w:tc>
          <w:tcPr>
            <w:tcW w:w="1808" w:type="dxa"/>
            <w:vAlign w:val="top"/>
          </w:tcPr>
          <w:p w14:paraId="00017630">
            <w:pPr>
              <w:pStyle w:val="6"/>
              <w:spacing w:before="115"/>
              <w:ind w:left="1169"/>
            </w:pPr>
            <w:r>
              <w:rPr>
                <w:b/>
                <w:bCs/>
                <w:spacing w:val="-4"/>
              </w:rPr>
              <w:t>245.61</w:t>
            </w:r>
          </w:p>
        </w:tc>
      </w:tr>
      <w:tr w14:paraId="345363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7E34511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3A839607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04</w:t>
            </w:r>
          </w:p>
        </w:tc>
        <w:tc>
          <w:tcPr>
            <w:tcW w:w="400" w:type="dxa"/>
            <w:vAlign w:val="top"/>
          </w:tcPr>
          <w:p w14:paraId="421EB448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411" w:type="dxa"/>
            <w:vAlign w:val="top"/>
          </w:tcPr>
          <w:p w14:paraId="307BDFE1">
            <w:pPr>
              <w:pStyle w:val="6"/>
              <w:spacing w:before="116" w:line="214" w:lineRule="auto"/>
              <w:ind w:left="110"/>
            </w:pPr>
            <w:r>
              <w:rPr>
                <w:spacing w:val="-1"/>
              </w:rPr>
              <w:t>疾病预防控制机构</w:t>
            </w:r>
          </w:p>
        </w:tc>
        <w:tc>
          <w:tcPr>
            <w:tcW w:w="1766" w:type="dxa"/>
            <w:vAlign w:val="top"/>
          </w:tcPr>
          <w:p w14:paraId="2509E379">
            <w:pPr>
              <w:pStyle w:val="6"/>
              <w:spacing w:before="116"/>
              <w:ind w:left="1132"/>
            </w:pPr>
            <w:r>
              <w:rPr>
                <w:spacing w:val="-3"/>
              </w:rPr>
              <w:t>842.87</w:t>
            </w:r>
          </w:p>
        </w:tc>
        <w:tc>
          <w:tcPr>
            <w:tcW w:w="1759" w:type="dxa"/>
            <w:vAlign w:val="top"/>
          </w:tcPr>
          <w:p w14:paraId="2E39DD3B">
            <w:pPr>
              <w:pStyle w:val="6"/>
              <w:spacing w:before="116"/>
              <w:ind w:left="1125"/>
            </w:pPr>
            <w:r>
              <w:rPr>
                <w:spacing w:val="-3"/>
              </w:rPr>
              <w:t>616.16</w:t>
            </w:r>
          </w:p>
        </w:tc>
        <w:tc>
          <w:tcPr>
            <w:tcW w:w="1808" w:type="dxa"/>
            <w:vAlign w:val="top"/>
          </w:tcPr>
          <w:p w14:paraId="026A1B9E">
            <w:pPr>
              <w:pStyle w:val="6"/>
              <w:spacing w:before="116"/>
              <w:ind w:left="1169"/>
            </w:pPr>
            <w:r>
              <w:rPr>
                <w:spacing w:val="-3"/>
              </w:rPr>
              <w:t>226.71</w:t>
            </w:r>
          </w:p>
        </w:tc>
      </w:tr>
      <w:tr w14:paraId="24805A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244D359">
            <w:pPr>
              <w:pStyle w:val="6"/>
              <w:spacing w:before="117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75BE6002">
            <w:pPr>
              <w:pStyle w:val="6"/>
              <w:spacing w:before="117" w:line="242" w:lineRule="auto"/>
              <w:ind w:left="125"/>
              <w:outlineLvl w:val="0"/>
            </w:pPr>
            <w:r>
              <w:rPr>
                <w:spacing w:val="-10"/>
              </w:rPr>
              <w:t>04</w:t>
            </w:r>
          </w:p>
        </w:tc>
        <w:tc>
          <w:tcPr>
            <w:tcW w:w="400" w:type="dxa"/>
            <w:vAlign w:val="top"/>
          </w:tcPr>
          <w:p w14:paraId="327F0FA6">
            <w:pPr>
              <w:pStyle w:val="6"/>
              <w:spacing w:before="117" w:line="242" w:lineRule="auto"/>
              <w:ind w:left="124"/>
            </w:pPr>
            <w:r>
              <w:rPr>
                <w:spacing w:val="-10"/>
              </w:rPr>
              <w:t>09</w:t>
            </w:r>
          </w:p>
        </w:tc>
        <w:tc>
          <w:tcPr>
            <w:tcW w:w="2411" w:type="dxa"/>
            <w:vAlign w:val="top"/>
          </w:tcPr>
          <w:p w14:paraId="173F64E6">
            <w:pPr>
              <w:pStyle w:val="6"/>
              <w:spacing w:before="116" w:line="214" w:lineRule="auto"/>
              <w:ind w:left="117"/>
            </w:pPr>
            <w:r>
              <w:rPr>
                <w:spacing w:val="-2"/>
              </w:rPr>
              <w:t>重大公共卫生服务</w:t>
            </w:r>
          </w:p>
        </w:tc>
        <w:tc>
          <w:tcPr>
            <w:tcW w:w="1766" w:type="dxa"/>
            <w:vAlign w:val="top"/>
          </w:tcPr>
          <w:p w14:paraId="543B0D53">
            <w:pPr>
              <w:pStyle w:val="6"/>
              <w:spacing w:before="116"/>
              <w:ind w:left="1223"/>
            </w:pPr>
            <w:r>
              <w:rPr>
                <w:spacing w:val="-4"/>
              </w:rPr>
              <w:t>18.90</w:t>
            </w:r>
          </w:p>
        </w:tc>
        <w:tc>
          <w:tcPr>
            <w:tcW w:w="1759" w:type="dxa"/>
            <w:vAlign w:val="top"/>
          </w:tcPr>
          <w:p w14:paraId="6E35C03B">
            <w:pPr>
              <w:rPr>
                <w:rFonts w:ascii="Arial"/>
                <w:sz w:val="21"/>
              </w:rPr>
            </w:pPr>
          </w:p>
        </w:tc>
        <w:tc>
          <w:tcPr>
            <w:tcW w:w="1808" w:type="dxa"/>
            <w:vAlign w:val="top"/>
          </w:tcPr>
          <w:p w14:paraId="0D54CC4E">
            <w:pPr>
              <w:pStyle w:val="6"/>
              <w:spacing w:before="116"/>
              <w:ind w:left="1262"/>
            </w:pPr>
            <w:r>
              <w:rPr>
                <w:spacing w:val="-4"/>
              </w:rPr>
              <w:t>18.90</w:t>
            </w:r>
          </w:p>
        </w:tc>
      </w:tr>
      <w:tr w14:paraId="0E1989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4F4F3CA">
            <w:pPr>
              <w:pStyle w:val="6"/>
              <w:spacing w:before="117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750982D4">
            <w:pPr>
              <w:pStyle w:val="6"/>
              <w:spacing w:before="116" w:line="240" w:lineRule="exact"/>
              <w:ind w:left="124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00" w:type="dxa"/>
            <w:vAlign w:val="top"/>
          </w:tcPr>
          <w:p w14:paraId="468279AF">
            <w:pPr>
              <w:rPr>
                <w:rFonts w:ascii="Arial"/>
                <w:sz w:val="21"/>
              </w:rPr>
            </w:pPr>
          </w:p>
        </w:tc>
        <w:tc>
          <w:tcPr>
            <w:tcW w:w="2411" w:type="dxa"/>
            <w:vAlign w:val="top"/>
          </w:tcPr>
          <w:p w14:paraId="4A327FF6">
            <w:pPr>
              <w:pStyle w:val="6"/>
              <w:spacing w:before="116" w:line="214" w:lineRule="auto"/>
              <w:ind w:left="110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66" w:type="dxa"/>
            <w:vAlign w:val="top"/>
          </w:tcPr>
          <w:p w14:paraId="3C87A6C8">
            <w:pPr>
              <w:pStyle w:val="6"/>
              <w:spacing w:before="116"/>
              <w:ind w:left="1226"/>
            </w:pPr>
            <w:r>
              <w:rPr>
                <w:b/>
                <w:bCs/>
                <w:spacing w:val="-6"/>
              </w:rPr>
              <w:t>35.56</w:t>
            </w:r>
          </w:p>
        </w:tc>
        <w:tc>
          <w:tcPr>
            <w:tcW w:w="1759" w:type="dxa"/>
            <w:vAlign w:val="top"/>
          </w:tcPr>
          <w:p w14:paraId="183BF331">
            <w:pPr>
              <w:pStyle w:val="6"/>
              <w:spacing w:before="116"/>
              <w:ind w:left="1222"/>
            </w:pPr>
            <w:r>
              <w:rPr>
                <w:b/>
                <w:bCs/>
                <w:spacing w:val="-6"/>
              </w:rPr>
              <w:t>35.56</w:t>
            </w:r>
          </w:p>
        </w:tc>
        <w:tc>
          <w:tcPr>
            <w:tcW w:w="1808" w:type="dxa"/>
            <w:vAlign w:val="top"/>
          </w:tcPr>
          <w:p w14:paraId="11518F36">
            <w:pPr>
              <w:rPr>
                <w:rFonts w:ascii="Arial"/>
                <w:sz w:val="21"/>
              </w:rPr>
            </w:pPr>
          </w:p>
        </w:tc>
      </w:tr>
      <w:tr w14:paraId="4DA9AA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134892E">
            <w:pPr>
              <w:pStyle w:val="6"/>
              <w:spacing w:before="117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018D6E9B">
            <w:pPr>
              <w:pStyle w:val="6"/>
              <w:spacing w:before="117" w:line="239" w:lineRule="exact"/>
              <w:ind w:left="124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4C015DBA">
            <w:pPr>
              <w:pStyle w:val="6"/>
              <w:spacing w:before="117" w:line="242" w:lineRule="auto"/>
              <w:ind w:left="124"/>
            </w:pPr>
            <w:r>
              <w:rPr>
                <w:spacing w:val="-10"/>
              </w:rPr>
              <w:t>02</w:t>
            </w:r>
          </w:p>
        </w:tc>
        <w:tc>
          <w:tcPr>
            <w:tcW w:w="2411" w:type="dxa"/>
            <w:vAlign w:val="top"/>
          </w:tcPr>
          <w:p w14:paraId="046E45BE">
            <w:pPr>
              <w:pStyle w:val="6"/>
              <w:spacing w:before="116" w:line="214" w:lineRule="auto"/>
              <w:ind w:left="115"/>
            </w:pPr>
            <w:r>
              <w:rPr>
                <w:spacing w:val="-3"/>
              </w:rPr>
              <w:t>事业单位医疗</w:t>
            </w:r>
          </w:p>
        </w:tc>
        <w:tc>
          <w:tcPr>
            <w:tcW w:w="1766" w:type="dxa"/>
            <w:vAlign w:val="top"/>
          </w:tcPr>
          <w:p w14:paraId="4A90F42A">
            <w:pPr>
              <w:pStyle w:val="6"/>
              <w:spacing w:before="116"/>
              <w:ind w:left="1226"/>
            </w:pPr>
            <w:r>
              <w:rPr>
                <w:spacing w:val="-4"/>
              </w:rPr>
              <w:t>35.56</w:t>
            </w:r>
          </w:p>
        </w:tc>
        <w:tc>
          <w:tcPr>
            <w:tcW w:w="1759" w:type="dxa"/>
            <w:vAlign w:val="top"/>
          </w:tcPr>
          <w:p w14:paraId="480C4961">
            <w:pPr>
              <w:pStyle w:val="6"/>
              <w:spacing w:before="116"/>
              <w:ind w:left="1222"/>
            </w:pPr>
            <w:r>
              <w:rPr>
                <w:spacing w:val="-4"/>
              </w:rPr>
              <w:t>35.56</w:t>
            </w:r>
          </w:p>
        </w:tc>
        <w:tc>
          <w:tcPr>
            <w:tcW w:w="1808" w:type="dxa"/>
            <w:vAlign w:val="top"/>
          </w:tcPr>
          <w:p w14:paraId="3C165C69">
            <w:pPr>
              <w:rPr>
                <w:rFonts w:ascii="Arial"/>
                <w:sz w:val="21"/>
              </w:rPr>
            </w:pPr>
          </w:p>
        </w:tc>
      </w:tr>
      <w:tr w14:paraId="04A3CD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D164B5F">
            <w:pPr>
              <w:pStyle w:val="6"/>
              <w:spacing w:before="117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11DEDFB8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758B7730">
            <w:pPr>
              <w:rPr>
                <w:rFonts w:ascii="Arial"/>
                <w:sz w:val="21"/>
              </w:rPr>
            </w:pPr>
          </w:p>
        </w:tc>
        <w:tc>
          <w:tcPr>
            <w:tcW w:w="2411" w:type="dxa"/>
            <w:vAlign w:val="top"/>
          </w:tcPr>
          <w:p w14:paraId="06B91F60">
            <w:pPr>
              <w:pStyle w:val="6"/>
              <w:spacing w:before="117" w:line="213" w:lineRule="auto"/>
              <w:ind w:left="113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66" w:type="dxa"/>
            <w:vAlign w:val="top"/>
          </w:tcPr>
          <w:p w14:paraId="72950385">
            <w:pPr>
              <w:pStyle w:val="6"/>
              <w:spacing w:before="116"/>
              <w:ind w:left="1221"/>
            </w:pPr>
            <w:r>
              <w:rPr>
                <w:b/>
                <w:bCs/>
                <w:spacing w:val="-5"/>
              </w:rPr>
              <w:t>65.97</w:t>
            </w:r>
          </w:p>
        </w:tc>
        <w:tc>
          <w:tcPr>
            <w:tcW w:w="1759" w:type="dxa"/>
            <w:vAlign w:val="top"/>
          </w:tcPr>
          <w:p w14:paraId="77A03A90">
            <w:pPr>
              <w:pStyle w:val="6"/>
              <w:spacing w:before="116"/>
              <w:ind w:left="1216"/>
            </w:pPr>
            <w:r>
              <w:rPr>
                <w:b/>
                <w:bCs/>
                <w:spacing w:val="-5"/>
              </w:rPr>
              <w:t>65.97</w:t>
            </w:r>
          </w:p>
        </w:tc>
        <w:tc>
          <w:tcPr>
            <w:tcW w:w="1808" w:type="dxa"/>
            <w:vAlign w:val="top"/>
          </w:tcPr>
          <w:p w14:paraId="17440A58">
            <w:pPr>
              <w:rPr>
                <w:rFonts w:ascii="Arial"/>
                <w:sz w:val="21"/>
              </w:rPr>
            </w:pPr>
          </w:p>
        </w:tc>
      </w:tr>
      <w:tr w14:paraId="766C28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FE0D244">
            <w:pPr>
              <w:pStyle w:val="6"/>
              <w:spacing w:before="117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775B2AFA">
            <w:pPr>
              <w:pStyle w:val="6"/>
              <w:spacing w:before="117" w:line="242" w:lineRule="auto"/>
              <w:ind w:left="125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00" w:type="dxa"/>
            <w:vAlign w:val="top"/>
          </w:tcPr>
          <w:p w14:paraId="5A6BB933">
            <w:pPr>
              <w:rPr>
                <w:rFonts w:ascii="Arial"/>
                <w:sz w:val="21"/>
              </w:rPr>
            </w:pPr>
          </w:p>
        </w:tc>
        <w:tc>
          <w:tcPr>
            <w:tcW w:w="2411" w:type="dxa"/>
            <w:vAlign w:val="top"/>
          </w:tcPr>
          <w:p w14:paraId="1745653D">
            <w:pPr>
              <w:pStyle w:val="6"/>
              <w:spacing w:before="117" w:line="213" w:lineRule="auto"/>
              <w:ind w:left="113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66" w:type="dxa"/>
            <w:vAlign w:val="top"/>
          </w:tcPr>
          <w:p w14:paraId="59568A21">
            <w:pPr>
              <w:pStyle w:val="6"/>
              <w:spacing w:before="117"/>
              <w:ind w:left="1221"/>
            </w:pPr>
            <w:r>
              <w:rPr>
                <w:b/>
                <w:bCs/>
                <w:spacing w:val="-5"/>
              </w:rPr>
              <w:t>65.97</w:t>
            </w:r>
          </w:p>
        </w:tc>
        <w:tc>
          <w:tcPr>
            <w:tcW w:w="1759" w:type="dxa"/>
            <w:vAlign w:val="top"/>
          </w:tcPr>
          <w:p w14:paraId="3353AFE8">
            <w:pPr>
              <w:pStyle w:val="6"/>
              <w:spacing w:before="117"/>
              <w:ind w:left="1216"/>
            </w:pPr>
            <w:r>
              <w:rPr>
                <w:b/>
                <w:bCs/>
                <w:spacing w:val="-5"/>
              </w:rPr>
              <w:t>65.97</w:t>
            </w:r>
          </w:p>
        </w:tc>
        <w:tc>
          <w:tcPr>
            <w:tcW w:w="1808" w:type="dxa"/>
            <w:vAlign w:val="top"/>
          </w:tcPr>
          <w:p w14:paraId="56DBAA6E">
            <w:pPr>
              <w:rPr>
                <w:rFonts w:ascii="Arial"/>
                <w:sz w:val="21"/>
              </w:rPr>
            </w:pPr>
          </w:p>
        </w:tc>
      </w:tr>
      <w:tr w14:paraId="5BFD3D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8D4DAF2">
            <w:pPr>
              <w:pStyle w:val="6"/>
              <w:spacing w:before="117" w:line="239" w:lineRule="exact"/>
              <w:ind w:left="123"/>
            </w:pPr>
            <w:r>
              <w:rPr>
                <w:spacing w:val="-5"/>
              </w:rPr>
              <w:t>221</w:t>
            </w:r>
          </w:p>
        </w:tc>
        <w:tc>
          <w:tcPr>
            <w:tcW w:w="400" w:type="dxa"/>
            <w:vAlign w:val="top"/>
          </w:tcPr>
          <w:p w14:paraId="3AA81251">
            <w:pPr>
              <w:pStyle w:val="6"/>
              <w:spacing w:before="118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400" w:type="dxa"/>
            <w:vAlign w:val="top"/>
          </w:tcPr>
          <w:p w14:paraId="544DA1AF">
            <w:pPr>
              <w:pStyle w:val="6"/>
              <w:spacing w:before="118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411" w:type="dxa"/>
            <w:vAlign w:val="top"/>
          </w:tcPr>
          <w:p w14:paraId="5BD254D3">
            <w:pPr>
              <w:pStyle w:val="6"/>
              <w:spacing w:before="117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66" w:type="dxa"/>
            <w:vAlign w:val="top"/>
          </w:tcPr>
          <w:p w14:paraId="07753E88">
            <w:pPr>
              <w:pStyle w:val="6"/>
              <w:spacing w:before="117"/>
              <w:ind w:left="1221"/>
            </w:pPr>
            <w:r>
              <w:rPr>
                <w:spacing w:val="-3"/>
              </w:rPr>
              <w:t>65.97</w:t>
            </w:r>
          </w:p>
        </w:tc>
        <w:tc>
          <w:tcPr>
            <w:tcW w:w="1759" w:type="dxa"/>
            <w:vAlign w:val="top"/>
          </w:tcPr>
          <w:p w14:paraId="5C2C0BE8">
            <w:pPr>
              <w:pStyle w:val="6"/>
              <w:spacing w:before="117"/>
              <w:ind w:left="1216"/>
            </w:pPr>
            <w:r>
              <w:rPr>
                <w:spacing w:val="-3"/>
              </w:rPr>
              <w:t>65.97</w:t>
            </w:r>
          </w:p>
        </w:tc>
        <w:tc>
          <w:tcPr>
            <w:tcW w:w="1808" w:type="dxa"/>
            <w:vAlign w:val="top"/>
          </w:tcPr>
          <w:p w14:paraId="013DA1AA">
            <w:pPr>
              <w:rPr>
                <w:rFonts w:ascii="Arial"/>
                <w:sz w:val="21"/>
              </w:rPr>
            </w:pPr>
          </w:p>
        </w:tc>
      </w:tr>
      <w:tr w14:paraId="188686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3" w:type="dxa"/>
            <w:vAlign w:val="top"/>
          </w:tcPr>
          <w:p w14:paraId="3DFDB12D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6E2388E8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1F792FAD">
            <w:pPr>
              <w:rPr>
                <w:rFonts w:ascii="Arial"/>
                <w:sz w:val="21"/>
              </w:rPr>
            </w:pPr>
          </w:p>
        </w:tc>
        <w:tc>
          <w:tcPr>
            <w:tcW w:w="2411" w:type="dxa"/>
            <w:vAlign w:val="top"/>
          </w:tcPr>
          <w:p w14:paraId="1353094E">
            <w:pPr>
              <w:pStyle w:val="6"/>
              <w:spacing w:before="117" w:line="216" w:lineRule="auto"/>
              <w:ind w:left="1031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66" w:type="dxa"/>
            <w:vAlign w:val="top"/>
          </w:tcPr>
          <w:p w14:paraId="01A9D584">
            <w:pPr>
              <w:pStyle w:val="6"/>
              <w:spacing w:before="117"/>
              <w:ind w:left="1043"/>
            </w:pPr>
            <w:r>
              <w:rPr>
                <w:b/>
                <w:bCs/>
                <w:spacing w:val="-4"/>
              </w:rPr>
              <w:t>1100.61</w:t>
            </w:r>
          </w:p>
        </w:tc>
        <w:tc>
          <w:tcPr>
            <w:tcW w:w="1759" w:type="dxa"/>
            <w:vAlign w:val="top"/>
          </w:tcPr>
          <w:p w14:paraId="48841894">
            <w:pPr>
              <w:pStyle w:val="6"/>
              <w:spacing w:before="117"/>
              <w:ind w:left="1125"/>
            </w:pPr>
            <w:r>
              <w:rPr>
                <w:b/>
                <w:bCs/>
                <w:spacing w:val="-4"/>
              </w:rPr>
              <w:t>855.00</w:t>
            </w:r>
          </w:p>
        </w:tc>
        <w:tc>
          <w:tcPr>
            <w:tcW w:w="1808" w:type="dxa"/>
            <w:vAlign w:val="top"/>
          </w:tcPr>
          <w:p w14:paraId="5773191C">
            <w:pPr>
              <w:pStyle w:val="6"/>
              <w:spacing w:before="117"/>
              <w:ind w:left="1169"/>
            </w:pPr>
            <w:r>
              <w:rPr>
                <w:b/>
                <w:bCs/>
                <w:spacing w:val="-4"/>
              </w:rPr>
              <w:t>245.61</w:t>
            </w:r>
          </w:p>
        </w:tc>
      </w:tr>
    </w:tbl>
    <w:p w14:paraId="7638739D">
      <w:pPr>
        <w:rPr>
          <w:rFonts w:ascii="Arial"/>
          <w:sz w:val="21"/>
        </w:rPr>
      </w:pPr>
    </w:p>
    <w:p w14:paraId="3515F519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1906" w:h="16839"/>
          <w:pgMar w:top="1431" w:right="1305" w:bottom="1521" w:left="1558" w:header="0" w:footer="1156" w:gutter="0"/>
          <w:cols w:space="720" w:num="1"/>
        </w:sectPr>
      </w:pPr>
    </w:p>
    <w:p w14:paraId="6BC93BA7">
      <w:pPr>
        <w:spacing w:line="243" w:lineRule="auto"/>
        <w:rPr>
          <w:rFonts w:ascii="Arial"/>
          <w:sz w:val="21"/>
        </w:rPr>
      </w:pPr>
    </w:p>
    <w:p w14:paraId="470C3EDB">
      <w:pPr>
        <w:spacing w:line="243" w:lineRule="auto"/>
        <w:rPr>
          <w:rFonts w:ascii="Arial"/>
          <w:sz w:val="21"/>
        </w:rPr>
      </w:pPr>
    </w:p>
    <w:p w14:paraId="335A25DC">
      <w:pPr>
        <w:spacing w:line="244" w:lineRule="auto"/>
        <w:rPr>
          <w:rFonts w:ascii="Arial"/>
          <w:sz w:val="21"/>
        </w:rPr>
      </w:pPr>
    </w:p>
    <w:p w14:paraId="247B81DE">
      <w:pPr>
        <w:pStyle w:val="2"/>
        <w:spacing w:before="101" w:line="222" w:lineRule="auto"/>
        <w:ind w:left="253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5CACDD2B">
      <w:pPr>
        <w:pStyle w:val="2"/>
        <w:spacing w:before="163" w:line="218" w:lineRule="auto"/>
        <w:ind w:left="2403"/>
        <w:outlineLvl w:val="0"/>
      </w:pPr>
      <w:r>
        <w:rPr>
          <w:b/>
          <w:bCs/>
          <w:spacing w:val="6"/>
        </w:rPr>
        <w:t>财政拨款收支预算总体情况表</w:t>
      </w:r>
    </w:p>
    <w:p w14:paraId="0C8ADC5B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z w:val="24"/>
          <w:szCs w:val="24"/>
        </w:rPr>
        <w:t>编制单位：新疆托克逊县疾病预防控制中心                     单位：万元</w:t>
      </w:r>
    </w:p>
    <w:tbl>
      <w:tblPr>
        <w:tblStyle w:val="5"/>
        <w:tblW w:w="903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879"/>
        <w:gridCol w:w="756"/>
        <w:gridCol w:w="800"/>
        <w:gridCol w:w="769"/>
      </w:tblGrid>
      <w:tr w14:paraId="5F725E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0EBACCB5">
            <w:pPr>
              <w:pStyle w:val="6"/>
              <w:spacing w:before="41" w:line="207" w:lineRule="auto"/>
              <w:ind w:left="8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002" w:type="dxa"/>
            <w:gridSpan w:val="5"/>
            <w:vAlign w:val="top"/>
          </w:tcPr>
          <w:p w14:paraId="580B53B1">
            <w:pPr>
              <w:pStyle w:val="6"/>
              <w:spacing w:before="41" w:line="207" w:lineRule="auto"/>
              <w:ind w:left="2289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64F480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4" w:type="dxa"/>
            <w:vAlign w:val="top"/>
          </w:tcPr>
          <w:p w14:paraId="4EEA850D">
            <w:pPr>
              <w:spacing w:line="355" w:lineRule="auto"/>
              <w:rPr>
                <w:rFonts w:ascii="Arial"/>
                <w:sz w:val="21"/>
              </w:rPr>
            </w:pPr>
          </w:p>
          <w:p w14:paraId="38B58165">
            <w:pPr>
              <w:pStyle w:val="6"/>
              <w:spacing w:before="62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580CC2B5">
            <w:pPr>
              <w:spacing w:line="356" w:lineRule="auto"/>
              <w:rPr>
                <w:rFonts w:ascii="Arial"/>
                <w:sz w:val="21"/>
              </w:rPr>
            </w:pPr>
          </w:p>
          <w:p w14:paraId="283C2A9A">
            <w:pPr>
              <w:pStyle w:val="6"/>
              <w:spacing w:before="62" w:line="224" w:lineRule="auto"/>
              <w:ind w:left="3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4C6801FE">
            <w:pPr>
              <w:spacing w:line="355" w:lineRule="auto"/>
              <w:rPr>
                <w:rFonts w:ascii="Arial"/>
                <w:sz w:val="21"/>
              </w:rPr>
            </w:pPr>
          </w:p>
          <w:p w14:paraId="1F57C9AD">
            <w:pPr>
              <w:pStyle w:val="6"/>
              <w:spacing w:before="62" w:line="222" w:lineRule="auto"/>
              <w:ind w:left="859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31400D94">
            <w:pPr>
              <w:spacing w:line="356" w:lineRule="auto"/>
              <w:rPr>
                <w:rFonts w:ascii="Arial"/>
                <w:sz w:val="21"/>
              </w:rPr>
            </w:pPr>
          </w:p>
          <w:p w14:paraId="5B1A4C7D">
            <w:pPr>
              <w:pStyle w:val="6"/>
              <w:spacing w:before="62" w:line="224" w:lineRule="auto"/>
              <w:ind w:left="24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756" w:type="dxa"/>
            <w:vAlign w:val="top"/>
          </w:tcPr>
          <w:p w14:paraId="55E0C190">
            <w:pPr>
              <w:pStyle w:val="6"/>
              <w:spacing w:before="160" w:line="229" w:lineRule="auto"/>
              <w:ind w:left="19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一般</w:t>
            </w:r>
          </w:p>
          <w:p w14:paraId="22BE6EAA">
            <w:pPr>
              <w:pStyle w:val="6"/>
              <w:spacing w:before="24" w:line="224" w:lineRule="auto"/>
              <w:ind w:left="183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公共</w:t>
            </w:r>
          </w:p>
          <w:p w14:paraId="68A17497">
            <w:pPr>
              <w:pStyle w:val="6"/>
              <w:spacing w:before="28" w:line="222" w:lineRule="auto"/>
              <w:ind w:left="19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00" w:type="dxa"/>
            <w:vAlign w:val="top"/>
          </w:tcPr>
          <w:p w14:paraId="7447133B">
            <w:pPr>
              <w:pStyle w:val="6"/>
              <w:spacing w:before="31" w:line="222" w:lineRule="auto"/>
              <w:ind w:left="21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44169302">
            <w:pPr>
              <w:pStyle w:val="6"/>
              <w:spacing w:before="30" w:line="222" w:lineRule="auto"/>
              <w:ind w:left="21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15E2ED82">
            <w:pPr>
              <w:pStyle w:val="6"/>
              <w:spacing w:before="30" w:line="234" w:lineRule="auto"/>
              <w:ind w:left="312" w:right="195" w:hanging="1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769" w:type="dxa"/>
            <w:vAlign w:val="top"/>
          </w:tcPr>
          <w:p w14:paraId="318C3F22">
            <w:pPr>
              <w:pStyle w:val="6"/>
              <w:spacing w:before="30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3D99560B">
            <w:pPr>
              <w:pStyle w:val="6"/>
              <w:spacing w:before="28" w:line="223" w:lineRule="auto"/>
              <w:ind w:left="19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4945B43A">
            <w:pPr>
              <w:pStyle w:val="6"/>
              <w:spacing w:before="29" w:line="226" w:lineRule="auto"/>
              <w:ind w:left="1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66F7E13E">
            <w:pPr>
              <w:pStyle w:val="6"/>
              <w:spacing w:before="27" w:line="216" w:lineRule="auto"/>
              <w:ind w:left="196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55EEF2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4D41745C">
            <w:pPr>
              <w:pStyle w:val="6"/>
              <w:spacing w:before="69" w:line="214" w:lineRule="auto"/>
              <w:ind w:left="125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1BCC424E">
            <w:pPr>
              <w:pStyle w:val="6"/>
              <w:spacing w:before="69"/>
              <w:ind w:left="363"/>
            </w:pPr>
            <w:r>
              <w:rPr>
                <w:spacing w:val="-3"/>
              </w:rPr>
              <w:t>855.00</w:t>
            </w:r>
          </w:p>
        </w:tc>
        <w:tc>
          <w:tcPr>
            <w:tcW w:w="2798" w:type="dxa"/>
            <w:vAlign w:val="top"/>
          </w:tcPr>
          <w:p w14:paraId="43D1C057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68895B11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23D60B4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15AD656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5052F32">
            <w:pPr>
              <w:rPr>
                <w:rFonts w:ascii="Arial"/>
                <w:sz w:val="21"/>
              </w:rPr>
            </w:pPr>
          </w:p>
        </w:tc>
      </w:tr>
      <w:tr w14:paraId="44D79C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5D1A39AF">
            <w:pPr>
              <w:pStyle w:val="6"/>
              <w:spacing w:before="96" w:line="214" w:lineRule="auto"/>
              <w:ind w:left="305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793D5BA7">
            <w:pPr>
              <w:pStyle w:val="6"/>
              <w:spacing w:before="69"/>
              <w:ind w:left="363"/>
            </w:pPr>
            <w:r>
              <w:rPr>
                <w:spacing w:val="-3"/>
              </w:rPr>
              <w:t>855.00</w:t>
            </w:r>
          </w:p>
        </w:tc>
        <w:tc>
          <w:tcPr>
            <w:tcW w:w="2798" w:type="dxa"/>
            <w:vAlign w:val="top"/>
          </w:tcPr>
          <w:p w14:paraId="7A36BB8E">
            <w:pPr>
              <w:pStyle w:val="6"/>
              <w:spacing w:before="69" w:line="213" w:lineRule="auto"/>
              <w:ind w:left="119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0FB1571A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49C6CAF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B174930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51AB6CC">
            <w:pPr>
              <w:rPr>
                <w:rFonts w:ascii="Arial"/>
                <w:sz w:val="21"/>
              </w:rPr>
            </w:pPr>
          </w:p>
        </w:tc>
      </w:tr>
      <w:tr w14:paraId="3DC376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0D40C22">
            <w:pPr>
              <w:pStyle w:val="6"/>
              <w:spacing w:before="96" w:line="214" w:lineRule="auto"/>
              <w:ind w:left="297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1437095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3688021">
            <w:pPr>
              <w:pStyle w:val="6"/>
              <w:spacing w:before="70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3E22B268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77BED90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082B802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D516657">
            <w:pPr>
              <w:rPr>
                <w:rFonts w:ascii="Arial"/>
                <w:sz w:val="21"/>
              </w:rPr>
            </w:pPr>
          </w:p>
        </w:tc>
      </w:tr>
      <w:tr w14:paraId="2E3A7B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81378BD">
            <w:pPr>
              <w:pStyle w:val="6"/>
              <w:spacing w:before="96" w:line="214" w:lineRule="auto"/>
              <w:ind w:left="309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271A08B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2650140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418B7A10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22A7E66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721C102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50838F3">
            <w:pPr>
              <w:rPr>
                <w:rFonts w:ascii="Arial"/>
                <w:sz w:val="21"/>
              </w:rPr>
            </w:pPr>
          </w:p>
        </w:tc>
      </w:tr>
      <w:tr w14:paraId="56EEB8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132B46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E99E28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31378FA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622118A7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62E69C4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6B79F03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C398A68">
            <w:pPr>
              <w:rPr>
                <w:rFonts w:ascii="Arial"/>
                <w:sz w:val="21"/>
              </w:rPr>
            </w:pPr>
          </w:p>
        </w:tc>
      </w:tr>
      <w:tr w14:paraId="098E45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2D5C9A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B698F0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C556863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575E83B3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7623B08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EE13E87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850FC2D">
            <w:pPr>
              <w:rPr>
                <w:rFonts w:ascii="Arial"/>
                <w:sz w:val="21"/>
              </w:rPr>
            </w:pPr>
          </w:p>
        </w:tc>
      </w:tr>
      <w:tr w14:paraId="564F08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283D03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FDE86F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F69D929">
            <w:pPr>
              <w:pStyle w:val="6"/>
              <w:spacing w:before="71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3F7CCFBD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29572A1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10E01F2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8EF0440">
            <w:pPr>
              <w:rPr>
                <w:rFonts w:ascii="Arial"/>
                <w:sz w:val="21"/>
              </w:rPr>
            </w:pPr>
          </w:p>
        </w:tc>
      </w:tr>
      <w:tr w14:paraId="7ED985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2F0202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B22957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B931C94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06019480">
            <w:pPr>
              <w:pStyle w:val="6"/>
              <w:spacing w:before="70"/>
              <w:ind w:left="248"/>
            </w:pPr>
            <w:r>
              <w:rPr>
                <w:spacing w:val="-3"/>
              </w:rPr>
              <w:t>137.31</w:t>
            </w:r>
          </w:p>
        </w:tc>
        <w:tc>
          <w:tcPr>
            <w:tcW w:w="756" w:type="dxa"/>
            <w:vAlign w:val="top"/>
          </w:tcPr>
          <w:p w14:paraId="1B87B626">
            <w:pPr>
              <w:pStyle w:val="6"/>
              <w:spacing w:before="70"/>
              <w:ind w:left="125"/>
            </w:pPr>
            <w:r>
              <w:rPr>
                <w:spacing w:val="-3"/>
              </w:rPr>
              <w:t>137.31</w:t>
            </w:r>
          </w:p>
        </w:tc>
        <w:tc>
          <w:tcPr>
            <w:tcW w:w="800" w:type="dxa"/>
            <w:vAlign w:val="top"/>
          </w:tcPr>
          <w:p w14:paraId="791176BE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3DC2369">
            <w:pPr>
              <w:rPr>
                <w:rFonts w:ascii="Arial"/>
                <w:sz w:val="21"/>
              </w:rPr>
            </w:pPr>
          </w:p>
        </w:tc>
      </w:tr>
      <w:tr w14:paraId="4C56FD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05ABC4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1BBBDA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847E3AE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3BF04042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26EF654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8DD3CCF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E7B2AB2">
            <w:pPr>
              <w:rPr>
                <w:rFonts w:ascii="Arial"/>
                <w:sz w:val="21"/>
              </w:rPr>
            </w:pPr>
          </w:p>
        </w:tc>
      </w:tr>
      <w:tr w14:paraId="3509DF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7161C4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608AFE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9B4BEE4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787D8103">
            <w:pPr>
              <w:pStyle w:val="6"/>
              <w:spacing w:before="69"/>
              <w:ind w:left="245"/>
            </w:pPr>
            <w:r>
              <w:rPr>
                <w:spacing w:val="-3"/>
              </w:rPr>
              <w:t>651.72</w:t>
            </w:r>
          </w:p>
        </w:tc>
        <w:tc>
          <w:tcPr>
            <w:tcW w:w="756" w:type="dxa"/>
            <w:vAlign w:val="top"/>
          </w:tcPr>
          <w:p w14:paraId="5667893D">
            <w:pPr>
              <w:pStyle w:val="6"/>
              <w:spacing w:before="69"/>
              <w:ind w:left="122"/>
            </w:pPr>
            <w:r>
              <w:rPr>
                <w:spacing w:val="-3"/>
              </w:rPr>
              <w:t>651.72</w:t>
            </w:r>
          </w:p>
        </w:tc>
        <w:tc>
          <w:tcPr>
            <w:tcW w:w="800" w:type="dxa"/>
            <w:vAlign w:val="top"/>
          </w:tcPr>
          <w:p w14:paraId="0CAC091C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3D4D3E9">
            <w:pPr>
              <w:rPr>
                <w:rFonts w:ascii="Arial"/>
                <w:sz w:val="21"/>
              </w:rPr>
            </w:pPr>
          </w:p>
        </w:tc>
      </w:tr>
      <w:tr w14:paraId="5CADDA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F35260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12660F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F7F81D2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16671E94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2D72A6F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DF4C562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E8F751A">
            <w:pPr>
              <w:rPr>
                <w:rFonts w:ascii="Arial"/>
                <w:sz w:val="21"/>
              </w:rPr>
            </w:pPr>
          </w:p>
        </w:tc>
      </w:tr>
      <w:tr w14:paraId="09166A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08C75A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14E631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C4B2F9C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5F2609D7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5CD8E7E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150B167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DFD9585">
            <w:pPr>
              <w:rPr>
                <w:rFonts w:ascii="Arial"/>
                <w:sz w:val="21"/>
              </w:rPr>
            </w:pPr>
          </w:p>
        </w:tc>
      </w:tr>
      <w:tr w14:paraId="4A8C39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D55B11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103613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9645F0A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3091ADEA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54DCFA8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0BC2DFF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B5F2367">
            <w:pPr>
              <w:rPr>
                <w:rFonts w:ascii="Arial"/>
                <w:sz w:val="21"/>
              </w:rPr>
            </w:pPr>
          </w:p>
        </w:tc>
      </w:tr>
      <w:tr w14:paraId="3AD503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ABB898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1F418B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B3606BD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14FECBD6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215BF58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6B3A6DA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3159ADA">
            <w:pPr>
              <w:rPr>
                <w:rFonts w:ascii="Arial"/>
                <w:sz w:val="21"/>
              </w:rPr>
            </w:pPr>
          </w:p>
        </w:tc>
      </w:tr>
      <w:tr w14:paraId="73127F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D72669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BD4847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E4B2525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4EA23201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752F053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E93D578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A6C75F0">
            <w:pPr>
              <w:rPr>
                <w:rFonts w:ascii="Arial"/>
                <w:sz w:val="21"/>
              </w:rPr>
            </w:pPr>
          </w:p>
        </w:tc>
      </w:tr>
      <w:tr w14:paraId="738E68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6375C0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E8A50D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94E0647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78342E05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60C6B74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C91B0EE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5BD178D">
            <w:pPr>
              <w:rPr>
                <w:rFonts w:ascii="Arial"/>
                <w:sz w:val="21"/>
              </w:rPr>
            </w:pPr>
          </w:p>
        </w:tc>
      </w:tr>
      <w:tr w14:paraId="694A92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758E90D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5B2D62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A7AEF1C">
            <w:pPr>
              <w:pStyle w:val="6"/>
              <w:spacing w:before="69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7A1F73DB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5FD9BCC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169259E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93A5CF4">
            <w:pPr>
              <w:rPr>
                <w:rFonts w:ascii="Arial"/>
                <w:sz w:val="21"/>
              </w:rPr>
            </w:pPr>
          </w:p>
        </w:tc>
      </w:tr>
      <w:tr w14:paraId="4216BF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AC5579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2BFF22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7284848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70D8DC4A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7D83F36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4642868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04364F1">
            <w:pPr>
              <w:rPr>
                <w:rFonts w:ascii="Arial"/>
                <w:sz w:val="21"/>
              </w:rPr>
            </w:pPr>
          </w:p>
        </w:tc>
      </w:tr>
      <w:tr w14:paraId="2A6BFE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2AA7AF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F4D305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8F049B5">
            <w:pPr>
              <w:pStyle w:val="6"/>
              <w:spacing w:before="72" w:line="213" w:lineRule="auto"/>
              <w:ind w:left="119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05035F9D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385CA52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DAEF2BB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2CCF4F0">
            <w:pPr>
              <w:rPr>
                <w:rFonts w:ascii="Arial"/>
                <w:sz w:val="21"/>
              </w:rPr>
            </w:pPr>
          </w:p>
        </w:tc>
      </w:tr>
      <w:tr w14:paraId="46D573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815697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141417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03684CB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7C0F7B31">
            <w:pPr>
              <w:pStyle w:val="6"/>
              <w:spacing w:before="71"/>
              <w:ind w:left="337"/>
            </w:pPr>
            <w:r>
              <w:rPr>
                <w:spacing w:val="-3"/>
              </w:rPr>
              <w:t>65.97</w:t>
            </w:r>
          </w:p>
        </w:tc>
        <w:tc>
          <w:tcPr>
            <w:tcW w:w="756" w:type="dxa"/>
            <w:vAlign w:val="top"/>
          </w:tcPr>
          <w:p w14:paraId="57B199DF">
            <w:pPr>
              <w:pStyle w:val="6"/>
              <w:spacing w:before="71"/>
              <w:ind w:left="214"/>
            </w:pPr>
            <w:r>
              <w:rPr>
                <w:spacing w:val="-3"/>
              </w:rPr>
              <w:t>65.97</w:t>
            </w:r>
          </w:p>
        </w:tc>
        <w:tc>
          <w:tcPr>
            <w:tcW w:w="800" w:type="dxa"/>
            <w:vAlign w:val="top"/>
          </w:tcPr>
          <w:p w14:paraId="6F5CB783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657C937">
            <w:pPr>
              <w:rPr>
                <w:rFonts w:ascii="Arial"/>
                <w:sz w:val="21"/>
              </w:rPr>
            </w:pPr>
          </w:p>
        </w:tc>
      </w:tr>
      <w:tr w14:paraId="65D4FF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0F2BFE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8E69CA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04B5DFC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04D2B58F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06738D3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4E19C59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C173BE7">
            <w:pPr>
              <w:rPr>
                <w:rFonts w:ascii="Arial"/>
                <w:sz w:val="21"/>
              </w:rPr>
            </w:pPr>
          </w:p>
        </w:tc>
      </w:tr>
      <w:tr w14:paraId="194DC8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B975F3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D004D1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518DE6F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4CABC4A8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47BDDA3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AE9B0C7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2143C6B">
            <w:pPr>
              <w:rPr>
                <w:rFonts w:ascii="Arial"/>
                <w:sz w:val="21"/>
              </w:rPr>
            </w:pPr>
          </w:p>
        </w:tc>
      </w:tr>
      <w:tr w14:paraId="4BFED4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E66C35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B50C54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2EB8716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31BBD288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028D203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7252190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53D7F70">
            <w:pPr>
              <w:rPr>
                <w:rFonts w:ascii="Arial"/>
                <w:sz w:val="21"/>
              </w:rPr>
            </w:pPr>
          </w:p>
        </w:tc>
      </w:tr>
      <w:tr w14:paraId="5C6E41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DB6908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CCED5A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B1489AD">
            <w:pPr>
              <w:pStyle w:val="6"/>
              <w:spacing w:before="72" w:line="214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4BEB1F40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422142B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9FDAEA7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DA230BD">
            <w:pPr>
              <w:rPr>
                <w:rFonts w:ascii="Arial"/>
                <w:sz w:val="21"/>
              </w:rPr>
            </w:pPr>
          </w:p>
        </w:tc>
      </w:tr>
      <w:tr w14:paraId="60E9A8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97A279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11A145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B61814E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2622BD3C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302E766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5528FC1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F3CEAAD">
            <w:pPr>
              <w:rPr>
                <w:rFonts w:ascii="Arial"/>
                <w:sz w:val="21"/>
              </w:rPr>
            </w:pPr>
          </w:p>
        </w:tc>
      </w:tr>
      <w:tr w14:paraId="2344F2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C8F9BD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37E6E9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106C712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190EBCB8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6A3D3A7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21AE8A0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EBB5120">
            <w:pPr>
              <w:rPr>
                <w:rFonts w:ascii="Arial"/>
                <w:sz w:val="21"/>
              </w:rPr>
            </w:pPr>
          </w:p>
        </w:tc>
      </w:tr>
      <w:tr w14:paraId="748513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33372F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D0E2A4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7F9884C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7F5BFA98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4633332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DCC81C8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598A5D6">
            <w:pPr>
              <w:rPr>
                <w:rFonts w:ascii="Arial"/>
                <w:sz w:val="21"/>
              </w:rPr>
            </w:pPr>
          </w:p>
        </w:tc>
      </w:tr>
      <w:tr w14:paraId="1411D0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37C709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13EBC9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35FEDED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vAlign w:val="top"/>
          </w:tcPr>
          <w:p w14:paraId="47498822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7FABDF9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1CE3E2C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B708216">
            <w:pPr>
              <w:rPr>
                <w:rFonts w:ascii="Arial"/>
                <w:sz w:val="21"/>
              </w:rPr>
            </w:pPr>
          </w:p>
        </w:tc>
      </w:tr>
      <w:tr w14:paraId="56152D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1C09D8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89F67B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B24FEBF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1C9606D7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6DA7E24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1C084B5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3DDA91C">
            <w:pPr>
              <w:rPr>
                <w:rFonts w:ascii="Arial"/>
                <w:sz w:val="21"/>
              </w:rPr>
            </w:pPr>
          </w:p>
        </w:tc>
      </w:tr>
      <w:tr w14:paraId="0E71A1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26E75A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BDC35C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C5456F3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5D6839A5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530C4D8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A46A551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416DCFD">
            <w:pPr>
              <w:rPr>
                <w:rFonts w:ascii="Arial"/>
                <w:sz w:val="21"/>
              </w:rPr>
            </w:pPr>
          </w:p>
        </w:tc>
      </w:tr>
      <w:tr w14:paraId="388F3F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4" w:type="dxa"/>
            <w:vAlign w:val="top"/>
          </w:tcPr>
          <w:p w14:paraId="1558D765">
            <w:pPr>
              <w:pStyle w:val="6"/>
              <w:spacing w:before="72" w:line="216" w:lineRule="auto"/>
              <w:ind w:left="127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4650768C">
            <w:pPr>
              <w:pStyle w:val="6"/>
              <w:spacing w:before="72"/>
              <w:ind w:left="363"/>
            </w:pPr>
            <w:r>
              <w:rPr>
                <w:spacing w:val="-3"/>
              </w:rPr>
              <w:t>855.00</w:t>
            </w:r>
          </w:p>
        </w:tc>
        <w:tc>
          <w:tcPr>
            <w:tcW w:w="2798" w:type="dxa"/>
            <w:vAlign w:val="top"/>
          </w:tcPr>
          <w:p w14:paraId="39EFE3F3">
            <w:pPr>
              <w:pStyle w:val="6"/>
              <w:spacing w:before="72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39C1114F">
            <w:pPr>
              <w:pStyle w:val="6"/>
              <w:spacing w:before="72"/>
              <w:ind w:left="245"/>
            </w:pPr>
            <w:r>
              <w:rPr>
                <w:spacing w:val="-3"/>
              </w:rPr>
              <w:t>855.00</w:t>
            </w:r>
          </w:p>
        </w:tc>
        <w:tc>
          <w:tcPr>
            <w:tcW w:w="756" w:type="dxa"/>
            <w:vAlign w:val="top"/>
          </w:tcPr>
          <w:p w14:paraId="334F8048">
            <w:pPr>
              <w:pStyle w:val="6"/>
              <w:spacing w:before="72"/>
              <w:ind w:left="122"/>
            </w:pPr>
            <w:r>
              <w:rPr>
                <w:spacing w:val="-3"/>
              </w:rPr>
              <w:t>855.00</w:t>
            </w:r>
          </w:p>
        </w:tc>
        <w:tc>
          <w:tcPr>
            <w:tcW w:w="800" w:type="dxa"/>
            <w:vAlign w:val="top"/>
          </w:tcPr>
          <w:p w14:paraId="2B3C7315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DFA45E6">
            <w:pPr>
              <w:rPr>
                <w:rFonts w:ascii="Arial"/>
                <w:sz w:val="21"/>
              </w:rPr>
            </w:pPr>
          </w:p>
        </w:tc>
      </w:tr>
    </w:tbl>
    <w:p w14:paraId="1779DC17">
      <w:pPr>
        <w:rPr>
          <w:rFonts w:ascii="Arial"/>
          <w:sz w:val="21"/>
        </w:rPr>
      </w:pPr>
    </w:p>
    <w:p w14:paraId="4426A1C6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1906" w:h="16839"/>
          <w:pgMar w:top="1431" w:right="1302" w:bottom="1521" w:left="1563" w:header="0" w:footer="1156" w:gutter="0"/>
          <w:cols w:space="720" w:num="1"/>
        </w:sectPr>
      </w:pPr>
    </w:p>
    <w:p w14:paraId="5FF1F618">
      <w:pPr>
        <w:spacing w:line="305" w:lineRule="auto"/>
        <w:rPr>
          <w:rFonts w:ascii="Arial"/>
          <w:sz w:val="21"/>
        </w:rPr>
      </w:pPr>
    </w:p>
    <w:p w14:paraId="377E51B9">
      <w:pPr>
        <w:spacing w:line="306" w:lineRule="auto"/>
        <w:rPr>
          <w:rFonts w:ascii="Arial"/>
          <w:sz w:val="21"/>
        </w:rPr>
      </w:pPr>
    </w:p>
    <w:p w14:paraId="7817F636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473B8E58">
      <w:pPr>
        <w:pStyle w:val="2"/>
        <w:spacing w:before="43" w:line="218" w:lineRule="auto"/>
        <w:ind w:left="2736"/>
      </w:pPr>
      <w:r>
        <w:rPr>
          <w:b/>
          <w:bCs/>
          <w:spacing w:val="4"/>
        </w:rPr>
        <w:t>一般公共预算支出情况表</w:t>
      </w:r>
    </w:p>
    <w:p w14:paraId="40AD0D5C">
      <w:pPr>
        <w:pStyle w:val="2"/>
        <w:spacing w:before="39" w:line="212" w:lineRule="auto"/>
        <w:ind w:left="116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编制单位：新疆托克逊县疾病预防控制中心</w:t>
      </w:r>
      <w:r>
        <w:rPr>
          <w:sz w:val="24"/>
          <w:szCs w:val="24"/>
        </w:rPr>
        <w:t xml:space="preserve">                 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60AB51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35AEB187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439EFCFF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07E811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7CCF9BF3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5ABE74A9">
            <w:pPr>
              <w:pStyle w:val="6"/>
              <w:spacing w:before="31" w:line="216" w:lineRule="auto"/>
              <w:ind w:left="54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7727D798">
            <w:pPr>
              <w:spacing w:line="253" w:lineRule="auto"/>
              <w:rPr>
                <w:rFonts w:ascii="Arial"/>
                <w:sz w:val="21"/>
              </w:rPr>
            </w:pPr>
          </w:p>
          <w:p w14:paraId="1152B465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7235DBDC">
            <w:pPr>
              <w:spacing w:line="254" w:lineRule="auto"/>
              <w:rPr>
                <w:rFonts w:ascii="Arial"/>
                <w:sz w:val="21"/>
              </w:rPr>
            </w:pPr>
          </w:p>
          <w:p w14:paraId="46311873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537F64F3">
            <w:pPr>
              <w:spacing w:line="253" w:lineRule="auto"/>
              <w:rPr>
                <w:rFonts w:ascii="Arial"/>
                <w:sz w:val="21"/>
              </w:rPr>
            </w:pPr>
          </w:p>
          <w:p w14:paraId="4E9790F9">
            <w:pPr>
              <w:pStyle w:val="6"/>
              <w:spacing w:before="62" w:line="222" w:lineRule="auto"/>
              <w:ind w:left="47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57213024">
            <w:pPr>
              <w:spacing w:line="253" w:lineRule="auto"/>
              <w:rPr>
                <w:rFonts w:ascii="Arial"/>
                <w:sz w:val="21"/>
              </w:rPr>
            </w:pPr>
          </w:p>
          <w:p w14:paraId="135502EF">
            <w:pPr>
              <w:pStyle w:val="6"/>
              <w:spacing w:before="62" w:line="222" w:lineRule="auto"/>
              <w:ind w:left="481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04E334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65CAF574">
            <w:pPr>
              <w:pStyle w:val="6"/>
              <w:spacing w:before="52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674C67BB">
            <w:pPr>
              <w:pStyle w:val="6"/>
              <w:spacing w:before="53" w:line="226" w:lineRule="auto"/>
              <w:ind w:left="11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477E802F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37C1B304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6A07A0CC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547325FE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3656DF01">
            <w:pPr>
              <w:rPr>
                <w:rFonts w:ascii="Arial"/>
                <w:sz w:val="21"/>
              </w:rPr>
            </w:pPr>
          </w:p>
        </w:tc>
      </w:tr>
      <w:tr w14:paraId="15058F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2" w:type="dxa"/>
            <w:vAlign w:val="top"/>
          </w:tcPr>
          <w:p w14:paraId="0A79B8F5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2F4E0C73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6321DDC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3A8B840">
            <w:pPr>
              <w:pStyle w:val="6"/>
              <w:spacing w:before="8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14D55CD9">
            <w:pPr>
              <w:pStyle w:val="6"/>
              <w:spacing w:before="85"/>
              <w:ind w:left="1108"/>
            </w:pPr>
            <w:r>
              <w:rPr>
                <w:b/>
                <w:bCs/>
                <w:spacing w:val="-4"/>
              </w:rPr>
              <w:t>137.31</w:t>
            </w:r>
          </w:p>
        </w:tc>
        <w:tc>
          <w:tcPr>
            <w:tcW w:w="1741" w:type="dxa"/>
            <w:vAlign w:val="top"/>
          </w:tcPr>
          <w:p w14:paraId="26FC8DE5">
            <w:pPr>
              <w:pStyle w:val="6"/>
              <w:spacing w:before="85"/>
              <w:ind w:left="1110"/>
            </w:pPr>
            <w:r>
              <w:rPr>
                <w:b/>
                <w:bCs/>
                <w:spacing w:val="-4"/>
              </w:rPr>
              <w:t>137.31</w:t>
            </w:r>
          </w:p>
        </w:tc>
        <w:tc>
          <w:tcPr>
            <w:tcW w:w="1747" w:type="dxa"/>
            <w:vAlign w:val="top"/>
          </w:tcPr>
          <w:p w14:paraId="64B59071">
            <w:pPr>
              <w:rPr>
                <w:rFonts w:ascii="Arial"/>
                <w:sz w:val="21"/>
              </w:rPr>
            </w:pPr>
          </w:p>
        </w:tc>
      </w:tr>
      <w:tr w14:paraId="7F34CA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AF698E2">
            <w:pPr>
              <w:pStyle w:val="6"/>
              <w:spacing w:before="87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7884454A">
            <w:pPr>
              <w:pStyle w:val="6"/>
              <w:spacing w:before="87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4C48FD9F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5E5945B">
            <w:pPr>
              <w:pStyle w:val="6"/>
              <w:spacing w:before="86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6CE31898">
            <w:pPr>
              <w:pStyle w:val="6"/>
              <w:spacing w:before="86"/>
              <w:ind w:left="1108"/>
            </w:pPr>
            <w:r>
              <w:rPr>
                <w:b/>
                <w:bCs/>
                <w:spacing w:val="-4"/>
              </w:rPr>
              <w:t>137.31</w:t>
            </w:r>
          </w:p>
        </w:tc>
        <w:tc>
          <w:tcPr>
            <w:tcW w:w="1741" w:type="dxa"/>
            <w:vAlign w:val="top"/>
          </w:tcPr>
          <w:p w14:paraId="01B2BA65">
            <w:pPr>
              <w:pStyle w:val="6"/>
              <w:spacing w:before="86"/>
              <w:ind w:left="1110"/>
            </w:pPr>
            <w:r>
              <w:rPr>
                <w:b/>
                <w:bCs/>
                <w:spacing w:val="-4"/>
              </w:rPr>
              <w:t>137.31</w:t>
            </w:r>
          </w:p>
        </w:tc>
        <w:tc>
          <w:tcPr>
            <w:tcW w:w="1747" w:type="dxa"/>
            <w:vAlign w:val="top"/>
          </w:tcPr>
          <w:p w14:paraId="42D11D41">
            <w:pPr>
              <w:rPr>
                <w:rFonts w:ascii="Arial"/>
                <w:sz w:val="21"/>
              </w:rPr>
            </w:pPr>
          </w:p>
        </w:tc>
      </w:tr>
      <w:tr w14:paraId="74759C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F9A1FE0">
            <w:pPr>
              <w:pStyle w:val="6"/>
              <w:spacing w:before="87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6E2FE0A2">
            <w:pPr>
              <w:pStyle w:val="6"/>
              <w:spacing w:before="87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6020F8F0">
            <w:pPr>
              <w:pStyle w:val="6"/>
              <w:spacing w:before="87" w:line="242" w:lineRule="auto"/>
              <w:ind w:left="132"/>
            </w:pPr>
            <w:r>
              <w:rPr>
                <w:spacing w:val="-10"/>
              </w:rPr>
              <w:t>02</w:t>
            </w:r>
          </w:p>
        </w:tc>
        <w:tc>
          <w:tcPr>
            <w:tcW w:w="2508" w:type="dxa"/>
            <w:vAlign w:val="top"/>
          </w:tcPr>
          <w:p w14:paraId="7982F799">
            <w:pPr>
              <w:pStyle w:val="6"/>
              <w:spacing w:before="86" w:line="214" w:lineRule="auto"/>
              <w:ind w:left="116"/>
            </w:pPr>
            <w:r>
              <w:rPr>
                <w:spacing w:val="-2"/>
              </w:rPr>
              <w:t>事业单位离退休</w:t>
            </w:r>
          </w:p>
        </w:tc>
        <w:tc>
          <w:tcPr>
            <w:tcW w:w="1741" w:type="dxa"/>
            <w:vAlign w:val="top"/>
          </w:tcPr>
          <w:p w14:paraId="23A27123">
            <w:pPr>
              <w:pStyle w:val="6"/>
              <w:spacing w:before="86"/>
              <w:ind w:left="1200"/>
            </w:pPr>
            <w:r>
              <w:rPr>
                <w:spacing w:val="-4"/>
              </w:rPr>
              <w:t>11.54</w:t>
            </w:r>
          </w:p>
        </w:tc>
        <w:tc>
          <w:tcPr>
            <w:tcW w:w="1741" w:type="dxa"/>
            <w:vAlign w:val="top"/>
          </w:tcPr>
          <w:p w14:paraId="05F849E0">
            <w:pPr>
              <w:pStyle w:val="6"/>
              <w:spacing w:before="86"/>
              <w:ind w:left="1201"/>
            </w:pPr>
            <w:r>
              <w:rPr>
                <w:spacing w:val="-4"/>
              </w:rPr>
              <w:t>11.54</w:t>
            </w:r>
          </w:p>
        </w:tc>
        <w:tc>
          <w:tcPr>
            <w:tcW w:w="1747" w:type="dxa"/>
            <w:vAlign w:val="top"/>
          </w:tcPr>
          <w:p w14:paraId="363E28C3">
            <w:pPr>
              <w:rPr>
                <w:rFonts w:ascii="Arial"/>
                <w:sz w:val="21"/>
              </w:rPr>
            </w:pPr>
          </w:p>
        </w:tc>
      </w:tr>
      <w:tr w14:paraId="5E5C5A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638DA96B">
            <w:pPr>
              <w:pStyle w:val="6"/>
              <w:spacing w:before="147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5CF5BFDC">
            <w:pPr>
              <w:pStyle w:val="6"/>
              <w:spacing w:before="147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16C06710">
            <w:pPr>
              <w:pStyle w:val="6"/>
              <w:spacing w:before="147" w:line="242" w:lineRule="auto"/>
              <w:ind w:left="132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12D77D30">
            <w:pPr>
              <w:pStyle w:val="6"/>
              <w:spacing w:before="30" w:line="221" w:lineRule="auto"/>
              <w:ind w:left="116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69ED7C55">
            <w:pPr>
              <w:pStyle w:val="6"/>
              <w:spacing w:before="146"/>
              <w:ind w:left="1197"/>
            </w:pPr>
            <w:r>
              <w:rPr>
                <w:spacing w:val="-3"/>
              </w:rPr>
              <w:t>83.85</w:t>
            </w:r>
          </w:p>
        </w:tc>
        <w:tc>
          <w:tcPr>
            <w:tcW w:w="1741" w:type="dxa"/>
            <w:vAlign w:val="top"/>
          </w:tcPr>
          <w:p w14:paraId="7BE2FDA3">
            <w:pPr>
              <w:pStyle w:val="6"/>
              <w:spacing w:before="146"/>
              <w:ind w:left="1198"/>
            </w:pPr>
            <w:r>
              <w:rPr>
                <w:spacing w:val="-3"/>
              </w:rPr>
              <w:t>83.85</w:t>
            </w:r>
          </w:p>
        </w:tc>
        <w:tc>
          <w:tcPr>
            <w:tcW w:w="1747" w:type="dxa"/>
            <w:vAlign w:val="top"/>
          </w:tcPr>
          <w:p w14:paraId="742D66C1">
            <w:pPr>
              <w:rPr>
                <w:rFonts w:ascii="Arial"/>
                <w:sz w:val="21"/>
              </w:rPr>
            </w:pPr>
          </w:p>
        </w:tc>
      </w:tr>
      <w:tr w14:paraId="638D17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0EF186D3">
            <w:pPr>
              <w:pStyle w:val="6"/>
              <w:spacing w:before="14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5A4C4C6B">
            <w:pPr>
              <w:pStyle w:val="6"/>
              <w:spacing w:before="14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4D5D6417">
            <w:pPr>
              <w:pStyle w:val="6"/>
              <w:spacing w:before="146" w:line="242" w:lineRule="auto"/>
              <w:ind w:left="132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6E4295F8">
            <w:pPr>
              <w:pStyle w:val="6"/>
              <w:spacing w:before="30" w:line="221" w:lineRule="auto"/>
              <w:ind w:left="114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499687AD">
            <w:pPr>
              <w:pStyle w:val="6"/>
              <w:spacing w:before="145"/>
              <w:ind w:left="1195"/>
            </w:pPr>
            <w:r>
              <w:rPr>
                <w:spacing w:val="-3"/>
              </w:rPr>
              <w:t>41.92</w:t>
            </w:r>
          </w:p>
        </w:tc>
        <w:tc>
          <w:tcPr>
            <w:tcW w:w="1741" w:type="dxa"/>
            <w:vAlign w:val="top"/>
          </w:tcPr>
          <w:p w14:paraId="42517069">
            <w:pPr>
              <w:pStyle w:val="6"/>
              <w:spacing w:before="145"/>
              <w:ind w:left="1196"/>
            </w:pPr>
            <w:r>
              <w:rPr>
                <w:spacing w:val="-3"/>
              </w:rPr>
              <w:t>41.92</w:t>
            </w:r>
          </w:p>
        </w:tc>
        <w:tc>
          <w:tcPr>
            <w:tcW w:w="1747" w:type="dxa"/>
            <w:vAlign w:val="top"/>
          </w:tcPr>
          <w:p w14:paraId="77863A38">
            <w:pPr>
              <w:rPr>
                <w:rFonts w:ascii="Arial"/>
                <w:sz w:val="21"/>
              </w:rPr>
            </w:pPr>
          </w:p>
        </w:tc>
      </w:tr>
      <w:tr w14:paraId="6A9686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227CA9A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1F5C2EBE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A82F56A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C0C71DF">
            <w:pPr>
              <w:pStyle w:val="6"/>
              <w:spacing w:before="89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1FC9AF59">
            <w:pPr>
              <w:pStyle w:val="6"/>
              <w:spacing w:before="89"/>
              <w:ind w:left="1106"/>
            </w:pPr>
            <w:r>
              <w:rPr>
                <w:b/>
                <w:bCs/>
                <w:spacing w:val="-4"/>
              </w:rPr>
              <w:t>651.72</w:t>
            </w:r>
          </w:p>
        </w:tc>
        <w:tc>
          <w:tcPr>
            <w:tcW w:w="1741" w:type="dxa"/>
            <w:vAlign w:val="top"/>
          </w:tcPr>
          <w:p w14:paraId="62F143DC">
            <w:pPr>
              <w:pStyle w:val="6"/>
              <w:spacing w:before="89"/>
              <w:ind w:left="1107"/>
            </w:pPr>
            <w:r>
              <w:rPr>
                <w:b/>
                <w:bCs/>
                <w:spacing w:val="-4"/>
              </w:rPr>
              <w:t>651.72</w:t>
            </w:r>
          </w:p>
        </w:tc>
        <w:tc>
          <w:tcPr>
            <w:tcW w:w="1747" w:type="dxa"/>
            <w:vAlign w:val="top"/>
          </w:tcPr>
          <w:p w14:paraId="63C9F65A">
            <w:pPr>
              <w:rPr>
                <w:rFonts w:ascii="Arial"/>
                <w:sz w:val="21"/>
              </w:rPr>
            </w:pPr>
          </w:p>
        </w:tc>
      </w:tr>
      <w:tr w14:paraId="3EFD06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C7E10A4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048EB047">
            <w:pPr>
              <w:pStyle w:val="6"/>
              <w:spacing w:before="90" w:line="242" w:lineRule="auto"/>
              <w:ind w:left="171"/>
            </w:pPr>
            <w:r>
              <w:rPr>
                <w:b/>
                <w:bCs/>
                <w:spacing w:val="-12"/>
              </w:rPr>
              <w:t>04</w:t>
            </w:r>
          </w:p>
        </w:tc>
        <w:tc>
          <w:tcPr>
            <w:tcW w:w="417" w:type="dxa"/>
            <w:vAlign w:val="top"/>
          </w:tcPr>
          <w:p w14:paraId="6D8532C2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EB2A72F">
            <w:pPr>
              <w:pStyle w:val="6"/>
              <w:spacing w:before="89" w:line="216" w:lineRule="auto"/>
              <w:ind w:left="110"/>
            </w:pPr>
            <w:r>
              <w:rPr>
                <w:b/>
                <w:bCs/>
                <w:spacing w:val="-3"/>
              </w:rPr>
              <w:t>公共卫生</w:t>
            </w:r>
          </w:p>
        </w:tc>
        <w:tc>
          <w:tcPr>
            <w:tcW w:w="1741" w:type="dxa"/>
            <w:vAlign w:val="top"/>
          </w:tcPr>
          <w:p w14:paraId="1464EF79">
            <w:pPr>
              <w:pStyle w:val="6"/>
              <w:spacing w:before="89"/>
              <w:ind w:left="1106"/>
            </w:pPr>
            <w:r>
              <w:rPr>
                <w:b/>
                <w:bCs/>
                <w:spacing w:val="-4"/>
              </w:rPr>
              <w:t>616.16</w:t>
            </w:r>
          </w:p>
        </w:tc>
        <w:tc>
          <w:tcPr>
            <w:tcW w:w="1741" w:type="dxa"/>
            <w:vAlign w:val="top"/>
          </w:tcPr>
          <w:p w14:paraId="58B7BBA4">
            <w:pPr>
              <w:pStyle w:val="6"/>
              <w:spacing w:before="89"/>
              <w:ind w:left="1107"/>
            </w:pPr>
            <w:r>
              <w:rPr>
                <w:b/>
                <w:bCs/>
                <w:spacing w:val="-4"/>
              </w:rPr>
              <w:t>616.16</w:t>
            </w:r>
          </w:p>
        </w:tc>
        <w:tc>
          <w:tcPr>
            <w:tcW w:w="1747" w:type="dxa"/>
            <w:vAlign w:val="top"/>
          </w:tcPr>
          <w:p w14:paraId="0B313EC3">
            <w:pPr>
              <w:rPr>
                <w:rFonts w:ascii="Arial"/>
                <w:sz w:val="21"/>
              </w:rPr>
            </w:pPr>
          </w:p>
        </w:tc>
      </w:tr>
      <w:tr w14:paraId="0E6265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5F0E6CC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353DC459">
            <w:pPr>
              <w:pStyle w:val="6"/>
              <w:spacing w:before="90" w:line="242" w:lineRule="auto"/>
              <w:ind w:left="171"/>
            </w:pPr>
            <w:r>
              <w:rPr>
                <w:spacing w:val="-10"/>
              </w:rPr>
              <w:t>04</w:t>
            </w:r>
          </w:p>
        </w:tc>
        <w:tc>
          <w:tcPr>
            <w:tcW w:w="417" w:type="dxa"/>
            <w:vAlign w:val="top"/>
          </w:tcPr>
          <w:p w14:paraId="250E0FF7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5A856618">
            <w:pPr>
              <w:pStyle w:val="6"/>
              <w:spacing w:before="89" w:line="214" w:lineRule="auto"/>
              <w:ind w:left="111"/>
            </w:pPr>
            <w:r>
              <w:rPr>
                <w:spacing w:val="-1"/>
              </w:rPr>
              <w:t>疾病预防控制机构</w:t>
            </w:r>
          </w:p>
        </w:tc>
        <w:tc>
          <w:tcPr>
            <w:tcW w:w="1741" w:type="dxa"/>
            <w:vAlign w:val="top"/>
          </w:tcPr>
          <w:p w14:paraId="46339690">
            <w:pPr>
              <w:pStyle w:val="6"/>
              <w:spacing w:before="89"/>
              <w:ind w:left="1106"/>
            </w:pPr>
            <w:r>
              <w:rPr>
                <w:spacing w:val="-3"/>
              </w:rPr>
              <w:t>616.16</w:t>
            </w:r>
          </w:p>
        </w:tc>
        <w:tc>
          <w:tcPr>
            <w:tcW w:w="1741" w:type="dxa"/>
            <w:vAlign w:val="top"/>
          </w:tcPr>
          <w:p w14:paraId="0B18A9EC">
            <w:pPr>
              <w:pStyle w:val="6"/>
              <w:spacing w:before="89"/>
              <w:ind w:left="1107"/>
            </w:pPr>
            <w:r>
              <w:rPr>
                <w:spacing w:val="-3"/>
              </w:rPr>
              <w:t>616.16</w:t>
            </w:r>
          </w:p>
        </w:tc>
        <w:tc>
          <w:tcPr>
            <w:tcW w:w="1747" w:type="dxa"/>
            <w:vAlign w:val="top"/>
          </w:tcPr>
          <w:p w14:paraId="4A533CE3">
            <w:pPr>
              <w:rPr>
                <w:rFonts w:ascii="Arial"/>
                <w:sz w:val="21"/>
              </w:rPr>
            </w:pPr>
          </w:p>
        </w:tc>
      </w:tr>
      <w:tr w14:paraId="48A447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285A011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2E37BF17">
            <w:pPr>
              <w:pStyle w:val="6"/>
              <w:spacing w:before="90" w:line="239" w:lineRule="exact"/>
              <w:ind w:left="169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040D215D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C9B5CD7">
            <w:pPr>
              <w:pStyle w:val="6"/>
              <w:spacing w:before="89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6EF33684">
            <w:pPr>
              <w:pStyle w:val="6"/>
              <w:spacing w:before="89"/>
              <w:ind w:left="1202"/>
            </w:pPr>
            <w:r>
              <w:rPr>
                <w:b/>
                <w:bCs/>
                <w:spacing w:val="-6"/>
              </w:rPr>
              <w:t>35.56</w:t>
            </w:r>
          </w:p>
        </w:tc>
        <w:tc>
          <w:tcPr>
            <w:tcW w:w="1741" w:type="dxa"/>
            <w:vAlign w:val="top"/>
          </w:tcPr>
          <w:p w14:paraId="4165C26A">
            <w:pPr>
              <w:pStyle w:val="6"/>
              <w:spacing w:before="89"/>
              <w:ind w:left="1204"/>
            </w:pPr>
            <w:r>
              <w:rPr>
                <w:b/>
                <w:bCs/>
                <w:spacing w:val="-6"/>
              </w:rPr>
              <w:t>35.56</w:t>
            </w:r>
          </w:p>
        </w:tc>
        <w:tc>
          <w:tcPr>
            <w:tcW w:w="1747" w:type="dxa"/>
            <w:vAlign w:val="top"/>
          </w:tcPr>
          <w:p w14:paraId="000FC454">
            <w:pPr>
              <w:rPr>
                <w:rFonts w:ascii="Arial"/>
                <w:sz w:val="21"/>
              </w:rPr>
            </w:pPr>
          </w:p>
        </w:tc>
      </w:tr>
      <w:tr w14:paraId="7C444D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062CB97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5C24CFA5">
            <w:pPr>
              <w:pStyle w:val="6"/>
              <w:spacing w:before="90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4AFF73A2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02</w:t>
            </w:r>
          </w:p>
        </w:tc>
        <w:tc>
          <w:tcPr>
            <w:tcW w:w="2508" w:type="dxa"/>
            <w:vAlign w:val="top"/>
          </w:tcPr>
          <w:p w14:paraId="6CAA73AA">
            <w:pPr>
              <w:pStyle w:val="6"/>
              <w:spacing w:before="89" w:line="214" w:lineRule="auto"/>
              <w:ind w:left="116"/>
            </w:pPr>
            <w:r>
              <w:rPr>
                <w:spacing w:val="-3"/>
              </w:rPr>
              <w:t>事业单位医疗</w:t>
            </w:r>
          </w:p>
        </w:tc>
        <w:tc>
          <w:tcPr>
            <w:tcW w:w="1741" w:type="dxa"/>
            <w:vAlign w:val="top"/>
          </w:tcPr>
          <w:p w14:paraId="691FF9DF">
            <w:pPr>
              <w:pStyle w:val="6"/>
              <w:spacing w:before="89"/>
              <w:ind w:left="1202"/>
            </w:pPr>
            <w:r>
              <w:rPr>
                <w:spacing w:val="-4"/>
              </w:rPr>
              <w:t>35.56</w:t>
            </w:r>
          </w:p>
        </w:tc>
        <w:tc>
          <w:tcPr>
            <w:tcW w:w="1741" w:type="dxa"/>
            <w:vAlign w:val="top"/>
          </w:tcPr>
          <w:p w14:paraId="02FFFE39">
            <w:pPr>
              <w:pStyle w:val="6"/>
              <w:spacing w:before="89"/>
              <w:ind w:left="1204"/>
            </w:pPr>
            <w:r>
              <w:rPr>
                <w:spacing w:val="-4"/>
              </w:rPr>
              <w:t>35.56</w:t>
            </w:r>
          </w:p>
        </w:tc>
        <w:tc>
          <w:tcPr>
            <w:tcW w:w="1747" w:type="dxa"/>
            <w:vAlign w:val="top"/>
          </w:tcPr>
          <w:p w14:paraId="6029EDC7">
            <w:pPr>
              <w:rPr>
                <w:rFonts w:ascii="Arial"/>
                <w:sz w:val="21"/>
              </w:rPr>
            </w:pPr>
          </w:p>
        </w:tc>
      </w:tr>
      <w:tr w14:paraId="17C3CF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8743CE6">
            <w:pPr>
              <w:pStyle w:val="6"/>
              <w:spacing w:before="90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3F324218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857FAE8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62F5271">
            <w:pPr>
              <w:pStyle w:val="6"/>
              <w:spacing w:before="89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5D0BEEB3">
            <w:pPr>
              <w:pStyle w:val="6"/>
              <w:spacing w:before="89"/>
              <w:ind w:left="1197"/>
            </w:pPr>
            <w:r>
              <w:rPr>
                <w:b/>
                <w:bCs/>
                <w:spacing w:val="-5"/>
              </w:rPr>
              <w:t>65.97</w:t>
            </w:r>
          </w:p>
        </w:tc>
        <w:tc>
          <w:tcPr>
            <w:tcW w:w="1741" w:type="dxa"/>
            <w:vAlign w:val="top"/>
          </w:tcPr>
          <w:p w14:paraId="41005C7B">
            <w:pPr>
              <w:pStyle w:val="6"/>
              <w:spacing w:before="89"/>
              <w:ind w:left="1198"/>
            </w:pPr>
            <w:r>
              <w:rPr>
                <w:b/>
                <w:bCs/>
                <w:spacing w:val="-5"/>
              </w:rPr>
              <w:t>65.97</w:t>
            </w:r>
          </w:p>
        </w:tc>
        <w:tc>
          <w:tcPr>
            <w:tcW w:w="1747" w:type="dxa"/>
            <w:vAlign w:val="top"/>
          </w:tcPr>
          <w:p w14:paraId="0D32FBE0">
            <w:pPr>
              <w:rPr>
                <w:rFonts w:ascii="Arial"/>
                <w:sz w:val="21"/>
              </w:rPr>
            </w:pPr>
          </w:p>
        </w:tc>
      </w:tr>
      <w:tr w14:paraId="1A002F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43C9DBA">
            <w:pPr>
              <w:pStyle w:val="6"/>
              <w:spacing w:before="90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7AC5B03A">
            <w:pPr>
              <w:pStyle w:val="6"/>
              <w:spacing w:before="90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71918B99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9FA829E">
            <w:pPr>
              <w:pStyle w:val="6"/>
              <w:spacing w:before="89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35785F6B">
            <w:pPr>
              <w:pStyle w:val="6"/>
              <w:spacing w:before="89"/>
              <w:ind w:left="1197"/>
            </w:pPr>
            <w:r>
              <w:rPr>
                <w:b/>
                <w:bCs/>
                <w:spacing w:val="-5"/>
              </w:rPr>
              <w:t>65.97</w:t>
            </w:r>
          </w:p>
        </w:tc>
        <w:tc>
          <w:tcPr>
            <w:tcW w:w="1741" w:type="dxa"/>
            <w:vAlign w:val="top"/>
          </w:tcPr>
          <w:p w14:paraId="099A6873">
            <w:pPr>
              <w:pStyle w:val="6"/>
              <w:spacing w:before="89"/>
              <w:ind w:left="1198"/>
            </w:pPr>
            <w:r>
              <w:rPr>
                <w:b/>
                <w:bCs/>
                <w:spacing w:val="-5"/>
              </w:rPr>
              <w:t>65.97</w:t>
            </w:r>
          </w:p>
        </w:tc>
        <w:tc>
          <w:tcPr>
            <w:tcW w:w="1747" w:type="dxa"/>
            <w:vAlign w:val="top"/>
          </w:tcPr>
          <w:p w14:paraId="2DB7337A">
            <w:pPr>
              <w:rPr>
                <w:rFonts w:ascii="Arial"/>
                <w:sz w:val="21"/>
              </w:rPr>
            </w:pPr>
          </w:p>
        </w:tc>
      </w:tr>
      <w:tr w14:paraId="12ED86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6CCBA16">
            <w:pPr>
              <w:pStyle w:val="6"/>
              <w:spacing w:before="90" w:line="239" w:lineRule="exact"/>
              <w:ind w:left="161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6DA7DFFD">
            <w:pPr>
              <w:pStyle w:val="6"/>
              <w:spacing w:before="90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3AB5EFD4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00D54507">
            <w:pPr>
              <w:pStyle w:val="6"/>
              <w:spacing w:before="89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734C2B75">
            <w:pPr>
              <w:pStyle w:val="6"/>
              <w:spacing w:before="89"/>
              <w:ind w:left="1197"/>
            </w:pPr>
            <w:r>
              <w:rPr>
                <w:spacing w:val="-3"/>
              </w:rPr>
              <w:t>65.97</w:t>
            </w:r>
          </w:p>
        </w:tc>
        <w:tc>
          <w:tcPr>
            <w:tcW w:w="1741" w:type="dxa"/>
            <w:vAlign w:val="top"/>
          </w:tcPr>
          <w:p w14:paraId="7E30F6E9">
            <w:pPr>
              <w:pStyle w:val="6"/>
              <w:spacing w:before="89"/>
              <w:ind w:left="1198"/>
            </w:pPr>
            <w:r>
              <w:rPr>
                <w:spacing w:val="-3"/>
              </w:rPr>
              <w:t>65.97</w:t>
            </w:r>
          </w:p>
        </w:tc>
        <w:tc>
          <w:tcPr>
            <w:tcW w:w="1747" w:type="dxa"/>
            <w:vAlign w:val="top"/>
          </w:tcPr>
          <w:p w14:paraId="48E9F32B">
            <w:pPr>
              <w:rPr>
                <w:rFonts w:ascii="Arial"/>
                <w:sz w:val="21"/>
              </w:rPr>
            </w:pPr>
          </w:p>
        </w:tc>
      </w:tr>
      <w:tr w14:paraId="5A680E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05BE85D2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5A68D152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BFD659C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A356759">
            <w:pPr>
              <w:pStyle w:val="6"/>
              <w:spacing w:before="89" w:line="216" w:lineRule="auto"/>
              <w:ind w:left="108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52275471">
            <w:pPr>
              <w:pStyle w:val="6"/>
              <w:spacing w:before="89"/>
              <w:ind w:left="1106"/>
            </w:pPr>
            <w:r>
              <w:rPr>
                <w:b/>
                <w:bCs/>
                <w:spacing w:val="-4"/>
              </w:rPr>
              <w:t>855.00</w:t>
            </w:r>
          </w:p>
        </w:tc>
        <w:tc>
          <w:tcPr>
            <w:tcW w:w="1741" w:type="dxa"/>
            <w:vAlign w:val="top"/>
          </w:tcPr>
          <w:p w14:paraId="28D2497D">
            <w:pPr>
              <w:pStyle w:val="6"/>
              <w:spacing w:before="89"/>
              <w:ind w:left="1107"/>
            </w:pPr>
            <w:r>
              <w:rPr>
                <w:b/>
                <w:bCs/>
                <w:spacing w:val="-4"/>
              </w:rPr>
              <w:t>855.00</w:t>
            </w:r>
          </w:p>
        </w:tc>
        <w:tc>
          <w:tcPr>
            <w:tcW w:w="1747" w:type="dxa"/>
            <w:vAlign w:val="top"/>
          </w:tcPr>
          <w:p w14:paraId="3235B7B9">
            <w:pPr>
              <w:rPr>
                <w:rFonts w:ascii="Arial"/>
                <w:sz w:val="21"/>
              </w:rPr>
            </w:pPr>
          </w:p>
        </w:tc>
      </w:tr>
    </w:tbl>
    <w:p w14:paraId="34BF9DA9">
      <w:pPr>
        <w:rPr>
          <w:rFonts w:ascii="Arial"/>
          <w:sz w:val="21"/>
        </w:rPr>
      </w:pPr>
    </w:p>
    <w:p w14:paraId="6CDDB662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9"/>
          <w:pgMar w:top="1431" w:right="1114" w:bottom="1521" w:left="1568" w:header="0" w:footer="1153" w:gutter="0"/>
          <w:cols w:space="720" w:num="1"/>
        </w:sectPr>
      </w:pPr>
    </w:p>
    <w:p w14:paraId="11E5A15E">
      <w:pPr>
        <w:spacing w:line="305" w:lineRule="auto"/>
        <w:rPr>
          <w:rFonts w:ascii="Arial"/>
          <w:sz w:val="21"/>
        </w:rPr>
      </w:pPr>
    </w:p>
    <w:p w14:paraId="261F0E36">
      <w:pPr>
        <w:spacing w:line="306" w:lineRule="auto"/>
        <w:rPr>
          <w:rFonts w:ascii="Arial"/>
          <w:sz w:val="21"/>
        </w:rPr>
      </w:pPr>
    </w:p>
    <w:p w14:paraId="204F811F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00A94A2B">
      <w:pPr>
        <w:pStyle w:val="2"/>
        <w:spacing w:before="43" w:line="218" w:lineRule="auto"/>
        <w:ind w:left="2414"/>
        <w:outlineLvl w:val="0"/>
      </w:pPr>
      <w:r>
        <w:rPr>
          <w:b/>
          <w:bCs/>
          <w:spacing w:val="5"/>
        </w:rPr>
        <w:t>一般公共预算基本支出情况表</w:t>
      </w:r>
    </w:p>
    <w:p w14:paraId="79D4EA8C">
      <w:pPr>
        <w:pStyle w:val="2"/>
        <w:spacing w:before="39" w:line="212" w:lineRule="auto"/>
        <w:ind w:left="118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编制单位：新疆托克逊县疾病预防控制中心       </w:t>
      </w:r>
      <w:r>
        <w:rPr>
          <w:spacing w:val="-3"/>
          <w:sz w:val="24"/>
          <w:szCs w:val="24"/>
        </w:rPr>
        <w:t xml:space="preserve">                      单位：万元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318AC4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73B9D666">
            <w:pPr>
              <w:pStyle w:val="6"/>
              <w:spacing w:before="60" w:line="217" w:lineRule="auto"/>
              <w:ind w:left="188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3D250D47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13BA85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30A089B0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58CA70E5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58860B29">
            <w:pPr>
              <w:spacing w:line="242" w:lineRule="auto"/>
              <w:rPr>
                <w:rFonts w:ascii="Arial"/>
                <w:sz w:val="21"/>
              </w:rPr>
            </w:pPr>
          </w:p>
          <w:p w14:paraId="5FF8FF15">
            <w:pPr>
              <w:pStyle w:val="6"/>
              <w:spacing w:before="65" w:line="221" w:lineRule="auto"/>
              <w:ind w:left="613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55C70AEA">
            <w:pPr>
              <w:spacing w:line="241" w:lineRule="auto"/>
              <w:rPr>
                <w:rFonts w:ascii="Arial"/>
                <w:sz w:val="21"/>
              </w:rPr>
            </w:pPr>
          </w:p>
          <w:p w14:paraId="04786F4F">
            <w:pPr>
              <w:pStyle w:val="6"/>
              <w:spacing w:before="65" w:line="224" w:lineRule="auto"/>
              <w:ind w:left="647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3D426A7B">
            <w:pPr>
              <w:spacing w:line="241" w:lineRule="auto"/>
              <w:rPr>
                <w:rFonts w:ascii="Arial"/>
                <w:sz w:val="21"/>
              </w:rPr>
            </w:pPr>
          </w:p>
          <w:p w14:paraId="4E17150F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5D8D1803">
            <w:pPr>
              <w:spacing w:line="241" w:lineRule="auto"/>
              <w:rPr>
                <w:rFonts w:ascii="Arial"/>
                <w:sz w:val="21"/>
              </w:rPr>
            </w:pPr>
          </w:p>
          <w:p w14:paraId="4D7A36DA">
            <w:pPr>
              <w:pStyle w:val="6"/>
              <w:spacing w:before="65" w:line="222" w:lineRule="auto"/>
              <w:ind w:left="435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4997E2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5852A3D5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62EED8E3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14BB93FC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606F2885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7BE90AC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528AC7E5">
            <w:pPr>
              <w:rPr>
                <w:rFonts w:ascii="Arial"/>
                <w:sz w:val="21"/>
              </w:rPr>
            </w:pPr>
          </w:p>
        </w:tc>
      </w:tr>
      <w:tr w14:paraId="02BD8A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551CAACC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0A77EB94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10185793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61BBCCFD">
            <w:pPr>
              <w:pStyle w:val="6"/>
              <w:spacing w:before="86"/>
              <w:ind w:left="1067"/>
            </w:pPr>
            <w:r>
              <w:rPr>
                <w:b/>
                <w:bCs/>
                <w:spacing w:val="-4"/>
              </w:rPr>
              <w:t>784.46</w:t>
            </w:r>
          </w:p>
        </w:tc>
        <w:tc>
          <w:tcPr>
            <w:tcW w:w="1700" w:type="dxa"/>
            <w:vAlign w:val="top"/>
          </w:tcPr>
          <w:p w14:paraId="091FA29E">
            <w:pPr>
              <w:pStyle w:val="6"/>
              <w:spacing w:before="86"/>
              <w:ind w:left="920"/>
            </w:pPr>
            <w:r>
              <w:rPr>
                <w:b/>
                <w:bCs/>
                <w:spacing w:val="-4"/>
              </w:rPr>
              <w:t>784.46</w:t>
            </w:r>
          </w:p>
        </w:tc>
        <w:tc>
          <w:tcPr>
            <w:tcW w:w="1705" w:type="dxa"/>
            <w:vAlign w:val="top"/>
          </w:tcPr>
          <w:p w14:paraId="04796568">
            <w:pPr>
              <w:rPr>
                <w:rFonts w:ascii="Arial"/>
                <w:sz w:val="21"/>
              </w:rPr>
            </w:pPr>
          </w:p>
        </w:tc>
      </w:tr>
      <w:tr w14:paraId="68B6A0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2001FC5D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4A04268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7A73578C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1571D4CF">
            <w:pPr>
              <w:pStyle w:val="6"/>
              <w:spacing w:before="87"/>
              <w:ind w:left="1070"/>
            </w:pPr>
            <w:r>
              <w:rPr>
                <w:spacing w:val="-3"/>
              </w:rPr>
              <w:t>169.63</w:t>
            </w:r>
          </w:p>
        </w:tc>
        <w:tc>
          <w:tcPr>
            <w:tcW w:w="1700" w:type="dxa"/>
            <w:vAlign w:val="top"/>
          </w:tcPr>
          <w:p w14:paraId="717A84B3">
            <w:pPr>
              <w:pStyle w:val="6"/>
              <w:spacing w:before="87"/>
              <w:ind w:left="922"/>
            </w:pPr>
            <w:r>
              <w:rPr>
                <w:spacing w:val="-3"/>
              </w:rPr>
              <w:t>169.63</w:t>
            </w:r>
          </w:p>
        </w:tc>
        <w:tc>
          <w:tcPr>
            <w:tcW w:w="1705" w:type="dxa"/>
            <w:vAlign w:val="top"/>
          </w:tcPr>
          <w:p w14:paraId="0446FE07">
            <w:pPr>
              <w:rPr>
                <w:rFonts w:ascii="Arial"/>
                <w:sz w:val="21"/>
              </w:rPr>
            </w:pPr>
          </w:p>
        </w:tc>
      </w:tr>
      <w:tr w14:paraId="53392E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2C6C1453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0CA5A83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6A441F12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721BC30A">
            <w:pPr>
              <w:pStyle w:val="6"/>
              <w:spacing w:before="88"/>
              <w:ind w:left="1156"/>
            </w:pPr>
            <w:r>
              <w:rPr>
                <w:spacing w:val="-3"/>
              </w:rPr>
              <w:t>71.62</w:t>
            </w:r>
          </w:p>
        </w:tc>
        <w:tc>
          <w:tcPr>
            <w:tcW w:w="1700" w:type="dxa"/>
            <w:vAlign w:val="top"/>
          </w:tcPr>
          <w:p w14:paraId="4C8E5EEB">
            <w:pPr>
              <w:pStyle w:val="6"/>
              <w:spacing w:before="88"/>
              <w:ind w:left="1011"/>
            </w:pPr>
            <w:r>
              <w:rPr>
                <w:spacing w:val="-3"/>
              </w:rPr>
              <w:t>71.62</w:t>
            </w:r>
          </w:p>
        </w:tc>
        <w:tc>
          <w:tcPr>
            <w:tcW w:w="1705" w:type="dxa"/>
            <w:vAlign w:val="top"/>
          </w:tcPr>
          <w:p w14:paraId="5CB5A869">
            <w:pPr>
              <w:rPr>
                <w:rFonts w:ascii="Arial"/>
                <w:sz w:val="21"/>
              </w:rPr>
            </w:pPr>
          </w:p>
        </w:tc>
      </w:tr>
      <w:tr w14:paraId="4B7E06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02F593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4D756EF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13D056BF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35D19FE1">
            <w:pPr>
              <w:pStyle w:val="6"/>
              <w:spacing w:before="89"/>
              <w:ind w:left="1156"/>
            </w:pPr>
            <w:r>
              <w:rPr>
                <w:spacing w:val="-3"/>
              </w:rPr>
              <w:t>70.39</w:t>
            </w:r>
          </w:p>
        </w:tc>
        <w:tc>
          <w:tcPr>
            <w:tcW w:w="1700" w:type="dxa"/>
            <w:vAlign w:val="top"/>
          </w:tcPr>
          <w:p w14:paraId="46ED3970">
            <w:pPr>
              <w:pStyle w:val="6"/>
              <w:spacing w:before="89"/>
              <w:ind w:left="1011"/>
            </w:pPr>
            <w:r>
              <w:rPr>
                <w:spacing w:val="-3"/>
              </w:rPr>
              <w:t>70.39</w:t>
            </w:r>
          </w:p>
        </w:tc>
        <w:tc>
          <w:tcPr>
            <w:tcW w:w="1705" w:type="dxa"/>
            <w:vAlign w:val="top"/>
          </w:tcPr>
          <w:p w14:paraId="21D4E5FB">
            <w:pPr>
              <w:rPr>
                <w:rFonts w:ascii="Arial"/>
                <w:sz w:val="21"/>
              </w:rPr>
            </w:pPr>
          </w:p>
        </w:tc>
      </w:tr>
      <w:tr w14:paraId="03F8A7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A735A9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65A17FC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6F14EE2D">
            <w:pPr>
              <w:pStyle w:val="6"/>
              <w:spacing w:before="90" w:line="214" w:lineRule="auto"/>
              <w:ind w:left="115"/>
            </w:pPr>
            <w:r>
              <w:rPr>
                <w:spacing w:val="-4"/>
              </w:rPr>
              <w:t>绩效工资</w:t>
            </w:r>
          </w:p>
        </w:tc>
        <w:tc>
          <w:tcPr>
            <w:tcW w:w="1700" w:type="dxa"/>
            <w:vAlign w:val="top"/>
          </w:tcPr>
          <w:p w14:paraId="640EBED0">
            <w:pPr>
              <w:pStyle w:val="6"/>
              <w:spacing w:before="89"/>
              <w:ind w:left="1156"/>
            </w:pPr>
            <w:r>
              <w:rPr>
                <w:spacing w:val="-3"/>
              </w:rPr>
              <w:t>85.46</w:t>
            </w:r>
          </w:p>
        </w:tc>
        <w:tc>
          <w:tcPr>
            <w:tcW w:w="1700" w:type="dxa"/>
            <w:vAlign w:val="top"/>
          </w:tcPr>
          <w:p w14:paraId="0B1FDEEF">
            <w:pPr>
              <w:pStyle w:val="6"/>
              <w:spacing w:before="89"/>
              <w:ind w:left="1011"/>
            </w:pPr>
            <w:r>
              <w:rPr>
                <w:spacing w:val="-3"/>
              </w:rPr>
              <w:t>85.46</w:t>
            </w:r>
          </w:p>
        </w:tc>
        <w:tc>
          <w:tcPr>
            <w:tcW w:w="1705" w:type="dxa"/>
            <w:vAlign w:val="top"/>
          </w:tcPr>
          <w:p w14:paraId="683FC54A">
            <w:pPr>
              <w:rPr>
                <w:rFonts w:ascii="Arial"/>
                <w:sz w:val="21"/>
              </w:rPr>
            </w:pPr>
          </w:p>
        </w:tc>
      </w:tr>
      <w:tr w14:paraId="24A8E8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F8016C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59A7D33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5D534709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3648C9A9">
            <w:pPr>
              <w:pStyle w:val="6"/>
              <w:spacing w:before="89"/>
              <w:ind w:left="1156"/>
            </w:pPr>
            <w:r>
              <w:rPr>
                <w:spacing w:val="-3"/>
              </w:rPr>
              <w:t>60.51</w:t>
            </w:r>
          </w:p>
        </w:tc>
        <w:tc>
          <w:tcPr>
            <w:tcW w:w="1700" w:type="dxa"/>
            <w:vAlign w:val="top"/>
          </w:tcPr>
          <w:p w14:paraId="40E7871E">
            <w:pPr>
              <w:pStyle w:val="6"/>
              <w:spacing w:before="89"/>
              <w:ind w:left="1011"/>
            </w:pPr>
            <w:r>
              <w:rPr>
                <w:spacing w:val="-3"/>
              </w:rPr>
              <w:t>60.51</w:t>
            </w:r>
          </w:p>
        </w:tc>
        <w:tc>
          <w:tcPr>
            <w:tcW w:w="1705" w:type="dxa"/>
            <w:vAlign w:val="top"/>
          </w:tcPr>
          <w:p w14:paraId="2B8D2383">
            <w:pPr>
              <w:rPr>
                <w:rFonts w:ascii="Arial"/>
                <w:sz w:val="21"/>
              </w:rPr>
            </w:pPr>
          </w:p>
        </w:tc>
      </w:tr>
      <w:tr w14:paraId="63941C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FC2EE7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C1579B8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2B57BA52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59ACE780">
            <w:pPr>
              <w:pStyle w:val="6"/>
              <w:spacing w:before="89"/>
              <w:ind w:left="1161"/>
            </w:pPr>
            <w:r>
              <w:rPr>
                <w:spacing w:val="-4"/>
              </w:rPr>
              <w:t>30.25</w:t>
            </w:r>
          </w:p>
        </w:tc>
        <w:tc>
          <w:tcPr>
            <w:tcW w:w="1700" w:type="dxa"/>
            <w:vAlign w:val="top"/>
          </w:tcPr>
          <w:p w14:paraId="0DC255C3">
            <w:pPr>
              <w:pStyle w:val="6"/>
              <w:spacing w:before="89"/>
              <w:ind w:left="1016"/>
            </w:pPr>
            <w:r>
              <w:rPr>
                <w:spacing w:val="-4"/>
              </w:rPr>
              <w:t>30.25</w:t>
            </w:r>
          </w:p>
        </w:tc>
        <w:tc>
          <w:tcPr>
            <w:tcW w:w="1705" w:type="dxa"/>
            <w:vAlign w:val="top"/>
          </w:tcPr>
          <w:p w14:paraId="3A292DEE">
            <w:pPr>
              <w:rPr>
                <w:rFonts w:ascii="Arial"/>
                <w:sz w:val="21"/>
              </w:rPr>
            </w:pPr>
          </w:p>
        </w:tc>
      </w:tr>
      <w:tr w14:paraId="1EB517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978A57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C112D0A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058C5604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780F55AF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25.63</w:t>
            </w:r>
          </w:p>
        </w:tc>
        <w:tc>
          <w:tcPr>
            <w:tcW w:w="1700" w:type="dxa"/>
            <w:vAlign w:val="top"/>
          </w:tcPr>
          <w:p w14:paraId="0F750549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25.63</w:t>
            </w:r>
          </w:p>
        </w:tc>
        <w:tc>
          <w:tcPr>
            <w:tcW w:w="1705" w:type="dxa"/>
            <w:vAlign w:val="top"/>
          </w:tcPr>
          <w:p w14:paraId="6D5381D7">
            <w:pPr>
              <w:rPr>
                <w:rFonts w:ascii="Arial"/>
                <w:sz w:val="21"/>
              </w:rPr>
            </w:pPr>
          </w:p>
        </w:tc>
      </w:tr>
      <w:tr w14:paraId="6DFA08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EF4F6E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ED01A3E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7E88770A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5C5D439F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2.65</w:t>
            </w:r>
          </w:p>
        </w:tc>
        <w:tc>
          <w:tcPr>
            <w:tcW w:w="1700" w:type="dxa"/>
            <w:vAlign w:val="top"/>
          </w:tcPr>
          <w:p w14:paraId="4AFE45B0">
            <w:pPr>
              <w:pStyle w:val="6"/>
              <w:spacing w:before="89"/>
              <w:ind w:left="1098"/>
            </w:pPr>
            <w:r>
              <w:rPr>
                <w:spacing w:val="-4"/>
              </w:rPr>
              <w:t>2.65</w:t>
            </w:r>
          </w:p>
        </w:tc>
        <w:tc>
          <w:tcPr>
            <w:tcW w:w="1705" w:type="dxa"/>
            <w:vAlign w:val="top"/>
          </w:tcPr>
          <w:p w14:paraId="605F2CF3">
            <w:pPr>
              <w:rPr>
                <w:rFonts w:ascii="Arial"/>
                <w:sz w:val="21"/>
              </w:rPr>
            </w:pPr>
          </w:p>
        </w:tc>
      </w:tr>
      <w:tr w14:paraId="75F5DF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2CAD01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068AEAE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0A4F66EA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2BD96C59">
            <w:pPr>
              <w:pStyle w:val="6"/>
              <w:spacing w:before="89"/>
              <w:ind w:left="1153"/>
            </w:pPr>
            <w:r>
              <w:rPr>
                <w:spacing w:val="-3"/>
              </w:rPr>
              <w:t>47.35</w:t>
            </w:r>
          </w:p>
        </w:tc>
        <w:tc>
          <w:tcPr>
            <w:tcW w:w="1700" w:type="dxa"/>
            <w:vAlign w:val="top"/>
          </w:tcPr>
          <w:p w14:paraId="7E21811D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47.35</w:t>
            </w:r>
          </w:p>
        </w:tc>
        <w:tc>
          <w:tcPr>
            <w:tcW w:w="1705" w:type="dxa"/>
            <w:vAlign w:val="top"/>
          </w:tcPr>
          <w:p w14:paraId="7FFF251C">
            <w:pPr>
              <w:rPr>
                <w:rFonts w:ascii="Arial"/>
                <w:sz w:val="21"/>
              </w:rPr>
            </w:pPr>
          </w:p>
        </w:tc>
      </w:tr>
      <w:tr w14:paraId="4016CA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733355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D3DAC67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1CB888CB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1700" w:type="dxa"/>
            <w:vAlign w:val="top"/>
          </w:tcPr>
          <w:p w14:paraId="0B346C89">
            <w:pPr>
              <w:pStyle w:val="6"/>
              <w:spacing w:before="89"/>
              <w:ind w:left="1065"/>
            </w:pPr>
            <w:r>
              <w:rPr>
                <w:spacing w:val="-3"/>
              </w:rPr>
              <w:t>220.97</w:t>
            </w:r>
          </w:p>
        </w:tc>
        <w:tc>
          <w:tcPr>
            <w:tcW w:w="1700" w:type="dxa"/>
            <w:vAlign w:val="top"/>
          </w:tcPr>
          <w:p w14:paraId="26710C9C">
            <w:pPr>
              <w:pStyle w:val="6"/>
              <w:spacing w:before="89"/>
              <w:ind w:left="918"/>
            </w:pPr>
            <w:r>
              <w:rPr>
                <w:spacing w:val="-3"/>
              </w:rPr>
              <w:t>220.97</w:t>
            </w:r>
          </w:p>
        </w:tc>
        <w:tc>
          <w:tcPr>
            <w:tcW w:w="1705" w:type="dxa"/>
            <w:vAlign w:val="top"/>
          </w:tcPr>
          <w:p w14:paraId="62851467">
            <w:pPr>
              <w:rPr>
                <w:rFonts w:ascii="Arial"/>
                <w:sz w:val="21"/>
              </w:rPr>
            </w:pPr>
          </w:p>
        </w:tc>
      </w:tr>
      <w:tr w14:paraId="47B7E6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1E0DE78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66697EE7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122B0FB7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4C97AF05">
            <w:pPr>
              <w:pStyle w:val="6"/>
              <w:spacing w:before="89"/>
              <w:ind w:left="1156"/>
            </w:pPr>
            <w:r>
              <w:rPr>
                <w:b/>
                <w:bCs/>
                <w:spacing w:val="-5"/>
              </w:rPr>
              <w:t>58.37</w:t>
            </w:r>
          </w:p>
        </w:tc>
        <w:tc>
          <w:tcPr>
            <w:tcW w:w="1700" w:type="dxa"/>
            <w:vAlign w:val="top"/>
          </w:tcPr>
          <w:p w14:paraId="520D76C8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7E16B1E">
            <w:pPr>
              <w:pStyle w:val="6"/>
              <w:spacing w:before="89"/>
              <w:ind w:left="1160"/>
            </w:pPr>
            <w:r>
              <w:rPr>
                <w:b/>
                <w:bCs/>
                <w:spacing w:val="-5"/>
              </w:rPr>
              <w:t>58.37</w:t>
            </w:r>
          </w:p>
        </w:tc>
      </w:tr>
      <w:tr w14:paraId="0DE453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17BF7E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73BFF42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41CDE3D4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4976CABD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4.08</w:t>
            </w:r>
          </w:p>
        </w:tc>
        <w:tc>
          <w:tcPr>
            <w:tcW w:w="1700" w:type="dxa"/>
            <w:vAlign w:val="top"/>
          </w:tcPr>
          <w:p w14:paraId="70761BAD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92F857B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4.08</w:t>
            </w:r>
          </w:p>
        </w:tc>
      </w:tr>
      <w:tr w14:paraId="3C1257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B3B520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744C888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20F08CE7">
            <w:pPr>
              <w:pStyle w:val="6"/>
              <w:spacing w:before="89" w:line="214" w:lineRule="auto"/>
              <w:ind w:left="109"/>
            </w:pPr>
            <w:r>
              <w:rPr>
                <w:spacing w:val="-4"/>
              </w:rPr>
              <w:t>水费</w:t>
            </w:r>
          </w:p>
        </w:tc>
        <w:tc>
          <w:tcPr>
            <w:tcW w:w="1700" w:type="dxa"/>
            <w:vAlign w:val="top"/>
          </w:tcPr>
          <w:p w14:paraId="3693CA58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  <w:tc>
          <w:tcPr>
            <w:tcW w:w="1700" w:type="dxa"/>
            <w:vAlign w:val="top"/>
          </w:tcPr>
          <w:p w14:paraId="4ECCD6E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93472AD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</w:tr>
      <w:tr w14:paraId="5F728F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72B2B0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FF41DEF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889" w:type="dxa"/>
            <w:vAlign w:val="top"/>
          </w:tcPr>
          <w:p w14:paraId="1936D0E5">
            <w:pPr>
              <w:pStyle w:val="6"/>
              <w:spacing w:before="89" w:line="214" w:lineRule="auto"/>
              <w:ind w:left="131"/>
            </w:pPr>
            <w:r>
              <w:rPr>
                <w:spacing w:val="-15"/>
              </w:rPr>
              <w:t>电费</w:t>
            </w:r>
          </w:p>
        </w:tc>
        <w:tc>
          <w:tcPr>
            <w:tcW w:w="1700" w:type="dxa"/>
            <w:vAlign w:val="top"/>
          </w:tcPr>
          <w:p w14:paraId="06AD26DA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8.50</w:t>
            </w:r>
          </w:p>
        </w:tc>
        <w:tc>
          <w:tcPr>
            <w:tcW w:w="1700" w:type="dxa"/>
            <w:vAlign w:val="top"/>
          </w:tcPr>
          <w:p w14:paraId="2BB0DF36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28DC4BA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8.50</w:t>
            </w:r>
          </w:p>
        </w:tc>
      </w:tr>
      <w:tr w14:paraId="6BE9EC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55EFE0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A3750FF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4B72ED68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49153278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1.50</w:t>
            </w:r>
          </w:p>
        </w:tc>
        <w:tc>
          <w:tcPr>
            <w:tcW w:w="1700" w:type="dxa"/>
            <w:vAlign w:val="top"/>
          </w:tcPr>
          <w:p w14:paraId="449E0D06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23E3EE9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1.50</w:t>
            </w:r>
          </w:p>
        </w:tc>
      </w:tr>
      <w:tr w14:paraId="612DED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F1975F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644D16D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49CB07BD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取暖费</w:t>
            </w:r>
          </w:p>
        </w:tc>
        <w:tc>
          <w:tcPr>
            <w:tcW w:w="1700" w:type="dxa"/>
            <w:vAlign w:val="top"/>
          </w:tcPr>
          <w:p w14:paraId="71A9D427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5.71</w:t>
            </w:r>
          </w:p>
        </w:tc>
        <w:tc>
          <w:tcPr>
            <w:tcW w:w="1700" w:type="dxa"/>
            <w:vAlign w:val="top"/>
          </w:tcPr>
          <w:p w14:paraId="3B5213BF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50CBA16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5.71</w:t>
            </w:r>
          </w:p>
        </w:tc>
      </w:tr>
      <w:tr w14:paraId="36AD3B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315D73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9CEFF26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0B3BB7DE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2446ABD2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10.11</w:t>
            </w:r>
          </w:p>
        </w:tc>
        <w:tc>
          <w:tcPr>
            <w:tcW w:w="1700" w:type="dxa"/>
            <w:vAlign w:val="top"/>
          </w:tcPr>
          <w:p w14:paraId="430AA4B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DFDAAA4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10.11</w:t>
            </w:r>
          </w:p>
        </w:tc>
      </w:tr>
      <w:tr w14:paraId="582611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728A60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85008C8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2B6ECD38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73755C7A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12.63</w:t>
            </w:r>
          </w:p>
        </w:tc>
        <w:tc>
          <w:tcPr>
            <w:tcW w:w="1700" w:type="dxa"/>
            <w:vAlign w:val="top"/>
          </w:tcPr>
          <w:p w14:paraId="235C78C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79EA7E6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12.63</w:t>
            </w:r>
          </w:p>
        </w:tc>
      </w:tr>
      <w:tr w14:paraId="0E9E48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F2CD10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EA93848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31</w:t>
            </w:r>
          </w:p>
        </w:tc>
        <w:tc>
          <w:tcPr>
            <w:tcW w:w="2889" w:type="dxa"/>
            <w:vAlign w:val="top"/>
          </w:tcPr>
          <w:p w14:paraId="1734AEE6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公务用车运行维护费</w:t>
            </w:r>
          </w:p>
        </w:tc>
        <w:tc>
          <w:tcPr>
            <w:tcW w:w="1700" w:type="dxa"/>
            <w:vAlign w:val="top"/>
          </w:tcPr>
          <w:p w14:paraId="40DF80D0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4.00</w:t>
            </w:r>
          </w:p>
        </w:tc>
        <w:tc>
          <w:tcPr>
            <w:tcW w:w="1700" w:type="dxa"/>
            <w:vAlign w:val="top"/>
          </w:tcPr>
          <w:p w14:paraId="46342236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88EAB98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4.00</w:t>
            </w:r>
          </w:p>
        </w:tc>
      </w:tr>
      <w:tr w14:paraId="0BBE71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FC14A1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F507EF1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5CAD85B8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07829F2E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10.84</w:t>
            </w:r>
          </w:p>
        </w:tc>
        <w:tc>
          <w:tcPr>
            <w:tcW w:w="1700" w:type="dxa"/>
            <w:vAlign w:val="top"/>
          </w:tcPr>
          <w:p w14:paraId="2A9CC3E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BB5781D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10.84</w:t>
            </w:r>
          </w:p>
        </w:tc>
      </w:tr>
      <w:tr w14:paraId="3D51C9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159FF08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3D835A79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7AEE87E1">
            <w:pPr>
              <w:pStyle w:val="6"/>
              <w:spacing w:before="90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254AF0B8">
            <w:pPr>
              <w:pStyle w:val="6"/>
              <w:spacing w:before="89"/>
              <w:ind w:left="1158"/>
            </w:pPr>
            <w:r>
              <w:rPr>
                <w:b/>
                <w:bCs/>
                <w:spacing w:val="-5"/>
              </w:rPr>
              <w:t>12.17</w:t>
            </w:r>
          </w:p>
        </w:tc>
        <w:tc>
          <w:tcPr>
            <w:tcW w:w="1700" w:type="dxa"/>
            <w:vAlign w:val="top"/>
          </w:tcPr>
          <w:p w14:paraId="556FE123">
            <w:pPr>
              <w:pStyle w:val="6"/>
              <w:spacing w:before="89"/>
              <w:ind w:left="1014"/>
            </w:pPr>
            <w:r>
              <w:rPr>
                <w:b/>
                <w:bCs/>
                <w:spacing w:val="-5"/>
              </w:rPr>
              <w:t>12.17</w:t>
            </w:r>
          </w:p>
        </w:tc>
        <w:tc>
          <w:tcPr>
            <w:tcW w:w="1705" w:type="dxa"/>
            <w:vAlign w:val="top"/>
          </w:tcPr>
          <w:p w14:paraId="43CD2968">
            <w:pPr>
              <w:rPr>
                <w:rFonts w:ascii="Arial"/>
                <w:sz w:val="21"/>
              </w:rPr>
            </w:pPr>
          </w:p>
        </w:tc>
      </w:tr>
      <w:tr w14:paraId="7630DE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C1ADEA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03CAC4CB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72BAF40E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0AB36A99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11.54</w:t>
            </w:r>
          </w:p>
        </w:tc>
        <w:tc>
          <w:tcPr>
            <w:tcW w:w="1700" w:type="dxa"/>
            <w:vAlign w:val="top"/>
          </w:tcPr>
          <w:p w14:paraId="189C99CB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11.54</w:t>
            </w:r>
          </w:p>
        </w:tc>
        <w:tc>
          <w:tcPr>
            <w:tcW w:w="1705" w:type="dxa"/>
            <w:vAlign w:val="top"/>
          </w:tcPr>
          <w:p w14:paraId="6394885E">
            <w:pPr>
              <w:rPr>
                <w:rFonts w:ascii="Arial"/>
                <w:sz w:val="21"/>
              </w:rPr>
            </w:pPr>
          </w:p>
        </w:tc>
      </w:tr>
      <w:tr w14:paraId="6FA946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CBFA86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6AB211D3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6EFA0261">
            <w:pPr>
              <w:pStyle w:val="6"/>
              <w:spacing w:before="90" w:line="215" w:lineRule="auto"/>
              <w:ind w:left="121"/>
            </w:pPr>
            <w:r>
              <w:rPr>
                <w:spacing w:val="-5"/>
              </w:rPr>
              <w:t>生活补助</w:t>
            </w:r>
          </w:p>
        </w:tc>
        <w:tc>
          <w:tcPr>
            <w:tcW w:w="1700" w:type="dxa"/>
            <w:vAlign w:val="top"/>
          </w:tcPr>
          <w:p w14:paraId="6DFC2F46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0.63</w:t>
            </w:r>
          </w:p>
        </w:tc>
        <w:tc>
          <w:tcPr>
            <w:tcW w:w="1700" w:type="dxa"/>
            <w:vAlign w:val="top"/>
          </w:tcPr>
          <w:p w14:paraId="096A64DE">
            <w:pPr>
              <w:pStyle w:val="6"/>
              <w:spacing w:before="89"/>
              <w:ind w:left="1104"/>
            </w:pPr>
            <w:r>
              <w:rPr>
                <w:spacing w:val="-5"/>
              </w:rPr>
              <w:t>0.63</w:t>
            </w:r>
          </w:p>
        </w:tc>
        <w:tc>
          <w:tcPr>
            <w:tcW w:w="1705" w:type="dxa"/>
            <w:vAlign w:val="top"/>
          </w:tcPr>
          <w:p w14:paraId="1BCDC75A">
            <w:pPr>
              <w:rPr>
                <w:rFonts w:ascii="Arial"/>
                <w:sz w:val="21"/>
              </w:rPr>
            </w:pPr>
          </w:p>
        </w:tc>
      </w:tr>
      <w:tr w14:paraId="40190B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61" w:type="dxa"/>
            <w:vAlign w:val="top"/>
          </w:tcPr>
          <w:p w14:paraId="723D663C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145C2219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0F1932A4">
            <w:pPr>
              <w:pStyle w:val="6"/>
              <w:spacing w:before="94" w:line="216" w:lineRule="auto"/>
              <w:ind w:left="1269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1AA24F86">
            <w:pPr>
              <w:pStyle w:val="6"/>
              <w:spacing w:before="94"/>
              <w:ind w:left="1067"/>
            </w:pPr>
            <w:r>
              <w:rPr>
                <w:b/>
                <w:bCs/>
                <w:spacing w:val="-4"/>
              </w:rPr>
              <w:t>855.00</w:t>
            </w:r>
          </w:p>
        </w:tc>
        <w:tc>
          <w:tcPr>
            <w:tcW w:w="1700" w:type="dxa"/>
            <w:vAlign w:val="top"/>
          </w:tcPr>
          <w:p w14:paraId="4D148151">
            <w:pPr>
              <w:pStyle w:val="6"/>
              <w:spacing w:before="94"/>
              <w:ind w:left="920"/>
            </w:pPr>
            <w:r>
              <w:rPr>
                <w:b/>
                <w:bCs/>
                <w:spacing w:val="-4"/>
              </w:rPr>
              <w:t>796.63</w:t>
            </w:r>
          </w:p>
        </w:tc>
        <w:tc>
          <w:tcPr>
            <w:tcW w:w="1705" w:type="dxa"/>
            <w:vAlign w:val="top"/>
          </w:tcPr>
          <w:p w14:paraId="134D7082">
            <w:pPr>
              <w:pStyle w:val="6"/>
              <w:spacing w:before="94"/>
              <w:ind w:left="1160"/>
            </w:pPr>
            <w:r>
              <w:rPr>
                <w:b/>
                <w:bCs/>
                <w:spacing w:val="-5"/>
              </w:rPr>
              <w:t>58.37</w:t>
            </w:r>
          </w:p>
        </w:tc>
      </w:tr>
    </w:tbl>
    <w:p w14:paraId="0A6EB63E">
      <w:pPr>
        <w:rPr>
          <w:rFonts w:ascii="Arial"/>
          <w:sz w:val="21"/>
        </w:rPr>
      </w:pPr>
    </w:p>
    <w:p w14:paraId="1C6D6D2F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6" w:h="16839"/>
          <w:pgMar w:top="1431" w:right="1000" w:bottom="1521" w:left="1568" w:header="0" w:footer="1153" w:gutter="0"/>
          <w:cols w:space="720" w:num="1"/>
        </w:sectPr>
      </w:pPr>
    </w:p>
    <w:p w14:paraId="6E32D1A5">
      <w:pPr>
        <w:spacing w:line="261" w:lineRule="auto"/>
        <w:rPr>
          <w:rFonts w:ascii="Arial"/>
          <w:sz w:val="21"/>
        </w:rPr>
      </w:pPr>
    </w:p>
    <w:p w14:paraId="6802BDD1">
      <w:pPr>
        <w:spacing w:line="261" w:lineRule="auto"/>
        <w:rPr>
          <w:rFonts w:ascii="Arial"/>
          <w:sz w:val="21"/>
        </w:rPr>
      </w:pPr>
    </w:p>
    <w:p w14:paraId="4E95A01A">
      <w:pPr>
        <w:pStyle w:val="2"/>
        <w:spacing w:before="101" w:line="222" w:lineRule="auto"/>
        <w:ind w:left="342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4DDAF771">
      <w:pPr>
        <w:pStyle w:val="2"/>
        <w:spacing w:before="43" w:line="218" w:lineRule="auto"/>
        <w:ind w:left="4464"/>
      </w:pPr>
      <w:r>
        <w:rPr>
          <w:b/>
          <w:bCs/>
          <w:spacing w:val="5"/>
        </w:rPr>
        <w:t>一般公共预算项目支出情况表</w:t>
      </w:r>
    </w:p>
    <w:p w14:paraId="7432574B">
      <w:pPr>
        <w:pStyle w:val="2"/>
        <w:spacing w:before="39" w:line="211" w:lineRule="auto"/>
        <w:ind w:left="130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编制单位：新疆托克逊县疾病预防控制中心    </w:t>
      </w:r>
      <w:r>
        <w:rPr>
          <w:sz w:val="24"/>
          <w:szCs w:val="24"/>
        </w:rPr>
        <w:t xml:space="preserve">   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3779BC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72" w:type="dxa"/>
            <w:gridSpan w:val="3"/>
            <w:vAlign w:val="top"/>
          </w:tcPr>
          <w:p w14:paraId="3991FD11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493F2193">
            <w:pPr>
              <w:spacing w:line="309" w:lineRule="auto"/>
              <w:rPr>
                <w:rFonts w:ascii="Arial"/>
                <w:sz w:val="21"/>
              </w:rPr>
            </w:pPr>
          </w:p>
          <w:p w14:paraId="0F674A94">
            <w:pPr>
              <w:spacing w:line="310" w:lineRule="auto"/>
              <w:rPr>
                <w:rFonts w:ascii="Arial"/>
                <w:sz w:val="21"/>
              </w:rPr>
            </w:pPr>
          </w:p>
          <w:p w14:paraId="18F1A4A5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0424637D">
            <w:pPr>
              <w:spacing w:line="309" w:lineRule="auto"/>
              <w:rPr>
                <w:rFonts w:ascii="Arial"/>
                <w:sz w:val="21"/>
              </w:rPr>
            </w:pPr>
          </w:p>
          <w:p w14:paraId="747043E2">
            <w:pPr>
              <w:spacing w:line="310" w:lineRule="auto"/>
              <w:rPr>
                <w:rFonts w:ascii="Arial"/>
                <w:sz w:val="21"/>
              </w:rPr>
            </w:pPr>
          </w:p>
          <w:p w14:paraId="615EEFD3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733FE35B">
            <w:pPr>
              <w:spacing w:line="244" w:lineRule="auto"/>
              <w:rPr>
                <w:rFonts w:ascii="Arial"/>
                <w:sz w:val="21"/>
              </w:rPr>
            </w:pPr>
          </w:p>
          <w:p w14:paraId="68F97AA4">
            <w:pPr>
              <w:spacing w:line="245" w:lineRule="auto"/>
              <w:rPr>
                <w:rFonts w:ascii="Arial"/>
                <w:sz w:val="21"/>
              </w:rPr>
            </w:pPr>
          </w:p>
          <w:p w14:paraId="4D0CC9E5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7B4267A5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1385E38D">
            <w:pPr>
              <w:spacing w:line="361" w:lineRule="auto"/>
              <w:rPr>
                <w:rFonts w:ascii="Arial"/>
                <w:sz w:val="21"/>
              </w:rPr>
            </w:pPr>
          </w:p>
          <w:p w14:paraId="18627FA7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6A69C533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5389DA8D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716FB3BC">
            <w:pPr>
              <w:spacing w:line="361" w:lineRule="auto"/>
              <w:rPr>
                <w:rFonts w:ascii="Arial"/>
                <w:sz w:val="21"/>
              </w:rPr>
            </w:pPr>
          </w:p>
          <w:p w14:paraId="6A511D9A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4CC207D8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40526264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5C04D1C5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097A0E14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65025868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0295CC4A">
            <w:pPr>
              <w:pStyle w:val="6"/>
              <w:spacing w:before="27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5C4ACC6D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59A94146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3E070257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6902025C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452AF43A">
            <w:pPr>
              <w:pStyle w:val="6"/>
              <w:spacing w:before="36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0796E1E5">
            <w:pPr>
              <w:pStyle w:val="6"/>
              <w:spacing w:before="29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6B18650C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0C445433">
            <w:pPr>
              <w:pStyle w:val="6"/>
              <w:spacing w:before="21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74D02959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73FE02D7">
            <w:pPr>
              <w:pStyle w:val="6"/>
              <w:spacing w:before="30" w:line="215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0928C51E">
            <w:pPr>
              <w:spacing w:line="361" w:lineRule="auto"/>
              <w:rPr>
                <w:rFonts w:ascii="Arial"/>
                <w:sz w:val="21"/>
              </w:rPr>
            </w:pPr>
          </w:p>
          <w:p w14:paraId="25E9F40B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35EF061B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7DC2CEBC">
            <w:pPr>
              <w:pStyle w:val="6"/>
              <w:spacing w:before="165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5FF93473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61CBD3B7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3A7F342A">
            <w:pPr>
              <w:spacing w:line="360" w:lineRule="auto"/>
              <w:rPr>
                <w:rFonts w:ascii="Arial"/>
                <w:sz w:val="21"/>
              </w:rPr>
            </w:pPr>
          </w:p>
          <w:p w14:paraId="3D05D203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40593676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134C10ED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5329521D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4B098E75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5F3D7294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33035319">
            <w:pPr>
              <w:spacing w:line="245" w:lineRule="auto"/>
              <w:rPr>
                <w:rFonts w:ascii="Arial"/>
                <w:sz w:val="21"/>
              </w:rPr>
            </w:pPr>
          </w:p>
          <w:p w14:paraId="1A8CDFC9">
            <w:pPr>
              <w:spacing w:line="245" w:lineRule="auto"/>
              <w:rPr>
                <w:rFonts w:ascii="Arial"/>
                <w:sz w:val="21"/>
              </w:rPr>
            </w:pPr>
          </w:p>
          <w:p w14:paraId="23A6581A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5CE005D4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2E5371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538" w:type="dxa"/>
            <w:vAlign w:val="top"/>
          </w:tcPr>
          <w:p w14:paraId="7255BF88">
            <w:pPr>
              <w:spacing w:line="255" w:lineRule="auto"/>
              <w:rPr>
                <w:rFonts w:ascii="Arial"/>
                <w:sz w:val="21"/>
              </w:rPr>
            </w:pPr>
          </w:p>
          <w:p w14:paraId="637DC8B7">
            <w:pPr>
              <w:pStyle w:val="6"/>
              <w:spacing w:before="62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48A2CB7A">
            <w:pPr>
              <w:spacing w:line="256" w:lineRule="auto"/>
              <w:rPr>
                <w:rFonts w:ascii="Arial"/>
                <w:sz w:val="21"/>
              </w:rPr>
            </w:pPr>
          </w:p>
          <w:p w14:paraId="04A507A0">
            <w:pPr>
              <w:pStyle w:val="6"/>
              <w:spacing w:before="61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2B9136DA">
            <w:pPr>
              <w:spacing w:line="256" w:lineRule="auto"/>
              <w:rPr>
                <w:rFonts w:ascii="Arial"/>
                <w:sz w:val="21"/>
              </w:rPr>
            </w:pPr>
          </w:p>
          <w:p w14:paraId="51798470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268E5EC7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470900AA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06A57B2C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1E331FCA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27D08A43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799A14B3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12BBDD5A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2CFC0853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1FD36AB8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457D6720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3FAEA0BC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145C85CD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26C064A0">
            <w:pPr>
              <w:rPr>
                <w:rFonts w:ascii="Arial"/>
                <w:sz w:val="21"/>
              </w:rPr>
            </w:pPr>
          </w:p>
        </w:tc>
      </w:tr>
      <w:tr w14:paraId="220C37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3FDCA21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334270F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5144F19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042D8EF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5F92356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5689098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7E1E788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7722C62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0F3D811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25DFEB6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538565D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530284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7C361E9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0DCCA44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09DCF90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4E169756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78FA7F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141F839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7371829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4B7A8DD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1694E08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749247E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400ACE5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3D08400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7252A80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64D955D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527655C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046B7DC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7EA7587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6E59BB6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27A0BDE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3A35563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4A771B94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1FE551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0123139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1045E53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4084514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699F0A9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6EFD8CA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0B17819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7B91710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673BF13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1F892DD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2AC8E01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05AD4AD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584A3F8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42B8FA6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191D60B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71F014A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4A0CBADE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451165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15FDBDC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0DF9B7F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4C3BD2B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5053209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43A1475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010D63E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04ADB83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013C2DF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31E8E23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38B872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1E76AE2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1CDF692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089B013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2236BEB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736E78D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149F002D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23134C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7E61653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3730853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59E34AD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3EF4B49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41FF4AC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43F8416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59334FA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3DFB9FD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39A8140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F91374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3F1DE87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12EBDA3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0E45BE9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1489CC7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2FE76A8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41795142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28034F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28F0B15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5E7214D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324E8E4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07BE036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784BED9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789EA08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25690F4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58B98AB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0F46796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28DA230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426A0B3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4DD8247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4FD6572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47DB185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39E4B0E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749C8A57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12825B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7D3EEEF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515F97C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144A32E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58212E2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3C1459D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0D0F942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6A3CEB0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5911BCD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05B8011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5F07BFE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432BD8E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45588AF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1CB0F2B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60CFE6B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50FF114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59691D2F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16CFC4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538" w:type="dxa"/>
            <w:vAlign w:val="top"/>
          </w:tcPr>
          <w:p w14:paraId="5216A526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05CE8B2A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61393A67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50B8FDE8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1C69A48C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03267CDC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1BBA2874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09F816A2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31694B6E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73E1B8A4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159D2D8D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702558C0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2D2781CB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66D7AA61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0ECAF023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0B4B978D"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 w14:paraId="21459F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538" w:type="dxa"/>
            <w:vAlign w:val="top"/>
          </w:tcPr>
          <w:p w14:paraId="5EE2009A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68FE69F4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3D324677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320" w:type="dxa"/>
            <w:vAlign w:val="top"/>
          </w:tcPr>
          <w:p w14:paraId="4EF0016B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169" w:type="dxa"/>
            <w:vAlign w:val="top"/>
          </w:tcPr>
          <w:p w14:paraId="6A34C188">
            <w:pPr>
              <w:pStyle w:val="6"/>
              <w:spacing w:before="31" w:line="206" w:lineRule="auto"/>
              <w:ind w:left="112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75FA0828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20" w:type="dxa"/>
            <w:vAlign w:val="top"/>
          </w:tcPr>
          <w:p w14:paraId="14E88532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819" w:type="dxa"/>
            <w:vAlign w:val="top"/>
          </w:tcPr>
          <w:p w14:paraId="6372722C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70" w:type="dxa"/>
            <w:vAlign w:val="top"/>
          </w:tcPr>
          <w:p w14:paraId="36B87C66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2BAD2C2C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368E1DB0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35F8FB77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90" w:type="dxa"/>
            <w:vAlign w:val="top"/>
          </w:tcPr>
          <w:p w14:paraId="3DD142BB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40" w:type="dxa"/>
            <w:vAlign w:val="top"/>
          </w:tcPr>
          <w:p w14:paraId="73759B97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35697C78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24" w:type="dxa"/>
            <w:vAlign w:val="top"/>
          </w:tcPr>
          <w:p w14:paraId="0B6473B7">
            <w:pPr>
              <w:spacing w:line="232" w:lineRule="exact"/>
              <w:rPr>
                <w:rFonts w:ascii="Arial"/>
                <w:sz w:val="20"/>
              </w:rPr>
            </w:pPr>
          </w:p>
        </w:tc>
      </w:tr>
    </w:tbl>
    <w:p w14:paraId="18214D49">
      <w:pPr>
        <w:pStyle w:val="2"/>
        <w:spacing w:before="27" w:line="213" w:lineRule="auto"/>
        <w:ind w:left="121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备注：新疆托克逊县疾病预防控制中心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年没有安排项目支出，项目支出情况表为空表。</w:t>
      </w:r>
    </w:p>
    <w:p w14:paraId="73A45F5A">
      <w:pPr>
        <w:spacing w:line="252" w:lineRule="auto"/>
        <w:rPr>
          <w:rFonts w:ascii="Arial"/>
          <w:sz w:val="21"/>
        </w:rPr>
      </w:pPr>
    </w:p>
    <w:p w14:paraId="159BAFDD">
      <w:pPr>
        <w:spacing w:line="252" w:lineRule="auto"/>
        <w:rPr>
          <w:rFonts w:ascii="Arial"/>
          <w:sz w:val="21"/>
        </w:rPr>
      </w:pPr>
    </w:p>
    <w:p w14:paraId="2BA136A6">
      <w:pPr>
        <w:spacing w:line="252" w:lineRule="auto"/>
        <w:rPr>
          <w:rFonts w:ascii="Arial"/>
          <w:sz w:val="21"/>
        </w:rPr>
      </w:pPr>
    </w:p>
    <w:p w14:paraId="5FEAC681">
      <w:pPr>
        <w:spacing w:line="252" w:lineRule="auto"/>
        <w:rPr>
          <w:rFonts w:ascii="Arial"/>
          <w:sz w:val="21"/>
        </w:rPr>
      </w:pPr>
    </w:p>
    <w:p w14:paraId="2EF18EF5">
      <w:pPr>
        <w:spacing w:line="252" w:lineRule="auto"/>
        <w:rPr>
          <w:rFonts w:ascii="Arial"/>
          <w:sz w:val="21"/>
        </w:rPr>
      </w:pPr>
    </w:p>
    <w:p w14:paraId="6D9FF704">
      <w:pPr>
        <w:spacing w:line="252" w:lineRule="auto"/>
        <w:rPr>
          <w:rFonts w:ascii="Arial"/>
          <w:sz w:val="21"/>
        </w:rPr>
      </w:pPr>
    </w:p>
    <w:p w14:paraId="44046BCF">
      <w:pPr>
        <w:spacing w:line="252" w:lineRule="auto"/>
        <w:rPr>
          <w:rFonts w:ascii="Arial"/>
          <w:sz w:val="21"/>
        </w:rPr>
      </w:pPr>
    </w:p>
    <w:p w14:paraId="47B32EC0">
      <w:pPr>
        <w:spacing w:line="253" w:lineRule="auto"/>
        <w:rPr>
          <w:rFonts w:ascii="Arial"/>
          <w:sz w:val="21"/>
        </w:rPr>
      </w:pPr>
    </w:p>
    <w:p w14:paraId="53C54B53">
      <w:pPr>
        <w:spacing w:line="253" w:lineRule="auto"/>
        <w:rPr>
          <w:rFonts w:ascii="Arial"/>
          <w:sz w:val="21"/>
        </w:rPr>
      </w:pPr>
    </w:p>
    <w:p w14:paraId="0940319B">
      <w:pPr>
        <w:spacing w:line="253" w:lineRule="auto"/>
        <w:rPr>
          <w:rFonts w:ascii="Arial"/>
          <w:sz w:val="21"/>
        </w:rPr>
      </w:pPr>
    </w:p>
    <w:p w14:paraId="7F23F52A">
      <w:pPr>
        <w:spacing w:line="253" w:lineRule="auto"/>
        <w:rPr>
          <w:rFonts w:ascii="Arial"/>
          <w:sz w:val="21"/>
        </w:rPr>
      </w:pPr>
    </w:p>
    <w:p w14:paraId="000A7B42">
      <w:pPr>
        <w:spacing w:line="253" w:lineRule="auto"/>
        <w:rPr>
          <w:rFonts w:ascii="Arial"/>
          <w:sz w:val="21"/>
        </w:rPr>
      </w:pPr>
    </w:p>
    <w:p w14:paraId="4D3859B3">
      <w:pPr>
        <w:spacing w:line="253" w:lineRule="auto"/>
        <w:rPr>
          <w:rFonts w:ascii="Arial"/>
          <w:sz w:val="21"/>
        </w:rPr>
      </w:pPr>
    </w:p>
    <w:p w14:paraId="40E6B87B">
      <w:pPr>
        <w:spacing w:line="253" w:lineRule="auto"/>
        <w:rPr>
          <w:rFonts w:ascii="Arial"/>
          <w:sz w:val="21"/>
        </w:rPr>
      </w:pPr>
    </w:p>
    <w:p w14:paraId="1FA960A1">
      <w:pPr>
        <w:spacing w:before="91" w:line="241" w:lineRule="auto"/>
        <w:ind w:left="1209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0"/>
          <w:sz w:val="28"/>
          <w:szCs w:val="28"/>
        </w:rPr>
        <w:t>-</w:t>
      </w:r>
      <w:r>
        <w:rPr>
          <w:rFonts w:ascii="宋体" w:hAnsi="宋体" w:eastAsia="宋体" w:cs="宋体"/>
          <w:spacing w:val="3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13</w:t>
      </w:r>
      <w:r>
        <w:rPr>
          <w:rFonts w:ascii="宋体" w:hAnsi="宋体" w:eastAsia="宋体" w:cs="宋体"/>
          <w:spacing w:val="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-</w:t>
      </w:r>
    </w:p>
    <w:p w14:paraId="390F0D79">
      <w:pPr>
        <w:spacing w:line="241" w:lineRule="auto"/>
        <w:rPr>
          <w:rFonts w:ascii="宋体" w:hAnsi="宋体" w:eastAsia="宋体" w:cs="宋体"/>
          <w:sz w:val="28"/>
          <w:szCs w:val="28"/>
        </w:rPr>
        <w:sectPr>
          <w:footerReference r:id="rId17" w:type="default"/>
          <w:pgSz w:w="16839" w:h="11906"/>
          <w:pgMar w:top="1012" w:right="824" w:bottom="400" w:left="1815" w:header="0" w:footer="0" w:gutter="0"/>
          <w:cols w:space="720" w:num="1"/>
        </w:sectPr>
      </w:pPr>
    </w:p>
    <w:p w14:paraId="648974B3">
      <w:pPr>
        <w:spacing w:line="305" w:lineRule="auto"/>
        <w:rPr>
          <w:rFonts w:ascii="Arial"/>
          <w:sz w:val="21"/>
        </w:rPr>
      </w:pPr>
    </w:p>
    <w:p w14:paraId="2CBE6BFE">
      <w:pPr>
        <w:spacing w:line="306" w:lineRule="auto"/>
        <w:rPr>
          <w:rFonts w:ascii="Arial"/>
          <w:sz w:val="21"/>
        </w:rPr>
      </w:pPr>
    </w:p>
    <w:p w14:paraId="32F1D5DC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03500327">
      <w:pPr>
        <w:pStyle w:val="2"/>
        <w:spacing w:before="43" w:line="218" w:lineRule="auto"/>
        <w:ind w:left="2561"/>
        <w:outlineLvl w:val="0"/>
      </w:pPr>
      <w:r>
        <w:rPr>
          <w:b/>
          <w:bCs/>
          <w:spacing w:val="6"/>
        </w:rPr>
        <w:t>政府性基金预算支出情况表</w:t>
      </w:r>
    </w:p>
    <w:p w14:paraId="73789655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编制单位：新疆托克逊县疾病预防控制中心      </w:t>
      </w:r>
      <w:r>
        <w:rPr>
          <w:spacing w:val="-3"/>
          <w:sz w:val="24"/>
          <w:szCs w:val="24"/>
        </w:rPr>
        <w:t xml:space="preserve">              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191F3B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0D2CB7AC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7ABE341A">
            <w:pPr>
              <w:pStyle w:val="6"/>
              <w:spacing w:before="117" w:line="213" w:lineRule="auto"/>
              <w:ind w:left="13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0F637D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78BC6ADC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1C199A3D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50BFDFB9">
            <w:pPr>
              <w:spacing w:line="260" w:lineRule="auto"/>
              <w:rPr>
                <w:rFonts w:ascii="Arial"/>
                <w:sz w:val="21"/>
              </w:rPr>
            </w:pPr>
          </w:p>
          <w:p w14:paraId="144460E5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5DCE357F">
            <w:pPr>
              <w:spacing w:line="261" w:lineRule="auto"/>
              <w:rPr>
                <w:rFonts w:ascii="Arial"/>
                <w:sz w:val="21"/>
              </w:rPr>
            </w:pPr>
          </w:p>
          <w:p w14:paraId="2BBDDF29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6C48EDB4">
            <w:pPr>
              <w:spacing w:line="260" w:lineRule="auto"/>
              <w:rPr>
                <w:rFonts w:ascii="Arial"/>
                <w:sz w:val="21"/>
              </w:rPr>
            </w:pPr>
          </w:p>
          <w:p w14:paraId="111E3C72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1D80B2F5">
            <w:pPr>
              <w:spacing w:line="260" w:lineRule="auto"/>
              <w:rPr>
                <w:rFonts w:ascii="Arial"/>
                <w:sz w:val="21"/>
              </w:rPr>
            </w:pPr>
          </w:p>
          <w:p w14:paraId="6FE2169F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272EF6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730A2279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50D71504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5345E711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4466C8B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1B85A795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042F5D1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310046BE">
            <w:pPr>
              <w:rPr>
                <w:rFonts w:ascii="Arial"/>
                <w:sz w:val="21"/>
              </w:rPr>
            </w:pPr>
          </w:p>
        </w:tc>
      </w:tr>
      <w:tr w14:paraId="376F26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2F24E60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E49041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B90BB8F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7575F1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FD4EB8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D7ED8C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89F74AF">
            <w:pPr>
              <w:rPr>
                <w:rFonts w:ascii="Arial"/>
                <w:sz w:val="21"/>
              </w:rPr>
            </w:pPr>
          </w:p>
        </w:tc>
      </w:tr>
      <w:tr w14:paraId="16ED3C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316CCD0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6385EC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7EEFD7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E4B023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639883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977135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08FC9E4">
            <w:pPr>
              <w:rPr>
                <w:rFonts w:ascii="Arial"/>
                <w:sz w:val="21"/>
              </w:rPr>
            </w:pPr>
          </w:p>
        </w:tc>
      </w:tr>
      <w:tr w14:paraId="48D0F1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5A1C6B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F51088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71BB04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71B776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AEE11B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B82492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4DA107C">
            <w:pPr>
              <w:rPr>
                <w:rFonts w:ascii="Arial"/>
                <w:sz w:val="21"/>
              </w:rPr>
            </w:pPr>
          </w:p>
        </w:tc>
      </w:tr>
      <w:tr w14:paraId="289F4A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BC1C03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CD8BBB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FAA5D4F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20C252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69AA22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DBF2F3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C20A3C8">
            <w:pPr>
              <w:rPr>
                <w:rFonts w:ascii="Arial"/>
                <w:sz w:val="21"/>
              </w:rPr>
            </w:pPr>
          </w:p>
        </w:tc>
      </w:tr>
      <w:tr w14:paraId="4DD30D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6C1D3B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F5ABD6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20D666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E45B2C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3D5C1B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D4CD3B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8646387">
            <w:pPr>
              <w:rPr>
                <w:rFonts w:ascii="Arial"/>
                <w:sz w:val="21"/>
              </w:rPr>
            </w:pPr>
          </w:p>
        </w:tc>
      </w:tr>
      <w:tr w14:paraId="425B44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4FAA43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41CCCD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2A4E571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754941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CCAC15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30DA89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3EED78E">
            <w:pPr>
              <w:rPr>
                <w:rFonts w:ascii="Arial"/>
                <w:sz w:val="21"/>
              </w:rPr>
            </w:pPr>
          </w:p>
        </w:tc>
      </w:tr>
      <w:tr w14:paraId="5A6F3A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DE044B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31DD54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2F20D1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2F419D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B3CE9A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2CF1B1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A5DE158">
            <w:pPr>
              <w:rPr>
                <w:rFonts w:ascii="Arial"/>
                <w:sz w:val="21"/>
              </w:rPr>
            </w:pPr>
          </w:p>
        </w:tc>
      </w:tr>
      <w:tr w14:paraId="1AD8DF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E76A90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2C31FE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3C0BBB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811789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FEBC8B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1058DE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CE83351">
            <w:pPr>
              <w:rPr>
                <w:rFonts w:ascii="Arial"/>
                <w:sz w:val="21"/>
              </w:rPr>
            </w:pPr>
          </w:p>
        </w:tc>
      </w:tr>
      <w:tr w14:paraId="38CEBE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74E6AF1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93238D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1619FE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43F04C2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47959A3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0D9579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2977355">
            <w:pPr>
              <w:rPr>
                <w:rFonts w:ascii="Arial"/>
                <w:sz w:val="21"/>
              </w:rPr>
            </w:pPr>
          </w:p>
        </w:tc>
      </w:tr>
    </w:tbl>
    <w:p w14:paraId="452C94F6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备注：新疆托克逊县疾病预防控制中心</w:t>
      </w:r>
      <w:r>
        <w:rPr>
          <w:spacing w:val="-31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年没有使用政府性基金预算拨款安排的支出，政府性基金预算</w:t>
      </w:r>
      <w:r>
        <w:rPr>
          <w:b/>
          <w:bCs/>
          <w:spacing w:val="-3"/>
          <w:sz w:val="18"/>
          <w:szCs w:val="18"/>
        </w:rPr>
        <w:t>支出情</w:t>
      </w:r>
    </w:p>
    <w:p w14:paraId="329B1619">
      <w:pPr>
        <w:pStyle w:val="2"/>
        <w:spacing w:before="25" w:line="216" w:lineRule="auto"/>
        <w:ind w:left="33"/>
        <w:rPr>
          <w:sz w:val="18"/>
          <w:szCs w:val="18"/>
        </w:rPr>
      </w:pPr>
      <w:r>
        <w:rPr>
          <w:b/>
          <w:bCs/>
          <w:spacing w:val="-4"/>
          <w:sz w:val="18"/>
          <w:szCs w:val="18"/>
        </w:rPr>
        <w:t>况表为空表。</w:t>
      </w:r>
    </w:p>
    <w:p w14:paraId="41AECCBC">
      <w:pPr>
        <w:spacing w:line="216" w:lineRule="auto"/>
        <w:rPr>
          <w:sz w:val="18"/>
          <w:szCs w:val="18"/>
        </w:rPr>
        <w:sectPr>
          <w:footerReference r:id="rId18" w:type="default"/>
          <w:pgSz w:w="11906" w:h="16839"/>
          <w:pgMar w:top="1431" w:right="1228" w:bottom="1521" w:left="1568" w:header="0" w:footer="1153" w:gutter="0"/>
          <w:cols w:space="720" w:num="1"/>
        </w:sectPr>
      </w:pPr>
    </w:p>
    <w:p w14:paraId="4E62ACFA">
      <w:pPr>
        <w:spacing w:line="305" w:lineRule="auto"/>
        <w:rPr>
          <w:rFonts w:ascii="Arial"/>
          <w:sz w:val="21"/>
        </w:rPr>
      </w:pPr>
    </w:p>
    <w:p w14:paraId="4A05B217">
      <w:pPr>
        <w:spacing w:line="306" w:lineRule="auto"/>
        <w:rPr>
          <w:rFonts w:ascii="Arial"/>
          <w:sz w:val="21"/>
        </w:rPr>
      </w:pPr>
    </w:p>
    <w:p w14:paraId="1EA12048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430300A4">
      <w:pPr>
        <w:pStyle w:val="2"/>
        <w:spacing w:before="43" w:line="218" w:lineRule="auto"/>
        <w:ind w:left="2422"/>
        <w:outlineLvl w:val="0"/>
      </w:pPr>
      <w:r>
        <w:rPr>
          <w:b/>
          <w:bCs/>
          <w:spacing w:val="4"/>
        </w:rPr>
        <w:t>国有资本经营预算支出情况表</w:t>
      </w:r>
    </w:p>
    <w:p w14:paraId="242ACD4B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编制单位：新疆托克逊县疾病预防控制中心      </w:t>
      </w:r>
      <w:r>
        <w:rPr>
          <w:spacing w:val="-3"/>
          <w:sz w:val="24"/>
          <w:szCs w:val="24"/>
        </w:rPr>
        <w:t xml:space="preserve">              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547E96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4CF6C78F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0E35DB29">
            <w:pPr>
              <w:pStyle w:val="6"/>
              <w:spacing w:before="117" w:line="213" w:lineRule="auto"/>
              <w:ind w:left="120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6D9402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00E0AE23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15DFD063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7518EED1">
            <w:pPr>
              <w:spacing w:line="260" w:lineRule="auto"/>
              <w:rPr>
                <w:rFonts w:ascii="Arial"/>
                <w:sz w:val="21"/>
              </w:rPr>
            </w:pPr>
          </w:p>
          <w:p w14:paraId="6AFCD3EA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221A22B1">
            <w:pPr>
              <w:spacing w:line="261" w:lineRule="auto"/>
              <w:rPr>
                <w:rFonts w:ascii="Arial"/>
                <w:sz w:val="21"/>
              </w:rPr>
            </w:pPr>
          </w:p>
          <w:p w14:paraId="208D830C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21A5BED3">
            <w:pPr>
              <w:spacing w:line="260" w:lineRule="auto"/>
              <w:rPr>
                <w:rFonts w:ascii="Arial"/>
                <w:sz w:val="21"/>
              </w:rPr>
            </w:pPr>
          </w:p>
          <w:p w14:paraId="23488DA5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1E495207">
            <w:pPr>
              <w:spacing w:line="260" w:lineRule="auto"/>
              <w:rPr>
                <w:rFonts w:ascii="Arial"/>
                <w:sz w:val="21"/>
              </w:rPr>
            </w:pPr>
          </w:p>
          <w:p w14:paraId="45F5BBF3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1344E3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55C0C898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1E969B03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1DC5CC85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662AA88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44112DE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565A702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7AA3A53E">
            <w:pPr>
              <w:rPr>
                <w:rFonts w:ascii="Arial"/>
                <w:sz w:val="21"/>
              </w:rPr>
            </w:pPr>
          </w:p>
        </w:tc>
      </w:tr>
      <w:tr w14:paraId="6D4030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4A869A3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95B2DB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3765F5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0C26E3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4CACF6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567FC1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E03BC27">
            <w:pPr>
              <w:rPr>
                <w:rFonts w:ascii="Arial"/>
                <w:sz w:val="21"/>
              </w:rPr>
            </w:pPr>
          </w:p>
        </w:tc>
      </w:tr>
      <w:tr w14:paraId="085651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363E87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444E9C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041C0E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992B7A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F671A1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8A7109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6BEBD29">
            <w:pPr>
              <w:rPr>
                <w:rFonts w:ascii="Arial"/>
                <w:sz w:val="21"/>
              </w:rPr>
            </w:pPr>
          </w:p>
        </w:tc>
      </w:tr>
      <w:tr w14:paraId="49EFC2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5EB1D5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4CD15D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918839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3A31D4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56F406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213F11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9E4BFE3">
            <w:pPr>
              <w:rPr>
                <w:rFonts w:ascii="Arial"/>
                <w:sz w:val="21"/>
              </w:rPr>
            </w:pPr>
          </w:p>
        </w:tc>
      </w:tr>
      <w:tr w14:paraId="5FA220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6F2A157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A5C551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F1C20C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ADDB2F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99B2E7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4B7B30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20A09ED">
            <w:pPr>
              <w:rPr>
                <w:rFonts w:ascii="Arial"/>
                <w:sz w:val="21"/>
              </w:rPr>
            </w:pPr>
          </w:p>
        </w:tc>
      </w:tr>
      <w:tr w14:paraId="64F68C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562B5A0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B57501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BA40A0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00A3BB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8A14AD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21F905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48A3DFF">
            <w:pPr>
              <w:rPr>
                <w:rFonts w:ascii="Arial"/>
                <w:sz w:val="21"/>
              </w:rPr>
            </w:pPr>
          </w:p>
        </w:tc>
      </w:tr>
      <w:tr w14:paraId="4627DA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0E9CA5D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C0AF32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EF5F6D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6A0845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F2C6F0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567E25E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7C52A96">
            <w:pPr>
              <w:rPr>
                <w:rFonts w:ascii="Arial"/>
                <w:sz w:val="21"/>
              </w:rPr>
            </w:pPr>
          </w:p>
        </w:tc>
      </w:tr>
      <w:tr w14:paraId="62C938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42890C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9109EB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578284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AF9249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F444D6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7D72A0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E754207">
            <w:pPr>
              <w:rPr>
                <w:rFonts w:ascii="Arial"/>
                <w:sz w:val="21"/>
              </w:rPr>
            </w:pPr>
          </w:p>
        </w:tc>
      </w:tr>
      <w:tr w14:paraId="56C74A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EC8E86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A585BE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6258C8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FB17B8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EFB67D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C5AB95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01C647D">
            <w:pPr>
              <w:rPr>
                <w:rFonts w:ascii="Arial"/>
                <w:sz w:val="21"/>
              </w:rPr>
            </w:pPr>
          </w:p>
        </w:tc>
      </w:tr>
      <w:tr w14:paraId="122D6D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00B4276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B7C98D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D7DCFE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9456286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2231AB2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E58036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22079B6">
            <w:pPr>
              <w:rPr>
                <w:rFonts w:ascii="Arial"/>
                <w:sz w:val="21"/>
              </w:rPr>
            </w:pPr>
          </w:p>
        </w:tc>
      </w:tr>
    </w:tbl>
    <w:p w14:paraId="17397209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备注：新疆托克逊县疾病预防控制中心</w:t>
      </w:r>
      <w:r>
        <w:rPr>
          <w:spacing w:val="-31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年没有使用国有资本经营预算拨款安排的支出，国有资本经营</w:t>
      </w:r>
      <w:r>
        <w:rPr>
          <w:b/>
          <w:bCs/>
          <w:spacing w:val="-3"/>
          <w:sz w:val="18"/>
          <w:szCs w:val="18"/>
        </w:rPr>
        <w:t>预算支</w:t>
      </w:r>
    </w:p>
    <w:p w14:paraId="53986B72">
      <w:pPr>
        <w:pStyle w:val="2"/>
        <w:spacing w:before="25" w:line="216" w:lineRule="auto"/>
        <w:ind w:left="50"/>
        <w:outlineLvl w:val="0"/>
        <w:rPr>
          <w:sz w:val="18"/>
          <w:szCs w:val="18"/>
        </w:rPr>
      </w:pPr>
      <w:r>
        <w:rPr>
          <w:b/>
          <w:bCs/>
          <w:spacing w:val="-6"/>
          <w:sz w:val="18"/>
          <w:szCs w:val="18"/>
        </w:rPr>
        <w:t>出情况表为空表。</w:t>
      </w:r>
    </w:p>
    <w:p w14:paraId="1DA5CD13">
      <w:pPr>
        <w:spacing w:line="216" w:lineRule="auto"/>
        <w:rPr>
          <w:sz w:val="18"/>
          <w:szCs w:val="18"/>
        </w:rPr>
        <w:sectPr>
          <w:footerReference r:id="rId19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22E3509E">
      <w:pPr>
        <w:spacing w:line="305" w:lineRule="auto"/>
        <w:rPr>
          <w:rFonts w:ascii="Arial"/>
          <w:sz w:val="21"/>
        </w:rPr>
      </w:pPr>
    </w:p>
    <w:p w14:paraId="7F039050">
      <w:pPr>
        <w:spacing w:line="306" w:lineRule="auto"/>
        <w:rPr>
          <w:rFonts w:ascii="Arial"/>
          <w:sz w:val="21"/>
        </w:rPr>
      </w:pPr>
    </w:p>
    <w:p w14:paraId="60FABADF">
      <w:pPr>
        <w:pStyle w:val="2"/>
        <w:spacing w:before="101" w:line="222" w:lineRule="auto"/>
        <w:ind w:left="248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6AF52C6A">
      <w:pPr>
        <w:spacing w:line="355" w:lineRule="auto"/>
        <w:rPr>
          <w:rFonts w:ascii="Arial"/>
          <w:sz w:val="21"/>
        </w:rPr>
      </w:pPr>
    </w:p>
    <w:p w14:paraId="7FC375A7">
      <w:pPr>
        <w:pStyle w:val="2"/>
        <w:spacing w:before="101" w:line="218" w:lineRule="auto"/>
        <w:ind w:left="2076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168F7FFA">
      <w:pPr>
        <w:spacing w:line="373" w:lineRule="auto"/>
        <w:rPr>
          <w:rFonts w:ascii="Arial"/>
          <w:sz w:val="21"/>
        </w:rPr>
      </w:pPr>
    </w:p>
    <w:p w14:paraId="4D2DDF24">
      <w:pPr>
        <w:pStyle w:val="2"/>
        <w:spacing w:before="78" w:line="212" w:lineRule="auto"/>
        <w:ind w:left="123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编制单位：新疆托克逊县疾病预防控制中心</w:t>
      </w:r>
      <w:r>
        <w:rPr>
          <w:spacing w:val="1"/>
          <w:sz w:val="24"/>
          <w:szCs w:val="24"/>
        </w:rPr>
        <w:t xml:space="preserve">               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6"/>
        <w:gridCol w:w="1385"/>
        <w:gridCol w:w="1522"/>
        <w:gridCol w:w="1380"/>
        <w:gridCol w:w="1521"/>
      </w:tblGrid>
      <w:tr w14:paraId="68E3C5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196" w:type="dxa"/>
            <w:vMerge w:val="restart"/>
            <w:tcBorders>
              <w:bottom w:val="nil"/>
            </w:tcBorders>
            <w:vAlign w:val="top"/>
          </w:tcPr>
          <w:p w14:paraId="215538C0">
            <w:pPr>
              <w:spacing w:line="262" w:lineRule="auto"/>
              <w:rPr>
                <w:rFonts w:ascii="Arial"/>
                <w:sz w:val="21"/>
              </w:rPr>
            </w:pPr>
          </w:p>
          <w:p w14:paraId="52F4C141">
            <w:pPr>
              <w:spacing w:line="262" w:lineRule="auto"/>
              <w:rPr>
                <w:rFonts w:ascii="Arial"/>
                <w:sz w:val="21"/>
              </w:rPr>
            </w:pPr>
          </w:p>
          <w:p w14:paraId="04076CBD">
            <w:pPr>
              <w:pStyle w:val="6"/>
              <w:spacing w:before="62" w:line="222" w:lineRule="auto"/>
              <w:ind w:left="10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5" w:type="dxa"/>
            <w:vMerge w:val="restart"/>
            <w:tcBorders>
              <w:bottom w:val="nil"/>
            </w:tcBorders>
            <w:vAlign w:val="top"/>
          </w:tcPr>
          <w:p w14:paraId="072D016D">
            <w:pPr>
              <w:spacing w:line="262" w:lineRule="auto"/>
              <w:rPr>
                <w:rFonts w:ascii="Arial"/>
                <w:sz w:val="21"/>
              </w:rPr>
            </w:pPr>
          </w:p>
          <w:p w14:paraId="47331376">
            <w:pPr>
              <w:spacing w:line="263" w:lineRule="auto"/>
              <w:rPr>
                <w:rFonts w:ascii="Arial"/>
                <w:sz w:val="21"/>
              </w:rPr>
            </w:pPr>
          </w:p>
          <w:p w14:paraId="7CF5C6F7">
            <w:pPr>
              <w:pStyle w:val="6"/>
              <w:spacing w:before="62" w:line="224" w:lineRule="auto"/>
              <w:ind w:left="49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42ABAC64">
            <w:pPr>
              <w:pStyle w:val="6"/>
              <w:spacing w:before="179" w:line="222" w:lineRule="auto"/>
              <w:ind w:left="182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433E44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196" w:type="dxa"/>
            <w:vMerge w:val="continue"/>
            <w:tcBorders>
              <w:top w:val="nil"/>
            </w:tcBorders>
            <w:vAlign w:val="top"/>
          </w:tcPr>
          <w:p w14:paraId="58CC5772">
            <w:pPr>
              <w:rPr>
                <w:rFonts w:ascii="Arial"/>
                <w:sz w:val="21"/>
              </w:rPr>
            </w:pPr>
          </w:p>
        </w:tc>
        <w:tc>
          <w:tcPr>
            <w:tcW w:w="1385" w:type="dxa"/>
            <w:vMerge w:val="continue"/>
            <w:tcBorders>
              <w:top w:val="nil"/>
            </w:tcBorders>
            <w:vAlign w:val="top"/>
          </w:tcPr>
          <w:p w14:paraId="44539A8E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53BE333D">
            <w:pPr>
              <w:spacing w:line="245" w:lineRule="auto"/>
              <w:rPr>
                <w:rFonts w:ascii="Arial"/>
                <w:sz w:val="21"/>
              </w:rPr>
            </w:pPr>
          </w:p>
          <w:p w14:paraId="094BB93E">
            <w:pPr>
              <w:pStyle w:val="6"/>
              <w:spacing w:before="62" w:line="222" w:lineRule="auto"/>
              <w:ind w:left="17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80" w:type="dxa"/>
            <w:vAlign w:val="top"/>
          </w:tcPr>
          <w:p w14:paraId="718D0655">
            <w:pPr>
              <w:spacing w:line="245" w:lineRule="auto"/>
              <w:rPr>
                <w:rFonts w:ascii="Arial"/>
                <w:sz w:val="21"/>
              </w:rPr>
            </w:pPr>
          </w:p>
          <w:p w14:paraId="47A6EA9E">
            <w:pPr>
              <w:pStyle w:val="6"/>
              <w:spacing w:before="62" w:line="222" w:lineRule="auto"/>
              <w:ind w:left="20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1" w:type="dxa"/>
            <w:vAlign w:val="top"/>
          </w:tcPr>
          <w:p w14:paraId="2DB10696">
            <w:pPr>
              <w:pStyle w:val="6"/>
              <w:spacing w:before="176" w:line="223" w:lineRule="auto"/>
              <w:ind w:left="18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6470B71E">
            <w:pPr>
              <w:pStyle w:val="6"/>
              <w:spacing w:before="29" w:line="222" w:lineRule="auto"/>
              <w:ind w:left="57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3FECC5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35568590">
            <w:pPr>
              <w:pStyle w:val="6"/>
              <w:spacing w:before="208" w:line="216" w:lineRule="auto"/>
              <w:ind w:left="142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5" w:type="dxa"/>
            <w:vAlign w:val="top"/>
          </w:tcPr>
          <w:p w14:paraId="3C97E7E1">
            <w:pPr>
              <w:pStyle w:val="6"/>
              <w:spacing w:before="208"/>
              <w:ind w:left="524"/>
            </w:pPr>
            <w:r>
              <w:rPr>
                <w:b/>
                <w:bCs/>
                <w:spacing w:val="-5"/>
              </w:rPr>
              <w:t>4.00</w:t>
            </w:r>
          </w:p>
        </w:tc>
        <w:tc>
          <w:tcPr>
            <w:tcW w:w="1522" w:type="dxa"/>
            <w:vAlign w:val="top"/>
          </w:tcPr>
          <w:p w14:paraId="7EADB55C">
            <w:pPr>
              <w:pStyle w:val="6"/>
              <w:spacing w:before="208"/>
              <w:ind w:left="591"/>
            </w:pPr>
            <w:r>
              <w:rPr>
                <w:b/>
                <w:bCs/>
                <w:spacing w:val="-5"/>
              </w:rPr>
              <w:t>4.00</w:t>
            </w:r>
          </w:p>
        </w:tc>
        <w:tc>
          <w:tcPr>
            <w:tcW w:w="1380" w:type="dxa"/>
            <w:vAlign w:val="top"/>
          </w:tcPr>
          <w:p w14:paraId="0B2FA6B0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2D07C4AC">
            <w:pPr>
              <w:rPr>
                <w:rFonts w:ascii="Arial"/>
                <w:sz w:val="21"/>
              </w:rPr>
            </w:pPr>
          </w:p>
        </w:tc>
      </w:tr>
      <w:tr w14:paraId="6B164E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3AC62DFE">
            <w:pPr>
              <w:pStyle w:val="6"/>
              <w:spacing w:before="210" w:line="213" w:lineRule="auto"/>
              <w:ind w:left="903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5" w:type="dxa"/>
            <w:vAlign w:val="top"/>
          </w:tcPr>
          <w:p w14:paraId="3C536C3B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70058D22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4ECD5DCF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3AF8831E">
            <w:pPr>
              <w:rPr>
                <w:rFonts w:ascii="Arial"/>
                <w:sz w:val="21"/>
              </w:rPr>
            </w:pPr>
          </w:p>
        </w:tc>
      </w:tr>
      <w:tr w14:paraId="6C27D7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41243CE4">
            <w:pPr>
              <w:pStyle w:val="6"/>
              <w:spacing w:before="210" w:line="214" w:lineRule="auto"/>
              <w:ind w:left="1152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5" w:type="dxa"/>
            <w:vAlign w:val="top"/>
          </w:tcPr>
          <w:p w14:paraId="6507E546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57EB6703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43EF2342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7AB8085F">
            <w:pPr>
              <w:rPr>
                <w:rFonts w:ascii="Arial"/>
                <w:sz w:val="21"/>
              </w:rPr>
            </w:pPr>
          </w:p>
        </w:tc>
      </w:tr>
      <w:tr w14:paraId="1523E5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305EFDCF">
            <w:pPr>
              <w:pStyle w:val="6"/>
              <w:spacing w:before="209" w:line="214" w:lineRule="auto"/>
              <w:ind w:left="341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5" w:type="dxa"/>
            <w:vAlign w:val="top"/>
          </w:tcPr>
          <w:p w14:paraId="7D4AA7C9">
            <w:pPr>
              <w:pStyle w:val="6"/>
              <w:spacing w:before="209"/>
              <w:ind w:left="524"/>
            </w:pPr>
            <w:r>
              <w:rPr>
                <w:b/>
                <w:bCs/>
                <w:spacing w:val="-5"/>
              </w:rPr>
              <w:t>4.00</w:t>
            </w:r>
          </w:p>
        </w:tc>
        <w:tc>
          <w:tcPr>
            <w:tcW w:w="1522" w:type="dxa"/>
            <w:vAlign w:val="top"/>
          </w:tcPr>
          <w:p w14:paraId="28D16F7F">
            <w:pPr>
              <w:pStyle w:val="6"/>
              <w:spacing w:before="209"/>
              <w:ind w:left="591"/>
            </w:pPr>
            <w:r>
              <w:rPr>
                <w:b/>
                <w:bCs/>
                <w:spacing w:val="-5"/>
              </w:rPr>
              <w:t>4.00</w:t>
            </w:r>
          </w:p>
        </w:tc>
        <w:tc>
          <w:tcPr>
            <w:tcW w:w="1380" w:type="dxa"/>
            <w:vAlign w:val="top"/>
          </w:tcPr>
          <w:p w14:paraId="1AA83E53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38B8A5AE">
            <w:pPr>
              <w:rPr>
                <w:rFonts w:ascii="Arial"/>
                <w:sz w:val="21"/>
              </w:rPr>
            </w:pPr>
          </w:p>
        </w:tc>
      </w:tr>
      <w:tr w14:paraId="47363C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11C184AA">
            <w:pPr>
              <w:pStyle w:val="6"/>
              <w:spacing w:before="210" w:line="214" w:lineRule="auto"/>
              <w:ind w:left="701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5" w:type="dxa"/>
            <w:vAlign w:val="top"/>
          </w:tcPr>
          <w:p w14:paraId="1F0E7753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0B225B83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628C2789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78845603">
            <w:pPr>
              <w:rPr>
                <w:rFonts w:ascii="Arial"/>
                <w:sz w:val="21"/>
              </w:rPr>
            </w:pPr>
          </w:p>
        </w:tc>
      </w:tr>
      <w:tr w14:paraId="412402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196" w:type="dxa"/>
            <w:vAlign w:val="top"/>
          </w:tcPr>
          <w:p w14:paraId="1E0496FC">
            <w:pPr>
              <w:pStyle w:val="6"/>
              <w:spacing w:before="211" w:line="214" w:lineRule="auto"/>
              <w:ind w:left="972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5" w:type="dxa"/>
            <w:vAlign w:val="top"/>
          </w:tcPr>
          <w:p w14:paraId="6109842C">
            <w:pPr>
              <w:pStyle w:val="6"/>
              <w:spacing w:before="211"/>
              <w:ind w:left="524"/>
            </w:pPr>
            <w:r>
              <w:rPr>
                <w:spacing w:val="-4"/>
              </w:rPr>
              <w:t>4.00</w:t>
            </w:r>
          </w:p>
        </w:tc>
        <w:tc>
          <w:tcPr>
            <w:tcW w:w="1522" w:type="dxa"/>
            <w:vAlign w:val="top"/>
          </w:tcPr>
          <w:p w14:paraId="65D8084D">
            <w:pPr>
              <w:pStyle w:val="6"/>
              <w:spacing w:before="211"/>
              <w:ind w:left="591"/>
            </w:pPr>
            <w:r>
              <w:rPr>
                <w:spacing w:val="-4"/>
              </w:rPr>
              <w:t>4.00</w:t>
            </w:r>
          </w:p>
        </w:tc>
        <w:tc>
          <w:tcPr>
            <w:tcW w:w="1380" w:type="dxa"/>
            <w:vAlign w:val="top"/>
          </w:tcPr>
          <w:p w14:paraId="1B1C6681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2178B027">
            <w:pPr>
              <w:rPr>
                <w:rFonts w:ascii="Arial"/>
                <w:sz w:val="21"/>
              </w:rPr>
            </w:pPr>
          </w:p>
        </w:tc>
      </w:tr>
    </w:tbl>
    <w:p w14:paraId="3A33F4C1">
      <w:pPr>
        <w:rPr>
          <w:rFonts w:ascii="Arial"/>
          <w:sz w:val="21"/>
        </w:rPr>
      </w:pPr>
    </w:p>
    <w:p w14:paraId="1977AEA5">
      <w:pPr>
        <w:rPr>
          <w:rFonts w:ascii="Arial" w:hAnsi="Arial" w:eastAsia="Arial" w:cs="Arial"/>
          <w:sz w:val="21"/>
          <w:szCs w:val="21"/>
        </w:rPr>
        <w:sectPr>
          <w:footerReference r:id="rId20" w:type="default"/>
          <w:pgSz w:w="11906" w:h="16839"/>
          <w:pgMar w:top="1431" w:right="1328" w:bottom="1521" w:left="1568" w:header="0" w:footer="1156" w:gutter="0"/>
          <w:cols w:space="720" w:num="1"/>
        </w:sectPr>
      </w:pPr>
    </w:p>
    <w:p w14:paraId="629EFD1E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年单位预算情况说明</w:t>
      </w:r>
    </w:p>
    <w:p w14:paraId="227370FE">
      <w:pPr>
        <w:spacing w:line="317" w:lineRule="auto"/>
        <w:rPr>
          <w:rFonts w:ascii="Arial"/>
          <w:sz w:val="21"/>
        </w:rPr>
      </w:pPr>
    </w:p>
    <w:p w14:paraId="07D6C030">
      <w:pPr>
        <w:spacing w:line="317" w:lineRule="auto"/>
        <w:rPr>
          <w:rFonts w:ascii="Arial"/>
          <w:sz w:val="21"/>
        </w:rPr>
      </w:pPr>
    </w:p>
    <w:p w14:paraId="60946278">
      <w:pPr>
        <w:spacing w:before="100" w:line="334" w:lineRule="auto"/>
        <w:ind w:left="25" w:right="91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一、关于新疆托克逊县疾病预防控制中心单位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收支预算情况的总体说明</w:t>
      </w:r>
    </w:p>
    <w:p w14:paraId="58AC1E28">
      <w:pPr>
        <w:pStyle w:val="2"/>
        <w:spacing w:line="333" w:lineRule="auto"/>
        <w:ind w:left="35" w:right="89" w:firstLine="633"/>
        <w:jc w:val="both"/>
      </w:pPr>
      <w:r>
        <w:rPr>
          <w:spacing w:val="8"/>
        </w:rPr>
        <w:t>按照全口径预算的原则，新疆托克逊县疾病预防控制中</w:t>
      </w:r>
      <w:r>
        <w:rPr>
          <w:spacing w:val="16"/>
        </w:rPr>
        <w:t xml:space="preserve"> </w:t>
      </w:r>
      <w:r>
        <w:rPr>
          <w:spacing w:val="12"/>
        </w:rPr>
        <w:t>心单位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年所有收入和支出均纳入单位预</w:t>
      </w:r>
      <w:r>
        <w:rPr>
          <w:spacing w:val="11"/>
        </w:rPr>
        <w:t>算管理。收支</w:t>
      </w:r>
      <w:r>
        <w:t xml:space="preserve"> </w:t>
      </w:r>
      <w:r>
        <w:rPr>
          <w:spacing w:val="-1"/>
        </w:rPr>
        <w:t>总预算</w:t>
      </w:r>
      <w:r>
        <w:rPr>
          <w:spacing w:val="-33"/>
        </w:rPr>
        <w:t xml:space="preserve"> </w:t>
      </w:r>
      <w:r>
        <w:rPr>
          <w:spacing w:val="-1"/>
        </w:rPr>
        <w:t>1100.61</w:t>
      </w:r>
      <w:r>
        <w:rPr>
          <w:spacing w:val="-44"/>
        </w:rPr>
        <w:t xml:space="preserve"> </w:t>
      </w:r>
      <w:r>
        <w:rPr>
          <w:spacing w:val="-1"/>
        </w:rPr>
        <w:t>万元。</w:t>
      </w:r>
    </w:p>
    <w:p w14:paraId="2D95DA14">
      <w:pPr>
        <w:pStyle w:val="2"/>
        <w:spacing w:before="2" w:line="332" w:lineRule="auto"/>
        <w:ind w:left="42" w:right="91" w:firstLine="648"/>
      </w:pPr>
      <w:r>
        <w:rPr>
          <w:spacing w:val="7"/>
        </w:rPr>
        <w:t>收入预算包括：一般公共预算、单位资金、财政拨款结</w:t>
      </w:r>
      <w:r>
        <w:rPr>
          <w:spacing w:val="17"/>
        </w:rPr>
        <w:t xml:space="preserve"> </w:t>
      </w:r>
      <w:r>
        <w:rPr>
          <w:spacing w:val="2"/>
        </w:rPr>
        <w:t>转结余等。</w:t>
      </w:r>
    </w:p>
    <w:p w14:paraId="0FBB50B1">
      <w:pPr>
        <w:pStyle w:val="2"/>
        <w:spacing w:before="4" w:line="332" w:lineRule="auto"/>
        <w:ind w:left="32" w:right="140" w:firstLine="642"/>
      </w:pPr>
      <w:r>
        <w:rPr>
          <w:spacing w:val="6"/>
        </w:rPr>
        <w:t>支出预算包括：社会保障和就业支出、卫生健康支出、</w:t>
      </w:r>
      <w:r>
        <w:rPr>
          <w:spacing w:val="9"/>
        </w:rPr>
        <w:t xml:space="preserve"> </w:t>
      </w:r>
      <w:r>
        <w:rPr>
          <w:spacing w:val="6"/>
        </w:rPr>
        <w:t>住房保障支出等。</w:t>
      </w:r>
    </w:p>
    <w:p w14:paraId="62A8E546">
      <w:pPr>
        <w:spacing w:before="3" w:line="334" w:lineRule="auto"/>
        <w:ind w:left="25" w:right="91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二、关于新疆托克逊县疾病预防控制中心单位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收入预算情况说明</w:t>
      </w:r>
    </w:p>
    <w:p w14:paraId="57DABACA">
      <w:pPr>
        <w:pStyle w:val="2"/>
        <w:spacing w:before="1" w:line="332" w:lineRule="auto"/>
        <w:ind w:left="44" w:right="155" w:firstLine="628"/>
      </w:pPr>
      <w:r>
        <w:rPr>
          <w:spacing w:val="7"/>
        </w:rPr>
        <w:t>新疆托克逊县疾病预防控制中心单位收入预</w:t>
      </w:r>
      <w:r>
        <w:rPr>
          <w:spacing w:val="6"/>
        </w:rPr>
        <w:t>算</w:t>
      </w:r>
      <w:r>
        <w:rPr>
          <w:spacing w:val="-41"/>
        </w:rPr>
        <w:t xml:space="preserve"> </w:t>
      </w:r>
      <w:r>
        <w:rPr>
          <w:spacing w:val="6"/>
        </w:rPr>
        <w:t>1100.61</w:t>
      </w:r>
      <w:r>
        <w:t xml:space="preserve"> </w:t>
      </w:r>
      <w:r>
        <w:rPr>
          <w:spacing w:val="3"/>
        </w:rPr>
        <w:t>万元，其中：</w:t>
      </w:r>
    </w:p>
    <w:p w14:paraId="55A69360">
      <w:pPr>
        <w:pStyle w:val="2"/>
        <w:spacing w:before="8" w:line="332" w:lineRule="auto"/>
        <w:ind w:left="26" w:firstLine="660"/>
        <w:jc w:val="both"/>
      </w:pPr>
      <w:r>
        <w:t>一般公共预算</w:t>
      </w:r>
      <w:r>
        <w:rPr>
          <w:spacing w:val="-27"/>
        </w:rPr>
        <w:t xml:space="preserve"> </w:t>
      </w:r>
      <w:r>
        <w:t>855.00</w:t>
      </w:r>
      <w:r>
        <w:rPr>
          <w:spacing w:val="-43"/>
        </w:rPr>
        <w:t xml:space="preserve"> </w:t>
      </w:r>
      <w:r>
        <w:t>万元，</w:t>
      </w:r>
      <w:r>
        <w:rPr>
          <w:spacing w:val="-79"/>
        </w:rPr>
        <w:t xml:space="preserve"> </w:t>
      </w:r>
      <w:r>
        <w:t>占</w:t>
      </w:r>
      <w:r>
        <w:rPr>
          <w:spacing w:val="-44"/>
        </w:rPr>
        <w:t xml:space="preserve"> </w:t>
      </w:r>
      <w:r>
        <w:t>77.68%，</w:t>
      </w:r>
      <w:r>
        <w:rPr>
          <w:spacing w:val="-83"/>
        </w:rPr>
        <w:t xml:space="preserve"> </w:t>
      </w:r>
      <w:r>
        <w:t xml:space="preserve">比上年预算增 </w:t>
      </w:r>
      <w:r>
        <w:rPr>
          <w:spacing w:val="6"/>
        </w:rPr>
        <w:t>加</w:t>
      </w:r>
      <w:r>
        <w:rPr>
          <w:spacing w:val="-23"/>
        </w:rPr>
        <w:t xml:space="preserve"> </w:t>
      </w:r>
      <w:r>
        <w:rPr>
          <w:spacing w:val="6"/>
        </w:rPr>
        <w:t>169.41</w:t>
      </w:r>
      <w:r>
        <w:rPr>
          <w:spacing w:val="-45"/>
        </w:rPr>
        <w:t xml:space="preserve"> </w:t>
      </w:r>
      <w:r>
        <w:rPr>
          <w:spacing w:val="6"/>
        </w:rPr>
        <w:t>万元，增长</w:t>
      </w:r>
      <w:r>
        <w:rPr>
          <w:spacing w:val="-43"/>
        </w:rPr>
        <w:t xml:space="preserve"> </w:t>
      </w:r>
      <w:r>
        <w:rPr>
          <w:spacing w:val="6"/>
        </w:rPr>
        <w:t>24.71%，主要原因是人员增加以及人</w:t>
      </w:r>
      <w:r>
        <w:t xml:space="preserve"> 员工资调整、岗位变动等原因，工资等提升，导致预算增加。</w:t>
      </w:r>
    </w:p>
    <w:p w14:paraId="3FC3F1EE">
      <w:pPr>
        <w:pStyle w:val="2"/>
        <w:spacing w:before="5" w:line="218" w:lineRule="auto"/>
        <w:ind w:left="674"/>
      </w:pPr>
      <w:r>
        <w:rPr>
          <w:spacing w:val="8"/>
        </w:rPr>
        <w:t>上级一般公共预算安排的转移支付资金未安排。</w:t>
      </w:r>
    </w:p>
    <w:p w14:paraId="745D4CE9">
      <w:pPr>
        <w:pStyle w:val="2"/>
        <w:spacing w:before="193" w:line="219" w:lineRule="auto"/>
        <w:ind w:left="673"/>
      </w:pPr>
      <w:r>
        <w:rPr>
          <w:spacing w:val="7"/>
        </w:rPr>
        <w:t>政府性基金预算未安排。</w:t>
      </w:r>
    </w:p>
    <w:p w14:paraId="2A6D4D40">
      <w:pPr>
        <w:pStyle w:val="2"/>
        <w:spacing w:before="192" w:line="218" w:lineRule="auto"/>
        <w:ind w:left="674"/>
      </w:pPr>
      <w:r>
        <w:rPr>
          <w:spacing w:val="8"/>
        </w:rPr>
        <w:t>上级政府性基金安排的转移支付资金未安排。</w:t>
      </w:r>
    </w:p>
    <w:p w14:paraId="60446FCF">
      <w:pPr>
        <w:pStyle w:val="2"/>
        <w:spacing w:before="195" w:line="219" w:lineRule="auto"/>
        <w:ind w:left="694"/>
      </w:pPr>
      <w:r>
        <w:rPr>
          <w:spacing w:val="5"/>
        </w:rPr>
        <w:t>国有资本经营预算未安排。</w:t>
      </w:r>
    </w:p>
    <w:p w14:paraId="6F83922C">
      <w:pPr>
        <w:pStyle w:val="2"/>
        <w:spacing w:before="192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522420BB">
      <w:pPr>
        <w:pStyle w:val="2"/>
        <w:spacing w:before="192" w:line="219" w:lineRule="auto"/>
        <w:ind w:left="674"/>
      </w:pPr>
      <w:r>
        <w:rPr>
          <w:spacing w:val="3"/>
        </w:rPr>
        <w:t>单位资金</w:t>
      </w:r>
      <w:r>
        <w:rPr>
          <w:spacing w:val="-21"/>
        </w:rPr>
        <w:t xml:space="preserve"> </w:t>
      </w:r>
      <w:r>
        <w:rPr>
          <w:spacing w:val="3"/>
        </w:rPr>
        <w:t>226.71 万元</w:t>
      </w:r>
      <w:r>
        <w:rPr>
          <w:spacing w:val="-87"/>
        </w:rPr>
        <w:t xml:space="preserve"> </w:t>
      </w:r>
      <w:r>
        <w:rPr>
          <w:spacing w:val="3"/>
        </w:rPr>
        <w:t>，</w:t>
      </w:r>
      <w:r>
        <w:rPr>
          <w:spacing w:val="-63"/>
        </w:rPr>
        <w:t xml:space="preserve"> </w:t>
      </w:r>
      <w:r>
        <w:rPr>
          <w:spacing w:val="3"/>
        </w:rPr>
        <w:t>占</w:t>
      </w:r>
      <w:r>
        <w:rPr>
          <w:spacing w:val="-27"/>
        </w:rPr>
        <w:t xml:space="preserve"> </w:t>
      </w:r>
      <w:r>
        <w:rPr>
          <w:spacing w:val="3"/>
        </w:rPr>
        <w:t>20.60%</w:t>
      </w:r>
      <w:r>
        <w:rPr>
          <w:spacing w:val="-88"/>
        </w:rPr>
        <w:t xml:space="preserve"> </w:t>
      </w:r>
      <w:r>
        <w:rPr>
          <w:spacing w:val="3"/>
        </w:rPr>
        <w:t>，</w:t>
      </w:r>
      <w:r>
        <w:rPr>
          <w:spacing w:val="-65"/>
        </w:rPr>
        <w:t xml:space="preserve"> </w:t>
      </w:r>
      <w:r>
        <w:rPr>
          <w:spacing w:val="3"/>
        </w:rPr>
        <w:t>比上年预算增加</w:t>
      </w:r>
    </w:p>
    <w:p w14:paraId="17D6B4F8">
      <w:pPr>
        <w:spacing w:line="219" w:lineRule="auto"/>
        <w:sectPr>
          <w:footerReference r:id="rId21" w:type="default"/>
          <w:pgSz w:w="11906" w:h="16839"/>
          <w:pgMar w:top="1431" w:right="1710" w:bottom="1521" w:left="1785" w:header="0" w:footer="1153" w:gutter="0"/>
          <w:cols w:space="720" w:num="1"/>
        </w:sectPr>
      </w:pPr>
    </w:p>
    <w:p w14:paraId="0CB9A958">
      <w:pPr>
        <w:pStyle w:val="2"/>
        <w:spacing w:before="186" w:line="332" w:lineRule="auto"/>
        <w:ind w:left="29" w:right="16" w:firstLine="9"/>
      </w:pPr>
      <w:r>
        <w:rPr>
          <w:spacing w:val="10"/>
        </w:rPr>
        <w:t>226.71</w:t>
      </w:r>
      <w:r>
        <w:rPr>
          <w:spacing w:val="-40"/>
        </w:rPr>
        <w:t xml:space="preserve"> </w:t>
      </w:r>
      <w:r>
        <w:rPr>
          <w:spacing w:val="10"/>
        </w:rPr>
        <w:t>万元，增长</w:t>
      </w:r>
      <w:r>
        <w:rPr>
          <w:spacing w:val="-36"/>
        </w:rPr>
        <w:t xml:space="preserve"> </w:t>
      </w:r>
      <w:r>
        <w:rPr>
          <w:spacing w:val="10"/>
        </w:rPr>
        <w:t>100</w:t>
      </w:r>
      <w:r>
        <w:rPr>
          <w:rFonts w:hint="eastAsia"/>
          <w:spacing w:val="10"/>
          <w:lang w:val="en-US" w:eastAsia="zh-CN"/>
        </w:rPr>
        <w:t>.00</w:t>
      </w:r>
      <w:r>
        <w:rPr>
          <w:spacing w:val="10"/>
        </w:rPr>
        <w:t>%，主要原因是本年</w:t>
      </w:r>
      <w:r>
        <w:rPr>
          <w:spacing w:val="9"/>
        </w:rPr>
        <w:t>度将单位资金纳</w:t>
      </w:r>
      <w:r>
        <w:t xml:space="preserve"> </w:t>
      </w:r>
      <w:r>
        <w:rPr>
          <w:spacing w:val="7"/>
        </w:rPr>
        <w:t>入预算，导致预算增长。</w:t>
      </w:r>
    </w:p>
    <w:p w14:paraId="09B56942">
      <w:pPr>
        <w:pStyle w:val="2"/>
        <w:spacing w:before="3" w:line="333" w:lineRule="auto"/>
        <w:ind w:left="46" w:right="14" w:firstLine="624"/>
        <w:jc w:val="both"/>
      </w:pPr>
      <w:r>
        <w:rPr>
          <w:spacing w:val="-1"/>
        </w:rPr>
        <w:t>财政拨款结转</w:t>
      </w:r>
      <w:r>
        <w:rPr>
          <w:spacing w:val="-36"/>
        </w:rPr>
        <w:t xml:space="preserve"> </w:t>
      </w:r>
      <w:r>
        <w:rPr>
          <w:spacing w:val="-1"/>
        </w:rPr>
        <w:t>18.90</w:t>
      </w:r>
      <w:r>
        <w:rPr>
          <w:spacing w:val="-45"/>
        </w:rPr>
        <w:t xml:space="preserve"> </w:t>
      </w:r>
      <w:r>
        <w:rPr>
          <w:spacing w:val="-1"/>
        </w:rPr>
        <w:t>万元，</w:t>
      </w:r>
      <w:r>
        <w:rPr>
          <w:spacing w:val="-84"/>
        </w:rPr>
        <w:t xml:space="preserve"> </w:t>
      </w:r>
      <w:r>
        <w:rPr>
          <w:spacing w:val="-1"/>
        </w:rPr>
        <w:t>占</w:t>
      </w:r>
      <w:r>
        <w:rPr>
          <w:spacing w:val="-43"/>
        </w:rPr>
        <w:t xml:space="preserve"> </w:t>
      </w:r>
      <w:r>
        <w:rPr>
          <w:spacing w:val="-1"/>
        </w:rPr>
        <w:t>1.72%，</w:t>
      </w:r>
      <w:r>
        <w:rPr>
          <w:spacing w:val="-89"/>
        </w:rPr>
        <w:t xml:space="preserve"> </w:t>
      </w:r>
      <w:r>
        <w:rPr>
          <w:spacing w:val="-1"/>
        </w:rPr>
        <w:t>比上年预算增加</w:t>
      </w:r>
      <w:r>
        <w:t xml:space="preserve"> </w:t>
      </w:r>
      <w:r>
        <w:rPr>
          <w:spacing w:val="5"/>
        </w:rPr>
        <w:t>18.90</w:t>
      </w:r>
      <w:r>
        <w:rPr>
          <w:spacing w:val="-44"/>
        </w:rPr>
        <w:t xml:space="preserve"> </w:t>
      </w:r>
      <w:r>
        <w:rPr>
          <w:spacing w:val="5"/>
        </w:rPr>
        <w:t>万元，增长</w:t>
      </w:r>
      <w:r>
        <w:rPr>
          <w:spacing w:val="-41"/>
        </w:rPr>
        <w:t xml:space="preserve"> </w:t>
      </w:r>
      <w:r>
        <w:rPr>
          <w:spacing w:val="5"/>
        </w:rPr>
        <w:t>100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5"/>
        </w:rPr>
        <w:t>%，主要原因是因上</w:t>
      </w:r>
      <w:r>
        <w:rPr>
          <w:spacing w:val="4"/>
        </w:rPr>
        <w:t>年未执行完毕结转</w:t>
      </w:r>
      <w:r>
        <w:t xml:space="preserve"> </w:t>
      </w:r>
      <w:r>
        <w:rPr>
          <w:spacing w:val="7"/>
        </w:rPr>
        <w:t>至今年预算，导致本年预算增加。</w:t>
      </w:r>
    </w:p>
    <w:p w14:paraId="38CA4C81">
      <w:pPr>
        <w:spacing w:line="334" w:lineRule="auto"/>
        <w:ind w:left="36" w:right="16" w:firstLine="63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三、关于新疆托克逊县疾病预防控制中心单位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支出预算情况说明</w:t>
      </w:r>
    </w:p>
    <w:p w14:paraId="7418E643">
      <w:pPr>
        <w:pStyle w:val="2"/>
        <w:spacing w:line="332" w:lineRule="auto"/>
        <w:ind w:left="46" w:right="16" w:firstLine="625"/>
      </w:pPr>
      <w:r>
        <w:rPr>
          <w:spacing w:val="12"/>
        </w:rPr>
        <w:t>新疆托克逊县疾病预防控制中心单位</w:t>
      </w:r>
      <w:r>
        <w:rPr>
          <w:spacing w:val="-41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年支出</w:t>
      </w:r>
      <w:r>
        <w:rPr>
          <w:spacing w:val="11"/>
        </w:rPr>
        <w:t>预算</w:t>
      </w:r>
      <w:r>
        <w:t xml:space="preserve"> </w:t>
      </w:r>
      <w:r>
        <w:rPr>
          <w:spacing w:val="1"/>
        </w:rPr>
        <w:t>1100.61</w:t>
      </w:r>
      <w:r>
        <w:rPr>
          <w:spacing w:val="-39"/>
        </w:rPr>
        <w:t xml:space="preserve"> </w:t>
      </w:r>
      <w:r>
        <w:rPr>
          <w:spacing w:val="1"/>
        </w:rPr>
        <w:t>万元，其中：</w:t>
      </w:r>
    </w:p>
    <w:p w14:paraId="5E218EAB">
      <w:pPr>
        <w:pStyle w:val="2"/>
        <w:spacing w:before="6" w:line="333" w:lineRule="auto"/>
        <w:ind w:left="36" w:right="13" w:firstLine="625"/>
        <w:jc w:val="both"/>
      </w:pPr>
      <w:r>
        <w:rPr>
          <w:spacing w:val="2"/>
        </w:rPr>
        <w:t>基本支出</w:t>
      </w:r>
      <w:r>
        <w:rPr>
          <w:spacing w:val="-8"/>
        </w:rPr>
        <w:t xml:space="preserve"> </w:t>
      </w:r>
      <w:r>
        <w:rPr>
          <w:spacing w:val="2"/>
        </w:rPr>
        <w:t>855.00 万元</w:t>
      </w:r>
      <w:r>
        <w:rPr>
          <w:spacing w:val="-87"/>
        </w:rPr>
        <w:t xml:space="preserve"> </w:t>
      </w:r>
      <w:r>
        <w:rPr>
          <w:spacing w:val="2"/>
        </w:rPr>
        <w:t>，</w:t>
      </w:r>
      <w:r>
        <w:rPr>
          <w:spacing w:val="-63"/>
        </w:rPr>
        <w:t xml:space="preserve"> </w:t>
      </w:r>
      <w:r>
        <w:rPr>
          <w:spacing w:val="2"/>
        </w:rPr>
        <w:t>占 77.68%</w:t>
      </w:r>
      <w:r>
        <w:rPr>
          <w:spacing w:val="-89"/>
        </w:rPr>
        <w:t xml:space="preserve"> </w:t>
      </w:r>
      <w:r>
        <w:rPr>
          <w:spacing w:val="2"/>
        </w:rPr>
        <w:t>，</w:t>
      </w:r>
      <w:r>
        <w:rPr>
          <w:spacing w:val="-64"/>
        </w:rPr>
        <w:t xml:space="preserve"> </w:t>
      </w:r>
      <w:r>
        <w:rPr>
          <w:spacing w:val="2"/>
        </w:rPr>
        <w:t>比上年预算增加</w:t>
      </w:r>
      <w:r>
        <w:t xml:space="preserve"> </w:t>
      </w:r>
      <w:r>
        <w:rPr>
          <w:spacing w:val="7"/>
        </w:rPr>
        <w:t>169.41</w:t>
      </w:r>
      <w:r>
        <w:rPr>
          <w:spacing w:val="-28"/>
        </w:rPr>
        <w:t xml:space="preserve"> </w:t>
      </w:r>
      <w:r>
        <w:rPr>
          <w:spacing w:val="7"/>
        </w:rPr>
        <w:t>万元，增长</w:t>
      </w:r>
      <w:r>
        <w:rPr>
          <w:spacing w:val="-41"/>
        </w:rPr>
        <w:t xml:space="preserve"> </w:t>
      </w:r>
      <w:r>
        <w:rPr>
          <w:spacing w:val="7"/>
        </w:rPr>
        <w:t>24.71%，主要原因是新招录</w:t>
      </w:r>
      <w:r>
        <w:rPr>
          <w:spacing w:val="-31"/>
        </w:rPr>
        <w:t xml:space="preserve"> </w:t>
      </w:r>
      <w:r>
        <w:rPr>
          <w:spacing w:val="7"/>
        </w:rPr>
        <w:t>3</w:t>
      </w:r>
      <w:r>
        <w:rPr>
          <w:spacing w:val="-52"/>
        </w:rPr>
        <w:t xml:space="preserve"> </w:t>
      </w:r>
      <w:r>
        <w:rPr>
          <w:spacing w:val="7"/>
        </w:rPr>
        <w:t>人，职级</w:t>
      </w:r>
      <w:r>
        <w:t xml:space="preserve"> </w:t>
      </w:r>
      <w:r>
        <w:rPr>
          <w:spacing w:val="6"/>
        </w:rPr>
        <w:t>晋升</w:t>
      </w:r>
      <w:r>
        <w:rPr>
          <w:spacing w:val="-29"/>
        </w:rPr>
        <w:t xml:space="preserve"> </w:t>
      </w:r>
      <w:r>
        <w:rPr>
          <w:spacing w:val="6"/>
        </w:rPr>
        <w:t>3</w:t>
      </w:r>
      <w:r>
        <w:rPr>
          <w:spacing w:val="-60"/>
        </w:rPr>
        <w:t xml:space="preserve"> </w:t>
      </w:r>
      <w:r>
        <w:rPr>
          <w:spacing w:val="6"/>
        </w:rPr>
        <w:t>人，人员基本工资调标、基础性绩效奖上调，导致预</w:t>
      </w:r>
      <w:r>
        <w:t xml:space="preserve"> </w:t>
      </w:r>
      <w:r>
        <w:rPr>
          <w:spacing w:val="1"/>
        </w:rPr>
        <w:t>算增加。</w:t>
      </w:r>
    </w:p>
    <w:p w14:paraId="23FEE343">
      <w:pPr>
        <w:pStyle w:val="2"/>
        <w:spacing w:before="3" w:line="333" w:lineRule="auto"/>
        <w:ind w:left="29" w:right="16" w:firstLine="642"/>
        <w:jc w:val="both"/>
      </w:pPr>
      <w:r>
        <w:t>项</w:t>
      </w:r>
      <w:r>
        <w:rPr>
          <w:spacing w:val="-59"/>
        </w:rPr>
        <w:t xml:space="preserve"> </w:t>
      </w:r>
      <w:r>
        <w:t>目支出</w:t>
      </w:r>
      <w:r>
        <w:rPr>
          <w:spacing w:val="-26"/>
        </w:rPr>
        <w:t xml:space="preserve"> </w:t>
      </w:r>
      <w:r>
        <w:t>245.61 万元</w:t>
      </w:r>
      <w:r>
        <w:rPr>
          <w:spacing w:val="-87"/>
        </w:rPr>
        <w:t xml:space="preserve"> </w:t>
      </w:r>
      <w:r>
        <w:t>，</w:t>
      </w:r>
      <w:r>
        <w:rPr>
          <w:spacing w:val="-64"/>
        </w:rPr>
        <w:t xml:space="preserve"> </w:t>
      </w:r>
      <w:r>
        <w:t>占</w:t>
      </w:r>
      <w:r>
        <w:rPr>
          <w:spacing w:val="-26"/>
        </w:rPr>
        <w:t xml:space="preserve"> </w:t>
      </w:r>
      <w:r>
        <w:t>22.32%</w:t>
      </w:r>
      <w:r>
        <w:rPr>
          <w:spacing w:val="-89"/>
        </w:rPr>
        <w:t xml:space="preserve"> </w:t>
      </w:r>
      <w:r>
        <w:t>，</w:t>
      </w:r>
      <w:r>
        <w:rPr>
          <w:spacing w:val="-64"/>
        </w:rPr>
        <w:t xml:space="preserve"> </w:t>
      </w:r>
      <w:r>
        <w:t xml:space="preserve">比上年预算增加 </w:t>
      </w:r>
      <w:r>
        <w:rPr>
          <w:spacing w:val="10"/>
        </w:rPr>
        <w:t>245.61</w:t>
      </w:r>
      <w:r>
        <w:rPr>
          <w:spacing w:val="-37"/>
        </w:rPr>
        <w:t xml:space="preserve"> </w:t>
      </w:r>
      <w:r>
        <w:rPr>
          <w:spacing w:val="10"/>
        </w:rPr>
        <w:t>万元，增长</w:t>
      </w:r>
      <w:r>
        <w:rPr>
          <w:spacing w:val="-36"/>
        </w:rPr>
        <w:t xml:space="preserve"> </w:t>
      </w:r>
      <w:r>
        <w:rPr>
          <w:spacing w:val="10"/>
        </w:rPr>
        <w:t>100</w:t>
      </w:r>
      <w:r>
        <w:rPr>
          <w:rFonts w:hint="eastAsia"/>
          <w:spacing w:val="10"/>
          <w:lang w:val="en-US" w:eastAsia="zh-CN"/>
        </w:rPr>
        <w:t>.00</w:t>
      </w:r>
      <w:r>
        <w:rPr>
          <w:spacing w:val="10"/>
        </w:rPr>
        <w:t>%，主要原因是本年度将单位资金纳</w:t>
      </w:r>
      <w:r>
        <w:t xml:space="preserve"> </w:t>
      </w:r>
      <w:r>
        <w:rPr>
          <w:spacing w:val="9"/>
        </w:rPr>
        <w:t>入预算以及上年度专项资金结转至本年，导致预算增</w:t>
      </w:r>
      <w:r>
        <w:rPr>
          <w:spacing w:val="8"/>
        </w:rPr>
        <w:t>加。</w:t>
      </w:r>
    </w:p>
    <w:p w14:paraId="4F126C90">
      <w:pPr>
        <w:spacing w:before="2" w:line="333" w:lineRule="auto"/>
        <w:ind w:left="29" w:right="16" w:firstLine="65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四、关于新疆托克逊县疾病预防控制中心单位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财政拨款收支预算情况的总体说明</w:t>
      </w:r>
    </w:p>
    <w:p w14:paraId="26C198FA">
      <w:pPr>
        <w:pStyle w:val="2"/>
        <w:spacing w:before="2" w:line="218" w:lineRule="auto"/>
        <w:ind w:left="679"/>
      </w:pPr>
      <w:r>
        <w:rPr>
          <w:spacing w:val="3"/>
        </w:rPr>
        <w:t>2023</w:t>
      </w:r>
      <w:r>
        <w:rPr>
          <w:spacing w:val="-59"/>
        </w:rPr>
        <w:t xml:space="preserve"> </w:t>
      </w:r>
      <w:r>
        <w:rPr>
          <w:spacing w:val="3"/>
        </w:rPr>
        <w:t>年财政拨款收支总预算</w:t>
      </w:r>
      <w:r>
        <w:rPr>
          <w:spacing w:val="-49"/>
        </w:rPr>
        <w:t xml:space="preserve"> </w:t>
      </w:r>
      <w:r>
        <w:rPr>
          <w:spacing w:val="3"/>
        </w:rPr>
        <w:t>855.00</w:t>
      </w:r>
      <w:r>
        <w:rPr>
          <w:spacing w:val="-44"/>
        </w:rPr>
        <w:t xml:space="preserve"> </w:t>
      </w:r>
      <w:r>
        <w:rPr>
          <w:spacing w:val="3"/>
        </w:rPr>
        <w:t>万元。</w:t>
      </w:r>
    </w:p>
    <w:p w14:paraId="5D3AD510">
      <w:pPr>
        <w:pStyle w:val="2"/>
        <w:spacing w:before="194" w:line="332" w:lineRule="auto"/>
        <w:ind w:left="53" w:right="4" w:firstLine="612"/>
      </w:pPr>
      <w:r>
        <w:rPr>
          <w:spacing w:val="-4"/>
        </w:rPr>
        <w:t>收入全部为一般公共预算拨款，无政府性基金预算拨款和</w:t>
      </w:r>
      <w:r>
        <w:rPr>
          <w:spacing w:val="11"/>
        </w:rPr>
        <w:t xml:space="preserve"> </w:t>
      </w:r>
      <w:r>
        <w:rPr>
          <w:spacing w:val="-6"/>
        </w:rPr>
        <w:t>国有资本经营预算。</w:t>
      </w:r>
    </w:p>
    <w:p w14:paraId="7F33DFE4">
      <w:pPr>
        <w:pStyle w:val="2"/>
        <w:spacing w:before="5" w:line="219" w:lineRule="auto"/>
        <w:ind w:left="690"/>
      </w:pPr>
      <w:r>
        <w:rPr>
          <w:spacing w:val="4"/>
        </w:rPr>
        <w:t>收入预算包括：一般公共预算拨款</w:t>
      </w:r>
      <w:r>
        <w:rPr>
          <w:spacing w:val="-40"/>
        </w:rPr>
        <w:t xml:space="preserve"> </w:t>
      </w:r>
      <w:r>
        <w:rPr>
          <w:spacing w:val="4"/>
        </w:rPr>
        <w:t>855.00</w:t>
      </w:r>
      <w:r>
        <w:rPr>
          <w:spacing w:val="-47"/>
        </w:rPr>
        <w:t xml:space="preserve"> </w:t>
      </w:r>
      <w:r>
        <w:rPr>
          <w:spacing w:val="4"/>
        </w:rPr>
        <w:t>万元。</w:t>
      </w:r>
    </w:p>
    <w:p w14:paraId="28390BD6">
      <w:pPr>
        <w:pStyle w:val="2"/>
        <w:spacing w:before="192" w:line="332" w:lineRule="auto"/>
        <w:ind w:left="44" w:right="15" w:firstLine="643"/>
      </w:pPr>
      <w:r>
        <w:rPr>
          <w:spacing w:val="14"/>
        </w:rPr>
        <w:t>一般公共预算支出包括：社会保障和就业支出</w:t>
      </w:r>
      <w:r>
        <w:rPr>
          <w:spacing w:val="-19"/>
        </w:rPr>
        <w:t xml:space="preserve"> </w:t>
      </w:r>
      <w:r>
        <w:rPr>
          <w:spacing w:val="14"/>
        </w:rPr>
        <w:t>137.31</w:t>
      </w:r>
      <w:r>
        <w:t xml:space="preserve"> </w:t>
      </w:r>
      <w:r>
        <w:rPr>
          <w:spacing w:val="14"/>
        </w:rPr>
        <w:t>万元，主要用于行政事业单位离退休和缴纳职工养老保险;</w:t>
      </w:r>
    </w:p>
    <w:p w14:paraId="37D8CC3A">
      <w:pPr>
        <w:spacing w:line="332" w:lineRule="auto"/>
        <w:sectPr>
          <w:footerReference r:id="rId22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73C143AF">
      <w:pPr>
        <w:pStyle w:val="2"/>
        <w:spacing w:before="184" w:line="333" w:lineRule="auto"/>
        <w:ind w:left="25" w:right="91" w:firstLine="9"/>
        <w:jc w:val="both"/>
      </w:pPr>
      <w:r>
        <w:rPr>
          <w:spacing w:val="10"/>
        </w:rPr>
        <w:t>卫生健康支出</w:t>
      </w:r>
      <w:r>
        <w:rPr>
          <w:spacing w:val="-22"/>
        </w:rPr>
        <w:t xml:space="preserve"> </w:t>
      </w:r>
      <w:r>
        <w:rPr>
          <w:spacing w:val="10"/>
        </w:rPr>
        <w:t>651.72</w:t>
      </w:r>
      <w:r>
        <w:rPr>
          <w:spacing w:val="-37"/>
        </w:rPr>
        <w:t xml:space="preserve"> </w:t>
      </w:r>
      <w:r>
        <w:rPr>
          <w:spacing w:val="10"/>
        </w:rPr>
        <w:t>万元，主要用于工资福利支出和日常</w:t>
      </w:r>
      <w:r>
        <w:t xml:space="preserve"> </w:t>
      </w:r>
      <w:r>
        <w:rPr>
          <w:spacing w:val="11"/>
        </w:rPr>
        <w:t>公用经费支出及缴纳职工医疗保险;住房保障支出</w:t>
      </w:r>
      <w:r>
        <w:rPr>
          <w:spacing w:val="-37"/>
        </w:rPr>
        <w:t xml:space="preserve"> </w:t>
      </w:r>
      <w:r>
        <w:rPr>
          <w:spacing w:val="11"/>
        </w:rPr>
        <w:t>65.97</w:t>
      </w:r>
      <w:r>
        <w:rPr>
          <w:spacing w:val="-40"/>
        </w:rPr>
        <w:t xml:space="preserve"> </w:t>
      </w:r>
      <w:r>
        <w:rPr>
          <w:spacing w:val="11"/>
        </w:rPr>
        <w:t>万</w:t>
      </w:r>
      <w:r>
        <w:t xml:space="preserve"> </w:t>
      </w:r>
      <w:r>
        <w:rPr>
          <w:spacing w:val="8"/>
        </w:rPr>
        <w:t>元，主要用于缴纳职工住房公积金。</w:t>
      </w:r>
    </w:p>
    <w:p w14:paraId="28C70809">
      <w:pPr>
        <w:spacing w:before="4" w:line="333" w:lineRule="auto"/>
        <w:ind w:left="31" w:right="91" w:firstLine="64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五、关于新疆托克逊县疾病预防控制中心单位</w:t>
      </w:r>
      <w:r>
        <w:rPr>
          <w:rFonts w:ascii="黑体" w:hAnsi="黑体" w:eastAsia="黑体" w:cs="黑体"/>
          <w:spacing w:val="-4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一般公共预算当年拨款情况说明</w:t>
      </w:r>
    </w:p>
    <w:p w14:paraId="7909EE23">
      <w:pPr>
        <w:spacing w:before="1" w:line="221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7F5B4AFD">
      <w:pPr>
        <w:pStyle w:val="2"/>
        <w:spacing w:before="189" w:line="332" w:lineRule="auto"/>
        <w:ind w:left="38" w:right="91" w:firstLine="633"/>
      </w:pPr>
      <w:r>
        <w:rPr>
          <w:spacing w:val="12"/>
        </w:rPr>
        <w:t>新疆托克逊县疾病预防控制中心单位</w:t>
      </w:r>
      <w:r>
        <w:rPr>
          <w:spacing w:val="-41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年一般</w:t>
      </w:r>
      <w:r>
        <w:rPr>
          <w:spacing w:val="11"/>
        </w:rPr>
        <w:t>公共</w:t>
      </w:r>
      <w:r>
        <w:t xml:space="preserve"> </w:t>
      </w:r>
      <w:r>
        <w:rPr>
          <w:spacing w:val="3"/>
        </w:rPr>
        <w:t>预算拨款合计</w:t>
      </w:r>
      <w:r>
        <w:rPr>
          <w:spacing w:val="-47"/>
        </w:rPr>
        <w:t xml:space="preserve"> </w:t>
      </w:r>
      <w:r>
        <w:rPr>
          <w:spacing w:val="3"/>
        </w:rPr>
        <w:t>855.00</w:t>
      </w:r>
      <w:r>
        <w:rPr>
          <w:spacing w:val="-44"/>
        </w:rPr>
        <w:t xml:space="preserve"> </w:t>
      </w:r>
      <w:r>
        <w:rPr>
          <w:spacing w:val="3"/>
        </w:rPr>
        <w:t>万元，其中：</w:t>
      </w:r>
    </w:p>
    <w:p w14:paraId="0D339FE4">
      <w:pPr>
        <w:pStyle w:val="2"/>
        <w:spacing w:before="3" w:line="333" w:lineRule="auto"/>
        <w:ind w:left="22" w:right="89" w:firstLine="639"/>
        <w:jc w:val="both"/>
      </w:pPr>
      <w:r>
        <w:rPr>
          <w:spacing w:val="1"/>
        </w:rPr>
        <w:t>基本支出</w:t>
      </w:r>
      <w:r>
        <w:rPr>
          <w:spacing w:val="-48"/>
        </w:rPr>
        <w:t xml:space="preserve"> </w:t>
      </w:r>
      <w:r>
        <w:rPr>
          <w:spacing w:val="1"/>
        </w:rPr>
        <w:t>855.00</w:t>
      </w:r>
      <w:r>
        <w:rPr>
          <w:spacing w:val="-45"/>
        </w:rPr>
        <w:t xml:space="preserve"> </w:t>
      </w:r>
      <w:r>
        <w:rPr>
          <w:spacing w:val="1"/>
        </w:rPr>
        <w:t>万元，</w:t>
      </w:r>
      <w:r>
        <w:rPr>
          <w:spacing w:val="-88"/>
        </w:rPr>
        <w:t xml:space="preserve"> </w:t>
      </w:r>
      <w:r>
        <w:rPr>
          <w:spacing w:val="1"/>
        </w:rPr>
        <w:t>比上年预算增加</w:t>
      </w:r>
      <w:r>
        <w:rPr>
          <w:spacing w:val="-43"/>
        </w:rPr>
        <w:t xml:space="preserve"> </w:t>
      </w:r>
      <w:r>
        <w:t>169.41</w:t>
      </w:r>
      <w:r>
        <w:rPr>
          <w:spacing w:val="-44"/>
        </w:rPr>
        <w:t xml:space="preserve"> </w:t>
      </w:r>
      <w:r>
        <w:t xml:space="preserve">万元， </w:t>
      </w:r>
      <w:r>
        <w:rPr>
          <w:spacing w:val="2"/>
        </w:rPr>
        <w:t>增长</w:t>
      </w:r>
      <w:r>
        <w:rPr>
          <w:spacing w:val="-37"/>
        </w:rPr>
        <w:t xml:space="preserve"> </w:t>
      </w:r>
      <w:r>
        <w:rPr>
          <w:spacing w:val="2"/>
        </w:rPr>
        <w:t>24.71%。主要原因是：我单位新增</w:t>
      </w:r>
      <w:r>
        <w:rPr>
          <w:spacing w:val="-35"/>
        </w:rPr>
        <w:t xml:space="preserve"> </w:t>
      </w:r>
      <w:r>
        <w:rPr>
          <w:spacing w:val="2"/>
        </w:rPr>
        <w:t>3</w:t>
      </w:r>
      <w:r>
        <w:rPr>
          <w:spacing w:val="-60"/>
        </w:rPr>
        <w:t xml:space="preserve"> </w:t>
      </w:r>
      <w:r>
        <w:rPr>
          <w:spacing w:val="2"/>
        </w:rPr>
        <w:t>人、人员工资调增</w:t>
      </w:r>
      <w:r>
        <w:t xml:space="preserve"> </w:t>
      </w:r>
      <w:r>
        <w:rPr>
          <w:spacing w:val="9"/>
        </w:rPr>
        <w:t>以及住房公积金、社保基数上调，公用经费标准提高，导致</w:t>
      </w:r>
      <w:r>
        <w:t xml:space="preserve"> </w:t>
      </w:r>
      <w:r>
        <w:rPr>
          <w:spacing w:val="6"/>
        </w:rPr>
        <w:t>预算增加。</w:t>
      </w:r>
    </w:p>
    <w:p w14:paraId="0A7D6CC4">
      <w:pPr>
        <w:pStyle w:val="2"/>
        <w:spacing w:before="3" w:line="332" w:lineRule="auto"/>
        <w:ind w:left="48" w:right="91" w:firstLine="622"/>
      </w:pPr>
      <w:r>
        <w:rPr>
          <w:spacing w:val="2"/>
        </w:rPr>
        <w:t>项目支出</w:t>
      </w:r>
      <w:r>
        <w:rPr>
          <w:spacing w:val="-31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万元，比上年预算增加</w:t>
      </w:r>
      <w:r>
        <w:rPr>
          <w:spacing w:val="-38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t xml:space="preserve"> </w:t>
      </w:r>
      <w:r>
        <w:rPr>
          <w:spacing w:val="6"/>
        </w:rPr>
        <w:t>0.00%。主要原因是：我单位无项目支出。</w:t>
      </w:r>
    </w:p>
    <w:p w14:paraId="4A56AEFC">
      <w:pPr>
        <w:spacing w:before="4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564D941D">
      <w:pPr>
        <w:pStyle w:val="2"/>
        <w:spacing w:before="189" w:line="218" w:lineRule="auto"/>
        <w:jc w:val="right"/>
      </w:pPr>
      <w:r>
        <w:rPr>
          <w:spacing w:val="-3"/>
        </w:rPr>
        <w:t>1、社会保障和就业支出（类）137.31</w:t>
      </w:r>
      <w:r>
        <w:rPr>
          <w:spacing w:val="-47"/>
        </w:rPr>
        <w:t xml:space="preserve"> </w:t>
      </w:r>
      <w:r>
        <w:rPr>
          <w:spacing w:val="-3"/>
        </w:rPr>
        <w:t>万元，占</w:t>
      </w:r>
      <w:r>
        <w:rPr>
          <w:spacing w:val="-40"/>
        </w:rPr>
        <w:t xml:space="preserve"> </w:t>
      </w:r>
      <w:r>
        <w:rPr>
          <w:spacing w:val="-3"/>
        </w:rPr>
        <w:t>16.</w:t>
      </w:r>
      <w:r>
        <w:rPr>
          <w:spacing w:val="-4"/>
        </w:rPr>
        <w:t>06%。</w:t>
      </w:r>
    </w:p>
    <w:p w14:paraId="763CB60F">
      <w:pPr>
        <w:pStyle w:val="2"/>
        <w:spacing w:before="193" w:line="218" w:lineRule="auto"/>
        <w:ind w:left="679"/>
      </w:pPr>
      <w:r>
        <w:rPr>
          <w:spacing w:val="2"/>
        </w:rPr>
        <w:t>2、卫生健康支出（类）651.72</w:t>
      </w:r>
      <w:r>
        <w:rPr>
          <w:spacing w:val="-44"/>
        </w:rPr>
        <w:t xml:space="preserve"> </w:t>
      </w:r>
      <w:r>
        <w:rPr>
          <w:spacing w:val="2"/>
        </w:rPr>
        <w:t>万元</w:t>
      </w:r>
      <w:r>
        <w:rPr>
          <w:spacing w:val="1"/>
        </w:rPr>
        <w:t>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6"/>
        </w:rPr>
        <w:t xml:space="preserve"> </w:t>
      </w:r>
      <w:r>
        <w:rPr>
          <w:spacing w:val="1"/>
        </w:rPr>
        <w:t>76.22%。</w:t>
      </w:r>
    </w:p>
    <w:p w14:paraId="6D7E967B">
      <w:pPr>
        <w:pStyle w:val="2"/>
        <w:spacing w:before="194" w:line="218" w:lineRule="auto"/>
        <w:ind w:left="692"/>
      </w:pPr>
      <w:r>
        <w:rPr>
          <w:spacing w:val="1"/>
        </w:rPr>
        <w:t>3、住房保障支出（类）65.97</w:t>
      </w:r>
      <w:r>
        <w:rPr>
          <w:spacing w:val="-45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5"/>
        </w:rPr>
        <w:t xml:space="preserve"> </w:t>
      </w:r>
      <w:r>
        <w:rPr>
          <w:spacing w:val="1"/>
        </w:rPr>
        <w:t>7.72%。</w:t>
      </w:r>
    </w:p>
    <w:p w14:paraId="0997F716">
      <w:pPr>
        <w:spacing w:before="194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25BD32E4">
      <w:pPr>
        <w:pStyle w:val="2"/>
        <w:spacing w:before="188" w:line="333" w:lineRule="auto"/>
        <w:ind w:left="18" w:right="5" w:firstLine="668"/>
        <w:jc w:val="both"/>
      </w:pPr>
      <w:r>
        <w:rPr>
          <w:spacing w:val="14"/>
        </w:rPr>
        <w:t>1、社会保障和就业支出（类）行政事业单位养老支出</w:t>
      </w:r>
      <w:r>
        <w:rPr>
          <w:spacing w:val="10"/>
        </w:rPr>
        <w:t xml:space="preserve"> </w:t>
      </w:r>
      <w:r>
        <w:rPr>
          <w:spacing w:val="-3"/>
        </w:rPr>
        <w:t>（款）事业单位离退休（项</w:t>
      </w:r>
      <w:r>
        <w:rPr>
          <w:spacing w:val="-33"/>
        </w:rPr>
        <w:t>）：</w:t>
      </w:r>
      <w:r>
        <w:rPr>
          <w:spacing w:val="-3"/>
        </w:rPr>
        <w:t>2023</w:t>
      </w:r>
      <w:r>
        <w:rPr>
          <w:spacing w:val="-58"/>
        </w:rPr>
        <w:t xml:space="preserve"> </w:t>
      </w:r>
      <w:r>
        <w:rPr>
          <w:spacing w:val="-3"/>
        </w:rPr>
        <w:t>年预算数为</w:t>
      </w:r>
      <w:r>
        <w:rPr>
          <w:spacing w:val="-40"/>
        </w:rPr>
        <w:t xml:space="preserve"> </w:t>
      </w:r>
      <w:r>
        <w:rPr>
          <w:spacing w:val="-3"/>
        </w:rPr>
        <w:t>11.54</w:t>
      </w:r>
      <w:r>
        <w:rPr>
          <w:spacing w:val="-45"/>
        </w:rPr>
        <w:t xml:space="preserve"> </w:t>
      </w:r>
      <w:r>
        <w:rPr>
          <w:spacing w:val="-3"/>
        </w:rPr>
        <w:t>万元，</w:t>
      </w:r>
      <w:r>
        <w:t xml:space="preserve"> </w:t>
      </w:r>
      <w:r>
        <w:rPr>
          <w:spacing w:val="2"/>
        </w:rPr>
        <w:t>比上年预算数增加</w:t>
      </w:r>
      <w:r>
        <w:rPr>
          <w:spacing w:val="-40"/>
        </w:rPr>
        <w:t xml:space="preserve"> </w:t>
      </w:r>
      <w:r>
        <w:rPr>
          <w:spacing w:val="2"/>
        </w:rPr>
        <w:t>0.80</w:t>
      </w:r>
      <w:r>
        <w:rPr>
          <w:spacing w:val="-44"/>
        </w:rPr>
        <w:t xml:space="preserve"> </w:t>
      </w:r>
      <w:r>
        <w:rPr>
          <w:spacing w:val="2"/>
        </w:rPr>
        <w:t>万元，增长</w:t>
      </w:r>
      <w:r>
        <w:rPr>
          <w:spacing w:val="-46"/>
        </w:rPr>
        <w:t xml:space="preserve"> </w:t>
      </w:r>
      <w:r>
        <w:rPr>
          <w:spacing w:val="2"/>
        </w:rPr>
        <w:t>7.45%，主要原因是：本</w:t>
      </w:r>
      <w:r>
        <w:t xml:space="preserve"> </w:t>
      </w:r>
      <w:r>
        <w:rPr>
          <w:spacing w:val="9"/>
        </w:rPr>
        <w:t>年度新增</w:t>
      </w:r>
      <w:r>
        <w:rPr>
          <w:spacing w:val="-35"/>
        </w:rPr>
        <w:t xml:space="preserve"> </w:t>
      </w:r>
      <w:r>
        <w:rPr>
          <w:spacing w:val="9"/>
        </w:rPr>
        <w:t>1</w:t>
      </w:r>
      <w:r>
        <w:rPr>
          <w:spacing w:val="-67"/>
        </w:rPr>
        <w:t xml:space="preserve"> </w:t>
      </w:r>
      <w:r>
        <w:rPr>
          <w:spacing w:val="9"/>
        </w:rPr>
        <w:t>名退休人员，退休独生子女费、医疗保险增加，</w:t>
      </w:r>
      <w:r>
        <w:t xml:space="preserve"> </w:t>
      </w:r>
      <w:r>
        <w:rPr>
          <w:spacing w:val="7"/>
        </w:rPr>
        <w:t>导致预算增加。</w:t>
      </w:r>
    </w:p>
    <w:p w14:paraId="68F2123D">
      <w:pPr>
        <w:spacing w:line="333" w:lineRule="auto"/>
        <w:sectPr>
          <w:footerReference r:id="rId23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18D42386">
      <w:pPr>
        <w:pStyle w:val="2"/>
        <w:spacing w:before="189" w:line="310" w:lineRule="auto"/>
        <w:ind w:left="18" w:right="242" w:firstLine="661"/>
      </w:pPr>
      <w:r>
        <w:rPr>
          <w:spacing w:val="14"/>
        </w:rPr>
        <w:t>2、社会保障和就业支出（类）行政事业单位养老支出</w:t>
      </w:r>
      <w:r>
        <w:rPr>
          <w:spacing w:val="18"/>
        </w:rPr>
        <w:t xml:space="preserve"> </w:t>
      </w:r>
      <w:r>
        <w:rPr>
          <w:spacing w:val="5"/>
        </w:rPr>
        <w:t>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3"/>
        </w:rPr>
        <w:t>预算数为</w:t>
      </w:r>
      <w:r>
        <w:rPr>
          <w:spacing w:val="-35"/>
        </w:rPr>
        <w:t xml:space="preserve"> </w:t>
      </w:r>
      <w:r>
        <w:rPr>
          <w:spacing w:val="3"/>
        </w:rPr>
        <w:t>83.85</w:t>
      </w:r>
      <w:r>
        <w:rPr>
          <w:spacing w:val="-47"/>
        </w:rPr>
        <w:t xml:space="preserve"> </w:t>
      </w:r>
      <w:r>
        <w:rPr>
          <w:spacing w:val="3"/>
        </w:rPr>
        <w:t>万元，比上年预算数增加</w:t>
      </w:r>
      <w:r>
        <w:rPr>
          <w:spacing w:val="-36"/>
        </w:rPr>
        <w:t xml:space="preserve"> </w:t>
      </w:r>
      <w:r>
        <w:rPr>
          <w:spacing w:val="3"/>
        </w:rPr>
        <w:t>32.79</w:t>
      </w:r>
      <w:r>
        <w:rPr>
          <w:spacing w:val="-44"/>
        </w:rPr>
        <w:t xml:space="preserve"> </w:t>
      </w:r>
      <w:r>
        <w:rPr>
          <w:spacing w:val="3"/>
        </w:rPr>
        <w:t>万元，增长</w:t>
      </w:r>
      <w:r>
        <w:t xml:space="preserve"> </w:t>
      </w:r>
      <w:r>
        <w:rPr>
          <w:spacing w:val="6"/>
        </w:rPr>
        <w:t>64.22%，主要原因是：我单位新增</w:t>
      </w:r>
      <w:r>
        <w:rPr>
          <w:spacing w:val="-29"/>
        </w:rPr>
        <w:t xml:space="preserve"> </w:t>
      </w:r>
      <w:r>
        <w:rPr>
          <w:spacing w:val="6"/>
        </w:rPr>
        <w:t>3</w:t>
      </w:r>
      <w:r>
        <w:rPr>
          <w:spacing w:val="-60"/>
        </w:rPr>
        <w:t xml:space="preserve"> </w:t>
      </w:r>
      <w:r>
        <w:rPr>
          <w:spacing w:val="6"/>
        </w:rPr>
        <w:t>人，人员工资调增，养</w:t>
      </w:r>
      <w:r>
        <w:t xml:space="preserve"> </w:t>
      </w:r>
      <w:r>
        <w:rPr>
          <w:spacing w:val="8"/>
        </w:rPr>
        <w:t>老基数上调，导致预算增加。</w:t>
      </w:r>
    </w:p>
    <w:p w14:paraId="271FBE29">
      <w:pPr>
        <w:pStyle w:val="2"/>
        <w:spacing w:before="189" w:line="311" w:lineRule="auto"/>
        <w:ind w:left="18" w:firstLine="673"/>
      </w:pPr>
      <w:r>
        <w:rPr>
          <w:spacing w:val="14"/>
        </w:rPr>
        <w:t>3、社会保障和就业支出（类）行政事业单位养老支出</w:t>
      </w:r>
      <w:r>
        <w:rPr>
          <w:spacing w:val="2"/>
        </w:rPr>
        <w:t xml:space="preserve">  </w:t>
      </w:r>
      <w:r>
        <w:rPr>
          <w:spacing w:val="5"/>
        </w:rPr>
        <w:t>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 </w:t>
      </w:r>
      <w:r>
        <w:rPr>
          <w:spacing w:val="-8"/>
        </w:rPr>
        <w:t>数为</w:t>
      </w:r>
      <w:r>
        <w:rPr>
          <w:spacing w:val="-68"/>
        </w:rPr>
        <w:t xml:space="preserve"> </w:t>
      </w:r>
      <w:r>
        <w:rPr>
          <w:spacing w:val="-8"/>
        </w:rPr>
        <w:t>41.92</w:t>
      </w:r>
      <w:r>
        <w:rPr>
          <w:spacing w:val="-64"/>
        </w:rPr>
        <w:t xml:space="preserve"> </w:t>
      </w:r>
      <w:r>
        <w:rPr>
          <w:spacing w:val="-8"/>
        </w:rPr>
        <w:t>万元，比上年预算数增加</w:t>
      </w:r>
      <w:r>
        <w:rPr>
          <w:spacing w:val="-60"/>
        </w:rPr>
        <w:t xml:space="preserve"> </w:t>
      </w:r>
      <w:r>
        <w:rPr>
          <w:spacing w:val="-8"/>
        </w:rPr>
        <w:t>16.39</w:t>
      </w:r>
      <w:r>
        <w:rPr>
          <w:spacing w:val="-64"/>
        </w:rPr>
        <w:t xml:space="preserve"> </w:t>
      </w:r>
      <w:r>
        <w:rPr>
          <w:spacing w:val="-8"/>
        </w:rPr>
        <w:t>万元，增长</w:t>
      </w:r>
      <w:r>
        <w:rPr>
          <w:spacing w:val="-65"/>
        </w:rPr>
        <w:t xml:space="preserve"> </w:t>
      </w:r>
      <w:r>
        <w:rPr>
          <w:spacing w:val="-8"/>
        </w:rPr>
        <w:t>64.20</w:t>
      </w:r>
      <w:r>
        <w:rPr>
          <w:spacing w:val="-9"/>
        </w:rPr>
        <w:t>%，</w:t>
      </w:r>
      <w:r>
        <w:t xml:space="preserve"> </w:t>
      </w:r>
      <w:r>
        <w:rPr>
          <w:spacing w:val="7"/>
        </w:rPr>
        <w:t>主要原因是：我单位新增</w:t>
      </w:r>
      <w:r>
        <w:rPr>
          <w:spacing w:val="-36"/>
        </w:rPr>
        <w:t xml:space="preserve"> </w:t>
      </w:r>
      <w:r>
        <w:rPr>
          <w:spacing w:val="7"/>
        </w:rPr>
        <w:t>3</w:t>
      </w:r>
      <w:r>
        <w:rPr>
          <w:spacing w:val="-59"/>
        </w:rPr>
        <w:t xml:space="preserve"> </w:t>
      </w:r>
      <w:r>
        <w:rPr>
          <w:spacing w:val="7"/>
        </w:rPr>
        <w:t>人，人员工资调增，职</w:t>
      </w:r>
      <w:r>
        <w:rPr>
          <w:spacing w:val="6"/>
        </w:rPr>
        <w:t>业年金基</w:t>
      </w:r>
      <w:r>
        <w:t xml:space="preserve">  </w:t>
      </w:r>
      <w:r>
        <w:rPr>
          <w:spacing w:val="8"/>
        </w:rPr>
        <w:t>数上调，导致预算增加。</w:t>
      </w:r>
    </w:p>
    <w:p w14:paraId="51BB4BCE">
      <w:pPr>
        <w:pStyle w:val="2"/>
        <w:spacing w:before="190" w:line="305" w:lineRule="auto"/>
        <w:ind w:left="22" w:right="240" w:firstLine="655"/>
      </w:pPr>
      <w:r>
        <w:rPr>
          <w:spacing w:val="15"/>
        </w:rPr>
        <w:t>4、卫生健康支出（类）公共卫生（款）疾</w:t>
      </w:r>
      <w:r>
        <w:rPr>
          <w:spacing w:val="14"/>
        </w:rPr>
        <w:t>病预防控制</w:t>
      </w:r>
      <w:r>
        <w:t xml:space="preserve"> </w:t>
      </w:r>
      <w:r>
        <w:rPr>
          <w:spacing w:val="3"/>
        </w:rPr>
        <w:t>机构（项</w:t>
      </w:r>
      <w:r>
        <w:rPr>
          <w:spacing w:val="32"/>
        </w:rPr>
        <w:t>）：</w:t>
      </w:r>
      <w:r>
        <w:rPr>
          <w:spacing w:val="3"/>
        </w:rPr>
        <w:t>2023</w:t>
      </w:r>
      <w:r>
        <w:rPr>
          <w:spacing w:val="-53"/>
        </w:rPr>
        <w:t xml:space="preserve"> </w:t>
      </w:r>
      <w:r>
        <w:rPr>
          <w:spacing w:val="3"/>
        </w:rPr>
        <w:t>年预算数为</w:t>
      </w:r>
      <w:r>
        <w:rPr>
          <w:spacing w:val="-46"/>
        </w:rPr>
        <w:t xml:space="preserve"> </w:t>
      </w:r>
      <w:r>
        <w:rPr>
          <w:spacing w:val="3"/>
        </w:rPr>
        <w:t>616.16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3"/>
        </w:rPr>
        <w:t xml:space="preserve"> </w:t>
      </w:r>
      <w:r>
        <w:rPr>
          <w:spacing w:val="3"/>
        </w:rPr>
        <w:t>比上年预算数</w:t>
      </w:r>
      <w:r>
        <w:t xml:space="preserve"> </w:t>
      </w:r>
      <w:r>
        <w:rPr>
          <w:spacing w:val="3"/>
        </w:rPr>
        <w:t>增加</w:t>
      </w:r>
      <w:r>
        <w:rPr>
          <w:spacing w:val="-46"/>
        </w:rPr>
        <w:t xml:space="preserve"> </w:t>
      </w:r>
      <w:r>
        <w:rPr>
          <w:spacing w:val="3"/>
        </w:rPr>
        <w:t>77.86</w:t>
      </w:r>
      <w:r>
        <w:rPr>
          <w:spacing w:val="-45"/>
        </w:rPr>
        <w:t xml:space="preserve"> </w:t>
      </w:r>
      <w:r>
        <w:rPr>
          <w:spacing w:val="3"/>
        </w:rPr>
        <w:t>万元，增长</w:t>
      </w:r>
      <w:r>
        <w:rPr>
          <w:spacing w:val="-41"/>
        </w:rPr>
        <w:t xml:space="preserve"> </w:t>
      </w:r>
      <w:r>
        <w:rPr>
          <w:spacing w:val="3"/>
        </w:rPr>
        <w:t>14.46%，主要原因是：我单位新增</w:t>
      </w:r>
      <w:r>
        <w:rPr>
          <w:spacing w:val="-34"/>
        </w:rPr>
        <w:t xml:space="preserve"> </w:t>
      </w:r>
      <w:r>
        <w:rPr>
          <w:spacing w:val="3"/>
        </w:rPr>
        <w:t>3</w:t>
      </w:r>
      <w:r>
        <w:t xml:space="preserve"> </w:t>
      </w:r>
      <w:r>
        <w:rPr>
          <w:spacing w:val="8"/>
        </w:rPr>
        <w:t>人，人员工资调增，导致预算增加。</w:t>
      </w:r>
    </w:p>
    <w:p w14:paraId="29AADEEF">
      <w:pPr>
        <w:pStyle w:val="2"/>
        <w:spacing w:before="190" w:line="305" w:lineRule="auto"/>
        <w:ind w:left="34" w:right="242" w:firstLine="649"/>
      </w:pPr>
      <w:r>
        <w:rPr>
          <w:spacing w:val="14"/>
        </w:rPr>
        <w:t xml:space="preserve">5、卫生健康支出（类）行政事业单位医疗（款）事业 </w:t>
      </w:r>
      <w:r>
        <w:rPr>
          <w:spacing w:val="2"/>
        </w:rPr>
        <w:t>单位医疗（项</w:t>
      </w:r>
      <w:r>
        <w:rPr>
          <w:spacing w:val="-2"/>
        </w:rPr>
        <w:t>）：</w:t>
      </w:r>
      <w:r>
        <w:rPr>
          <w:spacing w:val="2"/>
        </w:rPr>
        <w:t>2023</w:t>
      </w:r>
      <w:r>
        <w:rPr>
          <w:spacing w:val="-57"/>
        </w:rPr>
        <w:t xml:space="preserve"> </w:t>
      </w:r>
      <w:r>
        <w:rPr>
          <w:spacing w:val="2"/>
        </w:rPr>
        <w:t>年预算数为</w:t>
      </w:r>
      <w:r>
        <w:rPr>
          <w:spacing w:val="-36"/>
        </w:rPr>
        <w:t xml:space="preserve"> </w:t>
      </w:r>
      <w:r>
        <w:rPr>
          <w:spacing w:val="2"/>
        </w:rPr>
        <w:t>35.56</w:t>
      </w:r>
      <w:r>
        <w:rPr>
          <w:spacing w:val="-44"/>
        </w:rPr>
        <w:t xml:space="preserve"> </w:t>
      </w:r>
      <w:r>
        <w:rPr>
          <w:spacing w:val="2"/>
        </w:rPr>
        <w:t>万元，比上年预算</w:t>
      </w:r>
      <w:r>
        <w:t xml:space="preserve"> </w:t>
      </w:r>
      <w:r>
        <w:rPr>
          <w:spacing w:val="1"/>
        </w:rPr>
        <w:t>数增加</w:t>
      </w:r>
      <w:r>
        <w:rPr>
          <w:spacing w:val="-26"/>
        </w:rPr>
        <w:t xml:space="preserve"> </w:t>
      </w:r>
      <w:r>
        <w:rPr>
          <w:spacing w:val="1"/>
        </w:rPr>
        <w:t>13.90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45"/>
        </w:rPr>
        <w:t xml:space="preserve"> </w:t>
      </w:r>
      <w:r>
        <w:rPr>
          <w:spacing w:val="1"/>
        </w:rPr>
        <w:t>64.17%，主要原因是：我单位新增</w:t>
      </w:r>
      <w:r>
        <w:t xml:space="preserve"> </w:t>
      </w:r>
      <w:r>
        <w:rPr>
          <w:spacing w:val="8"/>
        </w:rPr>
        <w:t>3</w:t>
      </w:r>
      <w:r>
        <w:rPr>
          <w:spacing w:val="-60"/>
        </w:rPr>
        <w:t xml:space="preserve"> </w:t>
      </w:r>
      <w:r>
        <w:rPr>
          <w:spacing w:val="8"/>
        </w:rPr>
        <w:t>人、人员工资调增，医疗基数上调，导致</w:t>
      </w:r>
      <w:r>
        <w:rPr>
          <w:spacing w:val="7"/>
        </w:rPr>
        <w:t>预算增加。</w:t>
      </w:r>
    </w:p>
    <w:p w14:paraId="1E0AA389">
      <w:pPr>
        <w:pStyle w:val="2"/>
        <w:spacing w:before="193" w:line="305" w:lineRule="auto"/>
        <w:ind w:left="29" w:right="242" w:firstLine="653"/>
      </w:pPr>
      <w:r>
        <w:rPr>
          <w:spacing w:val="14"/>
        </w:rPr>
        <w:t>6、住房保障支出（类）住房改革支出（款）住房公积</w:t>
      </w:r>
      <w:r>
        <w:rPr>
          <w:spacing w:val="15"/>
        </w:rPr>
        <w:t xml:space="preserve"> </w:t>
      </w:r>
      <w:r>
        <w:rPr>
          <w:spacing w:val="2"/>
        </w:rPr>
        <w:t>金（项</w:t>
      </w:r>
      <w:r>
        <w:rPr>
          <w:spacing w:val="6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6"/>
        </w:rPr>
        <w:t xml:space="preserve"> </w:t>
      </w:r>
      <w:r>
        <w:rPr>
          <w:spacing w:val="2"/>
        </w:rPr>
        <w:t>65.97</w:t>
      </w:r>
      <w:r>
        <w:rPr>
          <w:spacing w:val="-44"/>
        </w:rPr>
        <w:t xml:space="preserve"> </w:t>
      </w:r>
      <w:r>
        <w:rPr>
          <w:spacing w:val="2"/>
        </w:rPr>
        <w:t>万元，比上年预算数增加</w:t>
      </w:r>
      <w:r>
        <w:t xml:space="preserve"> </w:t>
      </w:r>
      <w:r>
        <w:rPr>
          <w:spacing w:val="3"/>
        </w:rPr>
        <w:t>27.67</w:t>
      </w:r>
      <w:r>
        <w:rPr>
          <w:spacing w:val="-30"/>
        </w:rPr>
        <w:t xml:space="preserve"> </w:t>
      </w:r>
      <w:r>
        <w:rPr>
          <w:spacing w:val="3"/>
        </w:rPr>
        <w:t>万元，增长</w:t>
      </w:r>
      <w:r>
        <w:rPr>
          <w:spacing w:val="-46"/>
        </w:rPr>
        <w:t xml:space="preserve"> </w:t>
      </w:r>
      <w:r>
        <w:rPr>
          <w:spacing w:val="3"/>
        </w:rPr>
        <w:t>72.25%，主要原因是：我单位新增</w:t>
      </w:r>
      <w:r>
        <w:rPr>
          <w:spacing w:val="-38"/>
        </w:rPr>
        <w:t xml:space="preserve"> </w:t>
      </w:r>
      <w:r>
        <w:rPr>
          <w:spacing w:val="3"/>
        </w:rPr>
        <w:t>3</w:t>
      </w:r>
      <w:r>
        <w:rPr>
          <w:spacing w:val="-59"/>
        </w:rPr>
        <w:t xml:space="preserve"> </w:t>
      </w:r>
      <w:r>
        <w:rPr>
          <w:spacing w:val="3"/>
        </w:rPr>
        <w:t>人，</w:t>
      </w:r>
      <w:r>
        <w:t xml:space="preserve"> </w:t>
      </w:r>
      <w:r>
        <w:rPr>
          <w:spacing w:val="8"/>
        </w:rPr>
        <w:t>人员工资调增，公积金基数上调，导致预算增加。</w:t>
      </w:r>
    </w:p>
    <w:p w14:paraId="6CF13AF3">
      <w:pPr>
        <w:spacing w:before="190" w:line="334" w:lineRule="auto"/>
        <w:ind w:left="31" w:right="244" w:firstLine="64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六、关于新疆托克逊县疾病预防控制中心单位</w:t>
      </w:r>
      <w:r>
        <w:rPr>
          <w:rFonts w:ascii="黑体" w:hAnsi="黑体" w:eastAsia="黑体" w:cs="黑体"/>
          <w:spacing w:val="-4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一般公共预算基本支出情况说明</w:t>
      </w:r>
    </w:p>
    <w:p w14:paraId="0FAD8E49">
      <w:pPr>
        <w:spacing w:line="334" w:lineRule="auto"/>
        <w:rPr>
          <w:rFonts w:ascii="黑体" w:hAnsi="黑体" w:eastAsia="黑体" w:cs="黑体"/>
          <w:sz w:val="31"/>
          <w:szCs w:val="31"/>
        </w:rPr>
        <w:sectPr>
          <w:footerReference r:id="rId24" w:type="default"/>
          <w:pgSz w:w="11906" w:h="16839"/>
          <w:pgMar w:top="1431" w:right="1557" w:bottom="1521" w:left="1785" w:header="0" w:footer="1156" w:gutter="0"/>
          <w:cols w:space="720" w:num="1"/>
        </w:sectPr>
      </w:pPr>
    </w:p>
    <w:p w14:paraId="5293D0A7">
      <w:pPr>
        <w:pStyle w:val="2"/>
        <w:spacing w:before="185" w:line="332" w:lineRule="auto"/>
        <w:ind w:left="38" w:right="100" w:firstLine="633"/>
      </w:pPr>
      <w:r>
        <w:rPr>
          <w:spacing w:val="12"/>
        </w:rPr>
        <w:t>新疆托克逊县疾病预防控制中心单位</w:t>
      </w:r>
      <w:r>
        <w:rPr>
          <w:spacing w:val="-41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年一般</w:t>
      </w:r>
      <w:r>
        <w:rPr>
          <w:spacing w:val="11"/>
        </w:rPr>
        <w:t>公共</w:t>
      </w:r>
      <w:r>
        <w:t xml:space="preserve"> </w:t>
      </w:r>
      <w:r>
        <w:rPr>
          <w:spacing w:val="3"/>
        </w:rPr>
        <w:t>预算基本支出</w:t>
      </w:r>
      <w:r>
        <w:rPr>
          <w:spacing w:val="-47"/>
        </w:rPr>
        <w:t xml:space="preserve"> </w:t>
      </w:r>
      <w:r>
        <w:rPr>
          <w:spacing w:val="3"/>
        </w:rPr>
        <w:t>855.00</w:t>
      </w:r>
      <w:r>
        <w:rPr>
          <w:spacing w:val="-44"/>
        </w:rPr>
        <w:t xml:space="preserve"> </w:t>
      </w:r>
      <w:r>
        <w:rPr>
          <w:spacing w:val="3"/>
        </w:rPr>
        <w:t>万元，其中：</w:t>
      </w:r>
    </w:p>
    <w:p w14:paraId="5B9BF4C1">
      <w:pPr>
        <w:pStyle w:val="2"/>
        <w:spacing w:before="3" w:line="333" w:lineRule="auto"/>
        <w:ind w:left="25" w:right="97" w:firstLine="644"/>
      </w:pPr>
      <w:r>
        <w:rPr>
          <w:spacing w:val="11"/>
        </w:rPr>
        <w:t>人员经费</w:t>
      </w:r>
      <w:r>
        <w:rPr>
          <w:spacing w:val="-40"/>
        </w:rPr>
        <w:t xml:space="preserve"> </w:t>
      </w:r>
      <w:r>
        <w:rPr>
          <w:spacing w:val="11"/>
        </w:rPr>
        <w:t>796.63</w:t>
      </w:r>
      <w:r>
        <w:rPr>
          <w:spacing w:val="-37"/>
        </w:rPr>
        <w:t xml:space="preserve"> </w:t>
      </w:r>
      <w:r>
        <w:rPr>
          <w:spacing w:val="11"/>
        </w:rPr>
        <w:t>万元，主要包括：基本工资、津贴补</w:t>
      </w:r>
      <w:r>
        <w:t xml:space="preserve"> </w:t>
      </w:r>
      <w:r>
        <w:rPr>
          <w:spacing w:val="9"/>
        </w:rPr>
        <w:t>贴、奖金、绩效工资、机关事业单位基本养老保险缴费、职</w:t>
      </w:r>
      <w:r>
        <w:t xml:space="preserve"> </w:t>
      </w:r>
      <w:r>
        <w:rPr>
          <w:spacing w:val="9"/>
        </w:rPr>
        <w:t>业年金缴费、职工基本医疗保险缴费、其他社会保障缴费、</w:t>
      </w:r>
      <w:r>
        <w:t xml:space="preserve"> </w:t>
      </w:r>
      <w:r>
        <w:rPr>
          <w:spacing w:val="9"/>
        </w:rPr>
        <w:t>住房公积金、其他工资福利支出、退休费、生活补助等。</w:t>
      </w:r>
    </w:p>
    <w:p w14:paraId="14BD6D4C">
      <w:pPr>
        <w:pStyle w:val="2"/>
        <w:spacing w:before="6" w:line="332" w:lineRule="auto"/>
        <w:ind w:left="26" w:firstLine="639"/>
        <w:jc w:val="both"/>
      </w:pPr>
      <w:r>
        <w:rPr>
          <w:spacing w:val="-3"/>
        </w:rPr>
        <w:t>公用经费</w:t>
      </w:r>
      <w:r>
        <w:rPr>
          <w:spacing w:val="-29"/>
        </w:rPr>
        <w:t xml:space="preserve"> </w:t>
      </w:r>
      <w:r>
        <w:rPr>
          <w:spacing w:val="-3"/>
        </w:rPr>
        <w:t>58.37</w:t>
      </w:r>
      <w:r>
        <w:rPr>
          <w:spacing w:val="-45"/>
        </w:rPr>
        <w:t xml:space="preserve"> </w:t>
      </w:r>
      <w:r>
        <w:rPr>
          <w:spacing w:val="-3"/>
        </w:rPr>
        <w:t>万元，主要包括：办公费、水费、电费、</w:t>
      </w:r>
      <w:r>
        <w:t xml:space="preserve"> </w:t>
      </w:r>
      <w:r>
        <w:rPr>
          <w:spacing w:val="1"/>
        </w:rPr>
        <w:t>邮电费、取暖费、工会经费、福利费、公务用</w:t>
      </w:r>
      <w:r>
        <w:t xml:space="preserve">车运行维护费、 </w:t>
      </w:r>
      <w:r>
        <w:rPr>
          <w:spacing w:val="7"/>
        </w:rPr>
        <w:t>其他商品和服务支出等。</w:t>
      </w:r>
    </w:p>
    <w:p w14:paraId="71F10A85">
      <w:pPr>
        <w:spacing w:before="6" w:line="333" w:lineRule="auto"/>
        <w:ind w:left="31" w:right="100" w:firstLine="63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3"/>
          <w:sz w:val="31"/>
          <w:szCs w:val="31"/>
        </w:rPr>
        <w:t>七、关于新疆托克逊县疾病预防控制中心单位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3"/>
          <w:sz w:val="31"/>
          <w:szCs w:val="31"/>
        </w:rPr>
        <w:t>20</w:t>
      </w:r>
      <w:r>
        <w:rPr>
          <w:rFonts w:ascii="黑体" w:hAnsi="黑体" w:eastAsia="黑体" w:cs="黑体"/>
          <w:spacing w:val="12"/>
          <w:sz w:val="31"/>
          <w:szCs w:val="31"/>
        </w:rPr>
        <w:t>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一般公共预算项目支出情况说明</w:t>
      </w:r>
    </w:p>
    <w:p w14:paraId="0082CF71">
      <w:pPr>
        <w:pStyle w:val="2"/>
        <w:spacing w:before="1" w:line="333" w:lineRule="auto"/>
        <w:ind w:left="23" w:right="97" w:firstLine="648"/>
      </w:pPr>
      <w:r>
        <w:rPr>
          <w:spacing w:val="12"/>
        </w:rPr>
        <w:t>新疆托克逊县疾病预防控制中心单位</w:t>
      </w:r>
      <w:r>
        <w:rPr>
          <w:spacing w:val="-41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年没有</w:t>
      </w:r>
      <w:r>
        <w:rPr>
          <w:spacing w:val="11"/>
        </w:rPr>
        <w:t>使用</w:t>
      </w:r>
      <w:r>
        <w:t xml:space="preserve"> </w:t>
      </w:r>
      <w:r>
        <w:rPr>
          <w:spacing w:val="9"/>
        </w:rPr>
        <w:t>一般公共预算项目支出，一般公共预算项目支出情况表为空</w:t>
      </w:r>
      <w:r>
        <w:rPr>
          <w:spacing w:val="1"/>
        </w:rPr>
        <w:t xml:space="preserve"> </w:t>
      </w:r>
      <w:r>
        <w:rPr>
          <w:spacing w:val="-1"/>
        </w:rPr>
        <w:t>表。</w:t>
      </w:r>
    </w:p>
    <w:p w14:paraId="06A3BB00">
      <w:pPr>
        <w:spacing w:line="334" w:lineRule="auto"/>
        <w:ind w:left="23" w:right="100" w:firstLine="64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3"/>
          <w:sz w:val="31"/>
          <w:szCs w:val="31"/>
        </w:rPr>
        <w:t>八、关于新疆托克逊县疾病预防控制中心单位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3"/>
          <w:sz w:val="31"/>
          <w:szCs w:val="31"/>
        </w:rPr>
        <w:t>2</w:t>
      </w:r>
      <w:r>
        <w:rPr>
          <w:rFonts w:ascii="黑体" w:hAnsi="黑体" w:eastAsia="黑体" w:cs="黑体"/>
          <w:spacing w:val="12"/>
          <w:sz w:val="31"/>
          <w:szCs w:val="31"/>
        </w:rPr>
        <w:t>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政府性基金预算拨款情况说明</w:t>
      </w:r>
    </w:p>
    <w:p w14:paraId="769FFCE7">
      <w:pPr>
        <w:pStyle w:val="2"/>
        <w:spacing w:before="1" w:line="333" w:lineRule="auto"/>
        <w:ind w:left="32" w:right="100" w:firstLine="639"/>
        <w:jc w:val="both"/>
      </w:pPr>
      <w:r>
        <w:rPr>
          <w:spacing w:val="12"/>
        </w:rPr>
        <w:t>新疆托克逊县疾病预防控制中心</w:t>
      </w:r>
      <w:r>
        <w:rPr>
          <w:spacing w:val="-43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</w:t>
      </w:r>
      <w:r>
        <w:rPr>
          <w:spacing w:val="11"/>
        </w:rPr>
        <w:t>政府</w:t>
      </w:r>
      <w:r>
        <w:t xml:space="preserve"> </w:t>
      </w:r>
      <w:r>
        <w:rPr>
          <w:spacing w:val="8"/>
        </w:rPr>
        <w:t>性基金预算拨款安排的支出，政府性基金预算支出情况表为</w:t>
      </w:r>
      <w:r>
        <w:rPr>
          <w:spacing w:val="15"/>
        </w:rPr>
        <w:t xml:space="preserve"> </w:t>
      </w:r>
      <w:r>
        <w:rPr>
          <w:spacing w:val="-1"/>
        </w:rPr>
        <w:t>空表。</w:t>
      </w:r>
    </w:p>
    <w:p w14:paraId="32BB8B30">
      <w:pPr>
        <w:spacing w:before="2" w:line="333" w:lineRule="auto"/>
        <w:ind w:left="45" w:right="100" w:firstLine="62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九、关于新疆托克逊县疾病预防控制中心单位</w:t>
      </w:r>
      <w:r>
        <w:rPr>
          <w:rFonts w:ascii="黑体" w:hAnsi="黑体" w:eastAsia="黑体" w:cs="黑体"/>
          <w:spacing w:val="-4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国有资本经营预算拨款情况说明</w:t>
      </w:r>
    </w:p>
    <w:p w14:paraId="597506EC">
      <w:pPr>
        <w:pStyle w:val="2"/>
        <w:spacing w:before="3" w:line="333" w:lineRule="auto"/>
        <w:ind w:left="23" w:right="97" w:firstLine="648"/>
      </w:pPr>
      <w:r>
        <w:rPr>
          <w:spacing w:val="12"/>
        </w:rPr>
        <w:t>新疆托克逊县疾病预防控制中心</w:t>
      </w:r>
      <w:r>
        <w:rPr>
          <w:spacing w:val="-43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</w:t>
      </w:r>
      <w:r>
        <w:rPr>
          <w:spacing w:val="11"/>
        </w:rPr>
        <w:t>国有</w:t>
      </w:r>
      <w:r>
        <w:t xml:space="preserve"> </w:t>
      </w:r>
      <w:r>
        <w:rPr>
          <w:spacing w:val="9"/>
        </w:rPr>
        <w:t>资本经营预算拨款安排的支出，国有资本经营预算支出情况</w:t>
      </w:r>
      <w:r>
        <w:rPr>
          <w:spacing w:val="1"/>
        </w:rPr>
        <w:t xml:space="preserve"> </w:t>
      </w:r>
      <w:r>
        <w:rPr>
          <w:spacing w:val="5"/>
        </w:rPr>
        <w:t>表为空表。</w:t>
      </w:r>
    </w:p>
    <w:p w14:paraId="2C4887A7">
      <w:pPr>
        <w:spacing w:line="333" w:lineRule="auto"/>
        <w:sectPr>
          <w:footerReference r:id="rId25" w:type="default"/>
          <w:pgSz w:w="11906" w:h="16839"/>
          <w:pgMar w:top="1431" w:right="1702" w:bottom="1521" w:left="1785" w:header="0" w:footer="1156" w:gutter="0"/>
          <w:cols w:space="720" w:num="1"/>
        </w:sectPr>
      </w:pPr>
    </w:p>
    <w:p w14:paraId="0CB1DAB0">
      <w:pPr>
        <w:spacing w:before="185" w:line="333" w:lineRule="auto"/>
        <w:ind w:left="29" w:right="19" w:firstLine="64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十、关于新疆托克逊县疾病预防控制中心单位</w:t>
      </w:r>
      <w:r>
        <w:rPr>
          <w:rFonts w:ascii="黑体" w:hAnsi="黑体" w:eastAsia="黑体" w:cs="黑体"/>
          <w:spacing w:val="-39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财政拨款“三公”经费预算情况说明</w:t>
      </w:r>
    </w:p>
    <w:p w14:paraId="16A8F00B">
      <w:pPr>
        <w:pStyle w:val="2"/>
        <w:spacing w:line="333" w:lineRule="auto"/>
        <w:ind w:left="37" w:right="15" w:firstLine="634"/>
      </w:pPr>
      <w:r>
        <w:rPr>
          <w:spacing w:val="12"/>
        </w:rPr>
        <w:t>新疆托克逊县疾病预防控制中心单位</w:t>
      </w:r>
      <w:r>
        <w:rPr>
          <w:spacing w:val="-41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年财政</w:t>
      </w:r>
      <w:r>
        <w:rPr>
          <w:spacing w:val="11"/>
        </w:rPr>
        <w:t>拨款</w:t>
      </w:r>
      <w:r>
        <w:t xml:space="preserve"> </w:t>
      </w:r>
      <w:r>
        <w:rPr>
          <w:spacing w:val="-5"/>
        </w:rPr>
        <w:t>“</w:t>
      </w:r>
      <w:r>
        <w:rPr>
          <w:spacing w:val="-118"/>
        </w:rPr>
        <w:t xml:space="preserve"> </w:t>
      </w:r>
      <w:r>
        <w:rPr>
          <w:spacing w:val="-5"/>
        </w:rPr>
        <w:t>三公”经费数为</w:t>
      </w:r>
      <w:r>
        <w:rPr>
          <w:spacing w:val="-49"/>
        </w:rPr>
        <w:t xml:space="preserve"> </w:t>
      </w:r>
      <w:r>
        <w:rPr>
          <w:spacing w:val="-5"/>
        </w:rPr>
        <w:t>4.00</w:t>
      </w:r>
      <w:r>
        <w:rPr>
          <w:spacing w:val="-45"/>
        </w:rPr>
        <w:t xml:space="preserve"> </w:t>
      </w:r>
      <w:r>
        <w:rPr>
          <w:spacing w:val="-5"/>
        </w:rPr>
        <w:t>万元，其中：因公出国（境）费</w:t>
      </w:r>
      <w:r>
        <w:rPr>
          <w:spacing w:val="-36"/>
        </w:rPr>
        <w:t xml:space="preserve"> </w:t>
      </w:r>
      <w:r>
        <w:rPr>
          <w:spacing w:val="-5"/>
        </w:rPr>
        <w:t>0.00</w:t>
      </w:r>
      <w:r>
        <w:t xml:space="preserve"> </w:t>
      </w:r>
      <w:r>
        <w:rPr>
          <w:spacing w:val="3"/>
        </w:rPr>
        <w:t>万元，公务用车购置费</w:t>
      </w:r>
      <w:r>
        <w:rPr>
          <w:spacing w:val="-37"/>
        </w:rPr>
        <w:t xml:space="preserve"> </w:t>
      </w:r>
      <w:r>
        <w:rPr>
          <w:spacing w:val="3"/>
        </w:rPr>
        <w:t>0.00</w:t>
      </w:r>
      <w:r>
        <w:rPr>
          <w:spacing w:val="-45"/>
        </w:rPr>
        <w:t xml:space="preserve"> </w:t>
      </w:r>
      <w:r>
        <w:rPr>
          <w:spacing w:val="3"/>
        </w:rPr>
        <w:t>万元，公务用车运行费</w:t>
      </w:r>
      <w:r>
        <w:rPr>
          <w:spacing w:val="-52"/>
        </w:rPr>
        <w:t xml:space="preserve"> </w:t>
      </w:r>
      <w:r>
        <w:rPr>
          <w:spacing w:val="3"/>
        </w:rPr>
        <w:t>4.00</w:t>
      </w:r>
      <w:r>
        <w:rPr>
          <w:spacing w:val="-44"/>
        </w:rPr>
        <w:t xml:space="preserve"> </w:t>
      </w:r>
      <w:r>
        <w:rPr>
          <w:spacing w:val="3"/>
        </w:rPr>
        <w:t>万</w:t>
      </w:r>
      <w:r>
        <w:t xml:space="preserve"> </w:t>
      </w:r>
      <w:r>
        <w:rPr>
          <w:spacing w:val="1"/>
        </w:rPr>
        <w:t>元，公务接待费</w:t>
      </w:r>
      <w:r>
        <w:rPr>
          <w:spacing w:val="-36"/>
        </w:rPr>
        <w:t xml:space="preserve"> </w:t>
      </w:r>
      <w:r>
        <w:rPr>
          <w:spacing w:val="1"/>
        </w:rPr>
        <w:t>0.00</w:t>
      </w:r>
      <w:r>
        <w:rPr>
          <w:spacing w:val="-44"/>
        </w:rPr>
        <w:t xml:space="preserve"> </w:t>
      </w:r>
      <w:r>
        <w:rPr>
          <w:spacing w:val="1"/>
        </w:rPr>
        <w:t>万元。</w:t>
      </w:r>
    </w:p>
    <w:p w14:paraId="4DE48D54">
      <w:pPr>
        <w:pStyle w:val="2"/>
        <w:spacing w:before="7" w:line="333" w:lineRule="auto"/>
        <w:ind w:left="21" w:firstLine="658"/>
        <w:jc w:val="both"/>
      </w:pPr>
      <w:r>
        <w:rPr>
          <w:spacing w:val="5"/>
        </w:rPr>
        <w:t>2023</w:t>
      </w:r>
      <w:r>
        <w:rPr>
          <w:spacing w:val="-56"/>
        </w:rPr>
        <w:t xml:space="preserve"> </w:t>
      </w:r>
      <w:r>
        <w:rPr>
          <w:spacing w:val="5"/>
        </w:rPr>
        <w:t>年财政拨款“</w:t>
      </w:r>
      <w:r>
        <w:rPr>
          <w:spacing w:val="-114"/>
        </w:rPr>
        <w:t xml:space="preserve"> </w:t>
      </w:r>
      <w:r>
        <w:rPr>
          <w:spacing w:val="5"/>
        </w:rPr>
        <w:t>三公”经费比上年预算增加</w:t>
      </w:r>
      <w:r>
        <w:rPr>
          <w:spacing w:val="-36"/>
        </w:rPr>
        <w:t xml:space="preserve"> </w:t>
      </w:r>
      <w:r>
        <w:rPr>
          <w:spacing w:val="5"/>
        </w:rPr>
        <w:t>0.00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</w:t>
      </w:r>
      <w:r>
        <w:rPr>
          <w:spacing w:val="2"/>
        </w:rPr>
        <w:t>元，增长</w:t>
      </w:r>
      <w:r>
        <w:rPr>
          <w:spacing w:val="-33"/>
        </w:rPr>
        <w:t xml:space="preserve"> </w:t>
      </w:r>
      <w:r>
        <w:rPr>
          <w:spacing w:val="2"/>
        </w:rPr>
        <w:t>0.00%，其中：因公出国（境）费增加</w:t>
      </w:r>
      <w:r>
        <w:rPr>
          <w:spacing w:val="-38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39"/>
        </w:rPr>
        <w:t xml:space="preserve"> </w:t>
      </w:r>
      <w:r>
        <w:rPr>
          <w:spacing w:val="10"/>
        </w:rPr>
        <w:t>0.00%，主要原因是本年度我单位无此预算；</w:t>
      </w:r>
      <w:r>
        <w:rPr>
          <w:spacing w:val="9"/>
        </w:rPr>
        <w:t>公务用车</w:t>
      </w:r>
      <w:r>
        <w:t xml:space="preserve"> </w:t>
      </w:r>
      <w:r>
        <w:rPr>
          <w:spacing w:val="1"/>
        </w:rPr>
        <w:t>购置费增加</w:t>
      </w:r>
      <w:r>
        <w:rPr>
          <w:spacing w:val="-22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0.00%，主要原因是本年度我单</w:t>
      </w:r>
      <w:r>
        <w:t xml:space="preserve"> </w:t>
      </w:r>
      <w:r>
        <w:rPr>
          <w:spacing w:val="2"/>
        </w:rPr>
        <w:t>位无此预算；公务用车运行费增加</w:t>
      </w:r>
      <w:r>
        <w:rPr>
          <w:spacing w:val="-33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rPr>
          <w:spacing w:val="-38"/>
        </w:rPr>
        <w:t xml:space="preserve"> </w:t>
      </w:r>
      <w:r>
        <w:rPr>
          <w:spacing w:val="2"/>
        </w:rPr>
        <w:t>0.00%，</w:t>
      </w:r>
      <w:r>
        <w:t xml:space="preserve"> </w:t>
      </w:r>
      <w:r>
        <w:rPr>
          <w:spacing w:val="7"/>
        </w:rPr>
        <w:t>主要原因是本年度公务用车运行费为</w:t>
      </w:r>
      <w:r>
        <w:rPr>
          <w:spacing w:val="-49"/>
        </w:rPr>
        <w:t xml:space="preserve"> </w:t>
      </w:r>
      <w:r>
        <w:rPr>
          <w:spacing w:val="7"/>
        </w:rPr>
        <w:t>4</w:t>
      </w:r>
      <w:r>
        <w:rPr>
          <w:rFonts w:hint="eastAsia"/>
          <w:spacing w:val="7"/>
          <w:lang w:val="en-US" w:eastAsia="zh-CN"/>
        </w:rPr>
        <w:t>.00</w:t>
      </w:r>
      <w:bookmarkStart w:id="0" w:name="_GoBack"/>
      <w:bookmarkEnd w:id="0"/>
      <w:r>
        <w:rPr>
          <w:spacing w:val="-45"/>
        </w:rPr>
        <w:t xml:space="preserve"> </w:t>
      </w:r>
      <w:r>
        <w:rPr>
          <w:spacing w:val="7"/>
        </w:rPr>
        <w:t>万元。</w:t>
      </w:r>
      <w:r>
        <w:rPr>
          <w:spacing w:val="6"/>
        </w:rPr>
        <w:t>未安排额外费</w:t>
      </w:r>
      <w:r>
        <w:t xml:space="preserve"> </w:t>
      </w:r>
      <w:r>
        <w:rPr>
          <w:spacing w:val="2"/>
        </w:rPr>
        <w:t>用；公务接待费增加</w:t>
      </w:r>
      <w:r>
        <w:rPr>
          <w:spacing w:val="-39"/>
        </w:rPr>
        <w:t xml:space="preserve"> </w:t>
      </w:r>
      <w:r>
        <w:rPr>
          <w:spacing w:val="2"/>
        </w:rPr>
        <w:t>0.00</w:t>
      </w:r>
      <w:r>
        <w:rPr>
          <w:spacing w:val="-44"/>
        </w:rPr>
        <w:t xml:space="preserve"> </w:t>
      </w:r>
      <w:r>
        <w:rPr>
          <w:spacing w:val="2"/>
        </w:rPr>
        <w:t>万元，增长</w:t>
      </w:r>
      <w:r>
        <w:rPr>
          <w:spacing w:val="-39"/>
        </w:rPr>
        <w:t xml:space="preserve"> </w:t>
      </w:r>
      <w:r>
        <w:rPr>
          <w:spacing w:val="2"/>
        </w:rPr>
        <w:t>0</w:t>
      </w:r>
      <w:r>
        <w:rPr>
          <w:spacing w:val="1"/>
        </w:rPr>
        <w:t>.00%，主要原因是本</w:t>
      </w:r>
      <w:r>
        <w:t xml:space="preserve"> </w:t>
      </w:r>
      <w:r>
        <w:rPr>
          <w:spacing w:val="8"/>
        </w:rPr>
        <w:t>年度我单位无此预算。</w:t>
      </w:r>
    </w:p>
    <w:p w14:paraId="314AD116">
      <w:pPr>
        <w:spacing w:before="1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54AC30A7">
      <w:pPr>
        <w:spacing w:before="182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1020146D">
      <w:pPr>
        <w:pStyle w:val="2"/>
        <w:spacing w:before="187" w:line="333" w:lineRule="auto"/>
        <w:ind w:left="34" w:right="16" w:firstLine="645"/>
        <w:jc w:val="both"/>
      </w:pPr>
      <w:r>
        <w:rPr>
          <w:spacing w:val="5"/>
        </w:rPr>
        <w:t>2023</w:t>
      </w:r>
      <w:r>
        <w:rPr>
          <w:spacing w:val="-49"/>
        </w:rPr>
        <w:t xml:space="preserve"> </w:t>
      </w:r>
      <w:r>
        <w:rPr>
          <w:spacing w:val="5"/>
        </w:rPr>
        <w:t>年，新疆托克逊县疾病预防控制中心本级及下属</w:t>
      </w:r>
      <w:r>
        <w:rPr>
          <w:spacing w:val="-38"/>
        </w:rPr>
        <w:t xml:space="preserve"> </w:t>
      </w:r>
      <w:r>
        <w:rPr>
          <w:spacing w:val="5"/>
        </w:rPr>
        <w:t>0</w:t>
      </w:r>
      <w:r>
        <w:t xml:space="preserve"> </w:t>
      </w:r>
      <w:r>
        <w:rPr>
          <w:spacing w:val="18"/>
        </w:rPr>
        <w:t>家行政单位和</w:t>
      </w:r>
      <w:r>
        <w:rPr>
          <w:spacing w:val="-28"/>
        </w:rPr>
        <w:t xml:space="preserve"> </w:t>
      </w:r>
      <w:r>
        <w:rPr>
          <w:spacing w:val="18"/>
        </w:rPr>
        <w:t>1</w:t>
      </w:r>
      <w:r>
        <w:rPr>
          <w:spacing w:val="-43"/>
        </w:rPr>
        <w:t xml:space="preserve"> </w:t>
      </w:r>
      <w:r>
        <w:rPr>
          <w:spacing w:val="18"/>
        </w:rPr>
        <w:t>家事业单位的机关运行经费财政拨款</w:t>
      </w:r>
      <w:r>
        <w:rPr>
          <w:spacing w:val="17"/>
        </w:rPr>
        <w:t>预算</w:t>
      </w:r>
      <w:r>
        <w:t xml:space="preserve"> </w:t>
      </w:r>
      <w:r>
        <w:rPr>
          <w:spacing w:val="1"/>
        </w:rPr>
        <w:t>58.37</w:t>
      </w:r>
      <w:r>
        <w:rPr>
          <w:spacing w:val="-45"/>
        </w:rPr>
        <w:t xml:space="preserve"> </w:t>
      </w:r>
      <w:r>
        <w:rPr>
          <w:spacing w:val="1"/>
        </w:rPr>
        <w:t>万元，</w:t>
      </w:r>
      <w:r>
        <w:rPr>
          <w:spacing w:val="-91"/>
        </w:rPr>
        <w:t xml:space="preserve"> </w:t>
      </w:r>
      <w:r>
        <w:rPr>
          <w:spacing w:val="1"/>
        </w:rPr>
        <w:t>比上年预算增加</w:t>
      </w:r>
      <w:r>
        <w:rPr>
          <w:spacing w:val="-43"/>
        </w:rPr>
        <w:t xml:space="preserve"> </w:t>
      </w:r>
      <w:r>
        <w:rPr>
          <w:spacing w:val="1"/>
        </w:rPr>
        <w:t>18.03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49"/>
        </w:rPr>
        <w:t xml:space="preserve"> </w:t>
      </w:r>
      <w:r>
        <w:rPr>
          <w:spacing w:val="1"/>
        </w:rPr>
        <w:t>44.70%。主</w:t>
      </w:r>
      <w:r>
        <w:t xml:space="preserve"> </w:t>
      </w:r>
      <w:r>
        <w:rPr>
          <w:spacing w:val="8"/>
        </w:rPr>
        <w:t>要原因是人员增加，机关运行经费增加，经费标准对比去年</w:t>
      </w:r>
      <w:r>
        <w:rPr>
          <w:spacing w:val="14"/>
        </w:rPr>
        <w:t xml:space="preserve"> </w:t>
      </w:r>
      <w:r>
        <w:rPr>
          <w:spacing w:val="3"/>
        </w:rPr>
        <w:t>同期增加。</w:t>
      </w:r>
    </w:p>
    <w:p w14:paraId="4802CAAA">
      <w:pPr>
        <w:spacing w:before="5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75402037">
      <w:pPr>
        <w:pStyle w:val="2"/>
        <w:spacing w:before="185" w:line="332" w:lineRule="auto"/>
        <w:ind w:left="38" w:right="16" w:firstLine="640"/>
      </w:pPr>
      <w:r>
        <w:rPr>
          <w:spacing w:val="4"/>
        </w:rPr>
        <w:t>2023</w:t>
      </w:r>
      <w:r>
        <w:rPr>
          <w:spacing w:val="-59"/>
        </w:rPr>
        <w:t xml:space="preserve"> </w:t>
      </w:r>
      <w:r>
        <w:rPr>
          <w:spacing w:val="4"/>
        </w:rPr>
        <w:t>年，新疆托克逊县疾病预防控制中心单位</w:t>
      </w:r>
      <w:r>
        <w:rPr>
          <w:spacing w:val="3"/>
        </w:rPr>
        <w:t>政府采购</w:t>
      </w:r>
      <w:r>
        <w:t xml:space="preserve"> </w:t>
      </w:r>
      <w:r>
        <w:rPr>
          <w:spacing w:val="3"/>
        </w:rPr>
        <w:t>预算</w:t>
      </w:r>
      <w:r>
        <w:rPr>
          <w:spacing w:val="-41"/>
        </w:rPr>
        <w:t xml:space="preserve"> </w:t>
      </w:r>
      <w:r>
        <w:rPr>
          <w:spacing w:val="3"/>
        </w:rPr>
        <w:t>16.04</w:t>
      </w:r>
      <w:r>
        <w:rPr>
          <w:spacing w:val="-44"/>
        </w:rPr>
        <w:t xml:space="preserve"> </w:t>
      </w:r>
      <w:r>
        <w:rPr>
          <w:spacing w:val="3"/>
        </w:rPr>
        <w:t>万元，其中：政府采购货物预</w:t>
      </w:r>
      <w:r>
        <w:rPr>
          <w:spacing w:val="2"/>
        </w:rPr>
        <w:t>算</w:t>
      </w:r>
      <w:r>
        <w:rPr>
          <w:spacing w:val="-41"/>
        </w:rPr>
        <w:t xml:space="preserve"> </w:t>
      </w:r>
      <w:r>
        <w:rPr>
          <w:spacing w:val="2"/>
        </w:rPr>
        <w:t>10.84</w:t>
      </w:r>
      <w:r>
        <w:rPr>
          <w:spacing w:val="-44"/>
        </w:rPr>
        <w:t xml:space="preserve"> </w:t>
      </w:r>
      <w:r>
        <w:rPr>
          <w:spacing w:val="2"/>
        </w:rPr>
        <w:t>万元，政</w:t>
      </w:r>
    </w:p>
    <w:p w14:paraId="42B43107">
      <w:pPr>
        <w:spacing w:line="332" w:lineRule="auto"/>
        <w:sectPr>
          <w:footerReference r:id="rId26" w:type="default"/>
          <w:pgSz w:w="11906" w:h="16839"/>
          <w:pgMar w:top="1431" w:right="1783" w:bottom="1521" w:left="1785" w:header="0" w:footer="1156" w:gutter="0"/>
          <w:cols w:space="720" w:num="1"/>
        </w:sectPr>
      </w:pPr>
    </w:p>
    <w:p w14:paraId="181D4361">
      <w:pPr>
        <w:pStyle w:val="2"/>
        <w:spacing w:before="185" w:line="219" w:lineRule="auto"/>
        <w:ind w:left="29"/>
      </w:pPr>
      <w:r>
        <w:rPr>
          <w:spacing w:val="3"/>
        </w:rPr>
        <w:t>府采购工程预算</w:t>
      </w:r>
      <w:r>
        <w:rPr>
          <w:spacing w:val="-38"/>
        </w:rPr>
        <w:t xml:space="preserve"> </w:t>
      </w:r>
      <w:r>
        <w:rPr>
          <w:spacing w:val="3"/>
        </w:rPr>
        <w:t>0</w:t>
      </w:r>
      <w:r>
        <w:rPr>
          <w:rFonts w:hint="eastAsia"/>
          <w:spacing w:val="3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3"/>
        </w:rPr>
        <w:t>万元，政府采购服务预算</w:t>
      </w:r>
      <w:r>
        <w:rPr>
          <w:spacing w:val="-45"/>
        </w:rPr>
        <w:t xml:space="preserve"> </w:t>
      </w:r>
      <w:r>
        <w:rPr>
          <w:spacing w:val="3"/>
        </w:rPr>
        <w:t>5.2</w:t>
      </w:r>
      <w:r>
        <w:rPr>
          <w:rFonts w:hint="eastAsia"/>
          <w:spacing w:val="3"/>
          <w:lang w:val="en-US" w:eastAsia="zh-CN"/>
        </w:rPr>
        <w:t>0</w:t>
      </w:r>
      <w:r>
        <w:rPr>
          <w:spacing w:val="-44"/>
        </w:rPr>
        <w:t xml:space="preserve"> </w:t>
      </w:r>
      <w:r>
        <w:rPr>
          <w:spacing w:val="3"/>
        </w:rPr>
        <w:t>万</w:t>
      </w:r>
      <w:r>
        <w:rPr>
          <w:spacing w:val="2"/>
        </w:rPr>
        <w:t>元。</w:t>
      </w:r>
    </w:p>
    <w:p w14:paraId="484F6F13">
      <w:pPr>
        <w:pStyle w:val="2"/>
        <w:spacing w:before="194" w:line="333" w:lineRule="auto"/>
        <w:ind w:left="29" w:right="16" w:firstLine="650"/>
        <w:jc w:val="both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年度本单位面向中小企业预留政府采购项目预算</w:t>
      </w:r>
      <w:r>
        <w:t xml:space="preserve"> </w:t>
      </w:r>
      <w:r>
        <w:rPr>
          <w:spacing w:val="6"/>
        </w:rPr>
        <w:t>金额</w:t>
      </w:r>
      <w:r>
        <w:rPr>
          <w:spacing w:val="-43"/>
        </w:rPr>
        <w:t xml:space="preserve"> </w:t>
      </w:r>
      <w:r>
        <w:rPr>
          <w:spacing w:val="6"/>
        </w:rPr>
        <w:t>6.4</w:t>
      </w:r>
      <w:r>
        <w:rPr>
          <w:rFonts w:hint="eastAsia"/>
          <w:spacing w:val="6"/>
          <w:lang w:val="en-US" w:eastAsia="zh-CN"/>
        </w:rPr>
        <w:t>0</w:t>
      </w:r>
      <w:r>
        <w:rPr>
          <w:spacing w:val="-47"/>
        </w:rPr>
        <w:t xml:space="preserve"> </w:t>
      </w:r>
      <w:r>
        <w:rPr>
          <w:spacing w:val="6"/>
        </w:rPr>
        <w:t>万元，其中：面向小微企业预留政府采购项目预算</w:t>
      </w:r>
      <w:r>
        <w:t xml:space="preserve"> </w:t>
      </w:r>
      <w:r>
        <w:rPr>
          <w:spacing w:val="-3"/>
        </w:rPr>
        <w:t>金额</w:t>
      </w:r>
      <w:r>
        <w:rPr>
          <w:spacing w:val="-43"/>
        </w:rPr>
        <w:t xml:space="preserve"> </w:t>
      </w:r>
      <w:r>
        <w:rPr>
          <w:spacing w:val="-3"/>
        </w:rPr>
        <w:t>6.4</w:t>
      </w:r>
      <w:r>
        <w:rPr>
          <w:rFonts w:hint="eastAsia"/>
          <w:spacing w:val="-3"/>
          <w:lang w:val="en-US" w:eastAsia="zh-CN"/>
        </w:rPr>
        <w:t>0</w:t>
      </w:r>
      <w:r>
        <w:rPr>
          <w:spacing w:val="-47"/>
        </w:rPr>
        <w:t xml:space="preserve"> </w:t>
      </w:r>
      <w:r>
        <w:rPr>
          <w:spacing w:val="-3"/>
        </w:rPr>
        <w:t>万元。</w:t>
      </w:r>
    </w:p>
    <w:p w14:paraId="2B053B7A">
      <w:pPr>
        <w:spacing w:before="1" w:line="219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32457383">
      <w:pPr>
        <w:pStyle w:val="2"/>
        <w:spacing w:before="189" w:line="334" w:lineRule="auto"/>
        <w:ind w:left="77" w:right="16" w:firstLine="594"/>
      </w:pPr>
      <w:r>
        <w:rPr>
          <w:spacing w:val="12"/>
        </w:rPr>
        <w:t>截至</w:t>
      </w:r>
      <w:r>
        <w:rPr>
          <w:spacing w:val="-43"/>
        </w:rPr>
        <w:t xml:space="preserve"> </w:t>
      </w:r>
      <w:r>
        <w:rPr>
          <w:spacing w:val="12"/>
        </w:rPr>
        <w:t>2022</w:t>
      </w:r>
      <w:r>
        <w:rPr>
          <w:spacing w:val="-51"/>
        </w:rPr>
        <w:t xml:space="preserve"> </w:t>
      </w:r>
      <w:r>
        <w:rPr>
          <w:spacing w:val="12"/>
        </w:rPr>
        <w:t>年底，新疆托克逊县疾病预防控制中心</w:t>
      </w:r>
      <w:r>
        <w:rPr>
          <w:spacing w:val="11"/>
        </w:rPr>
        <w:t>单位</w:t>
      </w:r>
      <w:r>
        <w:t xml:space="preserve"> </w:t>
      </w:r>
      <w:r>
        <w:rPr>
          <w:spacing w:val="5"/>
        </w:rPr>
        <w:t>占用使用国有资产总体情况为</w:t>
      </w:r>
    </w:p>
    <w:p w14:paraId="468814B9">
      <w:pPr>
        <w:pStyle w:val="2"/>
        <w:spacing w:before="1" w:line="219" w:lineRule="auto"/>
        <w:ind w:left="687"/>
      </w:pPr>
      <w:r>
        <w:t>1.房屋</w:t>
      </w:r>
      <w:r>
        <w:rPr>
          <w:spacing w:val="-36"/>
        </w:rPr>
        <w:t xml:space="preserve"> </w:t>
      </w:r>
      <w:r>
        <w:t>1743</w:t>
      </w:r>
      <w:r>
        <w:rPr>
          <w:spacing w:val="-57"/>
        </w:rPr>
        <w:t xml:space="preserve"> </w:t>
      </w:r>
      <w:r>
        <w:t>平方米，价值</w:t>
      </w:r>
      <w:r>
        <w:rPr>
          <w:spacing w:val="-38"/>
        </w:rPr>
        <w:t xml:space="preserve"> </w:t>
      </w:r>
      <w:r>
        <w:t>360.11</w:t>
      </w:r>
      <w:r>
        <w:rPr>
          <w:spacing w:val="-45"/>
        </w:rPr>
        <w:t xml:space="preserve"> </w:t>
      </w:r>
      <w:r>
        <w:t>万元。</w:t>
      </w:r>
    </w:p>
    <w:p w14:paraId="0869F9EA">
      <w:pPr>
        <w:pStyle w:val="2"/>
        <w:spacing w:before="188" w:line="296" w:lineRule="auto"/>
        <w:ind w:left="21" w:right="12" w:firstLine="658"/>
      </w:pPr>
      <w:r>
        <w:rPr>
          <w:spacing w:val="-1"/>
        </w:rPr>
        <w:t>2.车辆</w:t>
      </w:r>
      <w:r>
        <w:rPr>
          <w:spacing w:val="-30"/>
        </w:rPr>
        <w:t xml:space="preserve"> </w:t>
      </w:r>
      <w:r>
        <w:rPr>
          <w:spacing w:val="-1"/>
        </w:rPr>
        <w:t>7</w:t>
      </w:r>
      <w:r>
        <w:rPr>
          <w:spacing w:val="-62"/>
        </w:rPr>
        <w:t xml:space="preserve"> </w:t>
      </w:r>
      <w:r>
        <w:rPr>
          <w:spacing w:val="-1"/>
        </w:rPr>
        <w:t>辆，价值</w:t>
      </w:r>
      <w:r>
        <w:rPr>
          <w:spacing w:val="-50"/>
        </w:rPr>
        <w:t xml:space="preserve"> </w:t>
      </w:r>
      <w:r>
        <w:rPr>
          <w:spacing w:val="-1"/>
        </w:rPr>
        <w:t>468.18</w:t>
      </w:r>
      <w:r>
        <w:rPr>
          <w:spacing w:val="-46"/>
        </w:rPr>
        <w:t xml:space="preserve"> </w:t>
      </w:r>
      <w:r>
        <w:rPr>
          <w:spacing w:val="-1"/>
        </w:rPr>
        <w:t>万元；其中：一般公务用车</w:t>
      </w:r>
      <w:r>
        <w:rPr>
          <w:spacing w:val="-49"/>
        </w:rPr>
        <w:t xml:space="preserve"> </w:t>
      </w:r>
      <w:r>
        <w:rPr>
          <w:spacing w:val="-1"/>
        </w:rPr>
        <w:t>2</w:t>
      </w:r>
      <w:r>
        <w:t xml:space="preserve"> </w:t>
      </w:r>
      <w:r>
        <w:rPr>
          <w:spacing w:val="1"/>
        </w:rPr>
        <w:t>辆，价值</w:t>
      </w:r>
      <w:r>
        <w:rPr>
          <w:spacing w:val="-30"/>
        </w:rPr>
        <w:t xml:space="preserve"> </w:t>
      </w:r>
      <w:r>
        <w:rPr>
          <w:spacing w:val="1"/>
        </w:rPr>
        <w:t>30.88</w:t>
      </w:r>
      <w:r>
        <w:rPr>
          <w:spacing w:val="-45"/>
        </w:rPr>
        <w:t xml:space="preserve"> </w:t>
      </w:r>
      <w:r>
        <w:rPr>
          <w:spacing w:val="1"/>
        </w:rPr>
        <w:t>万元；执法执勤用车</w:t>
      </w:r>
      <w:r>
        <w:rPr>
          <w:spacing w:val="-38"/>
        </w:rPr>
        <w:t xml:space="preserve"> </w:t>
      </w:r>
      <w:r>
        <w:rPr>
          <w:spacing w:val="1"/>
        </w:rPr>
        <w:t>0</w:t>
      </w:r>
      <w:r>
        <w:rPr>
          <w:spacing w:val="-62"/>
        </w:rPr>
        <w:t xml:space="preserve"> </w:t>
      </w:r>
      <w:r>
        <w:rPr>
          <w:spacing w:val="1"/>
        </w:rPr>
        <w:t>辆，价值</w:t>
      </w:r>
      <w:r>
        <w:rPr>
          <w:spacing w:val="-36"/>
        </w:rPr>
        <w:t xml:space="preserve"> </w:t>
      </w:r>
      <w:r>
        <w:rPr>
          <w:spacing w:val="1"/>
        </w:rPr>
        <w:t>0</w:t>
      </w:r>
      <w:r>
        <w:rPr>
          <w:spacing w:val="-45"/>
        </w:rPr>
        <w:t xml:space="preserve"> </w:t>
      </w:r>
      <w:r>
        <w:rPr>
          <w:spacing w:val="1"/>
        </w:rPr>
        <w:t>万元；其</w:t>
      </w:r>
      <w:r>
        <w:t xml:space="preserve"> 他车辆</w:t>
      </w:r>
      <w:r>
        <w:rPr>
          <w:spacing w:val="-34"/>
        </w:rPr>
        <w:t xml:space="preserve"> </w:t>
      </w:r>
      <w:r>
        <w:t>5</w:t>
      </w:r>
      <w:r>
        <w:rPr>
          <w:spacing w:val="-62"/>
        </w:rPr>
        <w:t xml:space="preserve"> </w:t>
      </w:r>
      <w:r>
        <w:t>辆，价值</w:t>
      </w:r>
      <w:r>
        <w:rPr>
          <w:spacing w:val="-49"/>
        </w:rPr>
        <w:t xml:space="preserve"> </w:t>
      </w:r>
      <w:r>
        <w:t>437.3</w:t>
      </w:r>
      <w:r>
        <w:rPr>
          <w:spacing w:val="-45"/>
        </w:rPr>
        <w:t xml:space="preserve"> </w:t>
      </w:r>
      <w:r>
        <w:t>万元。</w:t>
      </w:r>
    </w:p>
    <w:p w14:paraId="1C9293B0">
      <w:pPr>
        <w:pStyle w:val="2"/>
        <w:spacing w:before="190" w:line="220" w:lineRule="auto"/>
        <w:ind w:left="692"/>
      </w:pPr>
      <w:r>
        <w:t>3.办公家具价值</w:t>
      </w:r>
      <w:r>
        <w:rPr>
          <w:spacing w:val="-32"/>
        </w:rPr>
        <w:t xml:space="preserve"> </w:t>
      </w:r>
      <w:r>
        <w:t>33.61</w:t>
      </w:r>
      <w:r>
        <w:rPr>
          <w:spacing w:val="-44"/>
        </w:rPr>
        <w:t xml:space="preserve"> </w:t>
      </w:r>
      <w:r>
        <w:t>万元。</w:t>
      </w:r>
    </w:p>
    <w:p w14:paraId="15210B30">
      <w:pPr>
        <w:pStyle w:val="2"/>
        <w:spacing w:before="192" w:line="220" w:lineRule="auto"/>
        <w:ind w:left="678"/>
      </w:pPr>
      <w:r>
        <w:rPr>
          <w:spacing w:val="2"/>
        </w:rPr>
        <w:t>4.其他资产价值</w:t>
      </w:r>
      <w:r>
        <w:rPr>
          <w:spacing w:val="-46"/>
        </w:rPr>
        <w:t xml:space="preserve"> </w:t>
      </w:r>
      <w:r>
        <w:rPr>
          <w:spacing w:val="2"/>
        </w:rPr>
        <w:t>800.42</w:t>
      </w:r>
      <w:r>
        <w:rPr>
          <w:spacing w:val="-45"/>
        </w:rPr>
        <w:t xml:space="preserve"> </w:t>
      </w:r>
      <w:r>
        <w:rPr>
          <w:spacing w:val="2"/>
        </w:rPr>
        <w:t>万元。</w:t>
      </w:r>
    </w:p>
    <w:p w14:paraId="0D55BF26">
      <w:pPr>
        <w:pStyle w:val="2"/>
        <w:spacing w:before="191" w:line="333" w:lineRule="auto"/>
        <w:ind w:left="46" w:right="16" w:firstLine="628"/>
      </w:pPr>
      <w:r>
        <w:rPr>
          <w:spacing w:val="4"/>
        </w:rPr>
        <w:t>单位价值</w:t>
      </w:r>
      <w:r>
        <w:rPr>
          <w:spacing w:val="-40"/>
        </w:rPr>
        <w:t xml:space="preserve"> </w:t>
      </w:r>
      <w:r>
        <w:rPr>
          <w:spacing w:val="4"/>
        </w:rPr>
        <w:t>50</w:t>
      </w:r>
      <w:r>
        <w:rPr>
          <w:spacing w:val="-37"/>
        </w:rPr>
        <w:t xml:space="preserve"> </w:t>
      </w:r>
      <w:r>
        <w:rPr>
          <w:spacing w:val="4"/>
        </w:rPr>
        <w:t>万元以上大型设备</w:t>
      </w:r>
      <w:r>
        <w:rPr>
          <w:spacing w:val="-36"/>
        </w:rPr>
        <w:t xml:space="preserve"> </w:t>
      </w:r>
      <w:r>
        <w:rPr>
          <w:spacing w:val="4"/>
        </w:rPr>
        <w:t>1 台</w:t>
      </w:r>
      <w:r>
        <w:rPr>
          <w:spacing w:val="-88"/>
        </w:rPr>
        <w:t xml:space="preserve"> </w:t>
      </w:r>
      <w:r>
        <w:t>，</w:t>
      </w:r>
      <w:r>
        <w:rPr>
          <w:spacing w:val="4"/>
        </w:rPr>
        <w:t>单位价值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79B088AE">
      <w:pPr>
        <w:pStyle w:val="2"/>
        <w:spacing w:before="3" w:line="333" w:lineRule="auto"/>
        <w:ind w:left="30" w:right="16" w:firstLine="649"/>
        <w:jc w:val="both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年单位预算未安排购置车辆经费，安排购置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21"/>
        </w:rPr>
        <w:t>，</w:t>
      </w:r>
      <w:r>
        <w:t>单位价值</w:t>
      </w:r>
      <w:r>
        <w:rPr>
          <w:spacing w:val="-41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0A1F0691">
      <w:pPr>
        <w:spacing w:before="2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1556BEAA">
      <w:pPr>
        <w:pStyle w:val="2"/>
        <w:spacing w:before="186" w:line="334" w:lineRule="auto"/>
        <w:ind w:left="22" w:right="16" w:firstLine="657"/>
        <w:jc w:val="both"/>
      </w:pP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年，本年度预算绩效管理的财政拨</w:t>
      </w:r>
      <w:r>
        <w:rPr>
          <w:spacing w:val="1"/>
        </w:rPr>
        <w:t>款项目</w:t>
      </w:r>
      <w:r>
        <w:rPr>
          <w:spacing w:val="-41"/>
        </w:rPr>
        <w:t xml:space="preserve"> </w:t>
      </w:r>
      <w:r>
        <w:rPr>
          <w:spacing w:val="1"/>
        </w:rPr>
        <w:t>0</w:t>
      </w:r>
      <w:r>
        <w:rPr>
          <w:spacing w:val="-59"/>
        </w:rPr>
        <w:t xml:space="preserve"> </w:t>
      </w:r>
      <w:r>
        <w:rPr>
          <w:spacing w:val="1"/>
        </w:rPr>
        <w:t>个，涉</w:t>
      </w:r>
      <w:r>
        <w:t xml:space="preserve"> </w:t>
      </w:r>
      <w:r>
        <w:rPr>
          <w:spacing w:val="9"/>
        </w:rPr>
        <w:t>及预算金额</w:t>
      </w:r>
      <w:r>
        <w:rPr>
          <w:spacing w:val="-34"/>
        </w:rPr>
        <w:t xml:space="preserve"> </w:t>
      </w:r>
      <w:r>
        <w:rPr>
          <w:spacing w:val="9"/>
        </w:rPr>
        <w:t>0.00</w:t>
      </w:r>
      <w:r>
        <w:rPr>
          <w:spacing w:val="-37"/>
        </w:rPr>
        <w:t xml:space="preserve"> </w:t>
      </w:r>
      <w:r>
        <w:rPr>
          <w:spacing w:val="9"/>
        </w:rPr>
        <w:t>万元；非财政拨款项目</w:t>
      </w:r>
      <w:r>
        <w:rPr>
          <w:spacing w:val="-34"/>
        </w:rPr>
        <w:t xml:space="preserve"> </w:t>
      </w:r>
      <w:r>
        <w:rPr>
          <w:spacing w:val="9"/>
        </w:rPr>
        <w:t>0</w:t>
      </w:r>
      <w:r>
        <w:rPr>
          <w:spacing w:val="-54"/>
        </w:rPr>
        <w:t xml:space="preserve"> </w:t>
      </w:r>
      <w:r>
        <w:rPr>
          <w:spacing w:val="9"/>
        </w:rPr>
        <w:t>个，</w:t>
      </w:r>
      <w:r>
        <w:rPr>
          <w:spacing w:val="8"/>
        </w:rPr>
        <w:t>涉及预算金</w:t>
      </w:r>
      <w:r>
        <w:t xml:space="preserve"> </w:t>
      </w:r>
      <w:r>
        <w:rPr>
          <w:spacing w:val="-9"/>
        </w:rPr>
        <w:t>额</w:t>
      </w:r>
      <w:r>
        <w:rPr>
          <w:spacing w:val="-37"/>
        </w:rPr>
        <w:t xml:space="preserve"> </w:t>
      </w:r>
      <w:r>
        <w:rPr>
          <w:spacing w:val="-9"/>
        </w:rPr>
        <w:t>0</w:t>
      </w:r>
      <w:r>
        <w:rPr>
          <w:rFonts w:hint="eastAsia"/>
          <w:spacing w:val="-9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-9"/>
        </w:rPr>
        <w:t>万元。</w:t>
      </w:r>
    </w:p>
    <w:p w14:paraId="3D900A8D">
      <w:pPr>
        <w:spacing w:line="334" w:lineRule="auto"/>
        <w:sectPr>
          <w:footerReference r:id="rId2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430F46F5">
      <w:pPr>
        <w:spacing w:before="149" w:line="222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0AB21B68">
      <w:pPr>
        <w:pStyle w:val="2"/>
        <w:spacing w:before="150" w:line="219" w:lineRule="auto"/>
        <w:ind w:left="684"/>
      </w:pPr>
      <w:r>
        <w:rPr>
          <w:spacing w:val="6"/>
        </w:rPr>
        <w:t>我单位无其他需说明事项。</w:t>
      </w:r>
    </w:p>
    <w:p w14:paraId="409ACA27">
      <w:pPr>
        <w:rPr>
          <w:rFonts w:ascii="Arial"/>
          <w:sz w:val="21"/>
        </w:rPr>
      </w:pPr>
    </w:p>
    <w:p w14:paraId="5806EB14">
      <w:pPr>
        <w:rPr>
          <w:rFonts w:ascii="Arial"/>
          <w:sz w:val="21"/>
        </w:rPr>
      </w:pPr>
    </w:p>
    <w:p w14:paraId="07F0FBC3">
      <w:pPr>
        <w:spacing w:line="241" w:lineRule="auto"/>
        <w:rPr>
          <w:rFonts w:ascii="Arial"/>
          <w:sz w:val="21"/>
        </w:rPr>
      </w:pPr>
    </w:p>
    <w:p w14:paraId="0D3FA4E4">
      <w:pPr>
        <w:spacing w:before="100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4D9FFA62">
      <w:pPr>
        <w:pStyle w:val="2"/>
        <w:spacing w:before="138" w:line="308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1B930C9C">
      <w:pPr>
        <w:pStyle w:val="2"/>
        <w:spacing w:before="5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6DD39BBA">
      <w:pPr>
        <w:pStyle w:val="2"/>
        <w:spacing w:before="146" w:line="264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339BC681">
      <w:pPr>
        <w:pStyle w:val="2"/>
        <w:spacing w:before="152" w:line="265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613C5897">
      <w:pPr>
        <w:pStyle w:val="2"/>
        <w:spacing w:before="148" w:line="265" w:lineRule="auto"/>
        <w:ind w:left="63" w:right="97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07796EEB">
      <w:pPr>
        <w:pStyle w:val="2"/>
        <w:spacing w:before="155" w:line="279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5037B17B">
      <w:pPr>
        <w:pStyle w:val="2"/>
        <w:spacing w:before="150" w:line="297" w:lineRule="auto"/>
        <w:ind w:left="31" w:firstLine="634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指因公出国（境）费、公务用车购</w:t>
      </w:r>
      <w:r>
        <w:rPr>
          <w:spacing w:val="18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  <w:r>
        <w:t xml:space="preserve"> </w:t>
      </w:r>
      <w:r>
        <w:rPr>
          <w:spacing w:val="9"/>
        </w:rPr>
        <w:t>映单位按规定开支的各类公务接待（含外宾接待</w:t>
      </w:r>
      <w:r>
        <w:rPr>
          <w:spacing w:val="8"/>
        </w:rPr>
        <w:t>）支出。</w:t>
      </w:r>
    </w:p>
    <w:p w14:paraId="6830EB93">
      <w:pPr>
        <w:pStyle w:val="2"/>
        <w:spacing w:before="150" w:line="265" w:lineRule="auto"/>
        <w:ind w:left="30" w:right="92" w:firstLine="636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  <w:r>
        <w:t xml:space="preserve"> </w:t>
      </w:r>
      <w:r>
        <w:rPr>
          <w:spacing w:val="6"/>
        </w:rPr>
        <w:t>括办公及印刷费、邮电费、差旅费、会议费、</w:t>
      </w:r>
      <w:r>
        <w:rPr>
          <w:spacing w:val="5"/>
        </w:rPr>
        <w:t>福利费、</w:t>
      </w:r>
      <w:r>
        <w:rPr>
          <w:spacing w:val="-79"/>
        </w:rPr>
        <w:t xml:space="preserve"> </w:t>
      </w:r>
      <w:r>
        <w:rPr>
          <w:spacing w:val="5"/>
        </w:rPr>
        <w:t>日常</w:t>
      </w:r>
    </w:p>
    <w:p w14:paraId="6BCA9290">
      <w:pPr>
        <w:spacing w:line="265" w:lineRule="auto"/>
        <w:sectPr>
          <w:footerReference r:id="rId28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67C22C0F">
      <w:pPr>
        <w:pStyle w:val="2"/>
        <w:spacing w:before="150" w:line="310" w:lineRule="auto"/>
        <w:ind w:left="22" w:right="13" w:firstLine="13"/>
        <w:jc w:val="both"/>
      </w:pPr>
      <w:r>
        <w:rPr>
          <w:spacing w:val="8"/>
        </w:rPr>
        <w:t>维修费、专用材料及一般设备购置费、办公用房水电费、办</w:t>
      </w:r>
      <w:r>
        <w:rPr>
          <w:spacing w:val="14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1B0FAE43">
      <w:pPr>
        <w:spacing w:line="241" w:lineRule="auto"/>
        <w:rPr>
          <w:rFonts w:ascii="Arial"/>
          <w:sz w:val="21"/>
        </w:rPr>
      </w:pPr>
    </w:p>
    <w:p w14:paraId="4CD5AD6E">
      <w:pPr>
        <w:spacing w:line="241" w:lineRule="auto"/>
        <w:rPr>
          <w:rFonts w:ascii="Arial"/>
          <w:sz w:val="21"/>
        </w:rPr>
      </w:pPr>
    </w:p>
    <w:p w14:paraId="4E8A2568">
      <w:pPr>
        <w:spacing w:line="242" w:lineRule="auto"/>
        <w:rPr>
          <w:rFonts w:ascii="Arial"/>
          <w:sz w:val="21"/>
        </w:rPr>
      </w:pPr>
    </w:p>
    <w:p w14:paraId="6D68D1A9">
      <w:pPr>
        <w:spacing w:line="242" w:lineRule="auto"/>
        <w:rPr>
          <w:rFonts w:ascii="Arial"/>
          <w:sz w:val="21"/>
        </w:rPr>
      </w:pPr>
    </w:p>
    <w:p w14:paraId="675B791E">
      <w:pPr>
        <w:spacing w:line="242" w:lineRule="auto"/>
        <w:rPr>
          <w:rFonts w:ascii="Arial"/>
          <w:sz w:val="21"/>
        </w:rPr>
      </w:pPr>
    </w:p>
    <w:p w14:paraId="0649D18F">
      <w:pPr>
        <w:spacing w:line="242" w:lineRule="auto"/>
        <w:rPr>
          <w:rFonts w:ascii="Arial"/>
          <w:sz w:val="21"/>
        </w:rPr>
      </w:pPr>
    </w:p>
    <w:p w14:paraId="229C1259">
      <w:pPr>
        <w:pStyle w:val="2"/>
        <w:spacing w:before="101" w:line="219" w:lineRule="auto"/>
        <w:ind w:right="16"/>
        <w:jc w:val="right"/>
      </w:pPr>
      <w:r>
        <w:rPr>
          <w:spacing w:val="8"/>
        </w:rPr>
        <w:t>新疆托克逊县疾病预防控制中心</w:t>
      </w:r>
    </w:p>
    <w:p w14:paraId="13AB171B">
      <w:pPr>
        <w:pStyle w:val="2"/>
        <w:spacing w:before="153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29" w:type="default"/>
      <w:pgSz w:w="11906" w:h="16839"/>
      <w:pgMar w:top="1431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4DCE6C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9447FD">
    <w:pPr>
      <w:spacing w:line="234" w:lineRule="auto"/>
      <w:ind w:left="80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10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D1B59E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7C0FBF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4F76CA">
    <w:pPr>
      <w:spacing w:line="14" w:lineRule="auto"/>
      <w:rPr>
        <w:rFonts w:ascii="Arial"/>
        <w:sz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ABDE37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14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52C246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19E817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16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3437CC">
    <w:pPr>
      <w:spacing w:before="1" w:line="235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888A20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0060C9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67F1AE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137465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A055B4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2A5330">
    <w:pPr>
      <w:spacing w:line="234" w:lineRule="auto"/>
      <w:ind w:right="9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7A6074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A3AE3D">
    <w:pPr>
      <w:spacing w:line="234" w:lineRule="auto"/>
      <w:ind w:left="805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31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6EE0E3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53B5B9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ACC02B">
    <w:pPr>
      <w:spacing w:before="1" w:line="235" w:lineRule="auto"/>
      <w:ind w:right="5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5613AC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691C7D">
    <w:pPr>
      <w:spacing w:line="234" w:lineRule="auto"/>
      <w:ind w:left="820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50706B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8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FD8A40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FFE9D1">
    <w:pPr>
      <w:spacing w:line="234" w:lineRule="auto"/>
      <w:ind w:left="823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sz w:val="28"/>
        <w:szCs w:val="28"/>
      </w:rPr>
      <w:t>-</w:t>
    </w:r>
    <w:r>
      <w:rPr>
        <w:rFonts w:ascii="宋体" w:hAnsi="宋体" w:eastAsia="宋体" w:cs="宋体"/>
        <w:spacing w:val="12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9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461C563C"/>
    <w:rsid w:val="5C8E4F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1" Type="http://schemas.openxmlformats.org/officeDocument/2006/relationships/fontTable" Target="fontTable.xml"/><Relationship Id="rId30" Type="http://schemas.openxmlformats.org/officeDocument/2006/relationships/theme" Target="theme/theme1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26</Pages>
  <Words>3447</Words>
  <Characters>4644</Characters>
  <TotalTime>2</TotalTime>
  <ScaleCrop>false</ScaleCrop>
  <LinksUpToDate>false</LinksUpToDate>
  <CharactersWithSpaces>5160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2024-01-16T16:55:00Z</dcterms:created>
  <dc:creator>森</dc:creator>
  <cp:lastModifiedBy>淡与漠</cp:lastModifiedBy>
  <dcterms:modified xsi:type="dcterms:W3CDTF">2025-07-13T09:47:52Z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2025-07-10T16:38:35Z</vt:filetime>
  </property>
  <property fmtid="{D5CDD505-2E9C-101B-9397-08002B2CF9AE}" pid="4" name="KSOTemplateDocerSaveRecord">
    <vt:lpwstr>eyJoZGlkIjoiMTcwMGY5N2M4YzI3ODdkZTMzOGFhZTcwMTk4MTdlMjAiLCJ1c2VySWQiOiI0OTQ1NzM3OTEifQ==</vt:lpwstr>
  </property>
  <property fmtid="{D5CDD505-2E9C-101B-9397-08002B2CF9AE}" pid="5" name="KSOProductBuildVer">
    <vt:lpwstr>2052-12.1.0.21541</vt:lpwstr>
  </property>
  <property fmtid="{D5CDD505-2E9C-101B-9397-08002B2CF9AE}" pid="6" name="ICV">
    <vt:lpwstr>0BFC07568DE24F959ECDFC9E61065BE8_12</vt:lpwstr>
  </property>
</Properties>
</file>