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托克逊县林业和草原局</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w:t>
      </w:r>
      <w:r>
        <w:rPr>
          <w:rFonts w:hint="eastAsia" w:ascii="仿宋" w:hAnsi="仿宋" w:eastAsia="仿宋"/>
          <w:color w:val="000000"/>
          <w:sz w:val="28"/>
          <w:szCs w:val="28"/>
          <w:lang w:eastAsia="zh-CN"/>
        </w:rPr>
        <w:t>托克逊县林业和草原局</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w:t>
      </w:r>
      <w:r>
        <w:rPr>
          <w:rFonts w:hint="eastAsia" w:ascii="仿宋" w:hAnsi="仿宋" w:eastAsia="仿宋"/>
          <w:color w:val="000000"/>
          <w:sz w:val="28"/>
          <w:szCs w:val="28"/>
          <w:lang w:eastAsia="zh-CN"/>
        </w:rPr>
        <w:t>托克逊县林业和草原局</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w:t>
      </w:r>
      <w:r>
        <w:rPr>
          <w:rFonts w:hint="eastAsia" w:ascii="仿宋" w:hAnsi="仿宋" w:eastAsia="仿宋"/>
          <w:color w:val="000000"/>
          <w:sz w:val="28"/>
          <w:szCs w:val="28"/>
          <w:lang w:eastAsia="zh-CN"/>
        </w:rPr>
        <w:t>托克逊县林业和草原局</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w:t>
      </w:r>
      <w:r>
        <w:rPr>
          <w:rFonts w:hint="eastAsia" w:ascii="仿宋" w:hAnsi="仿宋" w:eastAsia="仿宋"/>
          <w:color w:val="000000"/>
          <w:sz w:val="28"/>
          <w:szCs w:val="28"/>
          <w:lang w:eastAsia="zh-CN"/>
        </w:rPr>
        <w:t>托克逊县林业和草原局</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w:t>
      </w:r>
      <w:r>
        <w:rPr>
          <w:rFonts w:hint="eastAsia" w:ascii="仿宋" w:hAnsi="仿宋" w:eastAsia="仿宋"/>
          <w:color w:val="000000"/>
          <w:sz w:val="28"/>
          <w:szCs w:val="28"/>
          <w:lang w:eastAsia="zh-CN"/>
        </w:rPr>
        <w:t>托克逊县林业和草原局</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w:t>
      </w:r>
      <w:r>
        <w:rPr>
          <w:rFonts w:hint="eastAsia" w:ascii="仿宋" w:hAnsi="仿宋" w:eastAsia="仿宋"/>
          <w:color w:val="000000"/>
          <w:sz w:val="28"/>
          <w:szCs w:val="28"/>
          <w:lang w:eastAsia="zh-CN"/>
        </w:rPr>
        <w:t>托克逊县林业和草原局</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w:t>
      </w:r>
      <w:r>
        <w:rPr>
          <w:rFonts w:hint="eastAsia" w:ascii="仿宋" w:hAnsi="仿宋" w:eastAsia="仿宋"/>
          <w:color w:val="000000"/>
          <w:sz w:val="28"/>
          <w:szCs w:val="28"/>
          <w:lang w:eastAsia="zh-CN"/>
        </w:rPr>
        <w:t>托克逊县林业和草原局</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w:t>
      </w:r>
      <w:r>
        <w:rPr>
          <w:rFonts w:hint="eastAsia" w:ascii="仿宋" w:hAnsi="仿宋" w:eastAsia="仿宋"/>
          <w:color w:val="000000"/>
          <w:sz w:val="28"/>
          <w:szCs w:val="28"/>
          <w:lang w:eastAsia="zh-CN"/>
        </w:rPr>
        <w:t>托克逊县林业和草原局</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w:t>
      </w:r>
      <w:r>
        <w:rPr>
          <w:rFonts w:hint="eastAsia" w:ascii="仿宋" w:hAnsi="仿宋" w:eastAsia="仿宋"/>
          <w:color w:val="000000"/>
          <w:sz w:val="28"/>
          <w:szCs w:val="28"/>
          <w:lang w:eastAsia="zh-CN"/>
        </w:rPr>
        <w:t>托克逊县林业和草原局</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w:t>
      </w:r>
      <w:r>
        <w:rPr>
          <w:rFonts w:hint="eastAsia" w:ascii="仿宋" w:hAnsi="仿宋" w:eastAsia="仿宋"/>
          <w:color w:val="000000"/>
          <w:sz w:val="28"/>
          <w:szCs w:val="28"/>
          <w:lang w:eastAsia="zh-CN"/>
        </w:rPr>
        <w:t>托克逊县林业和草原局</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w:t>
      </w:r>
      <w:r>
        <w:rPr>
          <w:rFonts w:hint="eastAsia" w:ascii="仿宋" w:hAnsi="仿宋" w:eastAsia="仿宋"/>
          <w:color w:val="000000"/>
          <w:sz w:val="28"/>
          <w:szCs w:val="28"/>
          <w:lang w:eastAsia="zh-CN"/>
        </w:rPr>
        <w:t>托克逊县林业和草原局</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r>
        <w:rPr>
          <w:rFonts w:hint="eastAsia" w:ascii="黑体" w:eastAsia="黑体"/>
          <w:sz w:val="30"/>
          <w:szCs w:val="30"/>
          <w:lang w:eastAsia="zh-CN"/>
        </w:rPr>
        <w:t>托克逊县林业和草原局</w:t>
      </w:r>
      <w:r>
        <w:rPr>
          <w:rFonts w:hint="eastAsia" w:ascii="黑体" w:eastAsia="黑体"/>
          <w:sz w:val="30"/>
          <w:szCs w:val="30"/>
        </w:rPr>
        <w:t>单位概况</w:t>
      </w:r>
    </w:p>
    <w:p w14:paraId="727001CC">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2B209001">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林业和草原及其生态保护修复的监督管理。拟订林业和草原及其生态保护修复的政策、规划并组织实施，执行自治区、市级相关标准，组织开展森林、草原、湿地、荒漠和陆生野生动植物资源动态监测与评价。</w:t>
      </w:r>
    </w:p>
    <w:p w14:paraId="333FC4A9">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组织林业和草原生态保护修复及造林绿化工作。组织实施林业和草原重点生态保护修复工程，指导公益林和商品林的培育，指导、监督全民义务植树、城乡绿化工作。承担林业和草原有害生物防治，检疫工作。承担林业和草原应对气候变化相关工作。</w:t>
      </w:r>
    </w:p>
    <w:p w14:paraId="4279B947">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森林、草原、湿地资源的监督管理。组织编制并监督执行森林采伐限额。负责林地管理，拟订林地保护利用规划并组织实施，承担国家级公益林划定和管理工作，管理国有林区的国有森林资源。负责草原禁牧、草畜平衡和草原生态修复治理工作，监督管理草原的开发利用。负责湿地生态保护修复工作，拟订湿地保护规划和相关地方标准，监督管理湿地的开发利用。</w:t>
      </w:r>
    </w:p>
    <w:p w14:paraId="6016A585">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监督管理荒漠化防治工作。组织开展荒漠调查，拟订防沙治沙及沙化土地封禁保护区建设规划、执行相关地方标准和技术规程并监督实施，监督管理沙化土地的开发利用，组织沙尘暴灾害预防预报和应急处置。</w:t>
      </w:r>
    </w:p>
    <w:p w14:paraId="51E5438B">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陆生野生动植物资源监督管理。组织开展陆生野生动植物资源调查，研究提出重点保护陆生野生动植物名录调查意见，指导陆生野生动植物救护繁育、栖息地恢复发展及野生动物疫源疫病监测、防控、应急处置。监督管理陆生野生动植物猎捕或采集、驯养繁殖或培植、经营利用，按分工监督管理野生动植物进出口。</w:t>
      </w:r>
    </w:p>
    <w:p w14:paraId="3C85593F">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监督管理各类自然保护地。拟订各类自然保护地规划，执行相关标准。负责国家公园、自然保护区、风景名胜区、地质公园、森林公园等设立、规划、建设和特许经营等工作；负责托克逊县直接行使所有权的自然保护地的自然资源资产管理和国土空间用途管制；提出新建、调整各类自治区级自然保护地的审核上报并按照程序报批，组织上报世界自然遗产的申报，会同有关部门审核上报世界自然与文化双重遗产的申报。负责生物多样性保护相关工作。</w:t>
      </w:r>
    </w:p>
    <w:p w14:paraId="0BF7E022">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推进林业和草原改革相关工作。审核上报集体林权制度、国有林场、草原等重大改革意见并监督实施。拟订农村林业发展、维护林业经营合法权益的政策措施，指导农村林地承包经营工作。开展退耕（牧）还林还草，负责天然林保护工作。</w:t>
      </w:r>
    </w:p>
    <w:p w14:paraId="0107F367">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组织实施林业和草原资源优化配置及木材利用政策，实施相关林业产业地方标准，组织、指导林产品质量监督，指导生态扶贫相关工作。</w:t>
      </w:r>
    </w:p>
    <w:p w14:paraId="4AA03BC8">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指导国有林场基本建设和发展，组织林木种子、草种种质资源普查，组织建立种质资源库，负责良种选育推广，管理林木种苗、草种生产经营行为，监管林木种苗、草种质量。监督管理林业和草原生物种质资源、转基因生物安全、植物新品种保护。</w:t>
      </w:r>
    </w:p>
    <w:p w14:paraId="1251052E">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指导森林公安工作，监督管理森林公安队伍，指导林业违法案件的查处，按程序上报重大违法案件。负责相关行政执法监管工作，指导林区社会治安治理工作。</w:t>
      </w:r>
    </w:p>
    <w:p w14:paraId="499194C2">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落实综合防灾减灾规划相关要求，组织编制森林和草原火灾防治规划，指导实施相关防护标准，指导开展林业和草原防火巡护、火源管理、防火设施建设等工作。组织指导国有林场林区和草原开展宣传教育、监测预警、督促检查等防火工作；必要时，可以提请应急管理局，以托克逊县应急指挥机构名义，部署相关防治工作。</w:t>
      </w:r>
    </w:p>
    <w:p w14:paraId="03AC419B">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监督管理林业和草原县级资金和国有资产，提出林业草原预算内投资、县级财政性资金安排建议，按规定权限，审核县级规划内和年度计划内投资项目；参与拟订林业和草原经济调节政策，组织实施林业和草原生态补偿工作。</w:t>
      </w:r>
    </w:p>
    <w:p w14:paraId="73042253">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研究起草县有关林果业发展的办法措施和规程，执行相关林果业标准，并监督执行；组织编制全县林果业发展规划和年度计划，并组织实施和监督检查；指导全县林果业的生产经营、林果业灾害综合防控体系建设；承担县林果业发展协调领导小组办公室的日常工作。</w:t>
      </w:r>
    </w:p>
    <w:p w14:paraId="40ED0B49">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负责林业和草原科技、教育及外事工作，组织实施林业和草原人才队伍建设。组织实施林业和草原国际交流与合作事务，承担湿地、防治荒漠化等国际公约履约工作。</w:t>
      </w:r>
    </w:p>
    <w:p w14:paraId="25BD959C">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完成县委、县人民政府交办的其他任务。</w:t>
      </w:r>
    </w:p>
    <w:p w14:paraId="5F456E52">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职能转变。要切实加大生态系统保护力度，实施重要生态系统保护和修复工程，加大森林、草原、湿地监督管理的统筹协调，大力推进国土绿化，保障国家生态安全。加快建立以国家公园为主体的自然保护地体系，统一推进各类自然保护地的清理规范和归并整合。</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机构设置及人员情况</w:t>
      </w:r>
    </w:p>
    <w:p w14:paraId="770EC9D7">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托克逊县林业和草原局无下属预算单位，下设4个科室，分别是：办公室、生态保护修复科（县绿化委员会办公室）、资源管理科、林果业管理科。</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托克逊县林业和草原局编制数18，实有人数22人，其中：在职16人，增加0人；退休6人，增加0人；离休0人，增加0人。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托克逊县林业和草原局</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2,973.47</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7736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13411C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21A6912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2,973.47</w:t>
            </w:r>
          </w:p>
        </w:tc>
        <w:tc>
          <w:tcPr>
            <w:tcW w:w="3600" w:type="dxa"/>
            <w:shd w:val="clear" w:color="auto" w:fill="auto"/>
            <w:vAlign w:val="center"/>
          </w:tcPr>
          <w:p w14:paraId="2400920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521C7B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B708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2B8476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2BA6E3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2,424.82</w:t>
            </w:r>
          </w:p>
        </w:tc>
        <w:tc>
          <w:tcPr>
            <w:tcW w:w="3600" w:type="dxa"/>
            <w:shd w:val="clear" w:color="auto" w:fill="auto"/>
            <w:vAlign w:val="center"/>
          </w:tcPr>
          <w:p w14:paraId="61C89E2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7EEC4C4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3D68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7F94A4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252F20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548.65</w:t>
            </w:r>
          </w:p>
        </w:tc>
        <w:tc>
          <w:tcPr>
            <w:tcW w:w="3600" w:type="dxa"/>
            <w:shd w:val="clear" w:color="auto" w:fill="auto"/>
            <w:vAlign w:val="center"/>
          </w:tcPr>
          <w:p w14:paraId="6F6860B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0028A09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EDD7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3EFCBE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2.基金预算拨款</w:t>
            </w:r>
          </w:p>
        </w:tc>
        <w:tc>
          <w:tcPr>
            <w:tcW w:w="1150" w:type="dxa"/>
            <w:shd w:val="clear" w:color="auto" w:fill="auto"/>
            <w:vAlign w:val="center"/>
          </w:tcPr>
          <w:p w14:paraId="2FE6C96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14F587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714AB5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4AEE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DB8513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416C4C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9E6141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2805A4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D3CE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704841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4929F7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B91248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5015A8A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70B1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BBF577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4C49C4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F62948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2AEED8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36.78</w:t>
            </w:r>
          </w:p>
        </w:tc>
      </w:tr>
      <w:tr w14:paraId="7EF9D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64586F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5820E63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DA5FFD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22CAD8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443C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3CC728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4D93B92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B4E7AC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1E30601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16.30</w:t>
            </w:r>
          </w:p>
        </w:tc>
      </w:tr>
      <w:tr w14:paraId="1DF7A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85AA1C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4A3E35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D1DCB4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2DFA49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321.66</w:t>
            </w:r>
          </w:p>
        </w:tc>
      </w:tr>
      <w:tr w14:paraId="6F168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AF7770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35E15E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DD2C4F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19E3D0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9B94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4C7359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0B4986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F4BAC4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1D6B126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2,706.53</w:t>
            </w:r>
          </w:p>
        </w:tc>
      </w:tr>
      <w:tr w14:paraId="52566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7419A3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119B852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6D75B2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233DE6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4137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946CCA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7846C30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C2E75F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1C0BAC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3121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DE7AAB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4D9548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1C40FF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76C91F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8680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D0C556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04A8BB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303F0C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09CF43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4681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082769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631FD4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589.35</w:t>
            </w:r>
          </w:p>
        </w:tc>
        <w:tc>
          <w:tcPr>
            <w:tcW w:w="3600" w:type="dxa"/>
            <w:shd w:val="clear" w:color="auto" w:fill="auto"/>
            <w:vAlign w:val="center"/>
          </w:tcPr>
          <w:p w14:paraId="48EECD5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3A4167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9B90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4829F8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5CC0CD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589.35</w:t>
            </w:r>
          </w:p>
        </w:tc>
        <w:tc>
          <w:tcPr>
            <w:tcW w:w="3600" w:type="dxa"/>
            <w:shd w:val="clear" w:color="auto" w:fill="auto"/>
            <w:vAlign w:val="center"/>
          </w:tcPr>
          <w:p w14:paraId="1CAE5B1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770CCF1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176E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3C208D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52863F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589.35</w:t>
            </w:r>
          </w:p>
        </w:tc>
        <w:tc>
          <w:tcPr>
            <w:tcW w:w="3600" w:type="dxa"/>
            <w:shd w:val="clear" w:color="auto" w:fill="auto"/>
            <w:vAlign w:val="center"/>
          </w:tcPr>
          <w:p w14:paraId="18DAED1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1DCD58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24.33</w:t>
            </w:r>
          </w:p>
        </w:tc>
      </w:tr>
      <w:tr w14:paraId="25221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A25EB9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基金预算拨款</w:t>
            </w:r>
          </w:p>
        </w:tc>
        <w:tc>
          <w:tcPr>
            <w:tcW w:w="1150" w:type="dxa"/>
            <w:shd w:val="clear" w:color="auto" w:fill="auto"/>
            <w:vAlign w:val="center"/>
          </w:tcPr>
          <w:p w14:paraId="712AC27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DC9682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3A0E1B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20BC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929593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54F7C8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B6510C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2212001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7AF2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095AEF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16F016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1854EE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1B69BB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768A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70BC30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52AA57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27E4A0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277716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E3DC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E59A16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4869E2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30C578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21188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457.22</w:t>
            </w:r>
          </w:p>
        </w:tc>
      </w:tr>
      <w:tr w14:paraId="33F13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3833D0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4222CD6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FF2BDD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5AF928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518A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20D6A8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53799E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95D44B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7679F2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53B1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3D12B4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3CB85C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3E959A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1FE336A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C397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379C28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28981B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DA8F90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264AFE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A7B2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4C81C2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54C18C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3,562.82</w:t>
            </w:r>
          </w:p>
        </w:tc>
        <w:tc>
          <w:tcPr>
            <w:tcW w:w="3600" w:type="dxa"/>
            <w:shd w:val="clear" w:color="auto" w:fill="auto"/>
            <w:vAlign w:val="center"/>
          </w:tcPr>
          <w:p w14:paraId="1B1438D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06D706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3,562.82</w:t>
            </w:r>
          </w:p>
        </w:tc>
      </w:tr>
    </w:tbl>
    <w:p w14:paraId="363CE8AD">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托克逊县林业和草原局</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36.78</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36.78</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36.78</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2CA5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129770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0E1598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79F618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DC6C38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4D07E2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36.78</w:t>
            </w:r>
          </w:p>
        </w:tc>
        <w:tc>
          <w:tcPr>
            <w:tcW w:w="1128" w:type="dxa"/>
            <w:shd w:val="clear" w:color="auto" w:fill="auto"/>
            <w:vAlign w:val="center"/>
          </w:tcPr>
          <w:p w14:paraId="221E72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36.78</w:t>
            </w:r>
          </w:p>
        </w:tc>
        <w:tc>
          <w:tcPr>
            <w:tcW w:w="1082" w:type="dxa"/>
            <w:shd w:val="clear" w:color="auto" w:fill="auto"/>
            <w:vAlign w:val="center"/>
          </w:tcPr>
          <w:p w14:paraId="6B2C28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36.78</w:t>
            </w:r>
          </w:p>
        </w:tc>
        <w:tc>
          <w:tcPr>
            <w:tcW w:w="1082" w:type="dxa"/>
            <w:shd w:val="clear" w:color="auto" w:fill="auto"/>
            <w:vAlign w:val="center"/>
          </w:tcPr>
          <w:p w14:paraId="7C41B8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A78D2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7FA3F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D2B2D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F5C37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A0C80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74DBA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F4EE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594E7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1208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42F5D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7E8B1F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05F8A21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44DE4B8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行政单位离退休</w:t>
            </w:r>
          </w:p>
        </w:tc>
        <w:tc>
          <w:tcPr>
            <w:tcW w:w="1070" w:type="dxa"/>
            <w:shd w:val="clear" w:color="auto" w:fill="auto"/>
            <w:vAlign w:val="center"/>
          </w:tcPr>
          <w:p w14:paraId="65DDFA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6.78</w:t>
            </w:r>
          </w:p>
        </w:tc>
        <w:tc>
          <w:tcPr>
            <w:tcW w:w="1128" w:type="dxa"/>
            <w:shd w:val="clear" w:color="auto" w:fill="auto"/>
            <w:vAlign w:val="center"/>
          </w:tcPr>
          <w:p w14:paraId="0C776D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6.78</w:t>
            </w:r>
          </w:p>
        </w:tc>
        <w:tc>
          <w:tcPr>
            <w:tcW w:w="1082" w:type="dxa"/>
            <w:shd w:val="clear" w:color="auto" w:fill="auto"/>
            <w:vAlign w:val="center"/>
          </w:tcPr>
          <w:p w14:paraId="6BF14E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6.78</w:t>
            </w:r>
          </w:p>
        </w:tc>
        <w:tc>
          <w:tcPr>
            <w:tcW w:w="1082" w:type="dxa"/>
            <w:shd w:val="clear" w:color="auto" w:fill="auto"/>
            <w:vAlign w:val="center"/>
          </w:tcPr>
          <w:p w14:paraId="1A8B68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7535D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45507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8D4B4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0887D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B190E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BAD5C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ABFF5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32DEB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8677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E80A5A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6B2C3F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4D58A5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3F275ED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49E964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30.00</w:t>
            </w:r>
          </w:p>
        </w:tc>
        <w:tc>
          <w:tcPr>
            <w:tcW w:w="1128" w:type="dxa"/>
            <w:shd w:val="clear" w:color="auto" w:fill="auto"/>
            <w:vAlign w:val="center"/>
          </w:tcPr>
          <w:p w14:paraId="66DFE3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30.00</w:t>
            </w:r>
          </w:p>
        </w:tc>
        <w:tc>
          <w:tcPr>
            <w:tcW w:w="1082" w:type="dxa"/>
            <w:shd w:val="clear" w:color="auto" w:fill="auto"/>
            <w:vAlign w:val="center"/>
          </w:tcPr>
          <w:p w14:paraId="22F960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30.00</w:t>
            </w:r>
          </w:p>
        </w:tc>
        <w:tc>
          <w:tcPr>
            <w:tcW w:w="1082" w:type="dxa"/>
            <w:shd w:val="clear" w:color="auto" w:fill="auto"/>
            <w:vAlign w:val="center"/>
          </w:tcPr>
          <w:p w14:paraId="15DBF2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1FE5C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42638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7779C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69E9D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BB5B5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194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068A8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A82D9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6292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BCF6E9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2265F0D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15CE114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7EF5D3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105230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16.30</w:t>
            </w:r>
          </w:p>
        </w:tc>
        <w:tc>
          <w:tcPr>
            <w:tcW w:w="1128" w:type="dxa"/>
            <w:shd w:val="clear" w:color="auto" w:fill="auto"/>
            <w:vAlign w:val="center"/>
          </w:tcPr>
          <w:p w14:paraId="57808A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16.30</w:t>
            </w:r>
          </w:p>
        </w:tc>
        <w:tc>
          <w:tcPr>
            <w:tcW w:w="1082" w:type="dxa"/>
            <w:shd w:val="clear" w:color="auto" w:fill="auto"/>
            <w:vAlign w:val="center"/>
          </w:tcPr>
          <w:p w14:paraId="0121F2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16.30</w:t>
            </w:r>
          </w:p>
        </w:tc>
        <w:tc>
          <w:tcPr>
            <w:tcW w:w="1082" w:type="dxa"/>
            <w:shd w:val="clear" w:color="auto" w:fill="auto"/>
            <w:vAlign w:val="center"/>
          </w:tcPr>
          <w:p w14:paraId="6D00BC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60E2F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BDF7B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586EB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F1D60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779A9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AEF84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7D837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AC6A9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BA1B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F8DE2A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78A51E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493D26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96437A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7624C5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16.30</w:t>
            </w:r>
          </w:p>
        </w:tc>
        <w:tc>
          <w:tcPr>
            <w:tcW w:w="1128" w:type="dxa"/>
            <w:shd w:val="clear" w:color="auto" w:fill="auto"/>
            <w:vAlign w:val="center"/>
          </w:tcPr>
          <w:p w14:paraId="1E848D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16.30</w:t>
            </w:r>
          </w:p>
        </w:tc>
        <w:tc>
          <w:tcPr>
            <w:tcW w:w="1082" w:type="dxa"/>
            <w:shd w:val="clear" w:color="auto" w:fill="auto"/>
            <w:vAlign w:val="center"/>
          </w:tcPr>
          <w:p w14:paraId="7A37F6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16.30</w:t>
            </w:r>
          </w:p>
        </w:tc>
        <w:tc>
          <w:tcPr>
            <w:tcW w:w="1082" w:type="dxa"/>
            <w:shd w:val="clear" w:color="auto" w:fill="auto"/>
            <w:vAlign w:val="center"/>
          </w:tcPr>
          <w:p w14:paraId="29F0C1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DD5B3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F6AC3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E9C59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3EC04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FEF50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B287F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D6152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5FBA0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08FA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C9DF6F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4D57A86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395586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1526729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行政单位医疗</w:t>
            </w:r>
          </w:p>
        </w:tc>
        <w:tc>
          <w:tcPr>
            <w:tcW w:w="1070" w:type="dxa"/>
            <w:shd w:val="clear" w:color="auto" w:fill="auto"/>
            <w:vAlign w:val="center"/>
          </w:tcPr>
          <w:p w14:paraId="182526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12.72</w:t>
            </w:r>
          </w:p>
        </w:tc>
        <w:tc>
          <w:tcPr>
            <w:tcW w:w="1128" w:type="dxa"/>
            <w:shd w:val="clear" w:color="auto" w:fill="auto"/>
            <w:vAlign w:val="center"/>
          </w:tcPr>
          <w:p w14:paraId="399165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12.72</w:t>
            </w:r>
          </w:p>
        </w:tc>
        <w:tc>
          <w:tcPr>
            <w:tcW w:w="1082" w:type="dxa"/>
            <w:shd w:val="clear" w:color="auto" w:fill="auto"/>
            <w:vAlign w:val="center"/>
          </w:tcPr>
          <w:p w14:paraId="770BCF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12.72</w:t>
            </w:r>
          </w:p>
        </w:tc>
        <w:tc>
          <w:tcPr>
            <w:tcW w:w="1082" w:type="dxa"/>
            <w:shd w:val="clear" w:color="auto" w:fill="auto"/>
            <w:vAlign w:val="center"/>
          </w:tcPr>
          <w:p w14:paraId="422137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0D599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1E97A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EE97B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AE37B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92769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E586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2FEF8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08CCB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02F4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86C944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15F744B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7655306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6EEADA9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公务员医疗补助</w:t>
            </w:r>
          </w:p>
        </w:tc>
        <w:tc>
          <w:tcPr>
            <w:tcW w:w="1070" w:type="dxa"/>
            <w:shd w:val="clear" w:color="auto" w:fill="auto"/>
            <w:vAlign w:val="center"/>
          </w:tcPr>
          <w:p w14:paraId="49F85A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3.58</w:t>
            </w:r>
          </w:p>
        </w:tc>
        <w:tc>
          <w:tcPr>
            <w:tcW w:w="1128" w:type="dxa"/>
            <w:shd w:val="clear" w:color="auto" w:fill="auto"/>
            <w:vAlign w:val="center"/>
          </w:tcPr>
          <w:p w14:paraId="0EB89E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3.58</w:t>
            </w:r>
          </w:p>
        </w:tc>
        <w:tc>
          <w:tcPr>
            <w:tcW w:w="1082" w:type="dxa"/>
            <w:shd w:val="clear" w:color="auto" w:fill="auto"/>
            <w:vAlign w:val="center"/>
          </w:tcPr>
          <w:p w14:paraId="46A268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3.58</w:t>
            </w:r>
          </w:p>
        </w:tc>
        <w:tc>
          <w:tcPr>
            <w:tcW w:w="1082" w:type="dxa"/>
            <w:shd w:val="clear" w:color="auto" w:fill="auto"/>
            <w:vAlign w:val="center"/>
          </w:tcPr>
          <w:p w14:paraId="55DFD6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78727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4435B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36544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480D2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4AEDE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3E989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D4591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BB892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EB39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C41F6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211</w:t>
            </w:r>
          </w:p>
        </w:tc>
        <w:tc>
          <w:tcPr>
            <w:tcW w:w="256" w:type="dxa"/>
            <w:shd w:val="clear" w:color="auto" w:fill="auto"/>
            <w:vAlign w:val="center"/>
          </w:tcPr>
          <w:p w14:paraId="225038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3A93B79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778B34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节能环保支出</w:t>
            </w:r>
          </w:p>
        </w:tc>
        <w:tc>
          <w:tcPr>
            <w:tcW w:w="1070" w:type="dxa"/>
            <w:shd w:val="clear" w:color="auto" w:fill="auto"/>
            <w:vAlign w:val="center"/>
          </w:tcPr>
          <w:p w14:paraId="71FE42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321.66</w:t>
            </w:r>
          </w:p>
        </w:tc>
        <w:tc>
          <w:tcPr>
            <w:tcW w:w="1128" w:type="dxa"/>
            <w:shd w:val="clear" w:color="auto" w:fill="auto"/>
            <w:vAlign w:val="center"/>
          </w:tcPr>
          <w:p w14:paraId="6CFC99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276.10</w:t>
            </w:r>
          </w:p>
        </w:tc>
        <w:tc>
          <w:tcPr>
            <w:tcW w:w="1082" w:type="dxa"/>
            <w:shd w:val="clear" w:color="auto" w:fill="auto"/>
            <w:vAlign w:val="center"/>
          </w:tcPr>
          <w:p w14:paraId="712285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605348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276.10</w:t>
            </w:r>
          </w:p>
        </w:tc>
        <w:tc>
          <w:tcPr>
            <w:tcW w:w="328" w:type="dxa"/>
            <w:vAlign w:val="center"/>
          </w:tcPr>
          <w:p w14:paraId="724A68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A6CEF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6745B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D0B1A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E2823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284F0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55B6D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45.56</w:t>
            </w:r>
          </w:p>
        </w:tc>
        <w:tc>
          <w:tcPr>
            <w:tcW w:w="876" w:type="dxa"/>
            <w:vAlign w:val="center"/>
          </w:tcPr>
          <w:p w14:paraId="436BA9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3F92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F09BDD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211</w:t>
            </w:r>
          </w:p>
        </w:tc>
        <w:tc>
          <w:tcPr>
            <w:tcW w:w="256" w:type="dxa"/>
            <w:shd w:val="clear" w:color="auto" w:fill="auto"/>
            <w:vAlign w:val="center"/>
          </w:tcPr>
          <w:p w14:paraId="60451E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302A919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C3A6B6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天然林保护</w:t>
            </w:r>
          </w:p>
        </w:tc>
        <w:tc>
          <w:tcPr>
            <w:tcW w:w="1070" w:type="dxa"/>
            <w:shd w:val="clear" w:color="auto" w:fill="auto"/>
            <w:vAlign w:val="center"/>
          </w:tcPr>
          <w:p w14:paraId="593FE3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236.00</w:t>
            </w:r>
          </w:p>
        </w:tc>
        <w:tc>
          <w:tcPr>
            <w:tcW w:w="1128" w:type="dxa"/>
            <w:shd w:val="clear" w:color="auto" w:fill="auto"/>
            <w:vAlign w:val="center"/>
          </w:tcPr>
          <w:p w14:paraId="180029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209.00</w:t>
            </w:r>
          </w:p>
        </w:tc>
        <w:tc>
          <w:tcPr>
            <w:tcW w:w="1082" w:type="dxa"/>
            <w:shd w:val="clear" w:color="auto" w:fill="auto"/>
            <w:vAlign w:val="center"/>
          </w:tcPr>
          <w:p w14:paraId="6903C6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108878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209.00</w:t>
            </w:r>
          </w:p>
        </w:tc>
        <w:tc>
          <w:tcPr>
            <w:tcW w:w="328" w:type="dxa"/>
            <w:vAlign w:val="center"/>
          </w:tcPr>
          <w:p w14:paraId="20319A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6219B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1673B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B9CB5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A51DE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979A1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1B871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27.00</w:t>
            </w:r>
          </w:p>
        </w:tc>
        <w:tc>
          <w:tcPr>
            <w:tcW w:w="876" w:type="dxa"/>
            <w:vAlign w:val="center"/>
          </w:tcPr>
          <w:p w14:paraId="3D6021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5F86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51D8D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211</w:t>
            </w:r>
          </w:p>
        </w:tc>
        <w:tc>
          <w:tcPr>
            <w:tcW w:w="256" w:type="dxa"/>
            <w:shd w:val="clear" w:color="auto" w:fill="auto"/>
            <w:vAlign w:val="center"/>
          </w:tcPr>
          <w:p w14:paraId="283FF85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4D6EE53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557D5F2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森林管护</w:t>
            </w:r>
          </w:p>
        </w:tc>
        <w:tc>
          <w:tcPr>
            <w:tcW w:w="1070" w:type="dxa"/>
            <w:shd w:val="clear" w:color="auto" w:fill="auto"/>
            <w:vAlign w:val="center"/>
          </w:tcPr>
          <w:p w14:paraId="7BEDB3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236.00</w:t>
            </w:r>
          </w:p>
        </w:tc>
        <w:tc>
          <w:tcPr>
            <w:tcW w:w="1128" w:type="dxa"/>
            <w:shd w:val="clear" w:color="auto" w:fill="auto"/>
            <w:vAlign w:val="center"/>
          </w:tcPr>
          <w:p w14:paraId="79F2F6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209.00</w:t>
            </w:r>
          </w:p>
        </w:tc>
        <w:tc>
          <w:tcPr>
            <w:tcW w:w="1082" w:type="dxa"/>
            <w:shd w:val="clear" w:color="auto" w:fill="auto"/>
            <w:vAlign w:val="center"/>
          </w:tcPr>
          <w:p w14:paraId="218A61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317250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209.00</w:t>
            </w:r>
          </w:p>
        </w:tc>
        <w:tc>
          <w:tcPr>
            <w:tcW w:w="328" w:type="dxa"/>
            <w:vAlign w:val="center"/>
          </w:tcPr>
          <w:p w14:paraId="69186E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99EA4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E851B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C39CF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FEE85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EF13E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FC087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27.00</w:t>
            </w:r>
          </w:p>
        </w:tc>
        <w:tc>
          <w:tcPr>
            <w:tcW w:w="876" w:type="dxa"/>
            <w:vAlign w:val="center"/>
          </w:tcPr>
          <w:p w14:paraId="381FEA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DCA9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87CB80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211</w:t>
            </w:r>
          </w:p>
        </w:tc>
        <w:tc>
          <w:tcPr>
            <w:tcW w:w="256" w:type="dxa"/>
            <w:shd w:val="clear" w:color="auto" w:fill="auto"/>
            <w:vAlign w:val="center"/>
          </w:tcPr>
          <w:p w14:paraId="691847A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07</w:t>
            </w:r>
          </w:p>
        </w:tc>
        <w:tc>
          <w:tcPr>
            <w:tcW w:w="247" w:type="dxa"/>
            <w:shd w:val="clear" w:color="auto" w:fill="auto"/>
            <w:vAlign w:val="center"/>
          </w:tcPr>
          <w:p w14:paraId="540D548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B0F2E0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风沙荒漠治理</w:t>
            </w:r>
          </w:p>
        </w:tc>
        <w:tc>
          <w:tcPr>
            <w:tcW w:w="1070" w:type="dxa"/>
            <w:shd w:val="clear" w:color="auto" w:fill="auto"/>
            <w:vAlign w:val="center"/>
          </w:tcPr>
          <w:p w14:paraId="01DC5D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85.66</w:t>
            </w:r>
          </w:p>
        </w:tc>
        <w:tc>
          <w:tcPr>
            <w:tcW w:w="1128" w:type="dxa"/>
            <w:shd w:val="clear" w:color="auto" w:fill="auto"/>
            <w:vAlign w:val="center"/>
          </w:tcPr>
          <w:p w14:paraId="10A53C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67.10</w:t>
            </w:r>
          </w:p>
        </w:tc>
        <w:tc>
          <w:tcPr>
            <w:tcW w:w="1082" w:type="dxa"/>
            <w:shd w:val="clear" w:color="auto" w:fill="auto"/>
            <w:vAlign w:val="center"/>
          </w:tcPr>
          <w:p w14:paraId="1CB811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4B9D09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67.10</w:t>
            </w:r>
          </w:p>
        </w:tc>
        <w:tc>
          <w:tcPr>
            <w:tcW w:w="328" w:type="dxa"/>
            <w:vAlign w:val="center"/>
          </w:tcPr>
          <w:p w14:paraId="0C13F2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22123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6BE50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484B4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06F8F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43F9E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A7043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18.56</w:t>
            </w:r>
          </w:p>
        </w:tc>
        <w:tc>
          <w:tcPr>
            <w:tcW w:w="876" w:type="dxa"/>
            <w:vAlign w:val="center"/>
          </w:tcPr>
          <w:p w14:paraId="23B1A8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180C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2FE910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211</w:t>
            </w:r>
          </w:p>
        </w:tc>
        <w:tc>
          <w:tcPr>
            <w:tcW w:w="256" w:type="dxa"/>
            <w:shd w:val="clear" w:color="auto" w:fill="auto"/>
            <w:vAlign w:val="center"/>
          </w:tcPr>
          <w:p w14:paraId="52A7B86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07</w:t>
            </w:r>
          </w:p>
        </w:tc>
        <w:tc>
          <w:tcPr>
            <w:tcW w:w="247" w:type="dxa"/>
            <w:shd w:val="clear" w:color="auto" w:fill="auto"/>
            <w:vAlign w:val="center"/>
          </w:tcPr>
          <w:p w14:paraId="4D4DED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6EC6BCA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其他风沙荒漠治理支出</w:t>
            </w:r>
          </w:p>
        </w:tc>
        <w:tc>
          <w:tcPr>
            <w:tcW w:w="1070" w:type="dxa"/>
            <w:shd w:val="clear" w:color="auto" w:fill="auto"/>
            <w:vAlign w:val="center"/>
          </w:tcPr>
          <w:p w14:paraId="4C3245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85.66</w:t>
            </w:r>
          </w:p>
        </w:tc>
        <w:tc>
          <w:tcPr>
            <w:tcW w:w="1128" w:type="dxa"/>
            <w:shd w:val="clear" w:color="auto" w:fill="auto"/>
            <w:vAlign w:val="center"/>
          </w:tcPr>
          <w:p w14:paraId="34BD51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67.10</w:t>
            </w:r>
          </w:p>
        </w:tc>
        <w:tc>
          <w:tcPr>
            <w:tcW w:w="1082" w:type="dxa"/>
            <w:shd w:val="clear" w:color="auto" w:fill="auto"/>
            <w:vAlign w:val="center"/>
          </w:tcPr>
          <w:p w14:paraId="4951EB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2804A9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67.10</w:t>
            </w:r>
          </w:p>
        </w:tc>
        <w:tc>
          <w:tcPr>
            <w:tcW w:w="328" w:type="dxa"/>
            <w:vAlign w:val="center"/>
          </w:tcPr>
          <w:p w14:paraId="6B9DC9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BC849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BF0CF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E2941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2AA6A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9A55C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C92B2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18.56</w:t>
            </w:r>
          </w:p>
        </w:tc>
        <w:tc>
          <w:tcPr>
            <w:tcW w:w="876" w:type="dxa"/>
            <w:vAlign w:val="center"/>
          </w:tcPr>
          <w:p w14:paraId="14A5BA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E3E7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1A1CE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79BB411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2E7CF7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64A4F7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农林水支出</w:t>
            </w:r>
          </w:p>
        </w:tc>
        <w:tc>
          <w:tcPr>
            <w:tcW w:w="1070" w:type="dxa"/>
            <w:shd w:val="clear" w:color="auto" w:fill="auto"/>
            <w:vAlign w:val="center"/>
          </w:tcPr>
          <w:p w14:paraId="5FC86E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2,706.53</w:t>
            </w:r>
          </w:p>
        </w:tc>
        <w:tc>
          <w:tcPr>
            <w:tcW w:w="1128" w:type="dxa"/>
            <w:shd w:val="clear" w:color="auto" w:fill="auto"/>
            <w:vAlign w:val="center"/>
          </w:tcPr>
          <w:p w14:paraId="5E5E49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2,619.96</w:t>
            </w:r>
          </w:p>
        </w:tc>
        <w:tc>
          <w:tcPr>
            <w:tcW w:w="1082" w:type="dxa"/>
            <w:shd w:val="clear" w:color="auto" w:fill="auto"/>
            <w:vAlign w:val="center"/>
          </w:tcPr>
          <w:p w14:paraId="456D82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2,347.41</w:t>
            </w:r>
          </w:p>
        </w:tc>
        <w:tc>
          <w:tcPr>
            <w:tcW w:w="1082" w:type="dxa"/>
            <w:shd w:val="clear" w:color="auto" w:fill="auto"/>
            <w:vAlign w:val="center"/>
          </w:tcPr>
          <w:p w14:paraId="72C207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272.55</w:t>
            </w:r>
          </w:p>
        </w:tc>
        <w:tc>
          <w:tcPr>
            <w:tcW w:w="328" w:type="dxa"/>
            <w:vAlign w:val="center"/>
          </w:tcPr>
          <w:p w14:paraId="4CF494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1F7FB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243D4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67DED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1E117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B3C96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8003D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86.57</w:t>
            </w:r>
          </w:p>
        </w:tc>
        <w:tc>
          <w:tcPr>
            <w:tcW w:w="876" w:type="dxa"/>
            <w:vAlign w:val="center"/>
          </w:tcPr>
          <w:p w14:paraId="7369B0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FD80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4E6B0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696898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694B7CC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0BC3E8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林业和草原</w:t>
            </w:r>
          </w:p>
        </w:tc>
        <w:tc>
          <w:tcPr>
            <w:tcW w:w="1070" w:type="dxa"/>
            <w:shd w:val="clear" w:color="auto" w:fill="auto"/>
            <w:vAlign w:val="center"/>
          </w:tcPr>
          <w:p w14:paraId="147D40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2,706.53</w:t>
            </w:r>
          </w:p>
        </w:tc>
        <w:tc>
          <w:tcPr>
            <w:tcW w:w="1128" w:type="dxa"/>
            <w:shd w:val="clear" w:color="auto" w:fill="auto"/>
            <w:vAlign w:val="center"/>
          </w:tcPr>
          <w:p w14:paraId="75E09C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2,619.96</w:t>
            </w:r>
          </w:p>
        </w:tc>
        <w:tc>
          <w:tcPr>
            <w:tcW w:w="1082" w:type="dxa"/>
            <w:shd w:val="clear" w:color="auto" w:fill="auto"/>
            <w:vAlign w:val="center"/>
          </w:tcPr>
          <w:p w14:paraId="4B3CE1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2,347.41</w:t>
            </w:r>
          </w:p>
        </w:tc>
        <w:tc>
          <w:tcPr>
            <w:tcW w:w="1082" w:type="dxa"/>
            <w:shd w:val="clear" w:color="auto" w:fill="auto"/>
            <w:vAlign w:val="center"/>
          </w:tcPr>
          <w:p w14:paraId="2A03A4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272.55</w:t>
            </w:r>
          </w:p>
        </w:tc>
        <w:tc>
          <w:tcPr>
            <w:tcW w:w="328" w:type="dxa"/>
            <w:vAlign w:val="center"/>
          </w:tcPr>
          <w:p w14:paraId="0A9750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2FB29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41CA9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F1002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EE4D3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832CD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814A8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86.57</w:t>
            </w:r>
          </w:p>
        </w:tc>
        <w:tc>
          <w:tcPr>
            <w:tcW w:w="876" w:type="dxa"/>
            <w:vAlign w:val="center"/>
          </w:tcPr>
          <w:p w14:paraId="01B083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6E6F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C68F1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57342C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5A1625D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5EF5A29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行政运行</w:t>
            </w:r>
          </w:p>
        </w:tc>
        <w:tc>
          <w:tcPr>
            <w:tcW w:w="1070" w:type="dxa"/>
            <w:shd w:val="clear" w:color="auto" w:fill="auto"/>
            <w:vAlign w:val="center"/>
          </w:tcPr>
          <w:p w14:paraId="6F9EA9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502.12</w:t>
            </w:r>
          </w:p>
        </w:tc>
        <w:tc>
          <w:tcPr>
            <w:tcW w:w="1128" w:type="dxa"/>
            <w:shd w:val="clear" w:color="auto" w:fill="auto"/>
            <w:vAlign w:val="center"/>
          </w:tcPr>
          <w:p w14:paraId="166A74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502.12</w:t>
            </w:r>
          </w:p>
        </w:tc>
        <w:tc>
          <w:tcPr>
            <w:tcW w:w="1082" w:type="dxa"/>
            <w:shd w:val="clear" w:color="auto" w:fill="auto"/>
            <w:vAlign w:val="center"/>
          </w:tcPr>
          <w:p w14:paraId="55469E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502.12</w:t>
            </w:r>
          </w:p>
        </w:tc>
        <w:tc>
          <w:tcPr>
            <w:tcW w:w="1082" w:type="dxa"/>
            <w:shd w:val="clear" w:color="auto" w:fill="auto"/>
            <w:vAlign w:val="center"/>
          </w:tcPr>
          <w:p w14:paraId="03725B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85706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05AB1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B7EB3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43A6B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E7E79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92A62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BFF48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C2EF4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CC5D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0B010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56D41CA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4EF7A2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21F21DD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森林资源培育</w:t>
            </w:r>
          </w:p>
        </w:tc>
        <w:tc>
          <w:tcPr>
            <w:tcW w:w="1070" w:type="dxa"/>
            <w:shd w:val="clear" w:color="auto" w:fill="auto"/>
            <w:vAlign w:val="center"/>
          </w:tcPr>
          <w:p w14:paraId="1DBB4F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34.20</w:t>
            </w:r>
          </w:p>
        </w:tc>
        <w:tc>
          <w:tcPr>
            <w:tcW w:w="1128" w:type="dxa"/>
            <w:shd w:val="clear" w:color="auto" w:fill="auto"/>
            <w:vAlign w:val="center"/>
          </w:tcPr>
          <w:p w14:paraId="54D073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1DC64C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4F69D5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AFE3E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7AF2C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3D962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DA48A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EEA61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B1D03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086FE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34.20</w:t>
            </w:r>
          </w:p>
        </w:tc>
        <w:tc>
          <w:tcPr>
            <w:tcW w:w="876" w:type="dxa"/>
            <w:vAlign w:val="center"/>
          </w:tcPr>
          <w:p w14:paraId="6D0589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2D87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AD6F0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1D1ACC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55B261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38</w:t>
            </w:r>
          </w:p>
        </w:tc>
        <w:tc>
          <w:tcPr>
            <w:tcW w:w="2433" w:type="dxa"/>
            <w:shd w:val="clear" w:color="auto" w:fill="auto"/>
            <w:vAlign w:val="center"/>
          </w:tcPr>
          <w:p w14:paraId="2A64B19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退耕还林还草</w:t>
            </w:r>
          </w:p>
        </w:tc>
        <w:tc>
          <w:tcPr>
            <w:tcW w:w="1070" w:type="dxa"/>
            <w:shd w:val="clear" w:color="auto" w:fill="auto"/>
            <w:vAlign w:val="center"/>
          </w:tcPr>
          <w:p w14:paraId="63A795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330.15</w:t>
            </w:r>
          </w:p>
        </w:tc>
        <w:tc>
          <w:tcPr>
            <w:tcW w:w="1128" w:type="dxa"/>
            <w:shd w:val="clear" w:color="auto" w:fill="auto"/>
            <w:vAlign w:val="center"/>
          </w:tcPr>
          <w:p w14:paraId="4FF0EA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300.84</w:t>
            </w:r>
          </w:p>
        </w:tc>
        <w:tc>
          <w:tcPr>
            <w:tcW w:w="1082" w:type="dxa"/>
            <w:shd w:val="clear" w:color="auto" w:fill="auto"/>
            <w:vAlign w:val="center"/>
          </w:tcPr>
          <w:p w14:paraId="1E73E4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28.29</w:t>
            </w:r>
          </w:p>
        </w:tc>
        <w:tc>
          <w:tcPr>
            <w:tcW w:w="1082" w:type="dxa"/>
            <w:shd w:val="clear" w:color="auto" w:fill="auto"/>
            <w:vAlign w:val="center"/>
          </w:tcPr>
          <w:p w14:paraId="5A6638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272.55</w:t>
            </w:r>
          </w:p>
        </w:tc>
        <w:tc>
          <w:tcPr>
            <w:tcW w:w="328" w:type="dxa"/>
            <w:vAlign w:val="center"/>
          </w:tcPr>
          <w:p w14:paraId="2B3A57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4038C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0619F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0699C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61881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6A392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6E71C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29.31</w:t>
            </w:r>
          </w:p>
        </w:tc>
        <w:tc>
          <w:tcPr>
            <w:tcW w:w="876" w:type="dxa"/>
            <w:vAlign w:val="center"/>
          </w:tcPr>
          <w:p w14:paraId="53B160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BCE5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44863D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7F09D40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39A6F4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5CF0558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其他林业和草原支出</w:t>
            </w:r>
          </w:p>
        </w:tc>
        <w:tc>
          <w:tcPr>
            <w:tcW w:w="1070" w:type="dxa"/>
            <w:shd w:val="clear" w:color="auto" w:fill="auto"/>
            <w:vAlign w:val="center"/>
          </w:tcPr>
          <w:p w14:paraId="6CB174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1,840.06</w:t>
            </w:r>
          </w:p>
        </w:tc>
        <w:tc>
          <w:tcPr>
            <w:tcW w:w="1128" w:type="dxa"/>
            <w:shd w:val="clear" w:color="auto" w:fill="auto"/>
            <w:vAlign w:val="center"/>
          </w:tcPr>
          <w:p w14:paraId="5EB449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1,817.00</w:t>
            </w:r>
          </w:p>
        </w:tc>
        <w:tc>
          <w:tcPr>
            <w:tcW w:w="1082" w:type="dxa"/>
            <w:shd w:val="clear" w:color="auto" w:fill="auto"/>
            <w:vAlign w:val="center"/>
          </w:tcPr>
          <w:p w14:paraId="12C224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1,817.00</w:t>
            </w:r>
          </w:p>
        </w:tc>
        <w:tc>
          <w:tcPr>
            <w:tcW w:w="1082" w:type="dxa"/>
            <w:shd w:val="clear" w:color="auto" w:fill="auto"/>
            <w:vAlign w:val="center"/>
          </w:tcPr>
          <w:p w14:paraId="6FFF63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5C052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408F1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E61E0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33953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E3251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734C9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90941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23.06</w:t>
            </w:r>
          </w:p>
        </w:tc>
        <w:tc>
          <w:tcPr>
            <w:tcW w:w="876" w:type="dxa"/>
            <w:vAlign w:val="center"/>
          </w:tcPr>
          <w:p w14:paraId="7C863C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0882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85FF74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05AA495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6D5C0D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3FEB54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7F784A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24.33</w:t>
            </w:r>
          </w:p>
        </w:tc>
        <w:tc>
          <w:tcPr>
            <w:tcW w:w="1128" w:type="dxa"/>
            <w:shd w:val="clear" w:color="auto" w:fill="auto"/>
            <w:vAlign w:val="center"/>
          </w:tcPr>
          <w:p w14:paraId="6B6302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24.33</w:t>
            </w:r>
          </w:p>
        </w:tc>
        <w:tc>
          <w:tcPr>
            <w:tcW w:w="1082" w:type="dxa"/>
            <w:shd w:val="clear" w:color="auto" w:fill="auto"/>
            <w:vAlign w:val="center"/>
          </w:tcPr>
          <w:p w14:paraId="4B93B6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24.33</w:t>
            </w:r>
          </w:p>
        </w:tc>
        <w:tc>
          <w:tcPr>
            <w:tcW w:w="1082" w:type="dxa"/>
            <w:shd w:val="clear" w:color="auto" w:fill="auto"/>
            <w:vAlign w:val="center"/>
          </w:tcPr>
          <w:p w14:paraId="51BC65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7219E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08BC1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9BBAF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FC749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867E9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03FEB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0CCF3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292C1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9553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0BDE3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12A2A4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39C001B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0010C1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590C1D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24.33</w:t>
            </w:r>
          </w:p>
        </w:tc>
        <w:tc>
          <w:tcPr>
            <w:tcW w:w="1128" w:type="dxa"/>
            <w:shd w:val="clear" w:color="auto" w:fill="auto"/>
            <w:vAlign w:val="center"/>
          </w:tcPr>
          <w:p w14:paraId="78626D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24.33</w:t>
            </w:r>
          </w:p>
        </w:tc>
        <w:tc>
          <w:tcPr>
            <w:tcW w:w="1082" w:type="dxa"/>
            <w:shd w:val="clear" w:color="auto" w:fill="auto"/>
            <w:vAlign w:val="center"/>
          </w:tcPr>
          <w:p w14:paraId="42C03E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24.33</w:t>
            </w:r>
          </w:p>
        </w:tc>
        <w:tc>
          <w:tcPr>
            <w:tcW w:w="1082" w:type="dxa"/>
            <w:shd w:val="clear" w:color="auto" w:fill="auto"/>
            <w:vAlign w:val="center"/>
          </w:tcPr>
          <w:p w14:paraId="5661AF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AD232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301B7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00548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88C0A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55CC3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31240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1D600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5AFD9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6BD9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63F886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17A05A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7E929E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4BEEB20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5A9280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24.33</w:t>
            </w:r>
          </w:p>
        </w:tc>
        <w:tc>
          <w:tcPr>
            <w:tcW w:w="1128" w:type="dxa"/>
            <w:shd w:val="clear" w:color="auto" w:fill="auto"/>
            <w:vAlign w:val="center"/>
          </w:tcPr>
          <w:p w14:paraId="64B84E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24.33</w:t>
            </w:r>
          </w:p>
        </w:tc>
        <w:tc>
          <w:tcPr>
            <w:tcW w:w="1082" w:type="dxa"/>
            <w:shd w:val="clear" w:color="auto" w:fill="auto"/>
            <w:vAlign w:val="center"/>
          </w:tcPr>
          <w:p w14:paraId="35BAA1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24.33</w:t>
            </w:r>
          </w:p>
        </w:tc>
        <w:tc>
          <w:tcPr>
            <w:tcW w:w="1082" w:type="dxa"/>
            <w:shd w:val="clear" w:color="auto" w:fill="auto"/>
            <w:vAlign w:val="center"/>
          </w:tcPr>
          <w:p w14:paraId="254413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ACF56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AE187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FC5DD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A306E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B9706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DD5A1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C370F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F769B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ADD0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8CDB5E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229</w:t>
            </w:r>
          </w:p>
        </w:tc>
        <w:tc>
          <w:tcPr>
            <w:tcW w:w="256" w:type="dxa"/>
            <w:shd w:val="clear" w:color="auto" w:fill="auto"/>
            <w:vAlign w:val="center"/>
          </w:tcPr>
          <w:p w14:paraId="05A301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1CA90F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F6A781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其他支出</w:t>
            </w:r>
          </w:p>
        </w:tc>
        <w:tc>
          <w:tcPr>
            <w:tcW w:w="1070" w:type="dxa"/>
            <w:shd w:val="clear" w:color="auto" w:fill="auto"/>
            <w:vAlign w:val="center"/>
          </w:tcPr>
          <w:p w14:paraId="768CC7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457.22</w:t>
            </w:r>
          </w:p>
        </w:tc>
        <w:tc>
          <w:tcPr>
            <w:tcW w:w="1128" w:type="dxa"/>
            <w:shd w:val="clear" w:color="auto" w:fill="auto"/>
            <w:vAlign w:val="center"/>
          </w:tcPr>
          <w:p w14:paraId="39BDFD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4892EA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68C985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BC498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5B106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AB284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AF64F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67C2C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DD67F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567C3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457.22</w:t>
            </w:r>
          </w:p>
        </w:tc>
        <w:tc>
          <w:tcPr>
            <w:tcW w:w="876" w:type="dxa"/>
            <w:vAlign w:val="center"/>
          </w:tcPr>
          <w:p w14:paraId="0FBDCF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707C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51CAF3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229</w:t>
            </w:r>
          </w:p>
        </w:tc>
        <w:tc>
          <w:tcPr>
            <w:tcW w:w="256" w:type="dxa"/>
            <w:shd w:val="clear" w:color="auto" w:fill="auto"/>
            <w:vAlign w:val="center"/>
          </w:tcPr>
          <w:p w14:paraId="4851414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7" w:type="dxa"/>
            <w:shd w:val="clear" w:color="auto" w:fill="auto"/>
            <w:vAlign w:val="center"/>
          </w:tcPr>
          <w:p w14:paraId="74ED15B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FE587A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其他支出</w:t>
            </w:r>
          </w:p>
        </w:tc>
        <w:tc>
          <w:tcPr>
            <w:tcW w:w="1070" w:type="dxa"/>
            <w:shd w:val="clear" w:color="auto" w:fill="auto"/>
            <w:vAlign w:val="center"/>
          </w:tcPr>
          <w:p w14:paraId="3B9D98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457.22</w:t>
            </w:r>
          </w:p>
        </w:tc>
        <w:tc>
          <w:tcPr>
            <w:tcW w:w="1128" w:type="dxa"/>
            <w:shd w:val="clear" w:color="auto" w:fill="auto"/>
            <w:vAlign w:val="center"/>
          </w:tcPr>
          <w:p w14:paraId="7B2146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6EEA95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5D863B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9D4CA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06ACD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F9DF2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08AAA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91A89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A9C8F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DDCED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457.22</w:t>
            </w:r>
          </w:p>
        </w:tc>
        <w:tc>
          <w:tcPr>
            <w:tcW w:w="876" w:type="dxa"/>
            <w:vAlign w:val="center"/>
          </w:tcPr>
          <w:p w14:paraId="1DB6E9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F1BF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1D3538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229</w:t>
            </w:r>
          </w:p>
        </w:tc>
        <w:tc>
          <w:tcPr>
            <w:tcW w:w="256" w:type="dxa"/>
            <w:shd w:val="clear" w:color="auto" w:fill="auto"/>
            <w:vAlign w:val="center"/>
          </w:tcPr>
          <w:p w14:paraId="7C7BE9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7" w:type="dxa"/>
            <w:shd w:val="clear" w:color="auto" w:fill="auto"/>
            <w:vAlign w:val="center"/>
          </w:tcPr>
          <w:p w14:paraId="68F60B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512B7C3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其他支出</w:t>
            </w:r>
          </w:p>
        </w:tc>
        <w:tc>
          <w:tcPr>
            <w:tcW w:w="1070" w:type="dxa"/>
            <w:shd w:val="clear" w:color="auto" w:fill="auto"/>
            <w:vAlign w:val="center"/>
          </w:tcPr>
          <w:p w14:paraId="41CD0B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457.22</w:t>
            </w:r>
          </w:p>
        </w:tc>
        <w:tc>
          <w:tcPr>
            <w:tcW w:w="1128" w:type="dxa"/>
            <w:shd w:val="clear" w:color="auto" w:fill="auto"/>
            <w:vAlign w:val="center"/>
          </w:tcPr>
          <w:p w14:paraId="7ED294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6DA660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3271E3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44CDB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AE448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41AAB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5A7D0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C9FB4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DE17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BCF45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457.22</w:t>
            </w:r>
          </w:p>
        </w:tc>
        <w:tc>
          <w:tcPr>
            <w:tcW w:w="876" w:type="dxa"/>
            <w:vAlign w:val="center"/>
          </w:tcPr>
          <w:p w14:paraId="4B5E1C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5C27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D2791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50871DC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29E0DDD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93E95B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1B561F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3,562.82</w:t>
            </w:r>
          </w:p>
        </w:tc>
        <w:tc>
          <w:tcPr>
            <w:tcW w:w="1128" w:type="dxa"/>
            <w:shd w:val="clear" w:color="auto" w:fill="auto"/>
            <w:vAlign w:val="center"/>
          </w:tcPr>
          <w:p w14:paraId="7013F0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2,973.47</w:t>
            </w:r>
          </w:p>
        </w:tc>
        <w:tc>
          <w:tcPr>
            <w:tcW w:w="1082" w:type="dxa"/>
            <w:shd w:val="clear" w:color="auto" w:fill="auto"/>
            <w:vAlign w:val="center"/>
          </w:tcPr>
          <w:p w14:paraId="415004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2,424.82</w:t>
            </w:r>
          </w:p>
        </w:tc>
        <w:tc>
          <w:tcPr>
            <w:tcW w:w="1082" w:type="dxa"/>
            <w:shd w:val="clear" w:color="auto" w:fill="auto"/>
            <w:vAlign w:val="center"/>
          </w:tcPr>
          <w:p w14:paraId="76376E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548.65</w:t>
            </w:r>
          </w:p>
        </w:tc>
        <w:tc>
          <w:tcPr>
            <w:tcW w:w="328" w:type="dxa"/>
            <w:vAlign w:val="center"/>
          </w:tcPr>
          <w:p w14:paraId="63D609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DFE52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56327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56A10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74E8D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ACD76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F60AA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589.35</w:t>
            </w:r>
          </w:p>
        </w:tc>
        <w:tc>
          <w:tcPr>
            <w:tcW w:w="876" w:type="dxa"/>
            <w:vAlign w:val="center"/>
          </w:tcPr>
          <w:p w14:paraId="2B9063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324FB01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托克逊县林业和草原局</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36.78</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36.78</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3B26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E13A0F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426FB8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15CBD91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CF21FB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68722B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36.78</w:t>
            </w:r>
          </w:p>
        </w:tc>
        <w:tc>
          <w:tcPr>
            <w:tcW w:w="1306" w:type="dxa"/>
            <w:gridSpan w:val="2"/>
            <w:shd w:val="clear" w:color="auto" w:fill="auto"/>
            <w:vAlign w:val="center"/>
          </w:tcPr>
          <w:p w14:paraId="5F1E57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36.78</w:t>
            </w:r>
          </w:p>
        </w:tc>
        <w:tc>
          <w:tcPr>
            <w:tcW w:w="1405" w:type="dxa"/>
            <w:shd w:val="clear" w:color="auto" w:fill="auto"/>
            <w:vAlign w:val="center"/>
          </w:tcPr>
          <w:p w14:paraId="3B36D8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F26F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1A4CC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1E281D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03567E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6DD9A91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行政单位离退休</w:t>
            </w:r>
          </w:p>
        </w:tc>
        <w:tc>
          <w:tcPr>
            <w:tcW w:w="1306" w:type="dxa"/>
            <w:shd w:val="clear" w:color="auto" w:fill="auto"/>
            <w:vAlign w:val="center"/>
          </w:tcPr>
          <w:p w14:paraId="3AF546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6.78</w:t>
            </w:r>
          </w:p>
        </w:tc>
        <w:tc>
          <w:tcPr>
            <w:tcW w:w="1306" w:type="dxa"/>
            <w:gridSpan w:val="2"/>
            <w:shd w:val="clear" w:color="auto" w:fill="auto"/>
            <w:vAlign w:val="center"/>
          </w:tcPr>
          <w:p w14:paraId="11AA02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6.78</w:t>
            </w:r>
          </w:p>
        </w:tc>
        <w:tc>
          <w:tcPr>
            <w:tcW w:w="1405" w:type="dxa"/>
            <w:shd w:val="clear" w:color="auto" w:fill="auto"/>
            <w:vAlign w:val="center"/>
          </w:tcPr>
          <w:p w14:paraId="11D065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51A6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959BA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76AAED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1A75B05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1428F26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1A3760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30.00</w:t>
            </w:r>
          </w:p>
        </w:tc>
        <w:tc>
          <w:tcPr>
            <w:tcW w:w="1306" w:type="dxa"/>
            <w:gridSpan w:val="2"/>
            <w:shd w:val="clear" w:color="auto" w:fill="auto"/>
            <w:vAlign w:val="center"/>
          </w:tcPr>
          <w:p w14:paraId="2D1755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30.00</w:t>
            </w:r>
          </w:p>
        </w:tc>
        <w:tc>
          <w:tcPr>
            <w:tcW w:w="1405" w:type="dxa"/>
            <w:shd w:val="clear" w:color="auto" w:fill="auto"/>
            <w:vAlign w:val="center"/>
          </w:tcPr>
          <w:p w14:paraId="1F36BF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30C7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7C51F7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7E80DB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B15CB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AABB7F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57B205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16.30</w:t>
            </w:r>
          </w:p>
        </w:tc>
        <w:tc>
          <w:tcPr>
            <w:tcW w:w="1306" w:type="dxa"/>
            <w:gridSpan w:val="2"/>
            <w:shd w:val="clear" w:color="auto" w:fill="auto"/>
            <w:vAlign w:val="center"/>
          </w:tcPr>
          <w:p w14:paraId="49D1F8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16.30</w:t>
            </w:r>
          </w:p>
        </w:tc>
        <w:tc>
          <w:tcPr>
            <w:tcW w:w="1405" w:type="dxa"/>
            <w:shd w:val="clear" w:color="auto" w:fill="auto"/>
            <w:vAlign w:val="center"/>
          </w:tcPr>
          <w:p w14:paraId="5C6998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305D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625EB8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1F6D1C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0976BA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9C0BCC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7AB819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16.30</w:t>
            </w:r>
          </w:p>
        </w:tc>
        <w:tc>
          <w:tcPr>
            <w:tcW w:w="1306" w:type="dxa"/>
            <w:gridSpan w:val="2"/>
            <w:shd w:val="clear" w:color="auto" w:fill="auto"/>
            <w:vAlign w:val="center"/>
          </w:tcPr>
          <w:p w14:paraId="6CA00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16.30</w:t>
            </w:r>
          </w:p>
        </w:tc>
        <w:tc>
          <w:tcPr>
            <w:tcW w:w="1405" w:type="dxa"/>
            <w:shd w:val="clear" w:color="auto" w:fill="auto"/>
            <w:vAlign w:val="center"/>
          </w:tcPr>
          <w:p w14:paraId="253A5D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1850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1417AA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644AC9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2DFB7D8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5DD103A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行政单位医疗</w:t>
            </w:r>
          </w:p>
        </w:tc>
        <w:tc>
          <w:tcPr>
            <w:tcW w:w="1306" w:type="dxa"/>
            <w:shd w:val="clear" w:color="auto" w:fill="auto"/>
            <w:vAlign w:val="center"/>
          </w:tcPr>
          <w:p w14:paraId="1F6414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12.72</w:t>
            </w:r>
          </w:p>
        </w:tc>
        <w:tc>
          <w:tcPr>
            <w:tcW w:w="1306" w:type="dxa"/>
            <w:gridSpan w:val="2"/>
            <w:shd w:val="clear" w:color="auto" w:fill="auto"/>
            <w:vAlign w:val="center"/>
          </w:tcPr>
          <w:p w14:paraId="65E07B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12.72</w:t>
            </w:r>
          </w:p>
        </w:tc>
        <w:tc>
          <w:tcPr>
            <w:tcW w:w="1405" w:type="dxa"/>
            <w:shd w:val="clear" w:color="auto" w:fill="auto"/>
            <w:vAlign w:val="center"/>
          </w:tcPr>
          <w:p w14:paraId="6877D7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EF16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251627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331312B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5413751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4412362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公务员医疗补助</w:t>
            </w:r>
          </w:p>
        </w:tc>
        <w:tc>
          <w:tcPr>
            <w:tcW w:w="1306" w:type="dxa"/>
            <w:shd w:val="clear" w:color="auto" w:fill="auto"/>
            <w:vAlign w:val="center"/>
          </w:tcPr>
          <w:p w14:paraId="489607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3.58</w:t>
            </w:r>
          </w:p>
        </w:tc>
        <w:tc>
          <w:tcPr>
            <w:tcW w:w="1306" w:type="dxa"/>
            <w:gridSpan w:val="2"/>
            <w:shd w:val="clear" w:color="auto" w:fill="auto"/>
            <w:vAlign w:val="center"/>
          </w:tcPr>
          <w:p w14:paraId="377651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3.58</w:t>
            </w:r>
          </w:p>
        </w:tc>
        <w:tc>
          <w:tcPr>
            <w:tcW w:w="1405" w:type="dxa"/>
            <w:shd w:val="clear" w:color="auto" w:fill="auto"/>
            <w:vAlign w:val="center"/>
          </w:tcPr>
          <w:p w14:paraId="47B954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3AB2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66CCE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211</w:t>
            </w:r>
          </w:p>
        </w:tc>
        <w:tc>
          <w:tcPr>
            <w:tcW w:w="567" w:type="dxa"/>
            <w:shd w:val="clear" w:color="auto" w:fill="auto"/>
            <w:vAlign w:val="center"/>
          </w:tcPr>
          <w:p w14:paraId="603EF3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BAEA5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685338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节能环保支出</w:t>
            </w:r>
          </w:p>
        </w:tc>
        <w:tc>
          <w:tcPr>
            <w:tcW w:w="1306" w:type="dxa"/>
            <w:shd w:val="clear" w:color="auto" w:fill="auto"/>
            <w:vAlign w:val="center"/>
          </w:tcPr>
          <w:p w14:paraId="081BF2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321.66</w:t>
            </w:r>
          </w:p>
        </w:tc>
        <w:tc>
          <w:tcPr>
            <w:tcW w:w="1306" w:type="dxa"/>
            <w:gridSpan w:val="2"/>
            <w:shd w:val="clear" w:color="auto" w:fill="auto"/>
            <w:vAlign w:val="center"/>
          </w:tcPr>
          <w:p w14:paraId="46597F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76F2F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321.66</w:t>
            </w:r>
          </w:p>
        </w:tc>
      </w:tr>
      <w:tr w14:paraId="1F1EC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F30E6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211</w:t>
            </w:r>
          </w:p>
        </w:tc>
        <w:tc>
          <w:tcPr>
            <w:tcW w:w="567" w:type="dxa"/>
            <w:shd w:val="clear" w:color="auto" w:fill="auto"/>
            <w:vAlign w:val="center"/>
          </w:tcPr>
          <w:p w14:paraId="71F84FB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6DEA257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339358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天然林保护</w:t>
            </w:r>
          </w:p>
        </w:tc>
        <w:tc>
          <w:tcPr>
            <w:tcW w:w="1306" w:type="dxa"/>
            <w:shd w:val="clear" w:color="auto" w:fill="auto"/>
            <w:vAlign w:val="center"/>
          </w:tcPr>
          <w:p w14:paraId="1C011F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236.00</w:t>
            </w:r>
          </w:p>
        </w:tc>
        <w:tc>
          <w:tcPr>
            <w:tcW w:w="1306" w:type="dxa"/>
            <w:gridSpan w:val="2"/>
            <w:shd w:val="clear" w:color="auto" w:fill="auto"/>
            <w:vAlign w:val="center"/>
          </w:tcPr>
          <w:p w14:paraId="42F0D9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AAB8D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236.00</w:t>
            </w:r>
          </w:p>
        </w:tc>
      </w:tr>
      <w:tr w14:paraId="58094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D21263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211</w:t>
            </w:r>
          </w:p>
        </w:tc>
        <w:tc>
          <w:tcPr>
            <w:tcW w:w="567" w:type="dxa"/>
            <w:shd w:val="clear" w:color="auto" w:fill="auto"/>
            <w:vAlign w:val="center"/>
          </w:tcPr>
          <w:p w14:paraId="53BDF5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784D6C4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5A981B8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森林管护</w:t>
            </w:r>
          </w:p>
        </w:tc>
        <w:tc>
          <w:tcPr>
            <w:tcW w:w="1306" w:type="dxa"/>
            <w:shd w:val="clear" w:color="auto" w:fill="auto"/>
            <w:vAlign w:val="center"/>
          </w:tcPr>
          <w:p w14:paraId="2C40A9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236.00</w:t>
            </w:r>
          </w:p>
        </w:tc>
        <w:tc>
          <w:tcPr>
            <w:tcW w:w="1306" w:type="dxa"/>
            <w:gridSpan w:val="2"/>
            <w:shd w:val="clear" w:color="auto" w:fill="auto"/>
            <w:vAlign w:val="center"/>
          </w:tcPr>
          <w:p w14:paraId="1D11D4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27F07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236.00</w:t>
            </w:r>
          </w:p>
        </w:tc>
      </w:tr>
      <w:tr w14:paraId="3450A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63CBF7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211</w:t>
            </w:r>
          </w:p>
        </w:tc>
        <w:tc>
          <w:tcPr>
            <w:tcW w:w="567" w:type="dxa"/>
            <w:shd w:val="clear" w:color="auto" w:fill="auto"/>
            <w:vAlign w:val="center"/>
          </w:tcPr>
          <w:p w14:paraId="4DD550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07</w:t>
            </w:r>
          </w:p>
        </w:tc>
        <w:tc>
          <w:tcPr>
            <w:tcW w:w="567" w:type="dxa"/>
            <w:shd w:val="clear" w:color="auto" w:fill="auto"/>
            <w:vAlign w:val="center"/>
          </w:tcPr>
          <w:p w14:paraId="3418F6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3A7E64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风沙荒漠治理</w:t>
            </w:r>
          </w:p>
        </w:tc>
        <w:tc>
          <w:tcPr>
            <w:tcW w:w="1306" w:type="dxa"/>
            <w:shd w:val="clear" w:color="auto" w:fill="auto"/>
            <w:vAlign w:val="center"/>
          </w:tcPr>
          <w:p w14:paraId="291D30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85.66</w:t>
            </w:r>
          </w:p>
        </w:tc>
        <w:tc>
          <w:tcPr>
            <w:tcW w:w="1306" w:type="dxa"/>
            <w:gridSpan w:val="2"/>
            <w:shd w:val="clear" w:color="auto" w:fill="auto"/>
            <w:vAlign w:val="center"/>
          </w:tcPr>
          <w:p w14:paraId="6A13BD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71B69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85.66</w:t>
            </w:r>
          </w:p>
        </w:tc>
      </w:tr>
      <w:tr w14:paraId="0C684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AC8B3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211</w:t>
            </w:r>
          </w:p>
        </w:tc>
        <w:tc>
          <w:tcPr>
            <w:tcW w:w="567" w:type="dxa"/>
            <w:shd w:val="clear" w:color="auto" w:fill="auto"/>
            <w:vAlign w:val="center"/>
          </w:tcPr>
          <w:p w14:paraId="1EF6699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07</w:t>
            </w:r>
          </w:p>
        </w:tc>
        <w:tc>
          <w:tcPr>
            <w:tcW w:w="567" w:type="dxa"/>
            <w:shd w:val="clear" w:color="auto" w:fill="auto"/>
            <w:vAlign w:val="center"/>
          </w:tcPr>
          <w:p w14:paraId="3BD193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5340543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其他风沙荒漠治理支出</w:t>
            </w:r>
          </w:p>
        </w:tc>
        <w:tc>
          <w:tcPr>
            <w:tcW w:w="1306" w:type="dxa"/>
            <w:shd w:val="clear" w:color="auto" w:fill="auto"/>
            <w:vAlign w:val="center"/>
          </w:tcPr>
          <w:p w14:paraId="61202D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85.66</w:t>
            </w:r>
          </w:p>
        </w:tc>
        <w:tc>
          <w:tcPr>
            <w:tcW w:w="1306" w:type="dxa"/>
            <w:gridSpan w:val="2"/>
            <w:shd w:val="clear" w:color="auto" w:fill="auto"/>
            <w:vAlign w:val="center"/>
          </w:tcPr>
          <w:p w14:paraId="1DEF0E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FBDA7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85.66</w:t>
            </w:r>
          </w:p>
        </w:tc>
      </w:tr>
      <w:tr w14:paraId="6E280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FC5B6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6D9F21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0617368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094CB2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农林水支出</w:t>
            </w:r>
          </w:p>
        </w:tc>
        <w:tc>
          <w:tcPr>
            <w:tcW w:w="1306" w:type="dxa"/>
            <w:shd w:val="clear" w:color="auto" w:fill="auto"/>
            <w:vAlign w:val="center"/>
          </w:tcPr>
          <w:p w14:paraId="253958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2,706.53</w:t>
            </w:r>
          </w:p>
        </w:tc>
        <w:tc>
          <w:tcPr>
            <w:tcW w:w="1306" w:type="dxa"/>
            <w:gridSpan w:val="2"/>
            <w:shd w:val="clear" w:color="auto" w:fill="auto"/>
            <w:vAlign w:val="center"/>
          </w:tcPr>
          <w:p w14:paraId="3BFF63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502.12</w:t>
            </w:r>
          </w:p>
        </w:tc>
        <w:tc>
          <w:tcPr>
            <w:tcW w:w="1405" w:type="dxa"/>
            <w:shd w:val="clear" w:color="auto" w:fill="auto"/>
            <w:vAlign w:val="center"/>
          </w:tcPr>
          <w:p w14:paraId="621FAE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2,204.41</w:t>
            </w:r>
          </w:p>
        </w:tc>
      </w:tr>
      <w:tr w14:paraId="4B625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F23F73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3C9A26F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71C80E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8A5522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林业和草原</w:t>
            </w:r>
          </w:p>
        </w:tc>
        <w:tc>
          <w:tcPr>
            <w:tcW w:w="1306" w:type="dxa"/>
            <w:shd w:val="clear" w:color="auto" w:fill="auto"/>
            <w:vAlign w:val="center"/>
          </w:tcPr>
          <w:p w14:paraId="044F45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2,706.53</w:t>
            </w:r>
          </w:p>
        </w:tc>
        <w:tc>
          <w:tcPr>
            <w:tcW w:w="1306" w:type="dxa"/>
            <w:gridSpan w:val="2"/>
            <w:shd w:val="clear" w:color="auto" w:fill="auto"/>
            <w:vAlign w:val="center"/>
          </w:tcPr>
          <w:p w14:paraId="390BF7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502.12</w:t>
            </w:r>
          </w:p>
        </w:tc>
        <w:tc>
          <w:tcPr>
            <w:tcW w:w="1405" w:type="dxa"/>
            <w:shd w:val="clear" w:color="auto" w:fill="auto"/>
            <w:vAlign w:val="center"/>
          </w:tcPr>
          <w:p w14:paraId="0F0AF1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2,204.41</w:t>
            </w:r>
          </w:p>
        </w:tc>
      </w:tr>
      <w:tr w14:paraId="35BDF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54316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49E09D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7186DF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2591C37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行政运行</w:t>
            </w:r>
          </w:p>
        </w:tc>
        <w:tc>
          <w:tcPr>
            <w:tcW w:w="1306" w:type="dxa"/>
            <w:shd w:val="clear" w:color="auto" w:fill="auto"/>
            <w:vAlign w:val="center"/>
          </w:tcPr>
          <w:p w14:paraId="7630CE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502.12</w:t>
            </w:r>
          </w:p>
        </w:tc>
        <w:tc>
          <w:tcPr>
            <w:tcW w:w="1306" w:type="dxa"/>
            <w:gridSpan w:val="2"/>
            <w:shd w:val="clear" w:color="auto" w:fill="auto"/>
            <w:vAlign w:val="center"/>
          </w:tcPr>
          <w:p w14:paraId="5F365C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502.12</w:t>
            </w:r>
          </w:p>
        </w:tc>
        <w:tc>
          <w:tcPr>
            <w:tcW w:w="1405" w:type="dxa"/>
            <w:shd w:val="clear" w:color="auto" w:fill="auto"/>
            <w:vAlign w:val="center"/>
          </w:tcPr>
          <w:p w14:paraId="0D9897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4A8B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03D889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3D05C8E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35F4E21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45354EE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森林资源培育</w:t>
            </w:r>
          </w:p>
        </w:tc>
        <w:tc>
          <w:tcPr>
            <w:tcW w:w="1306" w:type="dxa"/>
            <w:shd w:val="clear" w:color="auto" w:fill="auto"/>
            <w:vAlign w:val="center"/>
          </w:tcPr>
          <w:p w14:paraId="49B07A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34.20</w:t>
            </w:r>
          </w:p>
        </w:tc>
        <w:tc>
          <w:tcPr>
            <w:tcW w:w="1306" w:type="dxa"/>
            <w:gridSpan w:val="2"/>
            <w:shd w:val="clear" w:color="auto" w:fill="auto"/>
            <w:vAlign w:val="center"/>
          </w:tcPr>
          <w:p w14:paraId="1DB738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8A6F6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34.20</w:t>
            </w:r>
          </w:p>
        </w:tc>
      </w:tr>
      <w:tr w14:paraId="20AB9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70EBB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66AA6A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2C0D10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38</w:t>
            </w:r>
          </w:p>
        </w:tc>
        <w:tc>
          <w:tcPr>
            <w:tcW w:w="4169" w:type="dxa"/>
            <w:shd w:val="clear" w:color="auto" w:fill="auto"/>
            <w:vAlign w:val="center"/>
          </w:tcPr>
          <w:p w14:paraId="6289603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退耕还林还草</w:t>
            </w:r>
          </w:p>
        </w:tc>
        <w:tc>
          <w:tcPr>
            <w:tcW w:w="1306" w:type="dxa"/>
            <w:shd w:val="clear" w:color="auto" w:fill="auto"/>
            <w:vAlign w:val="center"/>
          </w:tcPr>
          <w:p w14:paraId="5F8DC0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330.15</w:t>
            </w:r>
          </w:p>
        </w:tc>
        <w:tc>
          <w:tcPr>
            <w:tcW w:w="1306" w:type="dxa"/>
            <w:gridSpan w:val="2"/>
            <w:shd w:val="clear" w:color="auto" w:fill="auto"/>
            <w:vAlign w:val="center"/>
          </w:tcPr>
          <w:p w14:paraId="0DC03E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2922AB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330.15</w:t>
            </w:r>
          </w:p>
        </w:tc>
      </w:tr>
      <w:tr w14:paraId="6B845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F026D8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760FE98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435874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26B8A68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其他林业和草原支出</w:t>
            </w:r>
          </w:p>
        </w:tc>
        <w:tc>
          <w:tcPr>
            <w:tcW w:w="1306" w:type="dxa"/>
            <w:shd w:val="clear" w:color="auto" w:fill="auto"/>
            <w:vAlign w:val="center"/>
          </w:tcPr>
          <w:p w14:paraId="5E0131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1,840.06</w:t>
            </w:r>
          </w:p>
        </w:tc>
        <w:tc>
          <w:tcPr>
            <w:tcW w:w="1306" w:type="dxa"/>
            <w:gridSpan w:val="2"/>
            <w:shd w:val="clear" w:color="auto" w:fill="auto"/>
            <w:vAlign w:val="center"/>
          </w:tcPr>
          <w:p w14:paraId="47A82C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08F0E4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1,840.06</w:t>
            </w:r>
          </w:p>
        </w:tc>
      </w:tr>
      <w:tr w14:paraId="548BF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D2D1F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6D8AEE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22C7786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DB0D2D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79A871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24.33</w:t>
            </w:r>
          </w:p>
        </w:tc>
        <w:tc>
          <w:tcPr>
            <w:tcW w:w="1306" w:type="dxa"/>
            <w:gridSpan w:val="2"/>
            <w:shd w:val="clear" w:color="auto" w:fill="auto"/>
            <w:vAlign w:val="center"/>
          </w:tcPr>
          <w:p w14:paraId="017C2D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24.33</w:t>
            </w:r>
          </w:p>
        </w:tc>
        <w:tc>
          <w:tcPr>
            <w:tcW w:w="1405" w:type="dxa"/>
            <w:shd w:val="clear" w:color="auto" w:fill="auto"/>
            <w:vAlign w:val="center"/>
          </w:tcPr>
          <w:p w14:paraId="115B2F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B9F2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15214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78DAE74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3CAC2D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BDD322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6861EE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24.33</w:t>
            </w:r>
          </w:p>
        </w:tc>
        <w:tc>
          <w:tcPr>
            <w:tcW w:w="1306" w:type="dxa"/>
            <w:gridSpan w:val="2"/>
            <w:shd w:val="clear" w:color="auto" w:fill="auto"/>
            <w:vAlign w:val="center"/>
          </w:tcPr>
          <w:p w14:paraId="7B92EF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24.33</w:t>
            </w:r>
          </w:p>
        </w:tc>
        <w:tc>
          <w:tcPr>
            <w:tcW w:w="1405" w:type="dxa"/>
            <w:shd w:val="clear" w:color="auto" w:fill="auto"/>
            <w:vAlign w:val="center"/>
          </w:tcPr>
          <w:p w14:paraId="52E0E3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B248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8BEC7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2095E0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1775DE1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1FB2DAB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3C3AE3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24.33</w:t>
            </w:r>
          </w:p>
        </w:tc>
        <w:tc>
          <w:tcPr>
            <w:tcW w:w="1306" w:type="dxa"/>
            <w:gridSpan w:val="2"/>
            <w:shd w:val="clear" w:color="auto" w:fill="auto"/>
            <w:vAlign w:val="center"/>
          </w:tcPr>
          <w:p w14:paraId="1A4C4B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24.33</w:t>
            </w:r>
          </w:p>
        </w:tc>
        <w:tc>
          <w:tcPr>
            <w:tcW w:w="1405" w:type="dxa"/>
            <w:shd w:val="clear" w:color="auto" w:fill="auto"/>
            <w:vAlign w:val="center"/>
          </w:tcPr>
          <w:p w14:paraId="1A6183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D985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8E43EC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229</w:t>
            </w:r>
          </w:p>
        </w:tc>
        <w:tc>
          <w:tcPr>
            <w:tcW w:w="567" w:type="dxa"/>
            <w:shd w:val="clear" w:color="auto" w:fill="auto"/>
            <w:vAlign w:val="center"/>
          </w:tcPr>
          <w:p w14:paraId="2F5357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1C14057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E7CABE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其他支出</w:t>
            </w:r>
          </w:p>
        </w:tc>
        <w:tc>
          <w:tcPr>
            <w:tcW w:w="1306" w:type="dxa"/>
            <w:shd w:val="clear" w:color="auto" w:fill="auto"/>
            <w:vAlign w:val="center"/>
          </w:tcPr>
          <w:p w14:paraId="305E76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457.22</w:t>
            </w:r>
          </w:p>
        </w:tc>
        <w:tc>
          <w:tcPr>
            <w:tcW w:w="1306" w:type="dxa"/>
            <w:gridSpan w:val="2"/>
            <w:shd w:val="clear" w:color="auto" w:fill="auto"/>
            <w:vAlign w:val="center"/>
          </w:tcPr>
          <w:p w14:paraId="29A9BF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02E2D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457.22</w:t>
            </w:r>
          </w:p>
        </w:tc>
      </w:tr>
      <w:tr w14:paraId="49A23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23FB7F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229</w:t>
            </w:r>
          </w:p>
        </w:tc>
        <w:tc>
          <w:tcPr>
            <w:tcW w:w="567" w:type="dxa"/>
            <w:shd w:val="clear" w:color="auto" w:fill="auto"/>
            <w:vAlign w:val="center"/>
          </w:tcPr>
          <w:p w14:paraId="75829A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567" w:type="dxa"/>
            <w:shd w:val="clear" w:color="auto" w:fill="auto"/>
            <w:vAlign w:val="center"/>
          </w:tcPr>
          <w:p w14:paraId="7068C10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ACFB5B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其他支出</w:t>
            </w:r>
          </w:p>
        </w:tc>
        <w:tc>
          <w:tcPr>
            <w:tcW w:w="1306" w:type="dxa"/>
            <w:shd w:val="clear" w:color="auto" w:fill="auto"/>
            <w:vAlign w:val="center"/>
          </w:tcPr>
          <w:p w14:paraId="3CF407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457.22</w:t>
            </w:r>
          </w:p>
        </w:tc>
        <w:tc>
          <w:tcPr>
            <w:tcW w:w="1306" w:type="dxa"/>
            <w:gridSpan w:val="2"/>
            <w:shd w:val="clear" w:color="auto" w:fill="auto"/>
            <w:vAlign w:val="center"/>
          </w:tcPr>
          <w:p w14:paraId="14EA4B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88AF3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457.22</w:t>
            </w:r>
          </w:p>
        </w:tc>
      </w:tr>
      <w:tr w14:paraId="3A891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7B29E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229</w:t>
            </w:r>
          </w:p>
        </w:tc>
        <w:tc>
          <w:tcPr>
            <w:tcW w:w="567" w:type="dxa"/>
            <w:shd w:val="clear" w:color="auto" w:fill="auto"/>
            <w:vAlign w:val="center"/>
          </w:tcPr>
          <w:p w14:paraId="2B2E58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567" w:type="dxa"/>
            <w:shd w:val="clear" w:color="auto" w:fill="auto"/>
            <w:vAlign w:val="center"/>
          </w:tcPr>
          <w:p w14:paraId="601AC8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028EB6C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其他支出</w:t>
            </w:r>
          </w:p>
        </w:tc>
        <w:tc>
          <w:tcPr>
            <w:tcW w:w="1306" w:type="dxa"/>
            <w:shd w:val="clear" w:color="auto" w:fill="auto"/>
            <w:vAlign w:val="center"/>
          </w:tcPr>
          <w:p w14:paraId="467DDF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457.22</w:t>
            </w:r>
          </w:p>
        </w:tc>
        <w:tc>
          <w:tcPr>
            <w:tcW w:w="1306" w:type="dxa"/>
            <w:gridSpan w:val="2"/>
            <w:shd w:val="clear" w:color="auto" w:fill="auto"/>
            <w:vAlign w:val="center"/>
          </w:tcPr>
          <w:p w14:paraId="484D69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2C128F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457.22</w:t>
            </w:r>
          </w:p>
        </w:tc>
      </w:tr>
      <w:tr w14:paraId="2BB93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FA199C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0A24CA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1F4D171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26C3C0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345E06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3,562.82</w:t>
            </w:r>
          </w:p>
        </w:tc>
        <w:tc>
          <w:tcPr>
            <w:tcW w:w="1306" w:type="dxa"/>
            <w:gridSpan w:val="2"/>
            <w:shd w:val="clear" w:color="auto" w:fill="auto"/>
            <w:vAlign w:val="center"/>
          </w:tcPr>
          <w:p w14:paraId="6AEA99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579.53</w:t>
            </w:r>
          </w:p>
        </w:tc>
        <w:tc>
          <w:tcPr>
            <w:tcW w:w="1405" w:type="dxa"/>
            <w:shd w:val="clear" w:color="auto" w:fill="auto"/>
            <w:vAlign w:val="center"/>
          </w:tcPr>
          <w:p w14:paraId="178B07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2,983.29</w:t>
            </w:r>
          </w:p>
        </w:tc>
      </w:tr>
    </w:tbl>
    <w:p w14:paraId="293585DD">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托克逊县林业和草原局</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2,973.47</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FAB0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C58E47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65EF3E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2,973.47</w:t>
            </w:r>
          </w:p>
        </w:tc>
        <w:tc>
          <w:tcPr>
            <w:tcW w:w="2434" w:type="dxa"/>
            <w:shd w:val="clear" w:color="auto" w:fill="auto"/>
            <w:vAlign w:val="center"/>
          </w:tcPr>
          <w:p w14:paraId="5A40C1E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1C3B02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5635F0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00A3BD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71D50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A631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C40933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23A68D3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350297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31E112E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C6681C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1D265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83916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795A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8EAEBA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4108B1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6F91B2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0ADC02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4CFCBF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B98C2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EBE067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4C25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1149E3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E4FB2D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18CE14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4BE3F6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A2CDF2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078C7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F2D7FF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0DCB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8FD106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3F1936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5E1F6D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2F29209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AD5D8C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22D68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9CC0B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B8C5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43F62A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97AC8B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60C278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078E90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EAEDEC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EB8F3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BCF3E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13C0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DB0367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95A7B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B85C15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18D064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36.78</w:t>
            </w:r>
          </w:p>
        </w:tc>
        <w:tc>
          <w:tcPr>
            <w:tcW w:w="1063" w:type="dxa"/>
            <w:shd w:val="clear" w:color="auto" w:fill="auto"/>
            <w:vAlign w:val="center"/>
          </w:tcPr>
          <w:p w14:paraId="4164F96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36.78</w:t>
            </w:r>
          </w:p>
        </w:tc>
        <w:tc>
          <w:tcPr>
            <w:tcW w:w="1063" w:type="dxa"/>
            <w:gridSpan w:val="2"/>
            <w:shd w:val="clear" w:color="auto" w:fill="auto"/>
            <w:vAlign w:val="center"/>
          </w:tcPr>
          <w:p w14:paraId="73C5C3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9F1DE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9969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6BE6E6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B26F3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A85752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09C4C0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F01BCC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E8CD33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DF29F4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BC20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DFCD08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C6A30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FC3929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37701C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16.30</w:t>
            </w:r>
          </w:p>
        </w:tc>
        <w:tc>
          <w:tcPr>
            <w:tcW w:w="1063" w:type="dxa"/>
            <w:shd w:val="clear" w:color="auto" w:fill="auto"/>
            <w:vAlign w:val="center"/>
          </w:tcPr>
          <w:p w14:paraId="3FC9BC8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16.30</w:t>
            </w:r>
          </w:p>
        </w:tc>
        <w:tc>
          <w:tcPr>
            <w:tcW w:w="1063" w:type="dxa"/>
            <w:gridSpan w:val="2"/>
            <w:shd w:val="clear" w:color="auto" w:fill="auto"/>
            <w:vAlign w:val="center"/>
          </w:tcPr>
          <w:p w14:paraId="203EC9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CAF2F0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B1D4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D630AF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B375E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271DD5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77BE77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276.10</w:t>
            </w:r>
          </w:p>
        </w:tc>
        <w:tc>
          <w:tcPr>
            <w:tcW w:w="1063" w:type="dxa"/>
            <w:shd w:val="clear" w:color="auto" w:fill="auto"/>
            <w:vAlign w:val="center"/>
          </w:tcPr>
          <w:p w14:paraId="36F38B8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276.10</w:t>
            </w:r>
          </w:p>
        </w:tc>
        <w:tc>
          <w:tcPr>
            <w:tcW w:w="1063" w:type="dxa"/>
            <w:gridSpan w:val="2"/>
            <w:shd w:val="clear" w:color="auto" w:fill="auto"/>
            <w:vAlign w:val="center"/>
          </w:tcPr>
          <w:p w14:paraId="078DB4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004E0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EFFE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C0E4DC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BFA91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3105DA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57A8A10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887B08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9FF2C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6AA05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F15E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D4887C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28D253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D1772A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52634C5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2,619.96</w:t>
            </w:r>
          </w:p>
        </w:tc>
        <w:tc>
          <w:tcPr>
            <w:tcW w:w="1063" w:type="dxa"/>
            <w:shd w:val="clear" w:color="auto" w:fill="auto"/>
            <w:vAlign w:val="center"/>
          </w:tcPr>
          <w:p w14:paraId="4AE341E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2,619.96</w:t>
            </w:r>
          </w:p>
        </w:tc>
        <w:tc>
          <w:tcPr>
            <w:tcW w:w="1063" w:type="dxa"/>
            <w:gridSpan w:val="2"/>
            <w:shd w:val="clear" w:color="auto" w:fill="auto"/>
            <w:vAlign w:val="center"/>
          </w:tcPr>
          <w:p w14:paraId="0E5A57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7A0EF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D1F7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E5F0E8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1BD4E6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E7B557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3CAFF2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EAF18B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CC743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482D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9327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5EABF5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DC6063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484CB1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36D54C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1BBC4B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E7E41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278986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908D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F9E4AA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C96F4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A0BE64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41A82A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6F888A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F7D575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D285F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E1DD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96E954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95080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A7B33C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793A880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11DD4A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E4AEC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FD841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9B0C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4B099C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A026F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765228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4F33B94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84C5BD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55A53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59EF9B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C843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183B73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D23786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7EFF5A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7130A3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EE704A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AEABC2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036EB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2C30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772813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3049A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E47071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74FB40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24.33</w:t>
            </w:r>
          </w:p>
        </w:tc>
        <w:tc>
          <w:tcPr>
            <w:tcW w:w="1063" w:type="dxa"/>
            <w:shd w:val="clear" w:color="auto" w:fill="auto"/>
            <w:vAlign w:val="center"/>
          </w:tcPr>
          <w:p w14:paraId="23E2D91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24.33</w:t>
            </w:r>
          </w:p>
        </w:tc>
        <w:tc>
          <w:tcPr>
            <w:tcW w:w="1063" w:type="dxa"/>
            <w:gridSpan w:val="2"/>
            <w:shd w:val="clear" w:color="auto" w:fill="auto"/>
            <w:vAlign w:val="center"/>
          </w:tcPr>
          <w:p w14:paraId="2091773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2DA59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1FD6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E88AF2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D39C6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DEF1D2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7DA01D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6E31CB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B9917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D098D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9595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D97335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EB71EB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DAF85D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027F915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6D502C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96BAC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07F121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DB54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D81CB2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EA73C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1C800D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599493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6C4D7C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8FB6F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D1223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840A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8FDF19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D1B81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A533D5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6AD4188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14BF16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7DE3CA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A7802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453A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8A2F7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F465A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D4D2DF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454C6C4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6A79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11DC2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FE2AC1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7406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BB8107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F8243A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4D5C3F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68E9EB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3D30E9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CB9C8A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B12784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CCB1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CC3AC1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852EE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14B95C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370958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EE0637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70A3CC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71A4D1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F80A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CC775E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B8F094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777507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2162AE0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CBDBA5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C74EAA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4D28E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7D5F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CA4D64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FAAC6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F4B28D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38EF2C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C1937B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D9BCE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73300C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6727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EAB84B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EA201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BF8C0E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61565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8E9910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680D86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B9A73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5E51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224262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714D5F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A0FC81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15443B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DCCA9C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F7D7C2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CFF44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04DE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C643DF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3186CC2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2,973.47</w:t>
            </w:r>
          </w:p>
        </w:tc>
        <w:tc>
          <w:tcPr>
            <w:tcW w:w="2434" w:type="dxa"/>
            <w:shd w:val="clear" w:color="auto" w:fill="auto"/>
            <w:vAlign w:val="center"/>
          </w:tcPr>
          <w:p w14:paraId="1F142C8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0042BB0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2,973.47</w:t>
            </w:r>
          </w:p>
        </w:tc>
        <w:tc>
          <w:tcPr>
            <w:tcW w:w="1063" w:type="dxa"/>
            <w:shd w:val="clear" w:color="auto" w:fill="auto"/>
            <w:vAlign w:val="center"/>
          </w:tcPr>
          <w:p w14:paraId="4E735AE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2,973.47</w:t>
            </w:r>
          </w:p>
        </w:tc>
        <w:tc>
          <w:tcPr>
            <w:tcW w:w="1063" w:type="dxa"/>
            <w:gridSpan w:val="2"/>
            <w:shd w:val="clear" w:color="auto" w:fill="auto"/>
            <w:vAlign w:val="center"/>
          </w:tcPr>
          <w:p w14:paraId="70DEE80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D0419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49217FAF">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托克逊县林业和草原局</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36.78</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36.78</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BD80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66A82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73B1047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086C034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4EDE6D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0605F04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36.78</w:t>
            </w:r>
          </w:p>
        </w:tc>
        <w:tc>
          <w:tcPr>
            <w:tcW w:w="1366" w:type="dxa"/>
            <w:gridSpan w:val="2"/>
            <w:shd w:val="clear" w:color="auto" w:fill="auto"/>
            <w:vAlign w:val="center"/>
          </w:tcPr>
          <w:p w14:paraId="0AE42AF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36.78</w:t>
            </w:r>
          </w:p>
        </w:tc>
        <w:tc>
          <w:tcPr>
            <w:tcW w:w="1427" w:type="dxa"/>
            <w:shd w:val="clear" w:color="auto" w:fill="auto"/>
            <w:vAlign w:val="center"/>
          </w:tcPr>
          <w:p w14:paraId="41D9A44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4487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AEC743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5F05471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1AEB762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31006FF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行政单位离退休</w:t>
            </w:r>
          </w:p>
        </w:tc>
        <w:tc>
          <w:tcPr>
            <w:tcW w:w="1367" w:type="dxa"/>
            <w:shd w:val="clear" w:color="auto" w:fill="auto"/>
            <w:vAlign w:val="center"/>
          </w:tcPr>
          <w:p w14:paraId="1A525B3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6.78</w:t>
            </w:r>
          </w:p>
        </w:tc>
        <w:tc>
          <w:tcPr>
            <w:tcW w:w="1366" w:type="dxa"/>
            <w:gridSpan w:val="2"/>
            <w:shd w:val="clear" w:color="auto" w:fill="auto"/>
            <w:vAlign w:val="center"/>
          </w:tcPr>
          <w:p w14:paraId="5EC89FC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6.78</w:t>
            </w:r>
          </w:p>
        </w:tc>
        <w:tc>
          <w:tcPr>
            <w:tcW w:w="1427" w:type="dxa"/>
            <w:shd w:val="clear" w:color="auto" w:fill="auto"/>
            <w:vAlign w:val="center"/>
          </w:tcPr>
          <w:p w14:paraId="1AADAB5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A2A6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311DE1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0935429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3938710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13C32B6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6FC9BC5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30.00</w:t>
            </w:r>
          </w:p>
        </w:tc>
        <w:tc>
          <w:tcPr>
            <w:tcW w:w="1366" w:type="dxa"/>
            <w:gridSpan w:val="2"/>
            <w:shd w:val="clear" w:color="auto" w:fill="auto"/>
            <w:vAlign w:val="center"/>
          </w:tcPr>
          <w:p w14:paraId="71339BA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30.00</w:t>
            </w:r>
          </w:p>
        </w:tc>
        <w:tc>
          <w:tcPr>
            <w:tcW w:w="1427" w:type="dxa"/>
            <w:shd w:val="clear" w:color="auto" w:fill="auto"/>
            <w:vAlign w:val="center"/>
          </w:tcPr>
          <w:p w14:paraId="2A83F12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3737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C0753E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08D9F08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549EC3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C98445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445B64C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16.30</w:t>
            </w:r>
          </w:p>
        </w:tc>
        <w:tc>
          <w:tcPr>
            <w:tcW w:w="1366" w:type="dxa"/>
            <w:gridSpan w:val="2"/>
            <w:shd w:val="clear" w:color="auto" w:fill="auto"/>
            <w:vAlign w:val="center"/>
          </w:tcPr>
          <w:p w14:paraId="2D39745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16.30</w:t>
            </w:r>
          </w:p>
        </w:tc>
        <w:tc>
          <w:tcPr>
            <w:tcW w:w="1427" w:type="dxa"/>
            <w:shd w:val="clear" w:color="auto" w:fill="auto"/>
            <w:vAlign w:val="center"/>
          </w:tcPr>
          <w:p w14:paraId="7E30365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BA8E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86485A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5320210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1294C8B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F3218B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3F67B83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16.30</w:t>
            </w:r>
          </w:p>
        </w:tc>
        <w:tc>
          <w:tcPr>
            <w:tcW w:w="1366" w:type="dxa"/>
            <w:gridSpan w:val="2"/>
            <w:shd w:val="clear" w:color="auto" w:fill="auto"/>
            <w:vAlign w:val="center"/>
          </w:tcPr>
          <w:p w14:paraId="01F6184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16.30</w:t>
            </w:r>
          </w:p>
        </w:tc>
        <w:tc>
          <w:tcPr>
            <w:tcW w:w="1427" w:type="dxa"/>
            <w:shd w:val="clear" w:color="auto" w:fill="auto"/>
            <w:vAlign w:val="center"/>
          </w:tcPr>
          <w:p w14:paraId="2A3C8A4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C3EB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1492F5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0DCF822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39967ED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44D2D3A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行政单位医疗</w:t>
            </w:r>
          </w:p>
        </w:tc>
        <w:tc>
          <w:tcPr>
            <w:tcW w:w="1367" w:type="dxa"/>
            <w:shd w:val="clear" w:color="auto" w:fill="auto"/>
            <w:vAlign w:val="center"/>
          </w:tcPr>
          <w:p w14:paraId="02D588D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12.72</w:t>
            </w:r>
          </w:p>
        </w:tc>
        <w:tc>
          <w:tcPr>
            <w:tcW w:w="1366" w:type="dxa"/>
            <w:gridSpan w:val="2"/>
            <w:shd w:val="clear" w:color="auto" w:fill="auto"/>
            <w:vAlign w:val="center"/>
          </w:tcPr>
          <w:p w14:paraId="5FD2D32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12.72</w:t>
            </w:r>
          </w:p>
        </w:tc>
        <w:tc>
          <w:tcPr>
            <w:tcW w:w="1427" w:type="dxa"/>
            <w:shd w:val="clear" w:color="auto" w:fill="auto"/>
            <w:vAlign w:val="center"/>
          </w:tcPr>
          <w:p w14:paraId="4263523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987D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7F3D3F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0B69B28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0405CB5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6562E68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公务员医疗补助</w:t>
            </w:r>
          </w:p>
        </w:tc>
        <w:tc>
          <w:tcPr>
            <w:tcW w:w="1367" w:type="dxa"/>
            <w:shd w:val="clear" w:color="auto" w:fill="auto"/>
            <w:vAlign w:val="center"/>
          </w:tcPr>
          <w:p w14:paraId="13B10F5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3.58</w:t>
            </w:r>
          </w:p>
        </w:tc>
        <w:tc>
          <w:tcPr>
            <w:tcW w:w="1366" w:type="dxa"/>
            <w:gridSpan w:val="2"/>
            <w:shd w:val="clear" w:color="auto" w:fill="auto"/>
            <w:vAlign w:val="center"/>
          </w:tcPr>
          <w:p w14:paraId="6C51738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3.58</w:t>
            </w:r>
          </w:p>
        </w:tc>
        <w:tc>
          <w:tcPr>
            <w:tcW w:w="1427" w:type="dxa"/>
            <w:shd w:val="clear" w:color="auto" w:fill="auto"/>
            <w:vAlign w:val="center"/>
          </w:tcPr>
          <w:p w14:paraId="01852DE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E070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7DB23E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211</w:t>
            </w:r>
          </w:p>
        </w:tc>
        <w:tc>
          <w:tcPr>
            <w:tcW w:w="567" w:type="dxa"/>
            <w:shd w:val="clear" w:color="auto" w:fill="auto"/>
            <w:vAlign w:val="center"/>
          </w:tcPr>
          <w:p w14:paraId="534720E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1455CBF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3B477F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节能环保支出</w:t>
            </w:r>
          </w:p>
        </w:tc>
        <w:tc>
          <w:tcPr>
            <w:tcW w:w="1367" w:type="dxa"/>
            <w:shd w:val="clear" w:color="auto" w:fill="auto"/>
            <w:vAlign w:val="center"/>
          </w:tcPr>
          <w:p w14:paraId="0AD5293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276.10</w:t>
            </w:r>
          </w:p>
        </w:tc>
        <w:tc>
          <w:tcPr>
            <w:tcW w:w="1366" w:type="dxa"/>
            <w:gridSpan w:val="2"/>
            <w:shd w:val="clear" w:color="auto" w:fill="auto"/>
            <w:vAlign w:val="center"/>
          </w:tcPr>
          <w:p w14:paraId="01BE7AB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0F3DA9A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276.10</w:t>
            </w:r>
          </w:p>
        </w:tc>
      </w:tr>
      <w:tr w14:paraId="30751D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662F6C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211</w:t>
            </w:r>
          </w:p>
        </w:tc>
        <w:tc>
          <w:tcPr>
            <w:tcW w:w="567" w:type="dxa"/>
            <w:shd w:val="clear" w:color="auto" w:fill="auto"/>
            <w:vAlign w:val="center"/>
          </w:tcPr>
          <w:p w14:paraId="78DC7AD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529B974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D9997E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天然林保护</w:t>
            </w:r>
          </w:p>
        </w:tc>
        <w:tc>
          <w:tcPr>
            <w:tcW w:w="1367" w:type="dxa"/>
            <w:shd w:val="clear" w:color="auto" w:fill="auto"/>
            <w:vAlign w:val="center"/>
          </w:tcPr>
          <w:p w14:paraId="65A6494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209.00</w:t>
            </w:r>
          </w:p>
        </w:tc>
        <w:tc>
          <w:tcPr>
            <w:tcW w:w="1366" w:type="dxa"/>
            <w:gridSpan w:val="2"/>
            <w:shd w:val="clear" w:color="auto" w:fill="auto"/>
            <w:vAlign w:val="center"/>
          </w:tcPr>
          <w:p w14:paraId="0B690EC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1104EDB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209.00</w:t>
            </w:r>
          </w:p>
        </w:tc>
      </w:tr>
      <w:tr w14:paraId="18C7C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85DC53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211</w:t>
            </w:r>
          </w:p>
        </w:tc>
        <w:tc>
          <w:tcPr>
            <w:tcW w:w="567" w:type="dxa"/>
            <w:shd w:val="clear" w:color="auto" w:fill="auto"/>
            <w:vAlign w:val="center"/>
          </w:tcPr>
          <w:p w14:paraId="5A0FF20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52C6FED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0BCFF6A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森林管护</w:t>
            </w:r>
          </w:p>
        </w:tc>
        <w:tc>
          <w:tcPr>
            <w:tcW w:w="1367" w:type="dxa"/>
            <w:shd w:val="clear" w:color="auto" w:fill="auto"/>
            <w:vAlign w:val="center"/>
          </w:tcPr>
          <w:p w14:paraId="08F6731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209.00</w:t>
            </w:r>
          </w:p>
        </w:tc>
        <w:tc>
          <w:tcPr>
            <w:tcW w:w="1366" w:type="dxa"/>
            <w:gridSpan w:val="2"/>
            <w:shd w:val="clear" w:color="auto" w:fill="auto"/>
            <w:vAlign w:val="center"/>
          </w:tcPr>
          <w:p w14:paraId="2B40766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45C1D79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209.00</w:t>
            </w:r>
          </w:p>
        </w:tc>
      </w:tr>
      <w:tr w14:paraId="730E7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5C35CF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211</w:t>
            </w:r>
          </w:p>
        </w:tc>
        <w:tc>
          <w:tcPr>
            <w:tcW w:w="567" w:type="dxa"/>
            <w:shd w:val="clear" w:color="auto" w:fill="auto"/>
            <w:vAlign w:val="center"/>
          </w:tcPr>
          <w:p w14:paraId="70D4871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07</w:t>
            </w:r>
          </w:p>
        </w:tc>
        <w:tc>
          <w:tcPr>
            <w:tcW w:w="567" w:type="dxa"/>
            <w:shd w:val="clear" w:color="auto" w:fill="auto"/>
            <w:vAlign w:val="center"/>
          </w:tcPr>
          <w:p w14:paraId="5ECA6B7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74BD4F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风沙荒漠治理</w:t>
            </w:r>
          </w:p>
        </w:tc>
        <w:tc>
          <w:tcPr>
            <w:tcW w:w="1367" w:type="dxa"/>
            <w:shd w:val="clear" w:color="auto" w:fill="auto"/>
            <w:vAlign w:val="center"/>
          </w:tcPr>
          <w:p w14:paraId="62CCCCE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67.10</w:t>
            </w:r>
          </w:p>
        </w:tc>
        <w:tc>
          <w:tcPr>
            <w:tcW w:w="1366" w:type="dxa"/>
            <w:gridSpan w:val="2"/>
            <w:shd w:val="clear" w:color="auto" w:fill="auto"/>
            <w:vAlign w:val="center"/>
          </w:tcPr>
          <w:p w14:paraId="311EBA7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786AFA9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67.10</w:t>
            </w:r>
          </w:p>
        </w:tc>
      </w:tr>
      <w:tr w14:paraId="546A0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4BA230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211</w:t>
            </w:r>
          </w:p>
        </w:tc>
        <w:tc>
          <w:tcPr>
            <w:tcW w:w="567" w:type="dxa"/>
            <w:shd w:val="clear" w:color="auto" w:fill="auto"/>
            <w:vAlign w:val="center"/>
          </w:tcPr>
          <w:p w14:paraId="6E15075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07</w:t>
            </w:r>
          </w:p>
        </w:tc>
        <w:tc>
          <w:tcPr>
            <w:tcW w:w="567" w:type="dxa"/>
            <w:shd w:val="clear" w:color="auto" w:fill="auto"/>
            <w:vAlign w:val="center"/>
          </w:tcPr>
          <w:p w14:paraId="72BA06E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3F4E046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其他风沙荒漠治理支出</w:t>
            </w:r>
          </w:p>
        </w:tc>
        <w:tc>
          <w:tcPr>
            <w:tcW w:w="1367" w:type="dxa"/>
            <w:shd w:val="clear" w:color="auto" w:fill="auto"/>
            <w:vAlign w:val="center"/>
          </w:tcPr>
          <w:p w14:paraId="3E83779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67.10</w:t>
            </w:r>
          </w:p>
        </w:tc>
        <w:tc>
          <w:tcPr>
            <w:tcW w:w="1366" w:type="dxa"/>
            <w:gridSpan w:val="2"/>
            <w:shd w:val="clear" w:color="auto" w:fill="auto"/>
            <w:vAlign w:val="center"/>
          </w:tcPr>
          <w:p w14:paraId="2664B75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43EA07A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67.10</w:t>
            </w:r>
          </w:p>
        </w:tc>
      </w:tr>
      <w:tr w14:paraId="1FC34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D2950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6D9FE77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507EBEC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73D5E9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农林水支出</w:t>
            </w:r>
          </w:p>
        </w:tc>
        <w:tc>
          <w:tcPr>
            <w:tcW w:w="1367" w:type="dxa"/>
            <w:shd w:val="clear" w:color="auto" w:fill="auto"/>
            <w:vAlign w:val="center"/>
          </w:tcPr>
          <w:p w14:paraId="6945601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2,619.96</w:t>
            </w:r>
          </w:p>
        </w:tc>
        <w:tc>
          <w:tcPr>
            <w:tcW w:w="1366" w:type="dxa"/>
            <w:gridSpan w:val="2"/>
            <w:shd w:val="clear" w:color="auto" w:fill="auto"/>
            <w:vAlign w:val="center"/>
          </w:tcPr>
          <w:p w14:paraId="28B5346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502.12</w:t>
            </w:r>
          </w:p>
        </w:tc>
        <w:tc>
          <w:tcPr>
            <w:tcW w:w="1427" w:type="dxa"/>
            <w:shd w:val="clear" w:color="auto" w:fill="auto"/>
            <w:vAlign w:val="center"/>
          </w:tcPr>
          <w:p w14:paraId="3CF623F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2,117.84</w:t>
            </w:r>
          </w:p>
        </w:tc>
      </w:tr>
      <w:tr w14:paraId="388B6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A8784D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024395A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344A9A1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7DF174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林业和草原</w:t>
            </w:r>
          </w:p>
        </w:tc>
        <w:tc>
          <w:tcPr>
            <w:tcW w:w="1367" w:type="dxa"/>
            <w:shd w:val="clear" w:color="auto" w:fill="auto"/>
            <w:vAlign w:val="center"/>
          </w:tcPr>
          <w:p w14:paraId="6B563D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2,619.96</w:t>
            </w:r>
          </w:p>
        </w:tc>
        <w:tc>
          <w:tcPr>
            <w:tcW w:w="1366" w:type="dxa"/>
            <w:gridSpan w:val="2"/>
            <w:shd w:val="clear" w:color="auto" w:fill="auto"/>
            <w:vAlign w:val="center"/>
          </w:tcPr>
          <w:p w14:paraId="1AFA540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502.12</w:t>
            </w:r>
          </w:p>
        </w:tc>
        <w:tc>
          <w:tcPr>
            <w:tcW w:w="1427" w:type="dxa"/>
            <w:shd w:val="clear" w:color="auto" w:fill="auto"/>
            <w:vAlign w:val="center"/>
          </w:tcPr>
          <w:p w14:paraId="1DE5CD3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2,117.84</w:t>
            </w:r>
          </w:p>
        </w:tc>
      </w:tr>
      <w:tr w14:paraId="6FBDC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C9D64C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571DDB5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1E67B58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40208BD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行政运行</w:t>
            </w:r>
          </w:p>
        </w:tc>
        <w:tc>
          <w:tcPr>
            <w:tcW w:w="1367" w:type="dxa"/>
            <w:shd w:val="clear" w:color="auto" w:fill="auto"/>
            <w:vAlign w:val="center"/>
          </w:tcPr>
          <w:p w14:paraId="4674673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502.12</w:t>
            </w:r>
          </w:p>
        </w:tc>
        <w:tc>
          <w:tcPr>
            <w:tcW w:w="1366" w:type="dxa"/>
            <w:gridSpan w:val="2"/>
            <w:shd w:val="clear" w:color="auto" w:fill="auto"/>
            <w:vAlign w:val="center"/>
          </w:tcPr>
          <w:p w14:paraId="4C1600A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502.12</w:t>
            </w:r>
          </w:p>
        </w:tc>
        <w:tc>
          <w:tcPr>
            <w:tcW w:w="1427" w:type="dxa"/>
            <w:shd w:val="clear" w:color="auto" w:fill="auto"/>
            <w:vAlign w:val="center"/>
          </w:tcPr>
          <w:p w14:paraId="72D3D9D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6287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49BAA2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6684148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64D5B03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38</w:t>
            </w:r>
          </w:p>
        </w:tc>
        <w:tc>
          <w:tcPr>
            <w:tcW w:w="4026" w:type="dxa"/>
            <w:shd w:val="clear" w:color="auto" w:fill="auto"/>
            <w:vAlign w:val="center"/>
          </w:tcPr>
          <w:p w14:paraId="08262A0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退耕还林还草</w:t>
            </w:r>
          </w:p>
        </w:tc>
        <w:tc>
          <w:tcPr>
            <w:tcW w:w="1367" w:type="dxa"/>
            <w:shd w:val="clear" w:color="auto" w:fill="auto"/>
            <w:vAlign w:val="center"/>
          </w:tcPr>
          <w:p w14:paraId="00FA70A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300.84</w:t>
            </w:r>
          </w:p>
        </w:tc>
        <w:tc>
          <w:tcPr>
            <w:tcW w:w="1366" w:type="dxa"/>
            <w:gridSpan w:val="2"/>
            <w:shd w:val="clear" w:color="auto" w:fill="auto"/>
            <w:vAlign w:val="center"/>
          </w:tcPr>
          <w:p w14:paraId="208312C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2D089FC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300.84</w:t>
            </w:r>
          </w:p>
        </w:tc>
      </w:tr>
      <w:tr w14:paraId="29848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F28B73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75C1F00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5E25F3D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65EBD6D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其他林业和草原支出</w:t>
            </w:r>
          </w:p>
        </w:tc>
        <w:tc>
          <w:tcPr>
            <w:tcW w:w="1367" w:type="dxa"/>
            <w:shd w:val="clear" w:color="auto" w:fill="auto"/>
            <w:vAlign w:val="center"/>
          </w:tcPr>
          <w:p w14:paraId="41FFAFD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1,817.00</w:t>
            </w:r>
          </w:p>
        </w:tc>
        <w:tc>
          <w:tcPr>
            <w:tcW w:w="1366" w:type="dxa"/>
            <w:gridSpan w:val="2"/>
            <w:shd w:val="clear" w:color="auto" w:fill="auto"/>
            <w:vAlign w:val="center"/>
          </w:tcPr>
          <w:p w14:paraId="067BB2C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41879E6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1,817.00</w:t>
            </w:r>
          </w:p>
        </w:tc>
      </w:tr>
      <w:tr w14:paraId="64537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09098A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6A7FE0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0208647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9ADEF8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5E9CBDD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24.33</w:t>
            </w:r>
          </w:p>
        </w:tc>
        <w:tc>
          <w:tcPr>
            <w:tcW w:w="1366" w:type="dxa"/>
            <w:gridSpan w:val="2"/>
            <w:shd w:val="clear" w:color="auto" w:fill="auto"/>
            <w:vAlign w:val="center"/>
          </w:tcPr>
          <w:p w14:paraId="09B9489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24.33</w:t>
            </w:r>
          </w:p>
        </w:tc>
        <w:tc>
          <w:tcPr>
            <w:tcW w:w="1427" w:type="dxa"/>
            <w:shd w:val="clear" w:color="auto" w:fill="auto"/>
            <w:vAlign w:val="center"/>
          </w:tcPr>
          <w:p w14:paraId="2A5053D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A69A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403E41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48BBF6D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62A34F7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C175F2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2B91407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24.33</w:t>
            </w:r>
          </w:p>
        </w:tc>
        <w:tc>
          <w:tcPr>
            <w:tcW w:w="1366" w:type="dxa"/>
            <w:gridSpan w:val="2"/>
            <w:shd w:val="clear" w:color="auto" w:fill="auto"/>
            <w:vAlign w:val="center"/>
          </w:tcPr>
          <w:p w14:paraId="2333A83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24.33</w:t>
            </w:r>
          </w:p>
        </w:tc>
        <w:tc>
          <w:tcPr>
            <w:tcW w:w="1427" w:type="dxa"/>
            <w:shd w:val="clear" w:color="auto" w:fill="auto"/>
            <w:vAlign w:val="center"/>
          </w:tcPr>
          <w:p w14:paraId="5A2654E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4612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BBE7CF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7830D15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29CE51D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664C746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3FEA492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24.33</w:t>
            </w:r>
          </w:p>
        </w:tc>
        <w:tc>
          <w:tcPr>
            <w:tcW w:w="1366" w:type="dxa"/>
            <w:gridSpan w:val="2"/>
            <w:shd w:val="clear" w:color="auto" w:fill="auto"/>
            <w:vAlign w:val="center"/>
          </w:tcPr>
          <w:p w14:paraId="5347E60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24.33</w:t>
            </w:r>
          </w:p>
        </w:tc>
        <w:tc>
          <w:tcPr>
            <w:tcW w:w="1427" w:type="dxa"/>
            <w:shd w:val="clear" w:color="auto" w:fill="auto"/>
            <w:vAlign w:val="center"/>
          </w:tcPr>
          <w:p w14:paraId="2C1F76D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0FFB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E06007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0D19C29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1ECBA6D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623686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06F90B9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2,973.47</w:t>
            </w:r>
          </w:p>
        </w:tc>
        <w:tc>
          <w:tcPr>
            <w:tcW w:w="1366" w:type="dxa"/>
            <w:gridSpan w:val="2"/>
            <w:shd w:val="clear" w:color="auto" w:fill="auto"/>
            <w:vAlign w:val="center"/>
          </w:tcPr>
          <w:p w14:paraId="6027274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579.53</w:t>
            </w:r>
          </w:p>
        </w:tc>
        <w:tc>
          <w:tcPr>
            <w:tcW w:w="1427" w:type="dxa"/>
            <w:shd w:val="clear" w:color="auto" w:fill="auto"/>
            <w:vAlign w:val="center"/>
          </w:tcPr>
          <w:p w14:paraId="7558EB1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2,393.94</w:t>
            </w:r>
          </w:p>
        </w:tc>
      </w:tr>
    </w:tbl>
    <w:p w14:paraId="3FF31BFD">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托克逊县林业和草原局</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540.40</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540.40</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9B42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28711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0A275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63D746C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55A0C3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72.22</w:t>
            </w:r>
          </w:p>
        </w:tc>
        <w:tc>
          <w:tcPr>
            <w:tcW w:w="1366" w:type="dxa"/>
            <w:gridSpan w:val="2"/>
            <w:shd w:val="clear" w:color="auto" w:fill="auto"/>
            <w:vAlign w:val="center"/>
          </w:tcPr>
          <w:p w14:paraId="29D734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72.22</w:t>
            </w:r>
          </w:p>
        </w:tc>
        <w:tc>
          <w:tcPr>
            <w:tcW w:w="1427" w:type="dxa"/>
            <w:shd w:val="clear" w:color="auto" w:fill="auto"/>
            <w:vAlign w:val="center"/>
          </w:tcPr>
          <w:p w14:paraId="7EA89B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4547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D0543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287AF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766218D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7C02C8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71.14</w:t>
            </w:r>
          </w:p>
        </w:tc>
        <w:tc>
          <w:tcPr>
            <w:tcW w:w="1366" w:type="dxa"/>
            <w:gridSpan w:val="2"/>
            <w:shd w:val="clear" w:color="auto" w:fill="auto"/>
            <w:vAlign w:val="center"/>
          </w:tcPr>
          <w:p w14:paraId="2DD197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71.14</w:t>
            </w:r>
          </w:p>
        </w:tc>
        <w:tc>
          <w:tcPr>
            <w:tcW w:w="1427" w:type="dxa"/>
            <w:shd w:val="clear" w:color="auto" w:fill="auto"/>
            <w:vAlign w:val="center"/>
          </w:tcPr>
          <w:p w14:paraId="1DEE8F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0CE3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12C6D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042CF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061B0C0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557453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51.11</w:t>
            </w:r>
          </w:p>
        </w:tc>
        <w:tc>
          <w:tcPr>
            <w:tcW w:w="1366" w:type="dxa"/>
            <w:gridSpan w:val="2"/>
            <w:shd w:val="clear" w:color="auto" w:fill="auto"/>
            <w:vAlign w:val="center"/>
          </w:tcPr>
          <w:p w14:paraId="6E4A19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51.11</w:t>
            </w:r>
          </w:p>
        </w:tc>
        <w:tc>
          <w:tcPr>
            <w:tcW w:w="1427" w:type="dxa"/>
            <w:shd w:val="clear" w:color="auto" w:fill="auto"/>
            <w:vAlign w:val="center"/>
          </w:tcPr>
          <w:p w14:paraId="7C7906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4F52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1056D5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E375F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092B397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64E40D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30.00</w:t>
            </w:r>
          </w:p>
        </w:tc>
        <w:tc>
          <w:tcPr>
            <w:tcW w:w="1366" w:type="dxa"/>
            <w:gridSpan w:val="2"/>
            <w:shd w:val="clear" w:color="auto" w:fill="auto"/>
            <w:vAlign w:val="center"/>
          </w:tcPr>
          <w:p w14:paraId="137358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30.00</w:t>
            </w:r>
          </w:p>
        </w:tc>
        <w:tc>
          <w:tcPr>
            <w:tcW w:w="1427" w:type="dxa"/>
            <w:shd w:val="clear" w:color="auto" w:fill="auto"/>
            <w:vAlign w:val="center"/>
          </w:tcPr>
          <w:p w14:paraId="65FCFD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7815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28078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47B39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7D2F09E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16FBDF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12.72</w:t>
            </w:r>
          </w:p>
        </w:tc>
        <w:tc>
          <w:tcPr>
            <w:tcW w:w="1366" w:type="dxa"/>
            <w:gridSpan w:val="2"/>
            <w:shd w:val="clear" w:color="auto" w:fill="auto"/>
            <w:vAlign w:val="center"/>
          </w:tcPr>
          <w:p w14:paraId="1ED9C6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12.72</w:t>
            </w:r>
          </w:p>
        </w:tc>
        <w:tc>
          <w:tcPr>
            <w:tcW w:w="1427" w:type="dxa"/>
            <w:shd w:val="clear" w:color="auto" w:fill="auto"/>
            <w:vAlign w:val="center"/>
          </w:tcPr>
          <w:p w14:paraId="1FB5DD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17BE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604AC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279F65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14412B7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公务员医疗补助缴费</w:t>
            </w:r>
          </w:p>
        </w:tc>
        <w:tc>
          <w:tcPr>
            <w:tcW w:w="1367" w:type="dxa"/>
            <w:shd w:val="clear" w:color="auto" w:fill="auto"/>
            <w:vAlign w:val="center"/>
          </w:tcPr>
          <w:p w14:paraId="59ED00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3.58</w:t>
            </w:r>
          </w:p>
        </w:tc>
        <w:tc>
          <w:tcPr>
            <w:tcW w:w="1366" w:type="dxa"/>
            <w:gridSpan w:val="2"/>
            <w:shd w:val="clear" w:color="auto" w:fill="auto"/>
            <w:vAlign w:val="center"/>
          </w:tcPr>
          <w:p w14:paraId="0FE6A6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3.58</w:t>
            </w:r>
          </w:p>
        </w:tc>
        <w:tc>
          <w:tcPr>
            <w:tcW w:w="1427" w:type="dxa"/>
            <w:shd w:val="clear" w:color="auto" w:fill="auto"/>
            <w:vAlign w:val="center"/>
          </w:tcPr>
          <w:p w14:paraId="78364E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DECD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A5DB29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1965E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76F76E5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06B4AA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0.42</w:t>
            </w:r>
          </w:p>
        </w:tc>
        <w:tc>
          <w:tcPr>
            <w:tcW w:w="1366" w:type="dxa"/>
            <w:gridSpan w:val="2"/>
            <w:shd w:val="clear" w:color="auto" w:fill="auto"/>
            <w:vAlign w:val="center"/>
          </w:tcPr>
          <w:p w14:paraId="242535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0.42</w:t>
            </w:r>
          </w:p>
        </w:tc>
        <w:tc>
          <w:tcPr>
            <w:tcW w:w="1427" w:type="dxa"/>
            <w:shd w:val="clear" w:color="auto" w:fill="auto"/>
            <w:vAlign w:val="center"/>
          </w:tcPr>
          <w:p w14:paraId="7FF02C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65970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FC786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573C3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43AE6D9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275358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24.33</w:t>
            </w:r>
          </w:p>
        </w:tc>
        <w:tc>
          <w:tcPr>
            <w:tcW w:w="1366" w:type="dxa"/>
            <w:gridSpan w:val="2"/>
            <w:shd w:val="clear" w:color="auto" w:fill="auto"/>
            <w:vAlign w:val="center"/>
          </w:tcPr>
          <w:p w14:paraId="043418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24.33</w:t>
            </w:r>
          </w:p>
        </w:tc>
        <w:tc>
          <w:tcPr>
            <w:tcW w:w="1427" w:type="dxa"/>
            <w:shd w:val="clear" w:color="auto" w:fill="auto"/>
            <w:vAlign w:val="center"/>
          </w:tcPr>
          <w:p w14:paraId="02AAA9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7940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F6E3DC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184A9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2C0B07A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6C8BEF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274.88</w:t>
            </w:r>
          </w:p>
        </w:tc>
        <w:tc>
          <w:tcPr>
            <w:tcW w:w="1366" w:type="dxa"/>
            <w:gridSpan w:val="2"/>
            <w:shd w:val="clear" w:color="auto" w:fill="auto"/>
            <w:vAlign w:val="center"/>
          </w:tcPr>
          <w:p w14:paraId="404C91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274.88</w:t>
            </w:r>
          </w:p>
        </w:tc>
        <w:tc>
          <w:tcPr>
            <w:tcW w:w="1427" w:type="dxa"/>
            <w:shd w:val="clear" w:color="auto" w:fill="auto"/>
            <w:vAlign w:val="center"/>
          </w:tcPr>
          <w:p w14:paraId="6150D8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FCE6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ABB47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6ADE7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2930932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0F3A5E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30.48</w:t>
            </w:r>
          </w:p>
        </w:tc>
        <w:tc>
          <w:tcPr>
            <w:tcW w:w="1366" w:type="dxa"/>
            <w:gridSpan w:val="2"/>
            <w:shd w:val="clear" w:color="auto" w:fill="auto"/>
            <w:vAlign w:val="center"/>
          </w:tcPr>
          <w:p w14:paraId="7F3ACF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9E40A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30.48</w:t>
            </w:r>
          </w:p>
        </w:tc>
      </w:tr>
      <w:tr w14:paraId="46186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60424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FEC18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1773869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082345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9.57</w:t>
            </w:r>
          </w:p>
        </w:tc>
        <w:tc>
          <w:tcPr>
            <w:tcW w:w="1366" w:type="dxa"/>
            <w:gridSpan w:val="2"/>
            <w:shd w:val="clear" w:color="auto" w:fill="auto"/>
            <w:vAlign w:val="center"/>
          </w:tcPr>
          <w:p w14:paraId="641C4D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EC270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9.57</w:t>
            </w:r>
          </w:p>
        </w:tc>
      </w:tr>
      <w:tr w14:paraId="73003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1DE69B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F2AF6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0CDB959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印刷费</w:t>
            </w:r>
          </w:p>
        </w:tc>
        <w:tc>
          <w:tcPr>
            <w:tcW w:w="1367" w:type="dxa"/>
            <w:shd w:val="clear" w:color="auto" w:fill="auto"/>
            <w:vAlign w:val="center"/>
          </w:tcPr>
          <w:p w14:paraId="6AD9A5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c>
          <w:tcPr>
            <w:tcW w:w="1366" w:type="dxa"/>
            <w:gridSpan w:val="2"/>
            <w:shd w:val="clear" w:color="auto" w:fill="auto"/>
            <w:vAlign w:val="center"/>
          </w:tcPr>
          <w:p w14:paraId="5202EC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64C09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r>
      <w:tr w14:paraId="41DDB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09B04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6B40B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04</w:t>
            </w:r>
          </w:p>
        </w:tc>
        <w:tc>
          <w:tcPr>
            <w:tcW w:w="4593" w:type="dxa"/>
            <w:shd w:val="clear" w:color="auto" w:fill="auto"/>
            <w:vAlign w:val="center"/>
          </w:tcPr>
          <w:p w14:paraId="13344D0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手续费</w:t>
            </w:r>
          </w:p>
        </w:tc>
        <w:tc>
          <w:tcPr>
            <w:tcW w:w="1367" w:type="dxa"/>
            <w:shd w:val="clear" w:color="auto" w:fill="auto"/>
            <w:vAlign w:val="center"/>
          </w:tcPr>
          <w:p w14:paraId="134935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0.05</w:t>
            </w:r>
          </w:p>
        </w:tc>
        <w:tc>
          <w:tcPr>
            <w:tcW w:w="1366" w:type="dxa"/>
            <w:gridSpan w:val="2"/>
            <w:shd w:val="clear" w:color="auto" w:fill="auto"/>
            <w:vAlign w:val="center"/>
          </w:tcPr>
          <w:p w14:paraId="7CDEE0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8CF86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0.05</w:t>
            </w:r>
          </w:p>
        </w:tc>
      </w:tr>
      <w:tr w14:paraId="26C9F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E5E9F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E21A94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w:t>
            </w:r>
          </w:p>
        </w:tc>
        <w:tc>
          <w:tcPr>
            <w:tcW w:w="4593" w:type="dxa"/>
            <w:shd w:val="clear" w:color="auto" w:fill="auto"/>
            <w:vAlign w:val="center"/>
          </w:tcPr>
          <w:p w14:paraId="40BFE42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电费</w:t>
            </w:r>
          </w:p>
        </w:tc>
        <w:tc>
          <w:tcPr>
            <w:tcW w:w="1367" w:type="dxa"/>
            <w:shd w:val="clear" w:color="auto" w:fill="auto"/>
            <w:vAlign w:val="center"/>
          </w:tcPr>
          <w:p w14:paraId="7ACC38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c>
          <w:tcPr>
            <w:tcW w:w="1366" w:type="dxa"/>
            <w:gridSpan w:val="2"/>
            <w:shd w:val="clear" w:color="auto" w:fill="auto"/>
            <w:vAlign w:val="center"/>
          </w:tcPr>
          <w:p w14:paraId="1F5EEB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18F56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r>
      <w:tr w14:paraId="44D2B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8DAAE5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9DA0F6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63BB1F5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583AB8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c>
          <w:tcPr>
            <w:tcW w:w="1366" w:type="dxa"/>
            <w:gridSpan w:val="2"/>
            <w:shd w:val="clear" w:color="auto" w:fill="auto"/>
            <w:vAlign w:val="center"/>
          </w:tcPr>
          <w:p w14:paraId="7A8F1C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5D771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r>
      <w:tr w14:paraId="494E3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4B7B6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972DF8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2B8D8B8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取暖费</w:t>
            </w:r>
          </w:p>
        </w:tc>
        <w:tc>
          <w:tcPr>
            <w:tcW w:w="1367" w:type="dxa"/>
            <w:shd w:val="clear" w:color="auto" w:fill="auto"/>
            <w:vAlign w:val="center"/>
          </w:tcPr>
          <w:p w14:paraId="21B61C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3.57</w:t>
            </w:r>
          </w:p>
        </w:tc>
        <w:tc>
          <w:tcPr>
            <w:tcW w:w="1366" w:type="dxa"/>
            <w:gridSpan w:val="2"/>
            <w:shd w:val="clear" w:color="auto" w:fill="auto"/>
            <w:vAlign w:val="center"/>
          </w:tcPr>
          <w:p w14:paraId="4ABD2E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8E32A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3.57</w:t>
            </w:r>
          </w:p>
        </w:tc>
      </w:tr>
      <w:tr w14:paraId="3C4C7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8D547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5BAFFA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5155F0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59E221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1.50</w:t>
            </w:r>
          </w:p>
        </w:tc>
        <w:tc>
          <w:tcPr>
            <w:tcW w:w="1366" w:type="dxa"/>
            <w:gridSpan w:val="2"/>
            <w:shd w:val="clear" w:color="auto" w:fill="auto"/>
            <w:vAlign w:val="center"/>
          </w:tcPr>
          <w:p w14:paraId="605741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40ACA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1.50</w:t>
            </w:r>
          </w:p>
        </w:tc>
      </w:tr>
      <w:tr w14:paraId="6C739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EF55C8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549390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5A1BF0D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维修（护）费</w:t>
            </w:r>
          </w:p>
        </w:tc>
        <w:tc>
          <w:tcPr>
            <w:tcW w:w="1367" w:type="dxa"/>
            <w:shd w:val="clear" w:color="auto" w:fill="auto"/>
            <w:vAlign w:val="center"/>
          </w:tcPr>
          <w:p w14:paraId="1FDB11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c>
          <w:tcPr>
            <w:tcW w:w="1366" w:type="dxa"/>
            <w:gridSpan w:val="2"/>
            <w:shd w:val="clear" w:color="auto" w:fill="auto"/>
            <w:vAlign w:val="center"/>
          </w:tcPr>
          <w:p w14:paraId="0306FB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805D9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r>
      <w:tr w14:paraId="54E19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BF96E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279241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w:t>
            </w:r>
          </w:p>
        </w:tc>
        <w:tc>
          <w:tcPr>
            <w:tcW w:w="4593" w:type="dxa"/>
            <w:shd w:val="clear" w:color="auto" w:fill="auto"/>
            <w:vAlign w:val="center"/>
          </w:tcPr>
          <w:p w14:paraId="47AA1C1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租赁费</w:t>
            </w:r>
          </w:p>
        </w:tc>
        <w:tc>
          <w:tcPr>
            <w:tcW w:w="1367" w:type="dxa"/>
            <w:shd w:val="clear" w:color="auto" w:fill="auto"/>
            <w:vAlign w:val="center"/>
          </w:tcPr>
          <w:p w14:paraId="11097E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c>
          <w:tcPr>
            <w:tcW w:w="1366" w:type="dxa"/>
            <w:gridSpan w:val="2"/>
            <w:shd w:val="clear" w:color="auto" w:fill="auto"/>
            <w:vAlign w:val="center"/>
          </w:tcPr>
          <w:p w14:paraId="15C1C3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76167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r>
      <w:tr w14:paraId="03821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B3F0CC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291AD9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w:t>
            </w:r>
          </w:p>
        </w:tc>
        <w:tc>
          <w:tcPr>
            <w:tcW w:w="4593" w:type="dxa"/>
            <w:shd w:val="clear" w:color="auto" w:fill="auto"/>
            <w:vAlign w:val="center"/>
          </w:tcPr>
          <w:p w14:paraId="2A7619C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劳务费</w:t>
            </w:r>
          </w:p>
        </w:tc>
        <w:tc>
          <w:tcPr>
            <w:tcW w:w="1367" w:type="dxa"/>
            <w:shd w:val="clear" w:color="auto" w:fill="auto"/>
            <w:vAlign w:val="center"/>
          </w:tcPr>
          <w:p w14:paraId="70C39F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0.60</w:t>
            </w:r>
          </w:p>
        </w:tc>
        <w:tc>
          <w:tcPr>
            <w:tcW w:w="1366" w:type="dxa"/>
            <w:gridSpan w:val="2"/>
            <w:shd w:val="clear" w:color="auto" w:fill="auto"/>
            <w:vAlign w:val="center"/>
          </w:tcPr>
          <w:p w14:paraId="2CC7D6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A841E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0.60</w:t>
            </w:r>
          </w:p>
        </w:tc>
      </w:tr>
      <w:tr w14:paraId="75B8B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A3C3E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E4B9F8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w:t>
            </w:r>
          </w:p>
        </w:tc>
        <w:tc>
          <w:tcPr>
            <w:tcW w:w="4593" w:type="dxa"/>
            <w:shd w:val="clear" w:color="auto" w:fill="auto"/>
            <w:vAlign w:val="center"/>
          </w:tcPr>
          <w:p w14:paraId="3CEDCFB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委托业务费</w:t>
            </w:r>
          </w:p>
        </w:tc>
        <w:tc>
          <w:tcPr>
            <w:tcW w:w="1367" w:type="dxa"/>
            <w:shd w:val="clear" w:color="auto" w:fill="auto"/>
            <w:vAlign w:val="center"/>
          </w:tcPr>
          <w:p w14:paraId="349B78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1.96</w:t>
            </w:r>
          </w:p>
        </w:tc>
        <w:tc>
          <w:tcPr>
            <w:tcW w:w="1366" w:type="dxa"/>
            <w:gridSpan w:val="2"/>
            <w:shd w:val="clear" w:color="auto" w:fill="auto"/>
            <w:vAlign w:val="center"/>
          </w:tcPr>
          <w:p w14:paraId="7B777E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1C26D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1.96</w:t>
            </w:r>
          </w:p>
        </w:tc>
      </w:tr>
      <w:tr w14:paraId="74659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93D74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45FB21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155FCB8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47034E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3.63</w:t>
            </w:r>
          </w:p>
        </w:tc>
        <w:tc>
          <w:tcPr>
            <w:tcW w:w="1366" w:type="dxa"/>
            <w:gridSpan w:val="2"/>
            <w:shd w:val="clear" w:color="auto" w:fill="auto"/>
            <w:vAlign w:val="center"/>
          </w:tcPr>
          <w:p w14:paraId="372AC2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E6674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3.63</w:t>
            </w:r>
          </w:p>
        </w:tc>
      </w:tr>
      <w:tr w14:paraId="23196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129A4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17D77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w:t>
            </w:r>
          </w:p>
        </w:tc>
        <w:tc>
          <w:tcPr>
            <w:tcW w:w="4593" w:type="dxa"/>
            <w:shd w:val="clear" w:color="auto" w:fill="auto"/>
            <w:vAlign w:val="center"/>
          </w:tcPr>
          <w:p w14:paraId="5CDB7E6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公务用车运行维护费</w:t>
            </w:r>
          </w:p>
        </w:tc>
        <w:tc>
          <w:tcPr>
            <w:tcW w:w="1367" w:type="dxa"/>
            <w:shd w:val="clear" w:color="auto" w:fill="auto"/>
            <w:vAlign w:val="center"/>
          </w:tcPr>
          <w:p w14:paraId="6B7B09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6.00</w:t>
            </w:r>
          </w:p>
        </w:tc>
        <w:tc>
          <w:tcPr>
            <w:tcW w:w="1366" w:type="dxa"/>
            <w:gridSpan w:val="2"/>
            <w:shd w:val="clear" w:color="auto" w:fill="auto"/>
            <w:vAlign w:val="center"/>
          </w:tcPr>
          <w:p w14:paraId="2BCA75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236B5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6.00</w:t>
            </w:r>
          </w:p>
        </w:tc>
      </w:tr>
      <w:tr w14:paraId="3BC48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00BBB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6E803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39</w:t>
            </w:r>
          </w:p>
        </w:tc>
        <w:tc>
          <w:tcPr>
            <w:tcW w:w="4593" w:type="dxa"/>
            <w:shd w:val="clear" w:color="auto" w:fill="auto"/>
            <w:vAlign w:val="center"/>
          </w:tcPr>
          <w:p w14:paraId="7ED7FB7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其他交通费用</w:t>
            </w:r>
          </w:p>
        </w:tc>
        <w:tc>
          <w:tcPr>
            <w:tcW w:w="1367" w:type="dxa"/>
            <w:shd w:val="clear" w:color="auto" w:fill="auto"/>
            <w:vAlign w:val="center"/>
          </w:tcPr>
          <w:p w14:paraId="34128A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c>
          <w:tcPr>
            <w:tcW w:w="1366" w:type="dxa"/>
            <w:gridSpan w:val="2"/>
            <w:shd w:val="clear" w:color="auto" w:fill="auto"/>
            <w:vAlign w:val="center"/>
          </w:tcPr>
          <w:p w14:paraId="55CBBA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39A22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r>
      <w:tr w14:paraId="01357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D2C6E6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C7F29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6A3C2A5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其他商品和服务支出</w:t>
            </w:r>
          </w:p>
        </w:tc>
        <w:tc>
          <w:tcPr>
            <w:tcW w:w="1367" w:type="dxa"/>
            <w:shd w:val="clear" w:color="auto" w:fill="auto"/>
            <w:vAlign w:val="center"/>
          </w:tcPr>
          <w:p w14:paraId="6308E3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0.60</w:t>
            </w:r>
          </w:p>
        </w:tc>
        <w:tc>
          <w:tcPr>
            <w:tcW w:w="1366" w:type="dxa"/>
            <w:gridSpan w:val="2"/>
            <w:shd w:val="clear" w:color="auto" w:fill="auto"/>
            <w:vAlign w:val="center"/>
          </w:tcPr>
          <w:p w14:paraId="5A5B6F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0F22F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0.60</w:t>
            </w:r>
          </w:p>
        </w:tc>
      </w:tr>
      <w:tr w14:paraId="55C5A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3D745D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09268C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678E77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0BF2A8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8.65</w:t>
            </w:r>
          </w:p>
        </w:tc>
        <w:tc>
          <w:tcPr>
            <w:tcW w:w="1366" w:type="dxa"/>
            <w:gridSpan w:val="2"/>
            <w:shd w:val="clear" w:color="auto" w:fill="auto"/>
            <w:vAlign w:val="center"/>
          </w:tcPr>
          <w:p w14:paraId="661A07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8.65</w:t>
            </w:r>
          </w:p>
        </w:tc>
        <w:tc>
          <w:tcPr>
            <w:tcW w:w="1427" w:type="dxa"/>
            <w:shd w:val="clear" w:color="auto" w:fill="auto"/>
            <w:vAlign w:val="center"/>
          </w:tcPr>
          <w:p w14:paraId="182C61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906A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A7061F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169675A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7A971B4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132673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6.78</w:t>
            </w:r>
          </w:p>
        </w:tc>
        <w:tc>
          <w:tcPr>
            <w:tcW w:w="1366" w:type="dxa"/>
            <w:gridSpan w:val="2"/>
            <w:shd w:val="clear" w:color="auto" w:fill="auto"/>
            <w:vAlign w:val="center"/>
          </w:tcPr>
          <w:p w14:paraId="40CD86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6.78</w:t>
            </w:r>
          </w:p>
        </w:tc>
        <w:tc>
          <w:tcPr>
            <w:tcW w:w="1427" w:type="dxa"/>
            <w:shd w:val="clear" w:color="auto" w:fill="auto"/>
            <w:vAlign w:val="center"/>
          </w:tcPr>
          <w:p w14:paraId="17D433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E434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BD0937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1F7A5D5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4CAEF7D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生活补助</w:t>
            </w:r>
          </w:p>
        </w:tc>
        <w:tc>
          <w:tcPr>
            <w:tcW w:w="1367" w:type="dxa"/>
            <w:shd w:val="clear" w:color="auto" w:fill="auto"/>
            <w:vAlign w:val="center"/>
          </w:tcPr>
          <w:p w14:paraId="4E9600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1.87</w:t>
            </w:r>
          </w:p>
        </w:tc>
        <w:tc>
          <w:tcPr>
            <w:tcW w:w="1366" w:type="dxa"/>
            <w:gridSpan w:val="2"/>
            <w:shd w:val="clear" w:color="auto" w:fill="auto"/>
            <w:vAlign w:val="center"/>
          </w:tcPr>
          <w:p w14:paraId="14E19C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1.87</w:t>
            </w:r>
          </w:p>
        </w:tc>
        <w:tc>
          <w:tcPr>
            <w:tcW w:w="1427" w:type="dxa"/>
            <w:shd w:val="clear" w:color="auto" w:fill="auto"/>
            <w:vAlign w:val="center"/>
          </w:tcPr>
          <w:p w14:paraId="1095CC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464F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C66236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049C50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6561B4F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65623B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579.53</w:t>
            </w:r>
          </w:p>
        </w:tc>
        <w:tc>
          <w:tcPr>
            <w:tcW w:w="1366" w:type="dxa"/>
            <w:gridSpan w:val="2"/>
            <w:shd w:val="clear" w:color="auto" w:fill="auto"/>
            <w:vAlign w:val="center"/>
          </w:tcPr>
          <w:p w14:paraId="09FCFA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549.05</w:t>
            </w:r>
          </w:p>
        </w:tc>
        <w:tc>
          <w:tcPr>
            <w:tcW w:w="1427" w:type="dxa"/>
            <w:shd w:val="clear" w:color="auto" w:fill="auto"/>
            <w:vAlign w:val="center"/>
          </w:tcPr>
          <w:p w14:paraId="486998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30.48</w:t>
            </w:r>
          </w:p>
        </w:tc>
      </w:tr>
    </w:tbl>
    <w:p w14:paraId="27DDBAE8">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托克逊县林业和草原局</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211</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节能环保支出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276.10</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30.00</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179.00</w:t>
            </w: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67.10</w:t>
            </w: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A263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E5747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211</w:t>
            </w:r>
          </w:p>
        </w:tc>
        <w:tc>
          <w:tcPr>
            <w:tcW w:w="260" w:type="dxa"/>
            <w:shd w:val="clear" w:color="auto" w:fill="auto"/>
            <w:vAlign w:val="center"/>
          </w:tcPr>
          <w:p w14:paraId="7DA981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05</w:t>
            </w:r>
          </w:p>
        </w:tc>
        <w:tc>
          <w:tcPr>
            <w:tcW w:w="331" w:type="dxa"/>
            <w:shd w:val="clear" w:color="auto" w:fill="auto"/>
            <w:vAlign w:val="center"/>
          </w:tcPr>
          <w:p w14:paraId="508544D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4EB698C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天然林保护</w:t>
            </w:r>
          </w:p>
        </w:tc>
        <w:tc>
          <w:tcPr>
            <w:tcW w:w="2073" w:type="dxa"/>
            <w:shd w:val="clear" w:color="auto" w:fill="auto"/>
            <w:vAlign w:val="center"/>
          </w:tcPr>
          <w:p w14:paraId="2471DF8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615219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209.00</w:t>
            </w:r>
          </w:p>
        </w:tc>
        <w:tc>
          <w:tcPr>
            <w:tcW w:w="881" w:type="dxa"/>
            <w:shd w:val="clear" w:color="auto" w:fill="auto"/>
            <w:vAlign w:val="center"/>
          </w:tcPr>
          <w:p w14:paraId="6F6774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78D07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30.00</w:t>
            </w:r>
          </w:p>
        </w:tc>
        <w:tc>
          <w:tcPr>
            <w:tcW w:w="881" w:type="dxa"/>
            <w:shd w:val="clear" w:color="auto" w:fill="auto"/>
            <w:vAlign w:val="center"/>
          </w:tcPr>
          <w:p w14:paraId="32F34F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179.00</w:t>
            </w:r>
          </w:p>
        </w:tc>
        <w:tc>
          <w:tcPr>
            <w:tcW w:w="881" w:type="dxa"/>
            <w:shd w:val="clear" w:color="auto" w:fill="auto"/>
            <w:vAlign w:val="center"/>
          </w:tcPr>
          <w:p w14:paraId="73A70E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50A51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05F47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09FBA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B6C5F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D5E3C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F0408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2108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E5D09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211</w:t>
            </w:r>
          </w:p>
        </w:tc>
        <w:tc>
          <w:tcPr>
            <w:tcW w:w="260" w:type="dxa"/>
            <w:shd w:val="clear" w:color="auto" w:fill="auto"/>
            <w:vAlign w:val="center"/>
          </w:tcPr>
          <w:p w14:paraId="170972F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05</w:t>
            </w:r>
          </w:p>
        </w:tc>
        <w:tc>
          <w:tcPr>
            <w:tcW w:w="331" w:type="dxa"/>
            <w:shd w:val="clear" w:color="auto" w:fill="auto"/>
            <w:vAlign w:val="center"/>
          </w:tcPr>
          <w:p w14:paraId="050F0D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2073" w:type="dxa"/>
            <w:shd w:val="clear" w:color="auto" w:fill="auto"/>
            <w:vAlign w:val="center"/>
          </w:tcPr>
          <w:p w14:paraId="227DE51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森林管护</w:t>
            </w:r>
          </w:p>
        </w:tc>
        <w:tc>
          <w:tcPr>
            <w:tcW w:w="2073" w:type="dxa"/>
            <w:shd w:val="clear" w:color="auto" w:fill="auto"/>
            <w:vAlign w:val="center"/>
          </w:tcPr>
          <w:p w14:paraId="1B16A31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2025年中央林业草原生态保护恢复资金（林业有害生物防治）</w:t>
            </w:r>
          </w:p>
        </w:tc>
        <w:tc>
          <w:tcPr>
            <w:tcW w:w="881" w:type="dxa"/>
            <w:shd w:val="clear" w:color="auto" w:fill="auto"/>
            <w:vAlign w:val="center"/>
          </w:tcPr>
          <w:p w14:paraId="30403F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w:t>
            </w:r>
          </w:p>
        </w:tc>
        <w:tc>
          <w:tcPr>
            <w:tcW w:w="881" w:type="dxa"/>
            <w:shd w:val="clear" w:color="auto" w:fill="auto"/>
            <w:vAlign w:val="center"/>
          </w:tcPr>
          <w:p w14:paraId="0458FE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D5368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w:t>
            </w:r>
          </w:p>
        </w:tc>
        <w:tc>
          <w:tcPr>
            <w:tcW w:w="881" w:type="dxa"/>
            <w:shd w:val="clear" w:color="auto" w:fill="auto"/>
            <w:vAlign w:val="center"/>
          </w:tcPr>
          <w:p w14:paraId="6D006B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7AE23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6D70F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5FF33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555DE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67D5F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BDC6D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C7DDF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B07E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7D5CB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211</w:t>
            </w:r>
          </w:p>
        </w:tc>
        <w:tc>
          <w:tcPr>
            <w:tcW w:w="260" w:type="dxa"/>
            <w:shd w:val="clear" w:color="auto" w:fill="auto"/>
            <w:vAlign w:val="center"/>
          </w:tcPr>
          <w:p w14:paraId="547AE72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05</w:t>
            </w:r>
          </w:p>
        </w:tc>
        <w:tc>
          <w:tcPr>
            <w:tcW w:w="331" w:type="dxa"/>
            <w:shd w:val="clear" w:color="auto" w:fill="auto"/>
            <w:vAlign w:val="center"/>
          </w:tcPr>
          <w:p w14:paraId="531ED08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2073" w:type="dxa"/>
            <w:shd w:val="clear" w:color="auto" w:fill="auto"/>
            <w:vAlign w:val="center"/>
          </w:tcPr>
          <w:p w14:paraId="63CC1D0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森林管护</w:t>
            </w:r>
          </w:p>
        </w:tc>
        <w:tc>
          <w:tcPr>
            <w:tcW w:w="2073" w:type="dxa"/>
            <w:shd w:val="clear" w:color="auto" w:fill="auto"/>
            <w:vAlign w:val="center"/>
          </w:tcPr>
          <w:p w14:paraId="78EBED9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2025年中央林业草原生态保护恢复资金（应急分队运行保障）</w:t>
            </w:r>
          </w:p>
        </w:tc>
        <w:tc>
          <w:tcPr>
            <w:tcW w:w="881" w:type="dxa"/>
            <w:shd w:val="clear" w:color="auto" w:fill="auto"/>
            <w:vAlign w:val="center"/>
          </w:tcPr>
          <w:p w14:paraId="493097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20.00</w:t>
            </w:r>
          </w:p>
        </w:tc>
        <w:tc>
          <w:tcPr>
            <w:tcW w:w="881" w:type="dxa"/>
            <w:shd w:val="clear" w:color="auto" w:fill="auto"/>
            <w:vAlign w:val="center"/>
          </w:tcPr>
          <w:p w14:paraId="1F1003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4E959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20.00</w:t>
            </w:r>
          </w:p>
        </w:tc>
        <w:tc>
          <w:tcPr>
            <w:tcW w:w="881" w:type="dxa"/>
            <w:shd w:val="clear" w:color="auto" w:fill="auto"/>
            <w:vAlign w:val="center"/>
          </w:tcPr>
          <w:p w14:paraId="12478E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D9347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A97F7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65F4B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43402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98AC8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4CC7F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AB7DD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521C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F04C58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211</w:t>
            </w:r>
          </w:p>
        </w:tc>
        <w:tc>
          <w:tcPr>
            <w:tcW w:w="260" w:type="dxa"/>
            <w:shd w:val="clear" w:color="auto" w:fill="auto"/>
            <w:vAlign w:val="center"/>
          </w:tcPr>
          <w:p w14:paraId="7E5C22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05</w:t>
            </w:r>
          </w:p>
        </w:tc>
        <w:tc>
          <w:tcPr>
            <w:tcW w:w="331" w:type="dxa"/>
            <w:shd w:val="clear" w:color="auto" w:fill="auto"/>
            <w:vAlign w:val="center"/>
          </w:tcPr>
          <w:p w14:paraId="07E9F70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2073" w:type="dxa"/>
            <w:shd w:val="clear" w:color="auto" w:fill="auto"/>
            <w:vAlign w:val="center"/>
          </w:tcPr>
          <w:p w14:paraId="46A5BF5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森林管护</w:t>
            </w:r>
          </w:p>
        </w:tc>
        <w:tc>
          <w:tcPr>
            <w:tcW w:w="2073" w:type="dxa"/>
            <w:shd w:val="clear" w:color="auto" w:fill="auto"/>
            <w:vAlign w:val="center"/>
          </w:tcPr>
          <w:p w14:paraId="1D590C6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2025年中央林业草原生态保护恢复资金（管护运行保障）</w:t>
            </w:r>
          </w:p>
        </w:tc>
        <w:tc>
          <w:tcPr>
            <w:tcW w:w="881" w:type="dxa"/>
            <w:shd w:val="clear" w:color="auto" w:fill="auto"/>
            <w:vAlign w:val="center"/>
          </w:tcPr>
          <w:p w14:paraId="5DA98F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179.00</w:t>
            </w:r>
          </w:p>
        </w:tc>
        <w:tc>
          <w:tcPr>
            <w:tcW w:w="881" w:type="dxa"/>
            <w:shd w:val="clear" w:color="auto" w:fill="auto"/>
            <w:vAlign w:val="center"/>
          </w:tcPr>
          <w:p w14:paraId="645387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0315D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CE4E1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179.00</w:t>
            </w:r>
          </w:p>
        </w:tc>
        <w:tc>
          <w:tcPr>
            <w:tcW w:w="881" w:type="dxa"/>
            <w:shd w:val="clear" w:color="auto" w:fill="auto"/>
            <w:vAlign w:val="center"/>
          </w:tcPr>
          <w:p w14:paraId="3FDC34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3414A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BB160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65D32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B9C3C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51E2D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672D3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72E7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AD21D3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211</w:t>
            </w:r>
          </w:p>
        </w:tc>
        <w:tc>
          <w:tcPr>
            <w:tcW w:w="260" w:type="dxa"/>
            <w:shd w:val="clear" w:color="auto" w:fill="auto"/>
            <w:vAlign w:val="center"/>
          </w:tcPr>
          <w:p w14:paraId="553572C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w:t>
            </w:r>
          </w:p>
        </w:tc>
        <w:tc>
          <w:tcPr>
            <w:tcW w:w="331" w:type="dxa"/>
            <w:shd w:val="clear" w:color="auto" w:fill="auto"/>
            <w:vAlign w:val="center"/>
          </w:tcPr>
          <w:p w14:paraId="12A04DB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7B36C19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风沙荒漠治理</w:t>
            </w:r>
          </w:p>
        </w:tc>
        <w:tc>
          <w:tcPr>
            <w:tcW w:w="2073" w:type="dxa"/>
            <w:shd w:val="clear" w:color="auto" w:fill="auto"/>
            <w:vAlign w:val="center"/>
          </w:tcPr>
          <w:p w14:paraId="6E3EEDE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1E0FB1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67.10</w:t>
            </w:r>
          </w:p>
        </w:tc>
        <w:tc>
          <w:tcPr>
            <w:tcW w:w="881" w:type="dxa"/>
            <w:shd w:val="clear" w:color="auto" w:fill="auto"/>
            <w:vAlign w:val="center"/>
          </w:tcPr>
          <w:p w14:paraId="00925E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FEC1C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0A702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05B6C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E15CF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67.10</w:t>
            </w:r>
          </w:p>
        </w:tc>
        <w:tc>
          <w:tcPr>
            <w:tcW w:w="881" w:type="dxa"/>
            <w:shd w:val="clear" w:color="auto" w:fill="auto"/>
            <w:vAlign w:val="center"/>
          </w:tcPr>
          <w:p w14:paraId="0FA15F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0623F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6A6F8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CB778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F7568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B999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D67C0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211</w:t>
            </w:r>
          </w:p>
        </w:tc>
        <w:tc>
          <w:tcPr>
            <w:tcW w:w="260" w:type="dxa"/>
            <w:shd w:val="clear" w:color="auto" w:fill="auto"/>
            <w:vAlign w:val="center"/>
          </w:tcPr>
          <w:p w14:paraId="7961959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w:t>
            </w:r>
          </w:p>
        </w:tc>
        <w:tc>
          <w:tcPr>
            <w:tcW w:w="331" w:type="dxa"/>
            <w:shd w:val="clear" w:color="auto" w:fill="auto"/>
            <w:vAlign w:val="center"/>
          </w:tcPr>
          <w:p w14:paraId="410D8CF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186FE7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其他风沙荒漠治理支出</w:t>
            </w:r>
          </w:p>
        </w:tc>
        <w:tc>
          <w:tcPr>
            <w:tcW w:w="2073" w:type="dxa"/>
            <w:shd w:val="clear" w:color="auto" w:fill="auto"/>
            <w:vAlign w:val="center"/>
          </w:tcPr>
          <w:p w14:paraId="443A19B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2025年中央财政“三北”工程补助资金</w:t>
            </w:r>
          </w:p>
        </w:tc>
        <w:tc>
          <w:tcPr>
            <w:tcW w:w="881" w:type="dxa"/>
            <w:shd w:val="clear" w:color="auto" w:fill="auto"/>
            <w:vAlign w:val="center"/>
          </w:tcPr>
          <w:p w14:paraId="60E3C6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67.10</w:t>
            </w:r>
          </w:p>
        </w:tc>
        <w:tc>
          <w:tcPr>
            <w:tcW w:w="881" w:type="dxa"/>
            <w:shd w:val="clear" w:color="auto" w:fill="auto"/>
            <w:vAlign w:val="center"/>
          </w:tcPr>
          <w:p w14:paraId="56CE12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8CA03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9BE3A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7DFBC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E72A5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67.10</w:t>
            </w:r>
          </w:p>
        </w:tc>
        <w:tc>
          <w:tcPr>
            <w:tcW w:w="881" w:type="dxa"/>
            <w:shd w:val="clear" w:color="auto" w:fill="auto"/>
            <w:vAlign w:val="center"/>
          </w:tcPr>
          <w:p w14:paraId="352352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ECCBA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FF532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734EB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E87FD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9909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B0A73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69786F9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27FB9E4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201FC6D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农林水支出</w:t>
            </w:r>
          </w:p>
        </w:tc>
        <w:tc>
          <w:tcPr>
            <w:tcW w:w="2073" w:type="dxa"/>
            <w:shd w:val="clear" w:color="auto" w:fill="auto"/>
            <w:vAlign w:val="center"/>
          </w:tcPr>
          <w:p w14:paraId="2FF5912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2A8467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2,117.84</w:t>
            </w:r>
          </w:p>
        </w:tc>
        <w:tc>
          <w:tcPr>
            <w:tcW w:w="881" w:type="dxa"/>
            <w:shd w:val="clear" w:color="auto" w:fill="auto"/>
            <w:vAlign w:val="center"/>
          </w:tcPr>
          <w:p w14:paraId="39514E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78A50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931.90</w:t>
            </w:r>
          </w:p>
        </w:tc>
        <w:tc>
          <w:tcPr>
            <w:tcW w:w="881" w:type="dxa"/>
            <w:shd w:val="clear" w:color="auto" w:fill="auto"/>
            <w:vAlign w:val="center"/>
          </w:tcPr>
          <w:p w14:paraId="1B753A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300.84</w:t>
            </w:r>
          </w:p>
        </w:tc>
        <w:tc>
          <w:tcPr>
            <w:tcW w:w="881" w:type="dxa"/>
            <w:shd w:val="clear" w:color="auto" w:fill="auto"/>
            <w:vAlign w:val="center"/>
          </w:tcPr>
          <w:p w14:paraId="35833C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5B8B4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885.10</w:t>
            </w:r>
          </w:p>
        </w:tc>
        <w:tc>
          <w:tcPr>
            <w:tcW w:w="881" w:type="dxa"/>
            <w:shd w:val="clear" w:color="auto" w:fill="auto"/>
            <w:vAlign w:val="center"/>
          </w:tcPr>
          <w:p w14:paraId="05F27C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CFAB4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8B950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AD849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B1CBC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B858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6D953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404505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004611C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7D697BA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林业和草原</w:t>
            </w:r>
          </w:p>
        </w:tc>
        <w:tc>
          <w:tcPr>
            <w:tcW w:w="2073" w:type="dxa"/>
            <w:shd w:val="clear" w:color="auto" w:fill="auto"/>
            <w:vAlign w:val="center"/>
          </w:tcPr>
          <w:p w14:paraId="720F14A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1AD799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2,117.84</w:t>
            </w:r>
          </w:p>
        </w:tc>
        <w:tc>
          <w:tcPr>
            <w:tcW w:w="881" w:type="dxa"/>
            <w:shd w:val="clear" w:color="auto" w:fill="auto"/>
            <w:vAlign w:val="center"/>
          </w:tcPr>
          <w:p w14:paraId="2EA837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3AD0B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931.90</w:t>
            </w:r>
          </w:p>
        </w:tc>
        <w:tc>
          <w:tcPr>
            <w:tcW w:w="881" w:type="dxa"/>
            <w:shd w:val="clear" w:color="auto" w:fill="auto"/>
            <w:vAlign w:val="center"/>
          </w:tcPr>
          <w:p w14:paraId="5F470B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300.84</w:t>
            </w:r>
          </w:p>
        </w:tc>
        <w:tc>
          <w:tcPr>
            <w:tcW w:w="881" w:type="dxa"/>
            <w:shd w:val="clear" w:color="auto" w:fill="auto"/>
            <w:vAlign w:val="center"/>
          </w:tcPr>
          <w:p w14:paraId="4215B9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FF168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885.10</w:t>
            </w:r>
          </w:p>
        </w:tc>
        <w:tc>
          <w:tcPr>
            <w:tcW w:w="881" w:type="dxa"/>
            <w:shd w:val="clear" w:color="auto" w:fill="auto"/>
            <w:vAlign w:val="center"/>
          </w:tcPr>
          <w:p w14:paraId="148362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C04EC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EEA42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83E9E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6C4F9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8BE4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F09F06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6116BA0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02178DC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38</w:t>
            </w:r>
          </w:p>
        </w:tc>
        <w:tc>
          <w:tcPr>
            <w:tcW w:w="2073" w:type="dxa"/>
            <w:shd w:val="clear" w:color="auto" w:fill="auto"/>
            <w:vAlign w:val="center"/>
          </w:tcPr>
          <w:p w14:paraId="3005E1A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退耕还林还草</w:t>
            </w:r>
          </w:p>
        </w:tc>
        <w:tc>
          <w:tcPr>
            <w:tcW w:w="2073" w:type="dxa"/>
            <w:shd w:val="clear" w:color="auto" w:fill="auto"/>
            <w:vAlign w:val="center"/>
          </w:tcPr>
          <w:p w14:paraId="07DE04C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2025年林业草原改革发展资金-退耕还林补助</w:t>
            </w:r>
          </w:p>
        </w:tc>
        <w:tc>
          <w:tcPr>
            <w:tcW w:w="881" w:type="dxa"/>
            <w:shd w:val="clear" w:color="auto" w:fill="auto"/>
            <w:vAlign w:val="center"/>
          </w:tcPr>
          <w:p w14:paraId="03523E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272.55</w:t>
            </w:r>
          </w:p>
        </w:tc>
        <w:tc>
          <w:tcPr>
            <w:tcW w:w="881" w:type="dxa"/>
            <w:shd w:val="clear" w:color="auto" w:fill="auto"/>
            <w:vAlign w:val="center"/>
          </w:tcPr>
          <w:p w14:paraId="4D9654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9ADD6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DC93E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272.55</w:t>
            </w:r>
          </w:p>
        </w:tc>
        <w:tc>
          <w:tcPr>
            <w:tcW w:w="881" w:type="dxa"/>
            <w:shd w:val="clear" w:color="auto" w:fill="auto"/>
            <w:vAlign w:val="center"/>
          </w:tcPr>
          <w:p w14:paraId="0B8AC6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E316D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5E537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74708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7FBD2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8DF30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391BD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8B93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9911A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50D21A4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0C0C61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38</w:t>
            </w:r>
          </w:p>
        </w:tc>
        <w:tc>
          <w:tcPr>
            <w:tcW w:w="2073" w:type="dxa"/>
            <w:shd w:val="clear" w:color="auto" w:fill="auto"/>
            <w:vAlign w:val="center"/>
          </w:tcPr>
          <w:p w14:paraId="54B3847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退耕还林还草</w:t>
            </w:r>
          </w:p>
        </w:tc>
        <w:tc>
          <w:tcPr>
            <w:tcW w:w="2073" w:type="dxa"/>
            <w:shd w:val="clear" w:color="auto" w:fill="auto"/>
            <w:vAlign w:val="center"/>
          </w:tcPr>
          <w:p w14:paraId="26059DB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延长退耕还林补助项目</w:t>
            </w:r>
          </w:p>
        </w:tc>
        <w:tc>
          <w:tcPr>
            <w:tcW w:w="881" w:type="dxa"/>
            <w:shd w:val="clear" w:color="auto" w:fill="auto"/>
            <w:vAlign w:val="center"/>
          </w:tcPr>
          <w:p w14:paraId="5DA388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3.84</w:t>
            </w:r>
          </w:p>
        </w:tc>
        <w:tc>
          <w:tcPr>
            <w:tcW w:w="881" w:type="dxa"/>
            <w:shd w:val="clear" w:color="auto" w:fill="auto"/>
            <w:vAlign w:val="center"/>
          </w:tcPr>
          <w:p w14:paraId="079980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2D6EC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92A54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3.84</w:t>
            </w:r>
          </w:p>
        </w:tc>
        <w:tc>
          <w:tcPr>
            <w:tcW w:w="881" w:type="dxa"/>
            <w:shd w:val="clear" w:color="auto" w:fill="auto"/>
            <w:vAlign w:val="center"/>
          </w:tcPr>
          <w:p w14:paraId="3B8549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2EA23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255A7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6C397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097C4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9E610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2A5AA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3A91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33305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17EF22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7F6523F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38</w:t>
            </w:r>
          </w:p>
        </w:tc>
        <w:tc>
          <w:tcPr>
            <w:tcW w:w="2073" w:type="dxa"/>
            <w:shd w:val="clear" w:color="auto" w:fill="auto"/>
            <w:vAlign w:val="center"/>
          </w:tcPr>
          <w:p w14:paraId="7AE28B5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退耕还林还草</w:t>
            </w:r>
          </w:p>
        </w:tc>
        <w:tc>
          <w:tcPr>
            <w:tcW w:w="2073" w:type="dxa"/>
            <w:shd w:val="clear" w:color="auto" w:fill="auto"/>
            <w:vAlign w:val="center"/>
          </w:tcPr>
          <w:p w14:paraId="29B01CF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退耕还林补助项目</w:t>
            </w:r>
          </w:p>
        </w:tc>
        <w:tc>
          <w:tcPr>
            <w:tcW w:w="881" w:type="dxa"/>
            <w:shd w:val="clear" w:color="auto" w:fill="auto"/>
            <w:vAlign w:val="center"/>
          </w:tcPr>
          <w:p w14:paraId="13AA68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5.57</w:t>
            </w:r>
          </w:p>
        </w:tc>
        <w:tc>
          <w:tcPr>
            <w:tcW w:w="881" w:type="dxa"/>
            <w:shd w:val="clear" w:color="auto" w:fill="auto"/>
            <w:vAlign w:val="center"/>
          </w:tcPr>
          <w:p w14:paraId="08C5D5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66427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E169C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5.57</w:t>
            </w:r>
          </w:p>
        </w:tc>
        <w:tc>
          <w:tcPr>
            <w:tcW w:w="881" w:type="dxa"/>
            <w:shd w:val="clear" w:color="auto" w:fill="auto"/>
            <w:vAlign w:val="center"/>
          </w:tcPr>
          <w:p w14:paraId="3B0327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DD3DD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4FD19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967E0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19EB3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B2AD0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32E07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92A7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75D5B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54E2B1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268B2B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38</w:t>
            </w:r>
          </w:p>
        </w:tc>
        <w:tc>
          <w:tcPr>
            <w:tcW w:w="2073" w:type="dxa"/>
            <w:shd w:val="clear" w:color="auto" w:fill="auto"/>
            <w:vAlign w:val="center"/>
          </w:tcPr>
          <w:p w14:paraId="6FB7B29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退耕还林还草</w:t>
            </w:r>
          </w:p>
        </w:tc>
        <w:tc>
          <w:tcPr>
            <w:tcW w:w="2073" w:type="dxa"/>
            <w:shd w:val="clear" w:color="auto" w:fill="auto"/>
            <w:vAlign w:val="center"/>
          </w:tcPr>
          <w:p w14:paraId="7F46BBC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新一轮退耕还林补助资金</w:t>
            </w:r>
          </w:p>
        </w:tc>
        <w:tc>
          <w:tcPr>
            <w:tcW w:w="881" w:type="dxa"/>
            <w:shd w:val="clear" w:color="auto" w:fill="auto"/>
            <w:vAlign w:val="center"/>
          </w:tcPr>
          <w:p w14:paraId="4D2813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18.88</w:t>
            </w:r>
          </w:p>
        </w:tc>
        <w:tc>
          <w:tcPr>
            <w:tcW w:w="881" w:type="dxa"/>
            <w:shd w:val="clear" w:color="auto" w:fill="auto"/>
            <w:vAlign w:val="center"/>
          </w:tcPr>
          <w:p w14:paraId="582356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9DB89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573DF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18.88</w:t>
            </w:r>
          </w:p>
        </w:tc>
        <w:tc>
          <w:tcPr>
            <w:tcW w:w="881" w:type="dxa"/>
            <w:shd w:val="clear" w:color="auto" w:fill="auto"/>
            <w:vAlign w:val="center"/>
          </w:tcPr>
          <w:p w14:paraId="1CC936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20937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06CD3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F7B7F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F0834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DFA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3D406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B41A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5D527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305B71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434A0EE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11C45E4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其他林业和草原支出</w:t>
            </w:r>
          </w:p>
        </w:tc>
        <w:tc>
          <w:tcPr>
            <w:tcW w:w="2073" w:type="dxa"/>
            <w:shd w:val="clear" w:color="auto" w:fill="auto"/>
            <w:vAlign w:val="center"/>
          </w:tcPr>
          <w:p w14:paraId="69AE830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林长制工作经费（2025年三农项目）</w:t>
            </w:r>
          </w:p>
        </w:tc>
        <w:tc>
          <w:tcPr>
            <w:tcW w:w="881" w:type="dxa"/>
            <w:shd w:val="clear" w:color="auto" w:fill="auto"/>
            <w:vAlign w:val="center"/>
          </w:tcPr>
          <w:p w14:paraId="187224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w:t>
            </w:r>
          </w:p>
        </w:tc>
        <w:tc>
          <w:tcPr>
            <w:tcW w:w="881" w:type="dxa"/>
            <w:shd w:val="clear" w:color="auto" w:fill="auto"/>
            <w:vAlign w:val="center"/>
          </w:tcPr>
          <w:p w14:paraId="06AE87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448C4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w:t>
            </w:r>
          </w:p>
        </w:tc>
        <w:tc>
          <w:tcPr>
            <w:tcW w:w="881" w:type="dxa"/>
            <w:shd w:val="clear" w:color="auto" w:fill="auto"/>
            <w:vAlign w:val="center"/>
          </w:tcPr>
          <w:p w14:paraId="56D3A9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CC878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A8E4E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B0FF6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F8148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AD0C2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3AAC5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C9B41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DEEB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93DB98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5BB110F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4AC720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481AB94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其他林业和草原支出</w:t>
            </w:r>
          </w:p>
        </w:tc>
        <w:tc>
          <w:tcPr>
            <w:tcW w:w="2073" w:type="dxa"/>
            <w:shd w:val="clear" w:color="auto" w:fill="auto"/>
            <w:vAlign w:val="center"/>
          </w:tcPr>
          <w:p w14:paraId="11F19C4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生物多样性司法保护基地暨异地修复示范林管护费</w:t>
            </w:r>
          </w:p>
        </w:tc>
        <w:tc>
          <w:tcPr>
            <w:tcW w:w="881" w:type="dxa"/>
            <w:shd w:val="clear" w:color="auto" w:fill="auto"/>
            <w:vAlign w:val="center"/>
          </w:tcPr>
          <w:p w14:paraId="164848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25.00</w:t>
            </w:r>
          </w:p>
        </w:tc>
        <w:tc>
          <w:tcPr>
            <w:tcW w:w="881" w:type="dxa"/>
            <w:shd w:val="clear" w:color="auto" w:fill="auto"/>
            <w:vAlign w:val="center"/>
          </w:tcPr>
          <w:p w14:paraId="70EF29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DEE1C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25.00</w:t>
            </w:r>
          </w:p>
        </w:tc>
        <w:tc>
          <w:tcPr>
            <w:tcW w:w="881" w:type="dxa"/>
            <w:shd w:val="clear" w:color="auto" w:fill="auto"/>
            <w:vAlign w:val="center"/>
          </w:tcPr>
          <w:p w14:paraId="25E041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2AB3A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4EB1F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DCCB7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9A637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77E66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BB097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5445A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925F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71C33B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4169D3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36F5348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6A15BFB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其他林业和草原支出</w:t>
            </w:r>
          </w:p>
        </w:tc>
        <w:tc>
          <w:tcPr>
            <w:tcW w:w="2073" w:type="dxa"/>
            <w:shd w:val="clear" w:color="auto" w:fill="auto"/>
            <w:vAlign w:val="center"/>
          </w:tcPr>
          <w:p w14:paraId="1BFE16D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森林、草原防火灭火车辆经费（2025年三农项目）</w:t>
            </w:r>
          </w:p>
        </w:tc>
        <w:tc>
          <w:tcPr>
            <w:tcW w:w="881" w:type="dxa"/>
            <w:shd w:val="clear" w:color="auto" w:fill="auto"/>
            <w:vAlign w:val="center"/>
          </w:tcPr>
          <w:p w14:paraId="7FD887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w:t>
            </w:r>
          </w:p>
        </w:tc>
        <w:tc>
          <w:tcPr>
            <w:tcW w:w="881" w:type="dxa"/>
            <w:shd w:val="clear" w:color="auto" w:fill="auto"/>
            <w:vAlign w:val="center"/>
          </w:tcPr>
          <w:p w14:paraId="51567D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FBF20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w:t>
            </w:r>
          </w:p>
        </w:tc>
        <w:tc>
          <w:tcPr>
            <w:tcW w:w="881" w:type="dxa"/>
            <w:shd w:val="clear" w:color="auto" w:fill="auto"/>
            <w:vAlign w:val="center"/>
          </w:tcPr>
          <w:p w14:paraId="053406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7700F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EA1A4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19592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4F3D1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BC21F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780E7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1EF8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A44B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759E4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05A811C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656790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5D9B471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其他林业和草原支出</w:t>
            </w:r>
          </w:p>
        </w:tc>
        <w:tc>
          <w:tcPr>
            <w:tcW w:w="2073" w:type="dxa"/>
            <w:shd w:val="clear" w:color="auto" w:fill="auto"/>
            <w:vAlign w:val="center"/>
          </w:tcPr>
          <w:p w14:paraId="25E3C6A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2018年度防沙治沙示范建设项目</w:t>
            </w:r>
          </w:p>
        </w:tc>
        <w:tc>
          <w:tcPr>
            <w:tcW w:w="881" w:type="dxa"/>
            <w:shd w:val="clear" w:color="auto" w:fill="auto"/>
            <w:vAlign w:val="center"/>
          </w:tcPr>
          <w:p w14:paraId="5610B5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24.00</w:t>
            </w:r>
          </w:p>
        </w:tc>
        <w:tc>
          <w:tcPr>
            <w:tcW w:w="881" w:type="dxa"/>
            <w:shd w:val="clear" w:color="auto" w:fill="auto"/>
            <w:vAlign w:val="center"/>
          </w:tcPr>
          <w:p w14:paraId="76406C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5C13E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425A6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FAB9E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82E0C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24.00</w:t>
            </w:r>
          </w:p>
        </w:tc>
        <w:tc>
          <w:tcPr>
            <w:tcW w:w="881" w:type="dxa"/>
            <w:shd w:val="clear" w:color="auto" w:fill="auto"/>
            <w:vAlign w:val="center"/>
          </w:tcPr>
          <w:p w14:paraId="749494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74776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1F1F6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559A1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63277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6A08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9237A2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2AD852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54F8D7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480BA87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其他林业和草原支出</w:t>
            </w:r>
          </w:p>
        </w:tc>
        <w:tc>
          <w:tcPr>
            <w:tcW w:w="2073" w:type="dxa"/>
            <w:shd w:val="clear" w:color="auto" w:fill="auto"/>
            <w:vAlign w:val="center"/>
          </w:tcPr>
          <w:p w14:paraId="7D357A4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2025年病虫害防治项目（2025年三农项目）</w:t>
            </w:r>
          </w:p>
        </w:tc>
        <w:tc>
          <w:tcPr>
            <w:tcW w:w="881" w:type="dxa"/>
            <w:shd w:val="clear" w:color="auto" w:fill="auto"/>
            <w:vAlign w:val="center"/>
          </w:tcPr>
          <w:p w14:paraId="033E73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50.00</w:t>
            </w:r>
          </w:p>
        </w:tc>
        <w:tc>
          <w:tcPr>
            <w:tcW w:w="881" w:type="dxa"/>
            <w:shd w:val="clear" w:color="auto" w:fill="auto"/>
            <w:vAlign w:val="center"/>
          </w:tcPr>
          <w:p w14:paraId="03B2DB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4EAAA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50.00</w:t>
            </w:r>
          </w:p>
        </w:tc>
        <w:tc>
          <w:tcPr>
            <w:tcW w:w="881" w:type="dxa"/>
            <w:shd w:val="clear" w:color="auto" w:fill="auto"/>
            <w:vAlign w:val="center"/>
          </w:tcPr>
          <w:p w14:paraId="1CD97C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6649B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BDF59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EB09B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9952F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F8FB0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74C7D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CB278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CF4A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B1DA3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177FE6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581704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1D66D94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其他林业和草原支出</w:t>
            </w:r>
          </w:p>
        </w:tc>
        <w:tc>
          <w:tcPr>
            <w:tcW w:w="2073" w:type="dxa"/>
            <w:shd w:val="clear" w:color="auto" w:fill="auto"/>
            <w:vAlign w:val="center"/>
          </w:tcPr>
          <w:p w14:paraId="1D18D48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吐鲁番市林业有害生物防治综合能力提升项目（2025年三农项目）</w:t>
            </w:r>
          </w:p>
        </w:tc>
        <w:tc>
          <w:tcPr>
            <w:tcW w:w="881" w:type="dxa"/>
            <w:shd w:val="clear" w:color="auto" w:fill="auto"/>
            <w:vAlign w:val="center"/>
          </w:tcPr>
          <w:p w14:paraId="24E62F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50.00</w:t>
            </w:r>
          </w:p>
        </w:tc>
        <w:tc>
          <w:tcPr>
            <w:tcW w:w="881" w:type="dxa"/>
            <w:shd w:val="clear" w:color="auto" w:fill="auto"/>
            <w:vAlign w:val="center"/>
          </w:tcPr>
          <w:p w14:paraId="664ABD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8DC46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146CA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13C79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5EA55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50.00</w:t>
            </w:r>
          </w:p>
        </w:tc>
        <w:tc>
          <w:tcPr>
            <w:tcW w:w="881" w:type="dxa"/>
            <w:shd w:val="clear" w:color="auto" w:fill="auto"/>
            <w:vAlign w:val="center"/>
          </w:tcPr>
          <w:p w14:paraId="32D380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5DE84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8CD54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9D3D4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46AE9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798F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35859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4EC850F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1292CD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4D29426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其他林业和草原支出</w:t>
            </w:r>
          </w:p>
        </w:tc>
        <w:tc>
          <w:tcPr>
            <w:tcW w:w="2073" w:type="dxa"/>
            <w:shd w:val="clear" w:color="auto" w:fill="auto"/>
            <w:vAlign w:val="center"/>
          </w:tcPr>
          <w:p w14:paraId="3E8E4A3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吐鲁番市吐哈盆地（天山森林草原）生态综合治理项目（2025年三农项目）</w:t>
            </w:r>
          </w:p>
        </w:tc>
        <w:tc>
          <w:tcPr>
            <w:tcW w:w="881" w:type="dxa"/>
            <w:shd w:val="clear" w:color="auto" w:fill="auto"/>
            <w:vAlign w:val="center"/>
          </w:tcPr>
          <w:p w14:paraId="7C9BD5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55.49</w:t>
            </w:r>
          </w:p>
        </w:tc>
        <w:tc>
          <w:tcPr>
            <w:tcW w:w="881" w:type="dxa"/>
            <w:shd w:val="clear" w:color="auto" w:fill="auto"/>
            <w:vAlign w:val="center"/>
          </w:tcPr>
          <w:p w14:paraId="0339BB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5E514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28662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8FA38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13F01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55.49</w:t>
            </w:r>
          </w:p>
        </w:tc>
        <w:tc>
          <w:tcPr>
            <w:tcW w:w="881" w:type="dxa"/>
            <w:shd w:val="clear" w:color="auto" w:fill="auto"/>
            <w:vAlign w:val="center"/>
          </w:tcPr>
          <w:p w14:paraId="50D41B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9AB48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62514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476B1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989AA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4A31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F573B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2C20603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56125EC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3B100C5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其他林业和草原支出</w:t>
            </w:r>
          </w:p>
        </w:tc>
        <w:tc>
          <w:tcPr>
            <w:tcW w:w="2073" w:type="dxa"/>
            <w:shd w:val="clear" w:color="auto" w:fill="auto"/>
            <w:vAlign w:val="center"/>
          </w:tcPr>
          <w:p w14:paraId="4C0B942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2018年重点防护林工程项目</w:t>
            </w:r>
          </w:p>
        </w:tc>
        <w:tc>
          <w:tcPr>
            <w:tcW w:w="881" w:type="dxa"/>
            <w:shd w:val="clear" w:color="auto" w:fill="auto"/>
            <w:vAlign w:val="center"/>
          </w:tcPr>
          <w:p w14:paraId="4D978A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55.56</w:t>
            </w:r>
          </w:p>
        </w:tc>
        <w:tc>
          <w:tcPr>
            <w:tcW w:w="881" w:type="dxa"/>
            <w:shd w:val="clear" w:color="auto" w:fill="auto"/>
            <w:vAlign w:val="center"/>
          </w:tcPr>
          <w:p w14:paraId="3B2D38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5C3A2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35635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2221D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02E30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55.56</w:t>
            </w:r>
          </w:p>
        </w:tc>
        <w:tc>
          <w:tcPr>
            <w:tcW w:w="881" w:type="dxa"/>
            <w:shd w:val="clear" w:color="auto" w:fill="auto"/>
            <w:vAlign w:val="center"/>
          </w:tcPr>
          <w:p w14:paraId="6258CB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D2766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C2D36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20B75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B7335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2E9D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4C566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579C81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0C195C0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67C8D92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其他林业和草原支出</w:t>
            </w:r>
          </w:p>
        </w:tc>
        <w:tc>
          <w:tcPr>
            <w:tcW w:w="2073" w:type="dxa"/>
            <w:shd w:val="clear" w:color="auto" w:fill="auto"/>
            <w:vAlign w:val="center"/>
          </w:tcPr>
          <w:p w14:paraId="07C7169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2021年森林抚育补助项目</w:t>
            </w:r>
          </w:p>
        </w:tc>
        <w:tc>
          <w:tcPr>
            <w:tcW w:w="881" w:type="dxa"/>
            <w:shd w:val="clear" w:color="auto" w:fill="auto"/>
            <w:vAlign w:val="center"/>
          </w:tcPr>
          <w:p w14:paraId="0BB9A9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65.63</w:t>
            </w:r>
          </w:p>
        </w:tc>
        <w:tc>
          <w:tcPr>
            <w:tcW w:w="881" w:type="dxa"/>
            <w:shd w:val="clear" w:color="auto" w:fill="auto"/>
            <w:vAlign w:val="center"/>
          </w:tcPr>
          <w:p w14:paraId="4ABD41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57B02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779BD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E7984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CEED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65.63</w:t>
            </w:r>
          </w:p>
        </w:tc>
        <w:tc>
          <w:tcPr>
            <w:tcW w:w="881" w:type="dxa"/>
            <w:shd w:val="clear" w:color="auto" w:fill="auto"/>
            <w:vAlign w:val="center"/>
          </w:tcPr>
          <w:p w14:paraId="689D53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B6443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8D990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6FA71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8FF1B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CE6B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FD4724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147D564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3F743E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422669A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其他林业和草原支出</w:t>
            </w:r>
          </w:p>
        </w:tc>
        <w:tc>
          <w:tcPr>
            <w:tcW w:w="2073" w:type="dxa"/>
            <w:shd w:val="clear" w:color="auto" w:fill="auto"/>
            <w:vAlign w:val="center"/>
          </w:tcPr>
          <w:p w14:paraId="0DD6C23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2025年林木、草原资源保护及利用规划，图斑举证经费</w:t>
            </w:r>
          </w:p>
        </w:tc>
        <w:tc>
          <w:tcPr>
            <w:tcW w:w="881" w:type="dxa"/>
            <w:shd w:val="clear" w:color="auto" w:fill="auto"/>
            <w:vAlign w:val="center"/>
          </w:tcPr>
          <w:p w14:paraId="5E2560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103.30</w:t>
            </w:r>
          </w:p>
        </w:tc>
        <w:tc>
          <w:tcPr>
            <w:tcW w:w="881" w:type="dxa"/>
            <w:shd w:val="clear" w:color="auto" w:fill="auto"/>
            <w:vAlign w:val="center"/>
          </w:tcPr>
          <w:p w14:paraId="60A662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75021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103.30</w:t>
            </w:r>
          </w:p>
        </w:tc>
        <w:tc>
          <w:tcPr>
            <w:tcW w:w="881" w:type="dxa"/>
            <w:shd w:val="clear" w:color="auto" w:fill="auto"/>
            <w:vAlign w:val="center"/>
          </w:tcPr>
          <w:p w14:paraId="51A9AC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8EA28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290EC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296D1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0DB74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5B8C6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19DF5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3DC9D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1B9F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3240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701DB27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17C217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434A5B5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其他林业和草原支出</w:t>
            </w:r>
          </w:p>
        </w:tc>
        <w:tc>
          <w:tcPr>
            <w:tcW w:w="2073" w:type="dxa"/>
            <w:shd w:val="clear" w:color="auto" w:fill="auto"/>
            <w:vAlign w:val="center"/>
          </w:tcPr>
          <w:p w14:paraId="70575F8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2025年重点区域林木管护电费和林木管护承包费（2025年三农项目）</w:t>
            </w:r>
          </w:p>
        </w:tc>
        <w:tc>
          <w:tcPr>
            <w:tcW w:w="881" w:type="dxa"/>
            <w:shd w:val="clear" w:color="auto" w:fill="auto"/>
            <w:vAlign w:val="center"/>
          </w:tcPr>
          <w:p w14:paraId="7EF5B0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378.00</w:t>
            </w:r>
          </w:p>
        </w:tc>
        <w:tc>
          <w:tcPr>
            <w:tcW w:w="881" w:type="dxa"/>
            <w:shd w:val="clear" w:color="auto" w:fill="auto"/>
            <w:vAlign w:val="center"/>
          </w:tcPr>
          <w:p w14:paraId="3479CB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C2D1A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378.00</w:t>
            </w:r>
          </w:p>
        </w:tc>
        <w:tc>
          <w:tcPr>
            <w:tcW w:w="881" w:type="dxa"/>
            <w:shd w:val="clear" w:color="auto" w:fill="auto"/>
            <w:vAlign w:val="center"/>
          </w:tcPr>
          <w:p w14:paraId="742F55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A5F28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B8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C28EB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BCDCD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03F7D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A0C61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918C8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BFE5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1A56A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64A591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62FC4BF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5DA2D42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其他林业和草原支出</w:t>
            </w:r>
          </w:p>
        </w:tc>
        <w:tc>
          <w:tcPr>
            <w:tcW w:w="2073" w:type="dxa"/>
            <w:shd w:val="clear" w:color="auto" w:fill="auto"/>
            <w:vAlign w:val="center"/>
          </w:tcPr>
          <w:p w14:paraId="326D289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伊拉湖镇西侧林木管护项目（2025年三农项目）</w:t>
            </w:r>
          </w:p>
        </w:tc>
        <w:tc>
          <w:tcPr>
            <w:tcW w:w="881" w:type="dxa"/>
            <w:shd w:val="clear" w:color="auto" w:fill="auto"/>
            <w:vAlign w:val="center"/>
          </w:tcPr>
          <w:p w14:paraId="0C1D81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135.00</w:t>
            </w:r>
          </w:p>
        </w:tc>
        <w:tc>
          <w:tcPr>
            <w:tcW w:w="881" w:type="dxa"/>
            <w:shd w:val="clear" w:color="auto" w:fill="auto"/>
            <w:vAlign w:val="center"/>
          </w:tcPr>
          <w:p w14:paraId="44D76A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4F429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135.00</w:t>
            </w:r>
          </w:p>
        </w:tc>
        <w:tc>
          <w:tcPr>
            <w:tcW w:w="881" w:type="dxa"/>
            <w:shd w:val="clear" w:color="auto" w:fill="auto"/>
            <w:vAlign w:val="center"/>
          </w:tcPr>
          <w:p w14:paraId="1784C7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E2C00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0F0F5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E5011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674EF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62E5D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CE90F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AC3F3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5F17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082A0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2FD9B83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73C48B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3D8450D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其他林业和草原支出</w:t>
            </w:r>
          </w:p>
        </w:tc>
        <w:tc>
          <w:tcPr>
            <w:tcW w:w="2073" w:type="dxa"/>
            <w:shd w:val="clear" w:color="auto" w:fill="auto"/>
            <w:vAlign w:val="center"/>
          </w:tcPr>
          <w:p w14:paraId="7882720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2025年化解政府拖欠账款项目</w:t>
            </w:r>
          </w:p>
        </w:tc>
        <w:tc>
          <w:tcPr>
            <w:tcW w:w="881" w:type="dxa"/>
            <w:shd w:val="clear" w:color="auto" w:fill="auto"/>
            <w:vAlign w:val="center"/>
          </w:tcPr>
          <w:p w14:paraId="00D5F8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209.26</w:t>
            </w:r>
          </w:p>
        </w:tc>
        <w:tc>
          <w:tcPr>
            <w:tcW w:w="881" w:type="dxa"/>
            <w:shd w:val="clear" w:color="auto" w:fill="auto"/>
            <w:vAlign w:val="center"/>
          </w:tcPr>
          <w:p w14:paraId="0A4D1D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1E354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B4450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66C51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13AB9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209.26</w:t>
            </w:r>
          </w:p>
        </w:tc>
        <w:tc>
          <w:tcPr>
            <w:tcW w:w="881" w:type="dxa"/>
            <w:shd w:val="clear" w:color="auto" w:fill="auto"/>
            <w:vAlign w:val="center"/>
          </w:tcPr>
          <w:p w14:paraId="36B397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A0943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CAE64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9304C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2EA9F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6CB8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66F09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586BC77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329998A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5509A80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其他林业和草原支出</w:t>
            </w:r>
          </w:p>
        </w:tc>
        <w:tc>
          <w:tcPr>
            <w:tcW w:w="2073" w:type="dxa"/>
            <w:shd w:val="clear" w:color="auto" w:fill="auto"/>
            <w:vAlign w:val="center"/>
          </w:tcPr>
          <w:p w14:paraId="0CA7FBB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2025年水资源税（2025年三农项目）</w:t>
            </w:r>
          </w:p>
        </w:tc>
        <w:tc>
          <w:tcPr>
            <w:tcW w:w="881" w:type="dxa"/>
            <w:shd w:val="clear" w:color="auto" w:fill="auto"/>
            <w:vAlign w:val="center"/>
          </w:tcPr>
          <w:p w14:paraId="734B8B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225.60</w:t>
            </w:r>
          </w:p>
        </w:tc>
        <w:tc>
          <w:tcPr>
            <w:tcW w:w="881" w:type="dxa"/>
            <w:shd w:val="clear" w:color="auto" w:fill="auto"/>
            <w:vAlign w:val="center"/>
          </w:tcPr>
          <w:p w14:paraId="6D46FE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4891B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225.60</w:t>
            </w:r>
          </w:p>
        </w:tc>
        <w:tc>
          <w:tcPr>
            <w:tcW w:w="881" w:type="dxa"/>
            <w:shd w:val="clear" w:color="auto" w:fill="auto"/>
            <w:vAlign w:val="center"/>
          </w:tcPr>
          <w:p w14:paraId="51E881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7D420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4AB5C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66714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6AFB2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F7F31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DB06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36B7D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7C02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87B88E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60CCAF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3E987C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44B42E5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其他林业和草原支出</w:t>
            </w:r>
          </w:p>
        </w:tc>
        <w:tc>
          <w:tcPr>
            <w:tcW w:w="2073" w:type="dxa"/>
            <w:shd w:val="clear" w:color="auto" w:fill="auto"/>
            <w:vAlign w:val="center"/>
          </w:tcPr>
          <w:p w14:paraId="08D974B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2025年林木管护、采购补植补造项目（2025年三农项目）</w:t>
            </w:r>
          </w:p>
        </w:tc>
        <w:tc>
          <w:tcPr>
            <w:tcW w:w="881" w:type="dxa"/>
            <w:shd w:val="clear" w:color="auto" w:fill="auto"/>
            <w:vAlign w:val="center"/>
          </w:tcPr>
          <w:p w14:paraId="1046AC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425.16</w:t>
            </w:r>
          </w:p>
        </w:tc>
        <w:tc>
          <w:tcPr>
            <w:tcW w:w="881" w:type="dxa"/>
            <w:shd w:val="clear" w:color="auto" w:fill="auto"/>
            <w:vAlign w:val="center"/>
          </w:tcPr>
          <w:p w14:paraId="663979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D654F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73F85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6BDFD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30B60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425.16</w:t>
            </w:r>
          </w:p>
        </w:tc>
        <w:tc>
          <w:tcPr>
            <w:tcW w:w="881" w:type="dxa"/>
            <w:shd w:val="clear" w:color="auto" w:fill="auto"/>
            <w:vAlign w:val="center"/>
          </w:tcPr>
          <w:p w14:paraId="21C0A0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5490F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00715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21940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37E2F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DDDC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179BB6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2A2321F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292FC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294A75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6A89877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525C3D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2,393.94</w:t>
            </w:r>
          </w:p>
        </w:tc>
        <w:tc>
          <w:tcPr>
            <w:tcW w:w="881" w:type="dxa"/>
            <w:shd w:val="clear" w:color="auto" w:fill="auto"/>
            <w:vAlign w:val="center"/>
          </w:tcPr>
          <w:p w14:paraId="5C93B6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C9DA9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961.90</w:t>
            </w:r>
          </w:p>
        </w:tc>
        <w:tc>
          <w:tcPr>
            <w:tcW w:w="881" w:type="dxa"/>
            <w:shd w:val="clear" w:color="auto" w:fill="auto"/>
            <w:vAlign w:val="center"/>
          </w:tcPr>
          <w:p w14:paraId="26519B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479.84</w:t>
            </w:r>
          </w:p>
        </w:tc>
        <w:tc>
          <w:tcPr>
            <w:tcW w:w="881" w:type="dxa"/>
            <w:shd w:val="clear" w:color="auto" w:fill="auto"/>
            <w:vAlign w:val="center"/>
          </w:tcPr>
          <w:p w14:paraId="21FACA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7770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952.20</w:t>
            </w:r>
          </w:p>
        </w:tc>
        <w:tc>
          <w:tcPr>
            <w:tcW w:w="881" w:type="dxa"/>
            <w:shd w:val="clear" w:color="auto" w:fill="auto"/>
            <w:vAlign w:val="center"/>
          </w:tcPr>
          <w:p w14:paraId="5BBFF1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8C2B5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2F8AC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B5E79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C5930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3ECBE2A8">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托克逊县林业和草原局</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托克逊县林业和草原局2025年没有使用政府性基金预算拨款安排的支出，政府性基金预算支出情况表为空表。</w:t>
      </w:r>
    </w:p>
    <w:p w14:paraId="7905CC3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托克逊县林业和草原局</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托克逊县林业和草原局2025年没有使用国有资本经营预算拨款安排的支出，国有资本经营预算支出情况表为空表。</w:t>
      </w:r>
    </w:p>
    <w:p w14:paraId="4FE76BC1">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托克逊县林业和草原局</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6.00</w:t>
            </w: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6.00</w:t>
            </w: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69782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3D53D2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7DD69CE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C0FEA6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011EAF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10BDEF5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06DD5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AF6016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59631BB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2B5C66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EADFDE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05D15A3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60520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DBC3C7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3BAD22D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6.00</w:t>
            </w:r>
          </w:p>
        </w:tc>
        <w:tc>
          <w:tcPr>
            <w:tcW w:w="1444" w:type="dxa"/>
            <w:shd w:val="clear" w:color="auto" w:fill="auto"/>
            <w:vAlign w:val="center"/>
          </w:tcPr>
          <w:p w14:paraId="652A862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6.00</w:t>
            </w:r>
          </w:p>
        </w:tc>
        <w:tc>
          <w:tcPr>
            <w:tcW w:w="1444" w:type="dxa"/>
            <w:shd w:val="clear" w:color="auto" w:fill="auto"/>
            <w:vAlign w:val="center"/>
          </w:tcPr>
          <w:p w14:paraId="63B9238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583748C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1F711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F07855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312FB02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1303EE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5F2AB9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4ED135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0ECB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52E8985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7C3924A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6.00</w:t>
            </w:r>
          </w:p>
        </w:tc>
        <w:tc>
          <w:tcPr>
            <w:tcW w:w="1444" w:type="dxa"/>
            <w:shd w:val="clear" w:color="auto" w:fill="auto"/>
            <w:vAlign w:val="center"/>
          </w:tcPr>
          <w:p w14:paraId="062F9B6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6.00</w:t>
            </w:r>
          </w:p>
        </w:tc>
        <w:tc>
          <w:tcPr>
            <w:tcW w:w="1444" w:type="dxa"/>
            <w:shd w:val="clear" w:color="auto" w:fill="auto"/>
            <w:vAlign w:val="center"/>
          </w:tcPr>
          <w:p w14:paraId="72F8B3F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7CD04E5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129A143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托克逊县林业和草原局</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合计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589.35</w:t>
            </w: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589.35</w:t>
            </w: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589.35</w:t>
            </w: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15B76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55AE09F3">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关于提前下达2024年中央林业草原改革发展资金（吐市财建【2023】79号）（吐市财建【2023】79号）</w:t>
            </w:r>
          </w:p>
        </w:tc>
        <w:tc>
          <w:tcPr>
            <w:tcW w:w="1247" w:type="dxa"/>
            <w:shd w:val="clear" w:color="auto" w:fill="auto"/>
            <w:vAlign w:val="center"/>
          </w:tcPr>
          <w:p w14:paraId="7ACD585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0.75</w:t>
            </w:r>
          </w:p>
        </w:tc>
        <w:tc>
          <w:tcPr>
            <w:tcW w:w="1247" w:type="dxa"/>
            <w:shd w:val="clear" w:color="auto" w:fill="auto"/>
            <w:vAlign w:val="center"/>
          </w:tcPr>
          <w:p w14:paraId="3A65137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0.75</w:t>
            </w:r>
          </w:p>
        </w:tc>
        <w:tc>
          <w:tcPr>
            <w:tcW w:w="1247" w:type="dxa"/>
            <w:shd w:val="clear" w:color="auto" w:fill="auto"/>
            <w:vAlign w:val="center"/>
          </w:tcPr>
          <w:p w14:paraId="7C8CF01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9DBC7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4F479E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0.75</w:t>
            </w:r>
          </w:p>
        </w:tc>
        <w:tc>
          <w:tcPr>
            <w:tcW w:w="1247" w:type="dxa"/>
            <w:gridSpan w:val="2"/>
            <w:shd w:val="clear" w:color="auto" w:fill="auto"/>
            <w:vAlign w:val="center"/>
          </w:tcPr>
          <w:p w14:paraId="62C7B5C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7E4C97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8FD5CD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E2D373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7779F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3954B83F">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关于提前下达2024年中央林业草原生态保护恢复资金（吐市财建【2023】77号）</w:t>
            </w:r>
          </w:p>
        </w:tc>
        <w:tc>
          <w:tcPr>
            <w:tcW w:w="1247" w:type="dxa"/>
            <w:shd w:val="clear" w:color="auto" w:fill="auto"/>
            <w:vAlign w:val="center"/>
          </w:tcPr>
          <w:p w14:paraId="37C839D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22.98</w:t>
            </w:r>
          </w:p>
        </w:tc>
        <w:tc>
          <w:tcPr>
            <w:tcW w:w="1247" w:type="dxa"/>
            <w:shd w:val="clear" w:color="auto" w:fill="auto"/>
            <w:vAlign w:val="center"/>
          </w:tcPr>
          <w:p w14:paraId="2AF5925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22.98</w:t>
            </w:r>
          </w:p>
        </w:tc>
        <w:tc>
          <w:tcPr>
            <w:tcW w:w="1247" w:type="dxa"/>
            <w:shd w:val="clear" w:color="auto" w:fill="auto"/>
            <w:vAlign w:val="center"/>
          </w:tcPr>
          <w:p w14:paraId="3E41A2E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CD6921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BA7AA8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22.98</w:t>
            </w:r>
          </w:p>
        </w:tc>
        <w:tc>
          <w:tcPr>
            <w:tcW w:w="1247" w:type="dxa"/>
            <w:gridSpan w:val="2"/>
            <w:shd w:val="clear" w:color="auto" w:fill="auto"/>
            <w:vAlign w:val="center"/>
          </w:tcPr>
          <w:p w14:paraId="038D9C0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50658D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E4FFC0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514F9E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5184F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1DFCECF5">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2023年中央林业草原生态保护恢复资金 吐市财建（2022）61号</w:t>
            </w:r>
          </w:p>
        </w:tc>
        <w:tc>
          <w:tcPr>
            <w:tcW w:w="1247" w:type="dxa"/>
            <w:shd w:val="clear" w:color="auto" w:fill="auto"/>
            <w:vAlign w:val="center"/>
          </w:tcPr>
          <w:p w14:paraId="307FED7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4.02</w:t>
            </w:r>
          </w:p>
        </w:tc>
        <w:tc>
          <w:tcPr>
            <w:tcW w:w="1247" w:type="dxa"/>
            <w:shd w:val="clear" w:color="auto" w:fill="auto"/>
            <w:vAlign w:val="center"/>
          </w:tcPr>
          <w:p w14:paraId="6B20504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4.02</w:t>
            </w:r>
          </w:p>
        </w:tc>
        <w:tc>
          <w:tcPr>
            <w:tcW w:w="1247" w:type="dxa"/>
            <w:shd w:val="clear" w:color="auto" w:fill="auto"/>
            <w:vAlign w:val="center"/>
          </w:tcPr>
          <w:p w14:paraId="701D2E4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12DC48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096FF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4.02</w:t>
            </w:r>
          </w:p>
        </w:tc>
        <w:tc>
          <w:tcPr>
            <w:tcW w:w="1247" w:type="dxa"/>
            <w:gridSpan w:val="2"/>
            <w:shd w:val="clear" w:color="auto" w:fill="auto"/>
            <w:vAlign w:val="center"/>
          </w:tcPr>
          <w:p w14:paraId="4A1FB0C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09C08F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3E6FEC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115F8F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78D5A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4AD047DD">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关于拨付2022年中央林业草原生态保护恢复资金的通知（吐市财建【2023】1号）</w:t>
            </w:r>
          </w:p>
        </w:tc>
        <w:tc>
          <w:tcPr>
            <w:tcW w:w="1247" w:type="dxa"/>
            <w:shd w:val="clear" w:color="auto" w:fill="auto"/>
            <w:vAlign w:val="center"/>
          </w:tcPr>
          <w:p w14:paraId="12B0E7E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11.01</w:t>
            </w:r>
          </w:p>
        </w:tc>
        <w:tc>
          <w:tcPr>
            <w:tcW w:w="1247" w:type="dxa"/>
            <w:shd w:val="clear" w:color="auto" w:fill="auto"/>
            <w:vAlign w:val="center"/>
          </w:tcPr>
          <w:p w14:paraId="5C54693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11.01</w:t>
            </w:r>
          </w:p>
        </w:tc>
        <w:tc>
          <w:tcPr>
            <w:tcW w:w="1247" w:type="dxa"/>
            <w:shd w:val="clear" w:color="auto" w:fill="auto"/>
            <w:vAlign w:val="center"/>
          </w:tcPr>
          <w:p w14:paraId="348746D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098D4B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3E2611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11.01</w:t>
            </w:r>
          </w:p>
        </w:tc>
        <w:tc>
          <w:tcPr>
            <w:tcW w:w="1247" w:type="dxa"/>
            <w:gridSpan w:val="2"/>
            <w:shd w:val="clear" w:color="auto" w:fill="auto"/>
            <w:vAlign w:val="center"/>
          </w:tcPr>
          <w:p w14:paraId="2B6673C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590321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779F5C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53E155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361EC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8F349D0">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2023年中央林业改革发展资金-国土绿化 退耕还林还草补助 吐市财建（2022）62号</w:t>
            </w:r>
          </w:p>
        </w:tc>
        <w:tc>
          <w:tcPr>
            <w:tcW w:w="1247" w:type="dxa"/>
            <w:shd w:val="clear" w:color="auto" w:fill="auto"/>
            <w:vAlign w:val="center"/>
          </w:tcPr>
          <w:p w14:paraId="55D21EA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11.34</w:t>
            </w:r>
          </w:p>
        </w:tc>
        <w:tc>
          <w:tcPr>
            <w:tcW w:w="1247" w:type="dxa"/>
            <w:shd w:val="clear" w:color="auto" w:fill="auto"/>
            <w:vAlign w:val="center"/>
          </w:tcPr>
          <w:p w14:paraId="3015217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11.34</w:t>
            </w:r>
          </w:p>
        </w:tc>
        <w:tc>
          <w:tcPr>
            <w:tcW w:w="1247" w:type="dxa"/>
            <w:shd w:val="clear" w:color="auto" w:fill="auto"/>
            <w:vAlign w:val="center"/>
          </w:tcPr>
          <w:p w14:paraId="19ECA99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D09EF0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C19258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11.34</w:t>
            </w:r>
          </w:p>
        </w:tc>
        <w:tc>
          <w:tcPr>
            <w:tcW w:w="1247" w:type="dxa"/>
            <w:gridSpan w:val="2"/>
            <w:shd w:val="clear" w:color="auto" w:fill="auto"/>
            <w:vAlign w:val="center"/>
          </w:tcPr>
          <w:p w14:paraId="1678D8F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878810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832890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197108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68BDA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4189D778">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关于拨付2023年中央林业草原改革发展资金预算的通知（吐市财建【2023】3号）</w:t>
            </w:r>
          </w:p>
        </w:tc>
        <w:tc>
          <w:tcPr>
            <w:tcW w:w="1247" w:type="dxa"/>
            <w:shd w:val="clear" w:color="auto" w:fill="auto"/>
            <w:vAlign w:val="center"/>
          </w:tcPr>
          <w:p w14:paraId="23DCA2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11.72</w:t>
            </w:r>
          </w:p>
        </w:tc>
        <w:tc>
          <w:tcPr>
            <w:tcW w:w="1247" w:type="dxa"/>
            <w:shd w:val="clear" w:color="auto" w:fill="auto"/>
            <w:vAlign w:val="center"/>
          </w:tcPr>
          <w:p w14:paraId="251AD1E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11.72</w:t>
            </w:r>
          </w:p>
        </w:tc>
        <w:tc>
          <w:tcPr>
            <w:tcW w:w="1247" w:type="dxa"/>
            <w:shd w:val="clear" w:color="auto" w:fill="auto"/>
            <w:vAlign w:val="center"/>
          </w:tcPr>
          <w:p w14:paraId="6A6B737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678F45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DA5566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11.72</w:t>
            </w:r>
          </w:p>
        </w:tc>
        <w:tc>
          <w:tcPr>
            <w:tcW w:w="1247" w:type="dxa"/>
            <w:gridSpan w:val="2"/>
            <w:shd w:val="clear" w:color="auto" w:fill="auto"/>
            <w:vAlign w:val="center"/>
          </w:tcPr>
          <w:p w14:paraId="73F83D8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A09F2A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2095E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770696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78242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D3B11D7">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关于提前下达2024年中央林业草原改革发展资金（吐市财建【2023】79号）</w:t>
            </w:r>
          </w:p>
        </w:tc>
        <w:tc>
          <w:tcPr>
            <w:tcW w:w="1247" w:type="dxa"/>
            <w:shd w:val="clear" w:color="auto" w:fill="auto"/>
            <w:vAlign w:val="center"/>
          </w:tcPr>
          <w:p w14:paraId="15FBE86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17.55</w:t>
            </w:r>
          </w:p>
        </w:tc>
        <w:tc>
          <w:tcPr>
            <w:tcW w:w="1247" w:type="dxa"/>
            <w:shd w:val="clear" w:color="auto" w:fill="auto"/>
            <w:vAlign w:val="center"/>
          </w:tcPr>
          <w:p w14:paraId="6787F90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17.55</w:t>
            </w:r>
          </w:p>
        </w:tc>
        <w:tc>
          <w:tcPr>
            <w:tcW w:w="1247" w:type="dxa"/>
            <w:shd w:val="clear" w:color="auto" w:fill="auto"/>
            <w:vAlign w:val="center"/>
          </w:tcPr>
          <w:p w14:paraId="327998D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6B8F20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B3F91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17.55</w:t>
            </w:r>
          </w:p>
        </w:tc>
        <w:tc>
          <w:tcPr>
            <w:tcW w:w="1247" w:type="dxa"/>
            <w:gridSpan w:val="2"/>
            <w:shd w:val="clear" w:color="auto" w:fill="auto"/>
            <w:vAlign w:val="center"/>
          </w:tcPr>
          <w:p w14:paraId="36D22FF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EC3320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375B72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0CD712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718E6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AEC830D">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2024年中央“三北”工程补助资金</w:t>
            </w:r>
          </w:p>
        </w:tc>
        <w:tc>
          <w:tcPr>
            <w:tcW w:w="1247" w:type="dxa"/>
            <w:shd w:val="clear" w:color="auto" w:fill="auto"/>
            <w:vAlign w:val="center"/>
          </w:tcPr>
          <w:p w14:paraId="7191EA8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18.56</w:t>
            </w:r>
          </w:p>
        </w:tc>
        <w:tc>
          <w:tcPr>
            <w:tcW w:w="1247" w:type="dxa"/>
            <w:shd w:val="clear" w:color="auto" w:fill="auto"/>
            <w:vAlign w:val="center"/>
          </w:tcPr>
          <w:p w14:paraId="3CC3B9C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18.56</w:t>
            </w:r>
          </w:p>
        </w:tc>
        <w:tc>
          <w:tcPr>
            <w:tcW w:w="1247" w:type="dxa"/>
            <w:shd w:val="clear" w:color="auto" w:fill="auto"/>
            <w:vAlign w:val="center"/>
          </w:tcPr>
          <w:p w14:paraId="47851BC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0520FD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5E20A9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18.56</w:t>
            </w:r>
          </w:p>
        </w:tc>
        <w:tc>
          <w:tcPr>
            <w:tcW w:w="1247" w:type="dxa"/>
            <w:gridSpan w:val="2"/>
            <w:shd w:val="clear" w:color="auto" w:fill="auto"/>
            <w:vAlign w:val="center"/>
          </w:tcPr>
          <w:p w14:paraId="5FAD4B5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295946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1644CF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EF98D1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508DB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4D59A295">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2023年第二批中央林业草原改革发展资金</w:t>
            </w:r>
          </w:p>
        </w:tc>
        <w:tc>
          <w:tcPr>
            <w:tcW w:w="1247" w:type="dxa"/>
            <w:shd w:val="clear" w:color="auto" w:fill="auto"/>
            <w:vAlign w:val="center"/>
          </w:tcPr>
          <w:p w14:paraId="4FA3F8B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34.2</w:t>
            </w:r>
          </w:p>
        </w:tc>
        <w:tc>
          <w:tcPr>
            <w:tcW w:w="1247" w:type="dxa"/>
            <w:shd w:val="clear" w:color="auto" w:fill="auto"/>
            <w:vAlign w:val="center"/>
          </w:tcPr>
          <w:p w14:paraId="6AF54F7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34.2</w:t>
            </w:r>
          </w:p>
        </w:tc>
        <w:tc>
          <w:tcPr>
            <w:tcW w:w="1247" w:type="dxa"/>
            <w:shd w:val="clear" w:color="auto" w:fill="auto"/>
            <w:vAlign w:val="center"/>
          </w:tcPr>
          <w:p w14:paraId="3C3E16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574034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E6A53A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34.2</w:t>
            </w:r>
          </w:p>
        </w:tc>
        <w:tc>
          <w:tcPr>
            <w:tcW w:w="1247" w:type="dxa"/>
            <w:gridSpan w:val="2"/>
            <w:shd w:val="clear" w:color="auto" w:fill="auto"/>
            <w:vAlign w:val="center"/>
          </w:tcPr>
          <w:p w14:paraId="31BF788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BD3972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637B01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CB3A60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0E452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E32EA8B">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吐鲁番市托克逊县脆弱区生态保护和修复项目</w:t>
            </w:r>
          </w:p>
        </w:tc>
        <w:tc>
          <w:tcPr>
            <w:tcW w:w="1247" w:type="dxa"/>
            <w:shd w:val="clear" w:color="auto" w:fill="auto"/>
            <w:vAlign w:val="center"/>
          </w:tcPr>
          <w:p w14:paraId="6938BFD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457.22</w:t>
            </w:r>
          </w:p>
        </w:tc>
        <w:tc>
          <w:tcPr>
            <w:tcW w:w="1247" w:type="dxa"/>
            <w:shd w:val="clear" w:color="auto" w:fill="auto"/>
            <w:vAlign w:val="center"/>
          </w:tcPr>
          <w:p w14:paraId="7BC8481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457.22</w:t>
            </w:r>
          </w:p>
        </w:tc>
        <w:tc>
          <w:tcPr>
            <w:tcW w:w="1247" w:type="dxa"/>
            <w:shd w:val="clear" w:color="auto" w:fill="auto"/>
            <w:vAlign w:val="center"/>
          </w:tcPr>
          <w:p w14:paraId="327CFAF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B4CFC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CD104E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457.22</w:t>
            </w:r>
          </w:p>
        </w:tc>
        <w:tc>
          <w:tcPr>
            <w:tcW w:w="1247" w:type="dxa"/>
            <w:gridSpan w:val="2"/>
            <w:shd w:val="clear" w:color="auto" w:fill="auto"/>
            <w:vAlign w:val="center"/>
          </w:tcPr>
          <w:p w14:paraId="688DD59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A39427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F211AF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8E5C19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49C3754D">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托克逊县林业和草原局</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按照全口径预算的原则，托克逊县林业和草原局2025年所有收入和支出均纳入单位预算管理。收支总预算3,562.82万元。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收入预算包括：一般公共预算、财政拨款结转结余。</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支出预算包括：社会保障和就业支出、卫生健康支出、节能环保支出、农林水支出、住房保障支出、其他支出。</w:t>
      </w:r>
    </w:p>
    <w:p w14:paraId="3760AD85">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托克逊县林业和草原局</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托克逊县林业和草原局单位收入预算3,562.82万元，其中：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一般公共预算2,424.82万元，占68.06%，比上年预算增加123.61万元，增长5.37%，主要原因是本年度县级项目2025年化解政府拖欠账款项目预算金额调增；</w:t>
      </w:r>
    </w:p>
    <w:p w14:paraId="259FC78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上级一般公共预算安排的转移支付548.65万元，占15.4%，比上年预算增加5.12万元，增长0.94%，主要原因是2025年新增加病虫害防治专项资金；</w:t>
      </w:r>
    </w:p>
    <w:p w14:paraId="3CC794A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7D31D4F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597447B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6A9D337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5950819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单位资金0.00万元，占0%，比上年预算减少81.65万元，下降100%，主要原因是本年度基本户往来款和工会资金未纳入预算；</w:t>
      </w:r>
    </w:p>
    <w:p w14:paraId="1E0B1E5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财政拨款结转589.35万元，占16.54%，比上年预算减少590.58万元，下降50.05%，主要原因是2024年度本单位加快实施项目和支付，导致结转资金减少；</w:t>
      </w:r>
    </w:p>
    <w:p w14:paraId="21C411F8">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托克逊县林业和草原局</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托克逊县林业和草原局2025年支出预算3,562.82万元，其中：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579.53万元，占16.27%，比上年预算减少33.68万元，下降5.49%，主要原因是本单位2025年度地方编制人员减少一个人；临聘人员辞职2名、退休2名，因此人员工资、社保、公积金、办公费等支出预算较上年减少。</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项目支出2,983.29万元，占83.73%，比上年预算减少509.82万元，下降14.60%，主要原因是2024年度本单位加快实施项目和支付，导致结转至本年预算减少。</w:t>
      </w:r>
    </w:p>
    <w:p w14:paraId="4A8C1B8E">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托克逊县林业和草原局</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2025年财政拨款收支总预算2,973.47万元。</w:t>
      </w:r>
    </w:p>
    <w:p w14:paraId="20A3F35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77E7A9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收入预算包括：一般公共预算拨款2,973.47万元。</w:t>
      </w:r>
    </w:p>
    <w:p w14:paraId="576D6EA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w:t>
      </w:r>
    </w:p>
    <w:p w14:paraId="7C76E60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社会保障和就业支出36.78万元，主要用于单位人员社保缴费支出。</w:t>
      </w:r>
    </w:p>
    <w:p w14:paraId="1CC6EC3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卫生健康支出16.30万元，主要用于单位人员医疗保险缴费支出。</w:t>
      </w:r>
    </w:p>
    <w:p w14:paraId="4571513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节能环保支出276.10万元，主要用于退耕还林户补助资金。</w:t>
      </w:r>
    </w:p>
    <w:p w14:paraId="2BE27E2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农林水支出2,619.96万元，主要用于保障单位正常运行的人员经费、公用经费支出和县级项目支出。</w:t>
      </w:r>
    </w:p>
    <w:p w14:paraId="6AB8537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住房保障支出24.33万元，主要用于单位人员住房公积金缴费支出。</w:t>
      </w:r>
    </w:p>
    <w:p w14:paraId="5768CB3B">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托克逊县林业和草原局</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林业和草原局2025年一般公共预算拨款合计2,973.47万元，其中：基本支出579.53万元，比上年预算减少33.68万元，下降5.49%。主要原因是：2025年度地方编制人员减少，临聘人员辞职2名，退休3名，因此人员工资、社保、公积金、办公费等支出预算较上年减少。</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项目支出2,393.94万元，比上年预算增加162.41万元,增长7.28%。主要原因是：本单位县级项目2025年林木管护、采购补植补造项目（2025年三农项目）预算金额比2024年增长。</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1、社会保障和就业支出(类)36.78万元，占1.24%。</w:t>
      </w:r>
    </w:p>
    <w:p w14:paraId="5B4982C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2、卫生健康支出(类)16.30万元，占0.55%。</w:t>
      </w:r>
    </w:p>
    <w:p w14:paraId="01B5654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3、节能环保支出(类)276.10万元，占9.29%。</w:t>
      </w:r>
    </w:p>
    <w:p w14:paraId="6CA2F2D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4、农林水支出(类)2,619.96万元，占88.11%。</w:t>
      </w:r>
    </w:p>
    <w:p w14:paraId="749C9A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5、住房保障支出(类)24.33万元，占0.82%。</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1.社会保障和就业支出（类）行政事业单位养老支出（款）行政单位离退休（项）2025年预算数为6.78万元，比上年预算增加1.51万元，增长28.65%，主要原因是：退休人员待遇和一次性绩效奖金提高。</w:t>
      </w:r>
    </w:p>
    <w:p w14:paraId="7754613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机关事业单位基本养老保险缴费支出（项）2025年预算数为30.00万元，比上年预算增加0.18万元，增长0.6%，主要原因是：人员工资提高以及社保基数上调，导致基本养老比上年预算增加。</w:t>
      </w:r>
    </w:p>
    <w:p w14:paraId="4481E3D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3.卫生健康支出（类）行政事业单位医疗（款）行政单位医疗（项）2025年预算数为12.72万元，比上年预算增加0.06万元，增长0.47%，主要原因是：人员工资提高以及医疗基数上调，导致基本医疗比上年预算增加。</w:t>
      </w:r>
    </w:p>
    <w:p w14:paraId="36217C2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行政事业单位医疗（款）公务员医疗补助（项）2025年预算数为3.58万元，比上年预算增加0.21万元，增长6.23%，主要原因是：人员工资提高以及医疗基数上调，导致公务员医疗比上年预算增加。</w:t>
      </w:r>
    </w:p>
    <w:p w14:paraId="6300D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5.节能环保支出（类）天然林保护（款）森林管护（项）2025年预算数为209.00万元，比上年预算减少12.00万元，下降5.43%，主要原因是：国家级管护人员工资只下达到2025年1-9月，其余部分后期下达。</w:t>
      </w:r>
    </w:p>
    <w:p w14:paraId="06D2037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6.节能环保支出（类）风沙荒漠治理（款）其他风沙荒漠治理支出（项）2025年预算数为67.10万元，比上年预算增加67.10万元，增长100%，主要原因是：2025年度新增三北工程补助资金项目。</w:t>
      </w:r>
    </w:p>
    <w:p w14:paraId="280394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农林水支出（类）林业和草原（款）行政运行（项）2025年预算数为502.12万元，比上年预算减少36.18万元，下降6.72%，主要原因是：2025年度地方编制人员减少，临聘人员辞职2名，退休3名，相关工资、办公费等支出预算较上年减少。</w:t>
      </w:r>
    </w:p>
    <w:p w14:paraId="7086D9C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8.农林水支出（类）林业和草原（款）退耕还林还草（项）2025年预算数为300.84万元，比上年预算减少21.69万元，下降6.72%，主要原因是：2025年下达的补助面积比2024年度少，因此退耕还林补助项目预算较上年减少。</w:t>
      </w:r>
    </w:p>
    <w:p w14:paraId="42E5458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农林水支出（类）林业和草原（款）其他林业和草原支出（项）2025年预算数为1,817.00万元，比上年预算增加129.00万元，增长7.64%，主要原因是：2025年林木管护、采购补植补造项目（2025年三农项目）预算较上年增加。</w:t>
      </w:r>
    </w:p>
    <w:p w14:paraId="3BAD9B7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10.住房保障支出（类）住房改革支出（款）住房公积金（项）2025年预算数为24.33万元，比上年预算增加0.54万元，增长2.27%，主要原因是：人员工资提高，因此公积金缴费基数上调，导致住房公积金预算较上年增加。</w:t>
      </w:r>
    </w:p>
    <w:p w14:paraId="550DBAFA">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托克逊县林业和草原局</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托克逊县林业和草原局2025年一般公共预算基本支出579.53万元，其中：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549.05万元，主要包括：基本工资、津贴补贴、奖金、机关事业单位基本养老保险缴费、职工基本医疗保险缴费、公务员医疗补助缴费、其他社会保障缴费、住房公积金、其他工资福利支出、退休费、生活补助。</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30.48万元，主要包括：办公费、印刷费、手续费、电费、邮电费、取暖费、差旅费、维修（护）费、租赁费、劳务费、委托业务费、工会经费、公务用车运行维护费、其他交通费用、其他商品和服务支出。</w:t>
      </w:r>
    </w:p>
    <w:p w14:paraId="5CC6F4A1">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托克逊县林业和草原局</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（一）项目名称：2025年中央林业草原生态保护恢复资金（林业有害生物防治）</w:t>
      </w:r>
    </w:p>
    <w:p w14:paraId="27A386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设立的政策依据：新财字环[2024]157号</w:t>
      </w:r>
    </w:p>
    <w:p w14:paraId="4016A37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预算安排规模：10.00万元</w:t>
      </w:r>
    </w:p>
    <w:p w14:paraId="53D4DB2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1C07BD3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资金分配情况：专用材料费10万元</w:t>
      </w:r>
    </w:p>
    <w:p w14:paraId="6D6784A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A33BA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（二）项目名称：2025年中央林业草原生态保护恢复资金（应急分队运行保障）</w:t>
      </w:r>
    </w:p>
    <w:p w14:paraId="7B6AF12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设立的政策依据：新财字环[2024]157号</w:t>
      </w:r>
    </w:p>
    <w:p w14:paraId="390C16C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预算安排规模：20.00万元</w:t>
      </w:r>
    </w:p>
    <w:p w14:paraId="7F7D8E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25A4529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资金分配情况：办公费20.00万元</w:t>
      </w:r>
    </w:p>
    <w:p w14:paraId="1EC00B1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89DEA7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（三）项目名称：2025年中央林业草原生态保护恢复资金（管护运行保障）</w:t>
      </w:r>
    </w:p>
    <w:p w14:paraId="413BE67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设立的政策依据：新财字环[2024]157号</w:t>
      </w:r>
    </w:p>
    <w:p w14:paraId="3EABA07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预算安排规模：179.00万元</w:t>
      </w:r>
    </w:p>
    <w:p w14:paraId="3B3BE43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7EBB19E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资金分配情况：生活补助179万元</w:t>
      </w:r>
    </w:p>
    <w:p w14:paraId="5D5AB20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C3CE92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（四）项目名称：2025年中央财政“三北”工程补助资金</w:t>
      </w:r>
    </w:p>
    <w:p w14:paraId="6F497BA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设立的政策依据：吐市财建[2024]153号</w:t>
      </w:r>
    </w:p>
    <w:p w14:paraId="1B7351D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预算安排规模：67.10万元</w:t>
      </w:r>
    </w:p>
    <w:p w14:paraId="238967A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45E0F08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资金分配情况：基础设施建设67.1万元</w:t>
      </w:r>
    </w:p>
    <w:p w14:paraId="66C58F0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74A802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（五）项目名称：2025年林业草原改革发展资金-退耕还林补助</w:t>
      </w:r>
    </w:p>
    <w:p w14:paraId="7AB34FA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设立的政策依据：吐市财建[2024]64号</w:t>
      </w:r>
    </w:p>
    <w:p w14:paraId="5BC055D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预算安排规模：272.55万元</w:t>
      </w:r>
    </w:p>
    <w:p w14:paraId="204EBEE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239DB22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资金分配情况：个人农业生产补贴272.55万元</w:t>
      </w:r>
    </w:p>
    <w:p w14:paraId="66C5DB9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B3FD39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（六）项目名称：延长退耕还林补助项目</w:t>
      </w:r>
    </w:p>
    <w:p w14:paraId="316ADA3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设立的政策依据：吐市财建[2022]16号</w:t>
      </w:r>
    </w:p>
    <w:p w14:paraId="46C0094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预算安排规模：3.84万元</w:t>
      </w:r>
    </w:p>
    <w:p w14:paraId="6B0AF66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181C6BA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资金分配情况：个人农业生产补贴3.84万元</w:t>
      </w:r>
    </w:p>
    <w:p w14:paraId="309BDE1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39A0C7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（七）项目名称：退耕还林补助项目</w:t>
      </w:r>
    </w:p>
    <w:p w14:paraId="0C6AC31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设立的政策依据：吐市财农[2019]25号</w:t>
      </w:r>
    </w:p>
    <w:p w14:paraId="539B8F8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预算安排规模：5.57万元</w:t>
      </w:r>
    </w:p>
    <w:p w14:paraId="47EA506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024DDCE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资金分配情况：个人农业生产补贴5.57万元</w:t>
      </w:r>
    </w:p>
    <w:p w14:paraId="4CFC3B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FBBF47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（八）项目名称：新一轮退耕还林补助资金</w:t>
      </w:r>
    </w:p>
    <w:p w14:paraId="077FA11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设立的政策依据：2023年经济审计县领导整改问题</w:t>
      </w:r>
    </w:p>
    <w:p w14:paraId="5BB33A6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预算安排规模：18.88万元</w:t>
      </w:r>
    </w:p>
    <w:p w14:paraId="7013041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0190AAE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资金分配情况：个人农业生产补贴18.88万元</w:t>
      </w:r>
    </w:p>
    <w:p w14:paraId="1269A2D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5ACECE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（九）项目名称：林长制工作经费（2025年三农项目）</w:t>
      </w:r>
    </w:p>
    <w:p w14:paraId="060F0EC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设立的政策依据：关于印发《托克逊县全面推行林长制实施方案》的通知（托党办发[2021]8号）</w:t>
      </w:r>
    </w:p>
    <w:p w14:paraId="1D29A1C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预算安排规模：5.00万元</w:t>
      </w:r>
    </w:p>
    <w:p w14:paraId="24A557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0577C9B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资金分配情况：维修（护）费1万元、办公费2万元、办公费1万元、其他商品和服务支出1万元</w:t>
      </w:r>
    </w:p>
    <w:p w14:paraId="207A31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F03B23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（十）项目名称：生物多样性司法保护基地暨异地修复示范林管护费</w:t>
      </w:r>
    </w:p>
    <w:p w14:paraId="549A81A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设立的政策依据：托克逊县林业和草原局《关于建立生物多样性司法保护基地暨异地修复示范林合作框架协议》，关于修复托克逊县库米什五沟锌矿开采非金属破坏的502.819亩天然草场的函（乌铁中法函[2021]19号）</w:t>
      </w:r>
    </w:p>
    <w:p w14:paraId="1F36609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预算安排规模：25.00万元</w:t>
      </w:r>
    </w:p>
    <w:p w14:paraId="31A5F3A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0BDD480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资金分配情况：其他商品和服务支出2.5万元；专用材料费22.5万元</w:t>
      </w:r>
    </w:p>
    <w:p w14:paraId="686DCAE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50B57B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（十一）项目名称：森林、草原防火灭火车辆经费（2025年三农项目）</w:t>
      </w:r>
    </w:p>
    <w:p w14:paraId="3F1B73D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设立的政策依据：森林法和草原防火条例</w:t>
      </w:r>
    </w:p>
    <w:p w14:paraId="27AF739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预算安排规模：10.00万元</w:t>
      </w:r>
    </w:p>
    <w:p w14:paraId="6AACDE4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0E7371C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资金分配情况：其他交通费用10万元</w:t>
      </w:r>
    </w:p>
    <w:p w14:paraId="7F9DFB8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0D7ADE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（十二）项目名称：2018年度防沙治沙示范建设项目</w:t>
      </w:r>
    </w:p>
    <w:p w14:paraId="4B4A18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设立的政策依据：吐市财建(2018)31号</w:t>
      </w:r>
    </w:p>
    <w:p w14:paraId="0615ADD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预算安排规模：24.00万元</w:t>
      </w:r>
    </w:p>
    <w:p w14:paraId="6CDA82A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140A24A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资金分配情况：基础设施建设费24万元</w:t>
      </w:r>
    </w:p>
    <w:p w14:paraId="3C7692A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18B8FC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（十三）项目名称：2025年病虫害防治项目（2025年三农项目）</w:t>
      </w:r>
    </w:p>
    <w:p w14:paraId="2B7825E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设立的政策依据：2023年县委办三农资金会议纪要，中华人民共和国病虫害防治条例</w:t>
      </w:r>
    </w:p>
    <w:p w14:paraId="0419084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预算安排规模：50.00万元</w:t>
      </w:r>
    </w:p>
    <w:p w14:paraId="4AC5FD8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5A36B2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资金分配情况：专用材料费50万元</w:t>
      </w:r>
    </w:p>
    <w:p w14:paraId="1C3BE73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FA0796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（十四）项目名称：吐鲁番市林业有害生物防治综合能力提升项目（2025年三农项目）</w:t>
      </w:r>
    </w:p>
    <w:p w14:paraId="712D655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设立的政策依据：吐鲁番市林业有害生物防治综合能力提升项目</w:t>
      </w:r>
    </w:p>
    <w:p w14:paraId="39BD9EA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预算安排规模：50.00万元</w:t>
      </w:r>
    </w:p>
    <w:p w14:paraId="73A2AED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26CA627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资金分配情况：基础设施建设50万元</w:t>
      </w:r>
    </w:p>
    <w:p w14:paraId="7C12CCD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9E1B98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（十五）项目名称：吐鲁番市吐哈盆地（天山森林草原）生态综合治理项目（2025年三农项目）</w:t>
      </w:r>
    </w:p>
    <w:p w14:paraId="51838F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设立的政策依据：关于吐鲁番市吐哈盆地（天山森林草原）生态综合治理项目（托克逊县项目区）的批复（托政函[2024]155号）</w:t>
      </w:r>
    </w:p>
    <w:p w14:paraId="2531356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预算安排规模：55.49万元</w:t>
      </w:r>
    </w:p>
    <w:p w14:paraId="1BC6773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21B7359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资金分配情况：基础设施建设55.49万元。</w:t>
      </w:r>
    </w:p>
    <w:p w14:paraId="6E71AA0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69BF89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（十六）项目名称：2018年重点防护林工程项目</w:t>
      </w:r>
    </w:p>
    <w:p w14:paraId="54BF02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设立的政策依据：吐市财建[2018]32号</w:t>
      </w:r>
    </w:p>
    <w:p w14:paraId="5DDC0E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预算安排规模：55.56万元</w:t>
      </w:r>
    </w:p>
    <w:p w14:paraId="30A13F5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527FDD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资金分配情况：基础设施建设55.56万元</w:t>
      </w:r>
    </w:p>
    <w:p w14:paraId="41D4195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5D4CDD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（十七）项目名称：2021年森林抚育补助项目</w:t>
      </w:r>
    </w:p>
    <w:p w14:paraId="4C67F21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设立的政策依据：吐市财建[2020]68号</w:t>
      </w:r>
    </w:p>
    <w:p w14:paraId="6C3BCF5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预算安排规模：65.63万元</w:t>
      </w:r>
    </w:p>
    <w:p w14:paraId="0D9DEE4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2EC154F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资金分配情况：基础设施建设65.63万元</w:t>
      </w:r>
    </w:p>
    <w:p w14:paraId="31B91B1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1462EC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（十八）项目名称：2025年林木、草原资源保护及利用规划，图斑举证经费</w:t>
      </w:r>
    </w:p>
    <w:p w14:paraId="5B26507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设立的政策依据：2023年托克逊县经责审计整改欠款。自治区自然资源审计反馈问题；单位职责</w:t>
      </w:r>
    </w:p>
    <w:p w14:paraId="4141E46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预算安排规模：103.30万元</w:t>
      </w:r>
    </w:p>
    <w:p w14:paraId="6FC26A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162489B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资金分配情况：委托业务费103.3万元</w:t>
      </w:r>
    </w:p>
    <w:p w14:paraId="6E3AEEB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3093A9E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（十九）项目名称：2025年重点区域林木管护电费和林木管护承包费（2025年三农项目）</w:t>
      </w:r>
    </w:p>
    <w:p w14:paraId="305C43D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设立的政策依据：1、托政纪[2023]38号托克逊县第十八届人民政府第4次常务会议纪要； 2、2018年第二次财政委员会会议纪要</w:t>
      </w:r>
    </w:p>
    <w:p w14:paraId="5F31F7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预算安排规模：378.00万元</w:t>
      </w:r>
    </w:p>
    <w:p w14:paraId="23288BF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71B9649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资金分配情况：委托业务费108万元、电费270万元</w:t>
      </w:r>
    </w:p>
    <w:p w14:paraId="17200D1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9C3A49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（二十）项目名称：伊拉湖镇西侧林木管护项目（2025年三农项目）</w:t>
      </w:r>
    </w:p>
    <w:p w14:paraId="7A0BA0A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设立的政策依据：防沙治沙条例</w:t>
      </w:r>
    </w:p>
    <w:p w14:paraId="4F0C74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预算安排规模：135.00万元</w:t>
      </w:r>
    </w:p>
    <w:p w14:paraId="1BAA94C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5567703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资金分配情况：委托业务费135万元</w:t>
      </w:r>
    </w:p>
    <w:p w14:paraId="0D0E9C8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C5E53B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（二十一）项目名称：2025年化解政府拖欠账款项目</w:t>
      </w:r>
    </w:p>
    <w:p w14:paraId="32957D9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设立的政策依据：清理拖欠企业账款专项行动方案</w:t>
      </w:r>
    </w:p>
    <w:p w14:paraId="52E9DE9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预算安排规模：209.26万元</w:t>
      </w:r>
    </w:p>
    <w:p w14:paraId="1755AF6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630CB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资金分配情况：基础设施建设209.28万元</w:t>
      </w:r>
    </w:p>
    <w:p w14:paraId="3ED1C1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62F9DE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（二十二）项目名称：2025年水资源税（2025年三农项目）</w:t>
      </w:r>
    </w:p>
    <w:p w14:paraId="776230B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设立的政策依据：“关于调整我区水资源费征收标准有关问题的通知”新发改农价[2025]1724号</w:t>
      </w:r>
    </w:p>
    <w:p w14:paraId="7657127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预算安排规模：225.60万元</w:t>
      </w:r>
    </w:p>
    <w:p w14:paraId="0991127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1AB7596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资金分配情况：税金及附加费用225.6万元</w:t>
      </w:r>
    </w:p>
    <w:p w14:paraId="3465E96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395A4D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（二十三）项目名称：2025年林木管护、采购补植补造项目（2025年三农项目）</w:t>
      </w:r>
    </w:p>
    <w:p w14:paraId="2D70C41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设立的政策依据：吐鲁番市林木保护管理条例；  森林法</w:t>
      </w:r>
    </w:p>
    <w:p w14:paraId="5E79D41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预算安排规模：425.16万元</w:t>
      </w:r>
    </w:p>
    <w:p w14:paraId="5BFE049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5D3DDA2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资金分配情况：基础设施建设费425.16万元</w:t>
      </w:r>
    </w:p>
    <w:p w14:paraId="5E1D37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55ECD4">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托克逊县林业和草原局</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托克逊县林业和草原局2025年没有使用政府性基金预算拨款安排的支出，政府性基金预算支出情况表为空表。</w:t>
      </w:r>
    </w:p>
    <w:p w14:paraId="5FFF9FE5">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托克逊县林业和草原局</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托克逊县林业和草原局2025年没有使用国有资本经营预算拨款安排的支出，国有资本经营预算支出情况表为空表。</w:t>
      </w:r>
    </w:p>
    <w:p w14:paraId="62DF0B98">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托克逊县林业和草原局</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托克逊县林业和草原局2025年财政拨款“三公”经费数为6.00万元，其中：因公出国（境）费0.00万元，公务用车购置费0.00万元，公务用车运行费6.00万元，公务接待费0.00万元。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万元，增长0%，其中：因公出国（境）费增加0万元，增长0%，主要原因是2025年无此项预算；公务用车购置费增加0万元，增长0%，主要原因是2025年无此项预算；公务用车运行费增加0万元，增长0%，主要原因是2025年公务用车运行费预算与上年持平；公务接待费增加0万元，增长0%，主要原因是2025年无此项预算。</w:t>
      </w:r>
    </w:p>
    <w:p w14:paraId="25A1FEB7">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托克逊县林业和草原局</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托克逊县林业和草原局2025上年结转结余589.35万元，包括：财政拨款589.35万元，非财政拨款0.00万元，其中：</w:t>
      </w:r>
    </w:p>
    <w:p w14:paraId="3729B1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1.关于提前下达2024年中央林业草原改革发展资金（吐市财建【2023】79号）（吐市财建【2023】79号）（项目）0.75万元，主要用于：退耕还林补助资金。</w:t>
      </w:r>
    </w:p>
    <w:p w14:paraId="1E6F58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2.关于提前下达2024年中央林业草原生态保护恢复资金（吐市财建【2023】77号）（项目）22.98万元，主要用于：公益林管护人员1月工资社保公积金和临时工工资，工程尾款等。</w:t>
      </w:r>
    </w:p>
    <w:p w14:paraId="65E773D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3.2023年中央林业草原生态保护恢复资金吐市财建（2022）61号（项目）4.02万元，主要用于：防火补助资金。</w:t>
      </w:r>
    </w:p>
    <w:p w14:paraId="6050167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4.关于拨付2022年中央林业草原生态保护恢复资金的通知（吐市财建【2023】1号）（项目）11.01万元，主要用于：退耕还林补助资金。</w:t>
      </w:r>
    </w:p>
    <w:p w14:paraId="5AFBC6D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5.2023年中央林业改革发展资金-国土绿化 退耕还林还草补助 吐市财建（2022）62号（项目）11.34万元，主要用于：退耕还林补助资金。</w:t>
      </w:r>
    </w:p>
    <w:p w14:paraId="53F7D2F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6.关于拨付2023年中央林业草原改革发展资金预算的通知（吐市财建【2023】3号）（项目）11.72万元，主要用于：退耕还林补助资金。</w:t>
      </w:r>
    </w:p>
    <w:p w14:paraId="586FEC2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7.关于提前下达2024年中央林业草原改革发展资金（吐市财建【2023】79号）（项目）17.55万元，主要用于：退耕还林补助资金。</w:t>
      </w:r>
    </w:p>
    <w:p w14:paraId="61F9E36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8.2024年中央“三北”工程补助资金（项目）18.56万元，主要用于：“三北”工程补助资金。</w:t>
      </w:r>
    </w:p>
    <w:p w14:paraId="190E225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9.2023年第二批中央林业草原改革发展资金（项目）34.20万元，主要用于：第二批村庄绿化补助。</w:t>
      </w:r>
    </w:p>
    <w:p w14:paraId="074BBA4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10.吐鲁番市托克逊县脆弱区生态保护和修复项目（项目）457.22万元，主要用于：脆弱区生态保护和修复项目资金。</w:t>
      </w:r>
    </w:p>
    <w:p w14:paraId="677B91EE">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托克逊县林业和草原局2025年的机关运行经费财政拨款预算30.48万元，比上年预算增加1.49万元，增长5.14%。主要原因是本单位增加供暖面积，相应取暖费支出预算较上年增加。</w:t>
      </w:r>
    </w:p>
    <w:p w14:paraId="5482BD6B">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2025年，托克逊县林业和草原局政府采购预算6.65万元，其中：政府采购货物预算6.65万元，政府采购工程预算0万元，政府采购服务预算0万元。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2025年托克逊县林业和草原局面向中小企业预留政府采购项目预算金额0万元，小微企业预留政府采购项目预算金额0万元。</w:t>
      </w:r>
    </w:p>
    <w:p w14:paraId="242039F2">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截至2024年底，托克逊县林业和草原局及下属各预算单位占用使用国有资产总体情况为：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1.房屋1267.1平方米，价值357.04万元。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2.车辆12辆，价值198.81万元；其中：一般公务用车4辆，价值81.04万元；执法执勤用车0辆，价值0万元；其他车辆8辆，价值117.74万元。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3.办公家具价值935.04万元。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4.其他资产价值2982.44万元。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2025年，本单位预算绩效管理整体预算绩效目标1个，涉及预算金额3562.85万元；当年预算安排项目共2</w:t>
      </w:r>
      <w:r>
        <w:rPr>
          <w:rFonts w:hint="eastAsia" w:ascii="仿宋" w:hAnsi="微软雅黑" w:eastAsia="仿宋"/>
          <w:sz w:val="28"/>
          <w:szCs w:val="28"/>
          <w:lang w:val="en-US" w:eastAsia="zh-CN"/>
        </w:rPr>
        <w:t>0</w:t>
      </w:r>
      <w:r>
        <w:rPr>
          <w:rFonts w:hint="eastAsia" w:ascii="仿宋" w:hAnsi="微软雅黑" w:eastAsia="仿宋"/>
          <w:sz w:val="28"/>
          <w:szCs w:val="28"/>
        </w:rPr>
        <w:t>个，其中:财政拨款项目涉及预算金额2393.94万元；非财政拨款项目涉及预算金额0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万元。具体情况见下表（按项目分别填报）：</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77FC18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561F04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托克逊县林业和草原局</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祖鲁皮亚</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15299899560</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018EFE5A">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br w:type="textWrapping"/>
            </w:r>
          </w:p>
          <w:p w14:paraId="2D8B4BA6">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797962BA">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58EE08EC">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63BBBFB2">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34702854">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34C9D9E9">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268D547A">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0D6FD0E9">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68ED73E1">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650988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推进林长制工作。按照市委县委下达工作任务和目标，常态化开展林长制工作；促进落实建立林长+管护所站+管护员的“一长一站一员”管理模式。按照《托克逊县林长制县级会议制度》《托克逊县林长制任务清单制度》《托克逊县林长巡查制度》进一步规范各项会议、完善细化任务清单和督促巡林工作。</w:t>
            </w:r>
          </w:p>
          <w:p w14:paraId="2E48475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2、落实乡村振兴。切实发挥技术优势，进一步扩大技术下沉、人员下沉的范围和覆盖广度，通过技术帮扶，促进农民增收、果农致富，为乡村振兴工作增砖添瓦。</w:t>
            </w:r>
          </w:p>
          <w:p w14:paraId="1D3F829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3、做好林果提质增效。持续继续抓好领办、创办特色林果业标准化示范园建设，建设好5个精品采摘园、持续开展市委下达特色林果业技能培训任务，做好23名科技特派员红枣示范园督查工作。</w:t>
            </w:r>
          </w:p>
          <w:p w14:paraId="4D8BC2A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4、造林绿化（补植补造）。开展重点区域补植补造86.5万株。5、强化技术培训。根据特色林果不同的生长节点持续开展技术跟踪培训，全面提升农民的种植管理技术，为特色林果标准化生产提供技术支撑。2024年计划林果业管理技能及病虫害防控技能培训任务1.5万人次。6、不断开拓果品市场。加强农产品购销“两张网”建设。发挥好援疆机制作用，鼓励各地加强产地交易市场建设，打造区域性果品集中营销基地。积极组织我县林果企业、合作社参加中国新疆特色林果产品博览会、中国义乌国际森林产品博览会、中国国际农产品交易会、新疆农产品北京交易会等各类专业性展会，为企业搭建市场信息交流平台，不断开拓新疆优质果品销售市场，提升市场影响力和美誉度。</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1138.00</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2424.85</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0.00</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95AF2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1AE95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9183A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6C111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37494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C35F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5C4721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A40C5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5E154E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特色林果业技能培训人次</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8B6CD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&gt;=15000人次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BCF7F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2024年度工作总结及2025年度工作计划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FF3C4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14</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84F21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13878E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302F5A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领办、创办特色林果业标准化示范园建设面积</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7AE68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&gt;=2500亩</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4D1DF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2024年度工作总结及2025年度工作计划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51B9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r>
      <w:tr w14:paraId="2B79D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31EC8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66C766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9EE90C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重点区域补植补造</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75DF9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&gt;=86.5万株</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5711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2024年度工作总结及2025年度工作计划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50484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14</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53885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6053B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B10541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国家级公益林管护面积</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49D87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&gt;=14.95万亩</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C035B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2024年度工作总结及2025年度工作计划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7C78B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r>
      <w:tr w14:paraId="519F2F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D94E18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26C24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0F19A96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镇、村级林长巡林次数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C872F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&gt;=1750次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8A84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2024年度工作总结及2025年度工作计划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2FACB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r>
      <w:tr w14:paraId="1260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E9E87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C4C1F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128129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重点造林区树木成活率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65802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058B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2024年度工作总结及2025年度工作计划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F3A64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r>
      <w:tr w14:paraId="0A40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tcBorders>
              <w:top w:val="nil"/>
              <w:left w:val="single" w:color="000000" w:sz="4" w:space="0"/>
              <w:bottom w:val="single" w:color="000000" w:sz="4" w:space="0"/>
              <w:right w:val="single" w:color="000000" w:sz="4" w:space="0"/>
            </w:tcBorders>
            <w:noWrap w:val="0"/>
            <w:vAlign w:val="center"/>
          </w:tcPr>
          <w:p w14:paraId="21D06B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可持续发展能力</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A790F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生态效益</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98EF0A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林业有害生物成灾率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A8829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&lt;=0.03%</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280E9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2024年度工作总结及2025年度工作计划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71EBB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14</w:t>
            </w:r>
          </w:p>
        </w:tc>
      </w:tr>
    </w:tbl>
    <w:p w14:paraId="11A5F54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26"/>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6CD384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40A376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B0011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4BFE571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207A6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956BC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3378354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托克逊县林业和草原局</w:t>
            </w:r>
          </w:p>
        </w:tc>
      </w:tr>
      <w:tr w14:paraId="243684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83FF9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798815F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2015-2018年退耕还林补助项目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0415EE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BB8957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周邦权</w:t>
            </w:r>
          </w:p>
        </w:tc>
      </w:tr>
      <w:tr w14:paraId="4FD0AE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6A065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BFF26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67BFC6E">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22.72</w:t>
            </w:r>
          </w:p>
        </w:tc>
        <w:tc>
          <w:tcPr>
            <w:tcW w:w="1455" w:type="dxa"/>
            <w:tcBorders>
              <w:top w:val="single" w:color="000000" w:sz="4" w:space="0"/>
              <w:left w:val="nil"/>
              <w:bottom w:val="single" w:color="000000" w:sz="4" w:space="0"/>
              <w:right w:val="single" w:color="000000" w:sz="4" w:space="0"/>
            </w:tcBorders>
            <w:noWrap w:val="0"/>
            <w:vAlign w:val="center"/>
          </w:tcPr>
          <w:p w14:paraId="273511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0820B6D">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22.72</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CF9F9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9FC2A9C">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1EAA5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600D2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4569E6B6">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对2015-2018年，2020-2023年未验收通过的384.83亩退耕还林地株数保存率再次进行县级验收，对验收合格的地块兑现补助。其中：2015年新一轮退耕还林验收地块68.5亩，2016年新一轮退耕还林验收地块71.13亩，2017年退耕还林验收地块62.88亩，2018年退耕还林验收地块113.82亩，2020-2023年退耕还林地延长期面积68.5亩。通过项目实施，达到巩固退耕还林成果，持续改善生态环境，逐步改善退耕户生活水平的效果。</w:t>
            </w:r>
          </w:p>
        </w:tc>
      </w:tr>
      <w:tr w14:paraId="1DA643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77A839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1144F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C88D6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7F8C3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85591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60F17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54980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E3CAA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BE511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77363D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3AEF1C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2A16B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0EEC46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2015年新一轮退耕还林补助面积</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609E0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=68.50亩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FFBFD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55DB2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0FC8E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255F2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A1C42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B6E5F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443AB5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72B9D17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DB4980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2016年新一轮退耕还林第五年补助面积</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4CEE3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=71.13亩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FDD12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5F93F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BD6BC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A9296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03C4E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09361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D76479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7C1E3C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84C17F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2017年新一轮退耕还林第一年补助面积</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9435B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3AB48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9D5D3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940F3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09F1A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41496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A4DD4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83DAFE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DC505B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6015B5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2017年新一轮退耕还林第三年补助面积</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3AA1B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=52.88亩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92EAF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1B6B2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1DE40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096CF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4B4C7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9DA00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EF9AF2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04CF85E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AC5BAB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2018年新一轮退耕还林第三年补助面积</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94DBA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=17.70亩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6E832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3E349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BB8F4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46A26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256FF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E6307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FA594A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C67137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EDB138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2018年新一轮退耕还林第五年补助面积</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09944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=96.12亩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BD65F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3E209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BF771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968AB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533C4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92072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45DCC6F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57E050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3A3BBB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2020-2023年退耕还林延长期补助面积</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6221A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=68.50亩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B5C34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CBBD7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2.8162亩</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8837C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AC61C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0013F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E48BA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5306C54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725F88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FDC296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退耕还林地合格率（株数保存率）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DCEE8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E2AC5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行业或国家标准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EBB42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88.4%</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ADD2C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8B9C8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直接赋分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7069C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FB4B5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099CA90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5AA8FF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AD4135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退耕还林补助地块验收率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726F9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12E68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2F92B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BC245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A4282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00D21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044BC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431B69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611A8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AF6861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2015年新一轮退耕还林补助标准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6F535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=1500元/亩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FAC1A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F79C4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67BFD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D0550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3ADA9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229FA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F7A033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D719F1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16E652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2016年新一轮退耕还林第五年补助标准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A28FA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=400元/亩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82911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9075A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1DE5F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81B9A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4FEEA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3ECEE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C3C1B4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B6137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0A1A1B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2017年新一轮退耕还林第一年补助标准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EFA12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=900元/亩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C9E99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A4E81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F67FE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411BD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47C73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D061D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D82206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8B2BF2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047273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2017年新一轮退耕还林第三年补助标准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903E0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=300元/亩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E6990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A3FFE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36083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E5784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093F0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65E9C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3ED1CF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548544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6A1AE7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2018年新一轮退耕还林第三年补助标准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4437F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=300元/亩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A6B07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E5537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10553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21C1C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4AAA2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FD736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1DBD16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3377CE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4E6E58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2018年新一轮退耕还林第五年补助标准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B6D7B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=400元/亩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59D4F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8426B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AF95B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C83C6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DE643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A76AC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FCD4AF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605D76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0C48BC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2020-2023年退耕还林延长补助标准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4ADE5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=100元/亩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5E952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C16E6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100元/亩</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61F23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2AE02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A5316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89AEF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3E9BC5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AAB06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B67A9F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改善退耕户生活状况</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C12E9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逐步改善</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63537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2AA40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993BC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65B3B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6830B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071F3C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C32785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37032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生态效益指标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777B40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巩固退耕还林成果，持续改善生态环境</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0BE82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效果明显</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6867E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42A71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C0527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4E8D3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3AB98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0421FB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6015B7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EA14F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2AA39B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受益退耕农户满意度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E9AAA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23254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90AF0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90.45%</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297A8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C0AC0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F5284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59820DE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26"/>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5EE9F9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595902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91033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5C1077D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517166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304B8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13D537D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托克逊县林业和草原局</w:t>
            </w:r>
          </w:p>
        </w:tc>
      </w:tr>
      <w:tr w14:paraId="7FBDB6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5FE4C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027B4A6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2018年度防沙治沙示范建设项目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7C6394B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6614FF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周邦权</w:t>
            </w:r>
          </w:p>
        </w:tc>
      </w:tr>
      <w:tr w14:paraId="1B249D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140E8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1BA15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531958C">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24.00</w:t>
            </w:r>
          </w:p>
        </w:tc>
        <w:tc>
          <w:tcPr>
            <w:tcW w:w="1455" w:type="dxa"/>
            <w:tcBorders>
              <w:top w:val="single" w:color="000000" w:sz="4" w:space="0"/>
              <w:left w:val="nil"/>
              <w:bottom w:val="single" w:color="000000" w:sz="4" w:space="0"/>
              <w:right w:val="single" w:color="000000" w:sz="4" w:space="0"/>
            </w:tcBorders>
            <w:noWrap w:val="0"/>
            <w:vAlign w:val="center"/>
          </w:tcPr>
          <w:p w14:paraId="7A5B7C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6D6B555">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24.00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CB02E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7F490A9">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5720A9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5E70D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75BCFFDC">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通过对项目区内380亩杏树进行补植补造，病虫害防控、修剪等科学管护，成活率达85%以上，到达提高产量，果农增收，防风治沙，改善生态环境的目的。</w:t>
            </w:r>
          </w:p>
        </w:tc>
      </w:tr>
      <w:tr w14:paraId="66185B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6C4038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9975C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13676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E611F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A7CF1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629F1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2A1D4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F1C1A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49569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64BC7D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1A246F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231DE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45F6B2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技术培训次数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E2D4A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E3728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B0655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E6CA6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D4463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53049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DAADF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2D9B2C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4309B4B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273BF3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杏树预防病虫害防控面积</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30E93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=380亩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E015F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D107A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E389B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E345C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E425E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23FD2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F34947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DF985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611F71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苗木成活率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C6CFA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F6DBE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78D56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C12AC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1F3B9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BCCA7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5F77E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717E63B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6A42F4E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017D1B4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技术培训完成率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C2B5C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963A0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7E3A1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01473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C7213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5DC4E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58584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A0CBF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0E1F66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F53FFE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管护费</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1B0A9B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&lt;=5.60万元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260B6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90199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4AD5D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5CB5D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4BC68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D2582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40630E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D40580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EC7503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机械整地费</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77BB02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&lt;=8.40万元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9FBC2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045E9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E8CBD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00247B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465D8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97107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3B1512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815D70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93C124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补植补造费</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3AC740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4DDF5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45850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8C2C0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A2430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094E1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0C24A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5D207C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05B066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AC1851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管护区水费</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42E560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&lt;=7万元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DFD52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306D6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797C2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41623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AF469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185E6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tcBorders>
              <w:top w:val="single" w:color="auto" w:sz="4" w:space="0"/>
              <w:left w:val="single" w:color="000000" w:sz="4" w:space="0"/>
              <w:bottom w:val="nil"/>
              <w:right w:val="single" w:color="000000" w:sz="4" w:space="0"/>
            </w:tcBorders>
            <w:noWrap w:val="0"/>
            <w:vAlign w:val="center"/>
          </w:tcPr>
          <w:p w14:paraId="78456A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000000" w:sz="4" w:space="0"/>
              <w:bottom w:val="single" w:color="000000" w:sz="4" w:space="0"/>
              <w:right w:val="single" w:color="000000" w:sz="4" w:space="0"/>
            </w:tcBorders>
            <w:noWrap w:val="0"/>
            <w:vAlign w:val="center"/>
          </w:tcPr>
          <w:p w14:paraId="34EDA5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5575E6E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林果产业的发展，增加果农收入，改善生态环境</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A0462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效果明显</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9E499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BB327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07662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E02C3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EE8B2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192DE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33C1EE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1D3E1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36A33C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项目区受惠果农满意度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C2C4B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CDA7D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9FD3A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C8F20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57B14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D95F2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62E61A67">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26"/>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1B6EA3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52EEB5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4563DF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5CAE86E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382B35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39BA4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1DA3F55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托克逊县林业和草原局</w:t>
            </w:r>
          </w:p>
        </w:tc>
      </w:tr>
      <w:tr w14:paraId="689620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26390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12427A6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2018年重点防护林工程项目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7DB7E4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F48605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周邦权</w:t>
            </w:r>
          </w:p>
        </w:tc>
      </w:tr>
      <w:tr w14:paraId="1BFBF9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08C73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84065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5B6E73A">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55.56</w:t>
            </w:r>
          </w:p>
        </w:tc>
        <w:tc>
          <w:tcPr>
            <w:tcW w:w="1455" w:type="dxa"/>
            <w:tcBorders>
              <w:top w:val="single" w:color="000000" w:sz="4" w:space="0"/>
              <w:left w:val="nil"/>
              <w:bottom w:val="single" w:color="000000" w:sz="4" w:space="0"/>
              <w:right w:val="single" w:color="000000" w:sz="4" w:space="0"/>
            </w:tcBorders>
            <w:noWrap w:val="0"/>
            <w:vAlign w:val="center"/>
          </w:tcPr>
          <w:p w14:paraId="263815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5F61E20">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55.56</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7674F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D80F6DB">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0DB034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61FF3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40D46CDB">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通过完成林地开沟换土920亩、开沟长度13.9千米，拉运熟土回填，从而促进林木生长，切实提高林木品质，增强林木对各种自然灾害的抵抗能力。</w:t>
            </w:r>
          </w:p>
        </w:tc>
      </w:tr>
      <w:tr w14:paraId="6B7A83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63CDB1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6BDF22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03328A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0F19AB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68753C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5F29C3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6F68AF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483A8E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485905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D954C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000000" w:sz="4" w:space="0"/>
              <w:right w:val="single" w:color="000000" w:sz="4" w:space="0"/>
            </w:tcBorders>
            <w:noWrap w:val="0"/>
            <w:vAlign w:val="center"/>
          </w:tcPr>
          <w:p w14:paraId="44AE26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000000" w:sz="4" w:space="0"/>
              <w:bottom w:val="single" w:color="000000" w:sz="4" w:space="0"/>
              <w:right w:val="single" w:color="000000" w:sz="4" w:space="0"/>
            </w:tcBorders>
            <w:noWrap w:val="0"/>
            <w:vAlign w:val="center"/>
          </w:tcPr>
          <w:p w14:paraId="1F6D3A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0403638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林地开沟换土面积</w:t>
            </w:r>
          </w:p>
        </w:tc>
        <w:tc>
          <w:tcPr>
            <w:tcW w:w="861" w:type="dxa"/>
            <w:tcBorders>
              <w:top w:val="single" w:color="auto" w:sz="4" w:space="0"/>
              <w:left w:val="single" w:color="000000" w:sz="4" w:space="0"/>
              <w:bottom w:val="single" w:color="000000" w:sz="4" w:space="0"/>
              <w:right w:val="single" w:color="000000" w:sz="4" w:space="0"/>
            </w:tcBorders>
            <w:noWrap w:val="0"/>
            <w:vAlign w:val="center"/>
          </w:tcPr>
          <w:p w14:paraId="3ED249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=920亩</w:t>
            </w:r>
          </w:p>
        </w:tc>
        <w:tc>
          <w:tcPr>
            <w:tcW w:w="1455" w:type="dxa"/>
            <w:tcBorders>
              <w:top w:val="single" w:color="auto" w:sz="4" w:space="0"/>
              <w:left w:val="single" w:color="000000" w:sz="4" w:space="0"/>
              <w:bottom w:val="single" w:color="000000" w:sz="4" w:space="0"/>
              <w:right w:val="single" w:color="000000" w:sz="4" w:space="0"/>
            </w:tcBorders>
            <w:noWrap w:val="0"/>
            <w:vAlign w:val="center"/>
          </w:tcPr>
          <w:p w14:paraId="45DDCF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000000" w:sz="4" w:space="0"/>
              <w:bottom w:val="single" w:color="000000" w:sz="4" w:space="0"/>
              <w:right w:val="single" w:color="000000" w:sz="4" w:space="0"/>
            </w:tcBorders>
            <w:noWrap w:val="0"/>
            <w:vAlign w:val="center"/>
          </w:tcPr>
          <w:p w14:paraId="0CA916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000000" w:sz="4" w:space="0"/>
              <w:bottom w:val="single" w:color="000000" w:sz="4" w:space="0"/>
              <w:right w:val="single" w:color="000000" w:sz="4" w:space="0"/>
            </w:tcBorders>
            <w:noWrap w:val="0"/>
            <w:vAlign w:val="center"/>
          </w:tcPr>
          <w:p w14:paraId="350BB5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000000" w:sz="4" w:space="0"/>
              <w:bottom w:val="single" w:color="000000" w:sz="4" w:space="0"/>
              <w:right w:val="single" w:color="000000" w:sz="4" w:space="0"/>
            </w:tcBorders>
            <w:noWrap w:val="0"/>
            <w:vAlign w:val="center"/>
          </w:tcPr>
          <w:p w14:paraId="0453F5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000000" w:sz="4" w:space="0"/>
              <w:bottom w:val="single" w:color="000000" w:sz="4" w:space="0"/>
              <w:right w:val="single" w:color="auto" w:sz="4" w:space="0"/>
            </w:tcBorders>
            <w:noWrap w:val="0"/>
            <w:vAlign w:val="center"/>
          </w:tcPr>
          <w:p w14:paraId="328E7C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936F0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28C458F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2481068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A07C57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林地开沟长度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23D90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=13.9千米</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2DF8C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239BB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83037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49ADF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24424C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A5686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1B6B105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0AF41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C1B0DA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开沟换土质量合格率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2317C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0DF92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E8FCA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05240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8F2CF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186216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CFCD0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5A36130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CDCF50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AAE6E2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资金规范管理使用率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D34DD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1C478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DE29D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3D9DD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42C0D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079677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14E0C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auto" w:sz="4" w:space="0"/>
              <w:bottom w:val="single" w:color="000000" w:sz="4" w:space="0"/>
              <w:right w:val="single" w:color="000000" w:sz="4" w:space="0"/>
            </w:tcBorders>
            <w:noWrap w:val="0"/>
            <w:vAlign w:val="center"/>
          </w:tcPr>
          <w:p w14:paraId="7EBE95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714CE8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4F5BF2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开沟换土成本</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B7195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&lt;=39.8元/米</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0E00B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879E9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4B84C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42C93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0AEA95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E8939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auto" w:sz="4" w:space="0"/>
              <w:bottom w:val="single" w:color="000000" w:sz="4" w:space="0"/>
              <w:right w:val="single" w:color="000000" w:sz="4" w:space="0"/>
            </w:tcBorders>
            <w:noWrap w:val="0"/>
            <w:vAlign w:val="center"/>
          </w:tcPr>
          <w:p w14:paraId="0CB23F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88F96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B4047C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对自然灾害的抵抗能力</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8C7DD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有效增强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87CB4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1F4BB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5C1C2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E1B93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365969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81ECC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auto" w:sz="4" w:space="0"/>
              <w:right w:val="single" w:color="000000" w:sz="4" w:space="0"/>
            </w:tcBorders>
            <w:noWrap w:val="0"/>
            <w:vAlign w:val="center"/>
          </w:tcPr>
          <w:p w14:paraId="2A2108C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74E257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26DD13F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减少风沙危害，改善空气质量</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518442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2A9595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3D0ED5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1E014E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0249AD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auto" w:sz="4" w:space="0"/>
              <w:right w:val="single" w:color="auto" w:sz="4" w:space="0"/>
            </w:tcBorders>
            <w:noWrap w:val="0"/>
            <w:vAlign w:val="center"/>
          </w:tcPr>
          <w:p w14:paraId="68FD65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22B33A8D">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26"/>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541DF4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437BE6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F0BE1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0E9AAB0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7A7B4A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CA2AF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1DA69D5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托克逊县林业和草原局</w:t>
            </w:r>
          </w:p>
        </w:tc>
      </w:tr>
      <w:tr w14:paraId="777E9A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1842F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2119FE1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2019年退耕还林补助</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1D3937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76FDF8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周邦权</w:t>
            </w:r>
          </w:p>
        </w:tc>
      </w:tr>
      <w:tr w14:paraId="746C0D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1C988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484FD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299CC75">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5.57</w:t>
            </w:r>
          </w:p>
        </w:tc>
        <w:tc>
          <w:tcPr>
            <w:tcW w:w="1455" w:type="dxa"/>
            <w:tcBorders>
              <w:top w:val="single" w:color="000000" w:sz="4" w:space="0"/>
              <w:left w:val="nil"/>
              <w:bottom w:val="single" w:color="000000" w:sz="4" w:space="0"/>
              <w:right w:val="single" w:color="000000" w:sz="4" w:space="0"/>
            </w:tcBorders>
            <w:noWrap w:val="0"/>
            <w:vAlign w:val="center"/>
          </w:tcPr>
          <w:p w14:paraId="3A32AD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5088810">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5.57</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171E8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A00538E">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070AC6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54B8E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7B9D1F5B">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对2017年新一轮退耕还林第三年12.82亩退耕还林地保存率进行县级验收，及对2019年完善退耕还林576.16亩进行县级自查验收，对验收合格的农户兑现补助，达到巩固退耕还林成果，持续改善生态环境，改善退耕户生活状况的目标。</w:t>
            </w:r>
          </w:p>
        </w:tc>
      </w:tr>
      <w:tr w14:paraId="198536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21BEC3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0ED4C6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4B06B5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0FF33D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7A6901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5C1123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22D462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75614B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3D5125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73211A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000000" w:sz="4" w:space="0"/>
              <w:right w:val="single" w:color="000000" w:sz="4" w:space="0"/>
            </w:tcBorders>
            <w:noWrap w:val="0"/>
            <w:vAlign w:val="center"/>
          </w:tcPr>
          <w:p w14:paraId="34B4BE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000000" w:sz="4" w:space="0"/>
              <w:bottom w:val="single" w:color="000000" w:sz="4" w:space="0"/>
              <w:right w:val="single" w:color="000000" w:sz="4" w:space="0"/>
            </w:tcBorders>
            <w:noWrap w:val="0"/>
            <w:vAlign w:val="center"/>
          </w:tcPr>
          <w:p w14:paraId="509746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12132A8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2017年新一轮退耕还林第三年补助面积</w:t>
            </w:r>
          </w:p>
        </w:tc>
        <w:tc>
          <w:tcPr>
            <w:tcW w:w="861" w:type="dxa"/>
            <w:tcBorders>
              <w:top w:val="single" w:color="auto" w:sz="4" w:space="0"/>
              <w:left w:val="single" w:color="000000" w:sz="4" w:space="0"/>
              <w:bottom w:val="single" w:color="000000" w:sz="4" w:space="0"/>
              <w:right w:val="single" w:color="000000" w:sz="4" w:space="0"/>
            </w:tcBorders>
            <w:noWrap w:val="0"/>
            <w:vAlign w:val="center"/>
          </w:tcPr>
          <w:p w14:paraId="0C8399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=12.82亩</w:t>
            </w:r>
          </w:p>
        </w:tc>
        <w:tc>
          <w:tcPr>
            <w:tcW w:w="1455" w:type="dxa"/>
            <w:tcBorders>
              <w:top w:val="single" w:color="auto" w:sz="4" w:space="0"/>
              <w:left w:val="single" w:color="000000" w:sz="4" w:space="0"/>
              <w:bottom w:val="single" w:color="000000" w:sz="4" w:space="0"/>
              <w:right w:val="single" w:color="000000" w:sz="4" w:space="0"/>
            </w:tcBorders>
            <w:noWrap w:val="0"/>
            <w:vAlign w:val="center"/>
          </w:tcPr>
          <w:p w14:paraId="5303F2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000000" w:sz="4" w:space="0"/>
              <w:bottom w:val="single" w:color="000000" w:sz="4" w:space="0"/>
              <w:right w:val="single" w:color="000000" w:sz="4" w:space="0"/>
            </w:tcBorders>
            <w:noWrap w:val="0"/>
            <w:vAlign w:val="center"/>
          </w:tcPr>
          <w:p w14:paraId="3940B1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000000" w:sz="4" w:space="0"/>
              <w:bottom w:val="single" w:color="000000" w:sz="4" w:space="0"/>
              <w:right w:val="single" w:color="000000" w:sz="4" w:space="0"/>
            </w:tcBorders>
            <w:noWrap w:val="0"/>
            <w:vAlign w:val="center"/>
          </w:tcPr>
          <w:p w14:paraId="788D30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000000" w:sz="4" w:space="0"/>
              <w:bottom w:val="single" w:color="000000" w:sz="4" w:space="0"/>
              <w:right w:val="single" w:color="000000" w:sz="4" w:space="0"/>
            </w:tcBorders>
            <w:noWrap w:val="0"/>
            <w:vAlign w:val="center"/>
          </w:tcPr>
          <w:p w14:paraId="26E694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000000" w:sz="4" w:space="0"/>
              <w:bottom w:val="single" w:color="000000" w:sz="4" w:space="0"/>
              <w:right w:val="single" w:color="auto" w:sz="4" w:space="0"/>
            </w:tcBorders>
            <w:noWrap w:val="0"/>
            <w:vAlign w:val="center"/>
          </w:tcPr>
          <w:p w14:paraId="236418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DF78D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14DA918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40BDF96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D8535A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2019年完善退耕还林补助面积</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9E29C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=576.16亩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F766C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960AB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8C286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36C6E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13EB8D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14383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4CFBC01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22DF5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DB1091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退耕还林地合格率（株数保存率）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A5C81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1937F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行业或国家标准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AD53C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20260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42704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直接赋分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74983B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FF672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24F2F4D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DE1528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558916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新一轮退耕还林补助验收率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4A9FC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3091E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E08F0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C7DCD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7AD09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09B8D0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0FF57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auto" w:sz="4" w:space="0"/>
              <w:bottom w:val="single" w:color="000000" w:sz="4" w:space="0"/>
              <w:right w:val="single" w:color="000000" w:sz="4" w:space="0"/>
            </w:tcBorders>
            <w:noWrap w:val="0"/>
            <w:vAlign w:val="center"/>
          </w:tcPr>
          <w:p w14:paraId="21D14F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1DBE68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6AD687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2017年新一轮退耕还林第三年补助</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9B9D0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=300元/亩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EF435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563D8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61B3A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A44ED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0CD0C1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02BBB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auto" w:sz="4" w:space="0"/>
              <w:right w:val="single" w:color="000000" w:sz="4" w:space="0"/>
            </w:tcBorders>
            <w:noWrap w:val="0"/>
            <w:vAlign w:val="center"/>
          </w:tcPr>
          <w:p w14:paraId="32E0915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04A5295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132579B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2019年完善退耕还林补助</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8FBD1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=90元/亩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6095C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620C6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04BF9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6C5B1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3D79D7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8C430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0D3B5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EBF15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048EE8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改善退耕户生活状况</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3F7CED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逐步改善</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EBD46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D9DCE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9005D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39162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0F33FF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0B88D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B14549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EAD2F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BDCDA9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巩固退耕还林成果，持续改善生态环境</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663A71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效果明显</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0ACDA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9600E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0B4FF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2BED0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0478C8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C9D2E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tcBorders>
              <w:top w:val="single" w:color="auto" w:sz="4" w:space="0"/>
              <w:left w:val="single" w:color="auto" w:sz="4" w:space="0"/>
              <w:bottom w:val="single" w:color="auto" w:sz="4" w:space="0"/>
              <w:right w:val="single" w:color="000000" w:sz="4" w:space="0"/>
            </w:tcBorders>
            <w:noWrap w:val="0"/>
            <w:vAlign w:val="center"/>
          </w:tcPr>
          <w:p w14:paraId="56121C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000000" w:sz="4" w:space="0"/>
              <w:bottom w:val="single" w:color="auto" w:sz="4" w:space="0"/>
              <w:right w:val="single" w:color="000000" w:sz="4" w:space="0"/>
            </w:tcBorders>
            <w:noWrap w:val="0"/>
            <w:vAlign w:val="center"/>
          </w:tcPr>
          <w:p w14:paraId="3A40BA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000000" w:sz="4" w:space="0"/>
              <w:bottom w:val="single" w:color="auto" w:sz="4" w:space="0"/>
              <w:right w:val="single" w:color="000000" w:sz="4" w:space="0"/>
            </w:tcBorders>
            <w:noWrap w:val="0"/>
            <w:vAlign w:val="center"/>
          </w:tcPr>
          <w:p w14:paraId="16421FC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受益退耕农户满意度</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1891FC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05B65C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239988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2E25D7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626907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auto" w:sz="4" w:space="0"/>
              <w:right w:val="single" w:color="auto" w:sz="4" w:space="0"/>
            </w:tcBorders>
            <w:noWrap w:val="0"/>
            <w:vAlign w:val="center"/>
          </w:tcPr>
          <w:p w14:paraId="7BC102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151C0974">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26"/>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238E58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3EE055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8D516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52267C3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C0635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DB16E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1595B9F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托克逊县林业和草原局</w:t>
            </w:r>
          </w:p>
        </w:tc>
      </w:tr>
      <w:tr w14:paraId="7C4A6B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2972E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104CC88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2021年森林抚育补助项目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4F7FAF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07A87D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周邦权</w:t>
            </w:r>
          </w:p>
        </w:tc>
      </w:tr>
      <w:tr w14:paraId="4DB57B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68BBA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00BD5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B224659">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65.63</w:t>
            </w:r>
          </w:p>
        </w:tc>
        <w:tc>
          <w:tcPr>
            <w:tcW w:w="1455" w:type="dxa"/>
            <w:tcBorders>
              <w:top w:val="single" w:color="000000" w:sz="4" w:space="0"/>
              <w:left w:val="nil"/>
              <w:bottom w:val="single" w:color="000000" w:sz="4" w:space="0"/>
              <w:right w:val="single" w:color="000000" w:sz="4" w:space="0"/>
            </w:tcBorders>
            <w:noWrap w:val="0"/>
            <w:vAlign w:val="center"/>
          </w:tcPr>
          <w:p w14:paraId="4E6528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415F9F4">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65.63</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D2C1A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E23879D">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78C16B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F6008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26861C7A">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通过保量完成6563亩森林抚育任务，切实提高林木品质，促进林木生长，增强林木对各种自然灾害的抵抗能力。</w:t>
            </w:r>
          </w:p>
        </w:tc>
      </w:tr>
      <w:tr w14:paraId="04CB74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6FB57A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4F045B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1655F6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192A26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7A2C86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550910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569A98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6D5019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6AFE56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2409C4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000000" w:sz="4" w:space="0"/>
              <w:right w:val="single" w:color="000000" w:sz="4" w:space="0"/>
            </w:tcBorders>
            <w:noWrap w:val="0"/>
            <w:vAlign w:val="center"/>
          </w:tcPr>
          <w:p w14:paraId="1911FC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tcBorders>
              <w:top w:val="single" w:color="auto" w:sz="4" w:space="0"/>
              <w:left w:val="single" w:color="000000" w:sz="4" w:space="0"/>
              <w:bottom w:val="single" w:color="000000" w:sz="4" w:space="0"/>
              <w:right w:val="single" w:color="000000" w:sz="4" w:space="0"/>
            </w:tcBorders>
            <w:noWrap w:val="0"/>
            <w:vAlign w:val="center"/>
          </w:tcPr>
          <w:p w14:paraId="148533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4DAA3B6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森林抚育面积</w:t>
            </w:r>
          </w:p>
        </w:tc>
        <w:tc>
          <w:tcPr>
            <w:tcW w:w="861" w:type="dxa"/>
            <w:tcBorders>
              <w:top w:val="single" w:color="auto" w:sz="4" w:space="0"/>
              <w:left w:val="single" w:color="000000" w:sz="4" w:space="0"/>
              <w:bottom w:val="single" w:color="000000" w:sz="4" w:space="0"/>
              <w:right w:val="single" w:color="000000" w:sz="4" w:space="0"/>
            </w:tcBorders>
            <w:noWrap w:val="0"/>
            <w:vAlign w:val="center"/>
          </w:tcPr>
          <w:p w14:paraId="5BB202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=6563亩</w:t>
            </w:r>
          </w:p>
        </w:tc>
        <w:tc>
          <w:tcPr>
            <w:tcW w:w="1455" w:type="dxa"/>
            <w:tcBorders>
              <w:top w:val="single" w:color="auto" w:sz="4" w:space="0"/>
              <w:left w:val="single" w:color="000000" w:sz="4" w:space="0"/>
              <w:bottom w:val="single" w:color="000000" w:sz="4" w:space="0"/>
              <w:right w:val="single" w:color="000000" w:sz="4" w:space="0"/>
            </w:tcBorders>
            <w:noWrap w:val="0"/>
            <w:vAlign w:val="center"/>
          </w:tcPr>
          <w:p w14:paraId="2AE776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000000" w:sz="4" w:space="0"/>
              <w:bottom w:val="single" w:color="000000" w:sz="4" w:space="0"/>
              <w:right w:val="single" w:color="000000" w:sz="4" w:space="0"/>
            </w:tcBorders>
            <w:noWrap w:val="0"/>
            <w:vAlign w:val="center"/>
          </w:tcPr>
          <w:p w14:paraId="52CDE2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000000" w:sz="4" w:space="0"/>
              <w:bottom w:val="single" w:color="000000" w:sz="4" w:space="0"/>
              <w:right w:val="single" w:color="000000" w:sz="4" w:space="0"/>
            </w:tcBorders>
            <w:noWrap w:val="0"/>
            <w:vAlign w:val="center"/>
          </w:tcPr>
          <w:p w14:paraId="5555DC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000000" w:sz="4" w:space="0"/>
              <w:bottom w:val="single" w:color="000000" w:sz="4" w:space="0"/>
              <w:right w:val="single" w:color="000000" w:sz="4" w:space="0"/>
            </w:tcBorders>
            <w:noWrap w:val="0"/>
            <w:vAlign w:val="center"/>
          </w:tcPr>
          <w:p w14:paraId="493AD4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000000" w:sz="4" w:space="0"/>
              <w:bottom w:val="single" w:color="000000" w:sz="4" w:space="0"/>
              <w:right w:val="single" w:color="auto" w:sz="4" w:space="0"/>
            </w:tcBorders>
            <w:noWrap w:val="0"/>
            <w:vAlign w:val="center"/>
          </w:tcPr>
          <w:p w14:paraId="3AD4F3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8F5A4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3C7E010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nil"/>
              <w:right w:val="single" w:color="000000" w:sz="4" w:space="0"/>
            </w:tcBorders>
            <w:noWrap w:val="0"/>
            <w:vAlign w:val="center"/>
          </w:tcPr>
          <w:p w14:paraId="3043F2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3EF0C8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森林抚育质量合格率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13C41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D3811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A2C45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2052F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69189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5F829C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381E1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1B01672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00506D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7632E3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资金规范管理使用率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38921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742BE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45738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15432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D0676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5A2227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E8CB6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1FAE9E6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7FE18F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ADADE6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抚育任务完成率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63605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42DB0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C605A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D39FA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663BD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6F7E83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E9FBD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auto" w:sz="4" w:space="0"/>
              <w:bottom w:val="single" w:color="000000" w:sz="4" w:space="0"/>
              <w:right w:val="single" w:color="000000" w:sz="4" w:space="0"/>
            </w:tcBorders>
            <w:noWrap w:val="0"/>
            <w:vAlign w:val="center"/>
          </w:tcPr>
          <w:p w14:paraId="2C8BF5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4DFF9F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1B8A97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每亩森林抚育成本</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DB69E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3E418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17A40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35F93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5712C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2B1B11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28E8B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auto" w:sz="4" w:space="0"/>
              <w:bottom w:val="single" w:color="000000" w:sz="4" w:space="0"/>
              <w:right w:val="single" w:color="000000" w:sz="4" w:space="0"/>
            </w:tcBorders>
            <w:noWrap w:val="0"/>
            <w:vAlign w:val="center"/>
          </w:tcPr>
          <w:p w14:paraId="12121A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74BDE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39CCC3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对自然灾害的抵抗能力</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5D04D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有效增强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6716A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C3A62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3629D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F822F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762356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95C32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auto" w:sz="4" w:space="0"/>
              <w:right w:val="single" w:color="000000" w:sz="4" w:space="0"/>
            </w:tcBorders>
            <w:noWrap w:val="0"/>
            <w:vAlign w:val="center"/>
          </w:tcPr>
          <w:p w14:paraId="7BDEB6E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4636A6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1A2E8EE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减少风沙危害，改善空气质量</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230B08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446A21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134161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2E6F30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454EFC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auto" w:sz="4" w:space="0"/>
              <w:right w:val="single" w:color="auto" w:sz="4" w:space="0"/>
            </w:tcBorders>
            <w:noWrap w:val="0"/>
            <w:vAlign w:val="center"/>
          </w:tcPr>
          <w:p w14:paraId="084346B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57009E83">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26"/>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0F8443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7B51A6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288DB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8F8B77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481710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31C5F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0EBDDFF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托克逊县林业和草原局</w:t>
            </w:r>
          </w:p>
        </w:tc>
      </w:tr>
      <w:tr w14:paraId="37D53E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E2EFA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6BFC7C5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2025年病虫害防治项目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03225C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85AE32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周邦权</w:t>
            </w:r>
          </w:p>
        </w:tc>
      </w:tr>
      <w:tr w14:paraId="74D4E4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81792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ACB63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31BA4B9">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50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27AB43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110BFAC">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50</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A0866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3EF6EAD">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ECD4F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5F493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780613C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设置20个监测点对各类林木病虫害进行监测、检疫、防控等措施，综合防控面积不少于7692亩，防护林、经济林病虫害防治率达85%以上，成灾率达4‰以下，做到可防可控，降低病虫害的危害，提高生态林效益，增加果农的经济收入。</w:t>
            </w:r>
          </w:p>
        </w:tc>
      </w:tr>
      <w:tr w14:paraId="68C564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109F30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3BC680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3D04D2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4E1C8E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4CD3C1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4C5034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06EADB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384502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17DB60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4D9C0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000000" w:sz="4" w:space="0"/>
              <w:right w:val="single" w:color="000000" w:sz="4" w:space="0"/>
            </w:tcBorders>
            <w:noWrap w:val="0"/>
            <w:vAlign w:val="center"/>
          </w:tcPr>
          <w:p w14:paraId="34082E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000000" w:sz="4" w:space="0"/>
              <w:bottom w:val="single" w:color="000000" w:sz="4" w:space="0"/>
              <w:right w:val="single" w:color="000000" w:sz="4" w:space="0"/>
            </w:tcBorders>
            <w:noWrap w:val="0"/>
            <w:vAlign w:val="center"/>
          </w:tcPr>
          <w:p w14:paraId="6AB39F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58117FD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设置监测点数量</w:t>
            </w:r>
          </w:p>
        </w:tc>
        <w:tc>
          <w:tcPr>
            <w:tcW w:w="861" w:type="dxa"/>
            <w:tcBorders>
              <w:top w:val="single" w:color="auto" w:sz="4" w:space="0"/>
              <w:left w:val="single" w:color="000000" w:sz="4" w:space="0"/>
              <w:bottom w:val="single" w:color="000000" w:sz="4" w:space="0"/>
              <w:right w:val="single" w:color="000000" w:sz="4" w:space="0"/>
            </w:tcBorders>
            <w:noWrap w:val="0"/>
            <w:vAlign w:val="center"/>
          </w:tcPr>
          <w:p w14:paraId="5DD692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&gt;=20个</w:t>
            </w:r>
          </w:p>
        </w:tc>
        <w:tc>
          <w:tcPr>
            <w:tcW w:w="1455" w:type="dxa"/>
            <w:tcBorders>
              <w:top w:val="single" w:color="auto" w:sz="4" w:space="0"/>
              <w:left w:val="single" w:color="000000" w:sz="4" w:space="0"/>
              <w:bottom w:val="single" w:color="000000" w:sz="4" w:space="0"/>
              <w:right w:val="single" w:color="000000" w:sz="4" w:space="0"/>
            </w:tcBorders>
            <w:noWrap w:val="0"/>
            <w:vAlign w:val="center"/>
          </w:tcPr>
          <w:p w14:paraId="4763D7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000000" w:sz="4" w:space="0"/>
              <w:bottom w:val="single" w:color="000000" w:sz="4" w:space="0"/>
              <w:right w:val="single" w:color="000000" w:sz="4" w:space="0"/>
            </w:tcBorders>
            <w:noWrap w:val="0"/>
            <w:vAlign w:val="center"/>
          </w:tcPr>
          <w:p w14:paraId="737F09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000000" w:sz="4" w:space="0"/>
              <w:bottom w:val="single" w:color="000000" w:sz="4" w:space="0"/>
              <w:right w:val="single" w:color="000000" w:sz="4" w:space="0"/>
            </w:tcBorders>
            <w:noWrap w:val="0"/>
            <w:vAlign w:val="center"/>
          </w:tcPr>
          <w:p w14:paraId="0E03E9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000000" w:sz="4" w:space="0"/>
              <w:bottom w:val="single" w:color="000000" w:sz="4" w:space="0"/>
              <w:right w:val="single" w:color="000000" w:sz="4" w:space="0"/>
            </w:tcBorders>
            <w:noWrap w:val="0"/>
            <w:vAlign w:val="center"/>
          </w:tcPr>
          <w:p w14:paraId="49A923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000000" w:sz="4" w:space="0"/>
              <w:bottom w:val="single" w:color="000000" w:sz="4" w:space="0"/>
              <w:right w:val="single" w:color="auto" w:sz="4" w:space="0"/>
            </w:tcBorders>
            <w:noWrap w:val="0"/>
            <w:vAlign w:val="center"/>
          </w:tcPr>
          <w:p w14:paraId="459A83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9ED7C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057D7D1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755A04E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2914F2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林木产地检疫次数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39BB1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&gt;=2年/次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D9F85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8AEED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63F4E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DFE89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1C086C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04BEF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503833F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3C5034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F1D38B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综合防控面积</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7EF71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&gt;=7692亩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1BE31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2684F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7DE31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4F5F4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0FBF2E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98C44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2E2DE79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6F37C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15540E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农药质量合格率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2CDEB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80CA1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48124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14FE3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D7758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72F560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7008B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20A36B7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5DC35D8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E58C92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病虫害成灾率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4F9C0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&lt;=4‰</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C86BF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A6F76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A9F56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03E71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35AD26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11329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auto" w:sz="4" w:space="0"/>
              <w:bottom w:val="single" w:color="000000" w:sz="4" w:space="0"/>
              <w:right w:val="single" w:color="000000" w:sz="4" w:space="0"/>
            </w:tcBorders>
            <w:noWrap w:val="0"/>
            <w:vAlign w:val="center"/>
          </w:tcPr>
          <w:p w14:paraId="27960F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50D27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A42216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病虫害防治农药费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7587F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&lt;=50元/亩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AEA3A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C3535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D51DD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BFC3F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018DB9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B5BBF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auto" w:sz="4" w:space="0"/>
              <w:right w:val="single" w:color="000000" w:sz="4" w:space="0"/>
            </w:tcBorders>
            <w:noWrap w:val="0"/>
            <w:vAlign w:val="center"/>
          </w:tcPr>
          <w:p w14:paraId="4BF1559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525C495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5142FD1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防控劳务、其他费用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077C5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&lt;=15元/亩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C7AA5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4EB66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D404A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09D00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023A05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AC0F3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CF012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5CFF8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7E8D99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提高林草利用率</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3772F2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B22FB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BCD76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2A054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2803B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1C925D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9BFA2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70E678B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000000" w:sz="4" w:space="0"/>
              <w:bottom w:val="single" w:color="auto" w:sz="4" w:space="0"/>
              <w:right w:val="single" w:color="000000" w:sz="4" w:space="0"/>
            </w:tcBorders>
            <w:noWrap w:val="0"/>
            <w:vAlign w:val="center"/>
          </w:tcPr>
          <w:p w14:paraId="79FAEC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1307" w:type="dxa"/>
            <w:tcBorders>
              <w:top w:val="single" w:color="auto" w:sz="4" w:space="0"/>
              <w:left w:val="single" w:color="000000" w:sz="4" w:space="0"/>
              <w:bottom w:val="single" w:color="auto" w:sz="4" w:space="0"/>
              <w:right w:val="single" w:color="000000" w:sz="4" w:space="0"/>
            </w:tcBorders>
            <w:noWrap w:val="0"/>
            <w:vAlign w:val="center"/>
          </w:tcPr>
          <w:p w14:paraId="7AF2A34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改善林草生态环境</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2116CD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明显改善</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182D5A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4E1C98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205D34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2432E2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auto" w:sz="4" w:space="0"/>
              <w:right w:val="single" w:color="auto" w:sz="4" w:space="0"/>
            </w:tcBorders>
            <w:noWrap w:val="0"/>
            <w:vAlign w:val="center"/>
          </w:tcPr>
          <w:p w14:paraId="1CBE3E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2FA4387C">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26"/>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4"/>
        <w:gridCol w:w="1186"/>
        <w:gridCol w:w="1294"/>
        <w:gridCol w:w="936"/>
        <w:gridCol w:w="1440"/>
        <w:gridCol w:w="1075"/>
        <w:gridCol w:w="829"/>
        <w:gridCol w:w="791"/>
        <w:gridCol w:w="905"/>
      </w:tblGrid>
      <w:tr w14:paraId="01E010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03A026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352DC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389F44D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78E944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90" w:type="dxa"/>
            <w:gridSpan w:val="2"/>
            <w:tcBorders>
              <w:top w:val="single" w:color="000000" w:sz="4" w:space="0"/>
              <w:left w:val="single" w:color="000000" w:sz="4" w:space="0"/>
              <w:bottom w:val="single" w:color="000000" w:sz="4" w:space="0"/>
              <w:right w:val="single" w:color="000000" w:sz="4" w:space="0"/>
            </w:tcBorders>
            <w:noWrap w:val="0"/>
            <w:vAlign w:val="center"/>
          </w:tcPr>
          <w:p w14:paraId="6E1D66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70" w:type="dxa"/>
            <w:gridSpan w:val="7"/>
            <w:tcBorders>
              <w:top w:val="single" w:color="000000" w:sz="4" w:space="0"/>
              <w:left w:val="single" w:color="000000" w:sz="4" w:space="0"/>
              <w:bottom w:val="single" w:color="000000" w:sz="4" w:space="0"/>
              <w:right w:val="single" w:color="000000" w:sz="4" w:space="0"/>
            </w:tcBorders>
            <w:noWrap w:val="0"/>
            <w:vAlign w:val="center"/>
          </w:tcPr>
          <w:p w14:paraId="3380868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托克逊县林业和草原局</w:t>
            </w:r>
          </w:p>
        </w:tc>
      </w:tr>
      <w:tr w14:paraId="1CAB5D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90" w:type="dxa"/>
            <w:gridSpan w:val="2"/>
            <w:tcBorders>
              <w:top w:val="single" w:color="000000" w:sz="4" w:space="0"/>
              <w:left w:val="single" w:color="000000" w:sz="4" w:space="0"/>
              <w:bottom w:val="single" w:color="000000" w:sz="4" w:space="0"/>
              <w:right w:val="single" w:color="000000" w:sz="4" w:space="0"/>
            </w:tcBorders>
            <w:noWrap w:val="0"/>
            <w:vAlign w:val="center"/>
          </w:tcPr>
          <w:p w14:paraId="5DA64B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70" w:type="dxa"/>
            <w:gridSpan w:val="3"/>
            <w:tcBorders>
              <w:top w:val="single" w:color="000000" w:sz="4" w:space="0"/>
              <w:left w:val="single" w:color="000000" w:sz="4" w:space="0"/>
              <w:bottom w:val="single" w:color="000000" w:sz="4" w:space="0"/>
              <w:right w:val="single" w:color="000000" w:sz="4" w:space="0"/>
            </w:tcBorders>
            <w:noWrap w:val="0"/>
            <w:vAlign w:val="center"/>
          </w:tcPr>
          <w:p w14:paraId="0DBC8B0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2025年化解政府拖欠账款项目</w:t>
            </w:r>
          </w:p>
        </w:tc>
        <w:tc>
          <w:tcPr>
            <w:tcW w:w="1904" w:type="dxa"/>
            <w:gridSpan w:val="2"/>
            <w:tcBorders>
              <w:top w:val="single" w:color="000000" w:sz="4" w:space="0"/>
              <w:left w:val="single" w:color="000000" w:sz="4" w:space="0"/>
              <w:bottom w:val="single" w:color="000000" w:sz="4" w:space="0"/>
              <w:right w:val="single" w:color="000000" w:sz="4" w:space="0"/>
            </w:tcBorders>
            <w:noWrap w:val="0"/>
            <w:vAlign w:val="center"/>
          </w:tcPr>
          <w:p w14:paraId="3661FF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96" w:type="dxa"/>
            <w:gridSpan w:val="2"/>
            <w:tcBorders>
              <w:top w:val="single" w:color="000000" w:sz="4" w:space="0"/>
              <w:left w:val="single" w:color="000000" w:sz="4" w:space="0"/>
              <w:bottom w:val="single" w:color="000000" w:sz="4" w:space="0"/>
              <w:right w:val="single" w:color="000000" w:sz="4" w:space="0"/>
            </w:tcBorders>
            <w:noWrap w:val="0"/>
            <w:vAlign w:val="center"/>
          </w:tcPr>
          <w:p w14:paraId="105979B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周邦权</w:t>
            </w:r>
          </w:p>
        </w:tc>
      </w:tr>
      <w:tr w14:paraId="41C372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990" w:type="dxa"/>
            <w:gridSpan w:val="2"/>
            <w:tcBorders>
              <w:top w:val="single" w:color="000000" w:sz="4" w:space="0"/>
              <w:left w:val="single" w:color="000000" w:sz="4" w:space="0"/>
              <w:bottom w:val="single" w:color="000000" w:sz="4" w:space="0"/>
              <w:right w:val="single" w:color="000000" w:sz="4" w:space="0"/>
            </w:tcBorders>
            <w:noWrap w:val="0"/>
            <w:vAlign w:val="center"/>
          </w:tcPr>
          <w:p w14:paraId="7856C8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1881A8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0576969C">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209.26</w:t>
            </w:r>
          </w:p>
        </w:tc>
        <w:tc>
          <w:tcPr>
            <w:tcW w:w="1440" w:type="dxa"/>
            <w:tcBorders>
              <w:top w:val="single" w:color="000000" w:sz="4" w:space="0"/>
              <w:left w:val="nil"/>
              <w:bottom w:val="single" w:color="000000" w:sz="4" w:space="0"/>
              <w:right w:val="single" w:color="000000" w:sz="4" w:space="0"/>
            </w:tcBorders>
            <w:noWrap w:val="0"/>
            <w:vAlign w:val="center"/>
          </w:tcPr>
          <w:p w14:paraId="00EDE5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75" w:type="dxa"/>
            <w:tcBorders>
              <w:top w:val="single" w:color="000000" w:sz="4" w:space="0"/>
              <w:left w:val="single" w:color="000000" w:sz="4" w:space="0"/>
              <w:bottom w:val="single" w:color="000000" w:sz="4" w:space="0"/>
              <w:right w:val="single" w:color="000000" w:sz="4" w:space="0"/>
            </w:tcBorders>
            <w:noWrap w:val="0"/>
            <w:vAlign w:val="center"/>
          </w:tcPr>
          <w:p w14:paraId="44752D8E">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209.26</w:t>
            </w:r>
          </w:p>
        </w:tc>
        <w:tc>
          <w:tcPr>
            <w:tcW w:w="829" w:type="dxa"/>
            <w:tcBorders>
              <w:top w:val="single" w:color="000000" w:sz="4" w:space="0"/>
              <w:left w:val="single" w:color="000000" w:sz="4" w:space="0"/>
              <w:bottom w:val="single" w:color="000000" w:sz="4" w:space="0"/>
              <w:right w:val="single" w:color="000000" w:sz="4" w:space="0"/>
            </w:tcBorders>
            <w:noWrap w:val="0"/>
            <w:vAlign w:val="center"/>
          </w:tcPr>
          <w:p w14:paraId="74C80E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96" w:type="dxa"/>
            <w:gridSpan w:val="2"/>
            <w:tcBorders>
              <w:top w:val="single" w:color="000000" w:sz="4" w:space="0"/>
              <w:left w:val="single" w:color="000000" w:sz="4" w:space="0"/>
              <w:bottom w:val="single" w:color="000000" w:sz="4" w:space="0"/>
              <w:right w:val="single" w:color="000000" w:sz="4" w:space="0"/>
            </w:tcBorders>
            <w:noWrap w:val="0"/>
            <w:vAlign w:val="center"/>
          </w:tcPr>
          <w:p w14:paraId="045B72D1">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60A29A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1990" w:type="dxa"/>
            <w:gridSpan w:val="2"/>
            <w:tcBorders>
              <w:top w:val="single" w:color="000000" w:sz="4" w:space="0"/>
              <w:left w:val="single" w:color="000000" w:sz="4" w:space="0"/>
              <w:bottom w:val="single" w:color="000000" w:sz="4" w:space="0"/>
              <w:right w:val="single" w:color="000000" w:sz="4" w:space="0"/>
            </w:tcBorders>
            <w:noWrap w:val="0"/>
            <w:vAlign w:val="center"/>
          </w:tcPr>
          <w:p w14:paraId="37A0E4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70" w:type="dxa"/>
            <w:gridSpan w:val="7"/>
            <w:tcBorders>
              <w:top w:val="single" w:color="000000" w:sz="4" w:space="0"/>
              <w:left w:val="nil"/>
              <w:bottom w:val="single" w:color="000000" w:sz="4" w:space="0"/>
              <w:right w:val="single" w:color="000000" w:sz="4" w:space="0"/>
            </w:tcBorders>
            <w:noWrap w:val="0"/>
            <w:vAlign w:val="top"/>
          </w:tcPr>
          <w:p w14:paraId="12BD5F7E">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通过完成支付6个项目的拖欠账款，达到缓解企业资金压力、维护社会经济秩序、改善市场信用环境、提升政府公信力，并推动经济可持续发展的目标。</w:t>
            </w:r>
          </w:p>
        </w:tc>
      </w:tr>
      <w:tr w14:paraId="0F48E1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04" w:type="dxa"/>
            <w:tcBorders>
              <w:top w:val="single" w:color="000000" w:sz="4" w:space="0"/>
              <w:left w:val="single" w:color="000000" w:sz="4" w:space="0"/>
              <w:bottom w:val="single" w:color="auto" w:sz="4" w:space="0"/>
              <w:right w:val="single" w:color="000000" w:sz="4" w:space="0"/>
            </w:tcBorders>
            <w:noWrap w:val="0"/>
            <w:vAlign w:val="center"/>
          </w:tcPr>
          <w:p w14:paraId="4F9573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186" w:type="dxa"/>
            <w:tcBorders>
              <w:top w:val="single" w:color="000000" w:sz="4" w:space="0"/>
              <w:left w:val="single" w:color="000000" w:sz="4" w:space="0"/>
              <w:bottom w:val="single" w:color="auto" w:sz="4" w:space="0"/>
              <w:right w:val="single" w:color="000000" w:sz="4" w:space="0"/>
            </w:tcBorders>
            <w:noWrap w:val="0"/>
            <w:vAlign w:val="center"/>
          </w:tcPr>
          <w:p w14:paraId="0B51C1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94" w:type="dxa"/>
            <w:tcBorders>
              <w:top w:val="single" w:color="000000" w:sz="4" w:space="0"/>
              <w:left w:val="single" w:color="000000" w:sz="4" w:space="0"/>
              <w:bottom w:val="single" w:color="auto" w:sz="4" w:space="0"/>
              <w:right w:val="single" w:color="000000" w:sz="4" w:space="0"/>
            </w:tcBorders>
            <w:noWrap w:val="0"/>
            <w:vAlign w:val="center"/>
          </w:tcPr>
          <w:p w14:paraId="62F235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936" w:type="dxa"/>
            <w:tcBorders>
              <w:top w:val="single" w:color="000000" w:sz="4" w:space="0"/>
              <w:left w:val="single" w:color="000000" w:sz="4" w:space="0"/>
              <w:bottom w:val="single" w:color="auto" w:sz="4" w:space="0"/>
              <w:right w:val="single" w:color="000000" w:sz="4" w:space="0"/>
            </w:tcBorders>
            <w:noWrap w:val="0"/>
            <w:vAlign w:val="center"/>
          </w:tcPr>
          <w:p w14:paraId="5C7895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40" w:type="dxa"/>
            <w:tcBorders>
              <w:top w:val="single" w:color="000000" w:sz="4" w:space="0"/>
              <w:left w:val="single" w:color="000000" w:sz="4" w:space="0"/>
              <w:bottom w:val="single" w:color="auto" w:sz="4" w:space="0"/>
              <w:right w:val="single" w:color="000000" w:sz="4" w:space="0"/>
            </w:tcBorders>
            <w:noWrap w:val="0"/>
            <w:vAlign w:val="center"/>
          </w:tcPr>
          <w:p w14:paraId="7C2F32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75" w:type="dxa"/>
            <w:tcBorders>
              <w:top w:val="single" w:color="000000" w:sz="4" w:space="0"/>
              <w:left w:val="single" w:color="000000" w:sz="4" w:space="0"/>
              <w:bottom w:val="single" w:color="auto" w:sz="4" w:space="0"/>
              <w:right w:val="single" w:color="000000" w:sz="4" w:space="0"/>
            </w:tcBorders>
            <w:noWrap w:val="0"/>
            <w:vAlign w:val="center"/>
          </w:tcPr>
          <w:p w14:paraId="760FEE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29" w:type="dxa"/>
            <w:tcBorders>
              <w:top w:val="single" w:color="000000" w:sz="4" w:space="0"/>
              <w:left w:val="single" w:color="000000" w:sz="4" w:space="0"/>
              <w:bottom w:val="single" w:color="auto" w:sz="4" w:space="0"/>
              <w:right w:val="single" w:color="000000" w:sz="4" w:space="0"/>
            </w:tcBorders>
            <w:noWrap w:val="0"/>
            <w:vAlign w:val="center"/>
          </w:tcPr>
          <w:p w14:paraId="18DA8E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91" w:type="dxa"/>
            <w:tcBorders>
              <w:top w:val="single" w:color="000000" w:sz="4" w:space="0"/>
              <w:left w:val="single" w:color="000000" w:sz="4" w:space="0"/>
              <w:bottom w:val="single" w:color="auto" w:sz="4" w:space="0"/>
              <w:right w:val="single" w:color="000000" w:sz="4" w:space="0"/>
            </w:tcBorders>
            <w:noWrap w:val="0"/>
            <w:vAlign w:val="center"/>
          </w:tcPr>
          <w:p w14:paraId="56E7AB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05" w:type="dxa"/>
            <w:tcBorders>
              <w:top w:val="single" w:color="000000" w:sz="4" w:space="0"/>
              <w:left w:val="single" w:color="000000" w:sz="4" w:space="0"/>
              <w:bottom w:val="single" w:color="auto" w:sz="4" w:space="0"/>
              <w:right w:val="single" w:color="000000" w:sz="4" w:space="0"/>
            </w:tcBorders>
            <w:noWrap w:val="0"/>
            <w:vAlign w:val="center"/>
          </w:tcPr>
          <w:p w14:paraId="74D9F1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3DB32F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restart"/>
            <w:tcBorders>
              <w:top w:val="single" w:color="auto" w:sz="4" w:space="0"/>
              <w:left w:val="single" w:color="auto" w:sz="4" w:space="0"/>
              <w:bottom w:val="single" w:color="auto" w:sz="4" w:space="0"/>
              <w:right w:val="single" w:color="auto" w:sz="4" w:space="0"/>
            </w:tcBorders>
            <w:noWrap w:val="0"/>
            <w:vAlign w:val="center"/>
          </w:tcPr>
          <w:p w14:paraId="51AAFB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186" w:type="dxa"/>
            <w:tcBorders>
              <w:top w:val="single" w:color="auto" w:sz="4" w:space="0"/>
              <w:left w:val="single" w:color="auto" w:sz="4" w:space="0"/>
              <w:bottom w:val="single" w:color="auto" w:sz="4" w:space="0"/>
              <w:right w:val="single" w:color="auto" w:sz="4" w:space="0"/>
            </w:tcBorders>
            <w:noWrap w:val="0"/>
            <w:vAlign w:val="center"/>
          </w:tcPr>
          <w:p w14:paraId="0EB91A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294" w:type="dxa"/>
            <w:tcBorders>
              <w:top w:val="single" w:color="auto" w:sz="4" w:space="0"/>
              <w:left w:val="single" w:color="auto" w:sz="4" w:space="0"/>
              <w:bottom w:val="single" w:color="auto" w:sz="4" w:space="0"/>
              <w:right w:val="single" w:color="auto" w:sz="4" w:space="0"/>
            </w:tcBorders>
            <w:noWrap w:val="0"/>
            <w:vAlign w:val="center"/>
          </w:tcPr>
          <w:p w14:paraId="192B096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计划完成化债项目数量</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4043A8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=6个</w:t>
            </w:r>
          </w:p>
        </w:tc>
        <w:tc>
          <w:tcPr>
            <w:tcW w:w="1440" w:type="dxa"/>
            <w:tcBorders>
              <w:top w:val="single" w:color="auto" w:sz="4" w:space="0"/>
              <w:left w:val="single" w:color="auto" w:sz="4" w:space="0"/>
              <w:bottom w:val="single" w:color="auto" w:sz="4" w:space="0"/>
              <w:right w:val="single" w:color="auto" w:sz="4" w:space="0"/>
            </w:tcBorders>
            <w:noWrap w:val="0"/>
            <w:vAlign w:val="center"/>
          </w:tcPr>
          <w:p w14:paraId="68A2F2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5" w:type="dxa"/>
            <w:tcBorders>
              <w:top w:val="single" w:color="auto" w:sz="4" w:space="0"/>
              <w:left w:val="single" w:color="auto" w:sz="4" w:space="0"/>
              <w:bottom w:val="single" w:color="auto" w:sz="4" w:space="0"/>
              <w:right w:val="single" w:color="auto" w:sz="4" w:space="0"/>
            </w:tcBorders>
            <w:noWrap w:val="0"/>
            <w:vAlign w:val="center"/>
          </w:tcPr>
          <w:p w14:paraId="6FEF28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9" w:type="dxa"/>
            <w:tcBorders>
              <w:top w:val="single" w:color="auto" w:sz="4" w:space="0"/>
              <w:left w:val="single" w:color="auto" w:sz="4" w:space="0"/>
              <w:bottom w:val="single" w:color="auto" w:sz="4" w:space="0"/>
              <w:right w:val="single" w:color="auto" w:sz="4" w:space="0"/>
            </w:tcBorders>
            <w:noWrap w:val="0"/>
            <w:vAlign w:val="center"/>
          </w:tcPr>
          <w:p w14:paraId="497678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91" w:type="dxa"/>
            <w:tcBorders>
              <w:top w:val="single" w:color="auto" w:sz="4" w:space="0"/>
              <w:left w:val="single" w:color="auto" w:sz="4" w:space="0"/>
              <w:bottom w:val="single" w:color="auto" w:sz="4" w:space="0"/>
              <w:right w:val="single" w:color="auto" w:sz="4" w:space="0"/>
            </w:tcBorders>
            <w:noWrap w:val="0"/>
            <w:vAlign w:val="center"/>
          </w:tcPr>
          <w:p w14:paraId="595AB5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auto" w:sz="4" w:space="0"/>
              <w:left w:val="single" w:color="auto" w:sz="4" w:space="0"/>
              <w:bottom w:val="single" w:color="auto" w:sz="4" w:space="0"/>
              <w:right w:val="single" w:color="auto" w:sz="4" w:space="0"/>
            </w:tcBorders>
            <w:noWrap w:val="0"/>
            <w:vAlign w:val="center"/>
          </w:tcPr>
          <w:p w14:paraId="5CDE7E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054A9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auto" w:sz="4" w:space="0"/>
              <w:left w:val="single" w:color="auto" w:sz="4" w:space="0"/>
              <w:bottom w:val="single" w:color="auto" w:sz="4" w:space="0"/>
              <w:right w:val="single" w:color="auto" w:sz="4" w:space="0"/>
            </w:tcBorders>
            <w:noWrap w:val="0"/>
            <w:vAlign w:val="center"/>
          </w:tcPr>
          <w:p w14:paraId="4144BAF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86" w:type="dxa"/>
            <w:tcBorders>
              <w:top w:val="single" w:color="auto" w:sz="4" w:space="0"/>
              <w:left w:val="single" w:color="auto" w:sz="4" w:space="0"/>
              <w:bottom w:val="single" w:color="auto" w:sz="4" w:space="0"/>
              <w:right w:val="single" w:color="auto" w:sz="4" w:space="0"/>
            </w:tcBorders>
            <w:noWrap w:val="0"/>
            <w:vAlign w:val="center"/>
          </w:tcPr>
          <w:p w14:paraId="0A602D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294" w:type="dxa"/>
            <w:tcBorders>
              <w:top w:val="single" w:color="auto" w:sz="4" w:space="0"/>
              <w:left w:val="single" w:color="auto" w:sz="4" w:space="0"/>
              <w:bottom w:val="single" w:color="auto" w:sz="4" w:space="0"/>
              <w:right w:val="single" w:color="auto" w:sz="4" w:space="0"/>
            </w:tcBorders>
            <w:noWrap w:val="0"/>
            <w:vAlign w:val="center"/>
          </w:tcPr>
          <w:p w14:paraId="37FB67F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资金规范管理使用率</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0E9FAA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40" w:type="dxa"/>
            <w:tcBorders>
              <w:top w:val="single" w:color="auto" w:sz="4" w:space="0"/>
              <w:left w:val="single" w:color="auto" w:sz="4" w:space="0"/>
              <w:bottom w:val="single" w:color="auto" w:sz="4" w:space="0"/>
              <w:right w:val="single" w:color="auto" w:sz="4" w:space="0"/>
            </w:tcBorders>
            <w:noWrap w:val="0"/>
            <w:vAlign w:val="center"/>
          </w:tcPr>
          <w:p w14:paraId="1687D4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5" w:type="dxa"/>
            <w:tcBorders>
              <w:top w:val="single" w:color="auto" w:sz="4" w:space="0"/>
              <w:left w:val="single" w:color="auto" w:sz="4" w:space="0"/>
              <w:bottom w:val="single" w:color="auto" w:sz="4" w:space="0"/>
              <w:right w:val="single" w:color="auto" w:sz="4" w:space="0"/>
            </w:tcBorders>
            <w:noWrap w:val="0"/>
            <w:vAlign w:val="center"/>
          </w:tcPr>
          <w:p w14:paraId="55561C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9" w:type="dxa"/>
            <w:tcBorders>
              <w:top w:val="single" w:color="auto" w:sz="4" w:space="0"/>
              <w:left w:val="single" w:color="auto" w:sz="4" w:space="0"/>
              <w:bottom w:val="single" w:color="auto" w:sz="4" w:space="0"/>
              <w:right w:val="single" w:color="auto" w:sz="4" w:space="0"/>
            </w:tcBorders>
            <w:noWrap w:val="0"/>
            <w:vAlign w:val="center"/>
          </w:tcPr>
          <w:p w14:paraId="605496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91" w:type="dxa"/>
            <w:tcBorders>
              <w:top w:val="single" w:color="auto" w:sz="4" w:space="0"/>
              <w:left w:val="single" w:color="auto" w:sz="4" w:space="0"/>
              <w:bottom w:val="single" w:color="auto" w:sz="4" w:space="0"/>
              <w:right w:val="single" w:color="auto" w:sz="4" w:space="0"/>
            </w:tcBorders>
            <w:noWrap w:val="0"/>
            <w:vAlign w:val="center"/>
          </w:tcPr>
          <w:p w14:paraId="317BB5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auto" w:sz="4" w:space="0"/>
              <w:left w:val="single" w:color="auto" w:sz="4" w:space="0"/>
              <w:bottom w:val="single" w:color="auto" w:sz="4" w:space="0"/>
              <w:right w:val="single" w:color="auto" w:sz="4" w:space="0"/>
            </w:tcBorders>
            <w:noWrap w:val="0"/>
            <w:vAlign w:val="center"/>
          </w:tcPr>
          <w:p w14:paraId="6E1A99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C5A86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restart"/>
            <w:tcBorders>
              <w:top w:val="single" w:color="auto" w:sz="4" w:space="0"/>
              <w:left w:val="single" w:color="auto" w:sz="4" w:space="0"/>
              <w:bottom w:val="single" w:color="auto" w:sz="4" w:space="0"/>
              <w:right w:val="single" w:color="auto" w:sz="4" w:space="0"/>
            </w:tcBorders>
            <w:noWrap w:val="0"/>
            <w:vAlign w:val="center"/>
          </w:tcPr>
          <w:p w14:paraId="588841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186" w:type="dxa"/>
            <w:vMerge w:val="restart"/>
            <w:tcBorders>
              <w:top w:val="single" w:color="auto" w:sz="4" w:space="0"/>
              <w:left w:val="single" w:color="auto" w:sz="4" w:space="0"/>
              <w:bottom w:val="single" w:color="auto" w:sz="4" w:space="0"/>
              <w:right w:val="single" w:color="auto" w:sz="4" w:space="0"/>
            </w:tcBorders>
            <w:noWrap w:val="0"/>
            <w:vAlign w:val="center"/>
          </w:tcPr>
          <w:p w14:paraId="60437C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294" w:type="dxa"/>
            <w:tcBorders>
              <w:top w:val="single" w:color="auto" w:sz="4" w:space="0"/>
              <w:left w:val="single" w:color="auto" w:sz="4" w:space="0"/>
              <w:bottom w:val="single" w:color="auto" w:sz="4" w:space="0"/>
              <w:right w:val="single" w:color="auto" w:sz="4" w:space="0"/>
            </w:tcBorders>
            <w:noWrap w:val="0"/>
            <w:vAlign w:val="center"/>
          </w:tcPr>
          <w:p w14:paraId="05E5DB2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托克逊县2022年度森林督查工作技术咨询费</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576298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&lt;=9万元</w:t>
            </w:r>
          </w:p>
        </w:tc>
        <w:tc>
          <w:tcPr>
            <w:tcW w:w="1440" w:type="dxa"/>
            <w:tcBorders>
              <w:top w:val="single" w:color="auto" w:sz="4" w:space="0"/>
              <w:left w:val="single" w:color="auto" w:sz="4" w:space="0"/>
              <w:bottom w:val="single" w:color="auto" w:sz="4" w:space="0"/>
              <w:right w:val="single" w:color="auto" w:sz="4" w:space="0"/>
            </w:tcBorders>
            <w:noWrap w:val="0"/>
            <w:vAlign w:val="center"/>
          </w:tcPr>
          <w:p w14:paraId="5D3276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5" w:type="dxa"/>
            <w:tcBorders>
              <w:top w:val="single" w:color="auto" w:sz="4" w:space="0"/>
              <w:left w:val="single" w:color="auto" w:sz="4" w:space="0"/>
              <w:bottom w:val="single" w:color="auto" w:sz="4" w:space="0"/>
              <w:right w:val="single" w:color="auto" w:sz="4" w:space="0"/>
            </w:tcBorders>
            <w:noWrap w:val="0"/>
            <w:vAlign w:val="center"/>
          </w:tcPr>
          <w:p w14:paraId="54A6C1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9" w:type="dxa"/>
            <w:tcBorders>
              <w:top w:val="single" w:color="auto" w:sz="4" w:space="0"/>
              <w:left w:val="single" w:color="auto" w:sz="4" w:space="0"/>
              <w:bottom w:val="single" w:color="auto" w:sz="4" w:space="0"/>
              <w:right w:val="single" w:color="auto" w:sz="4" w:space="0"/>
            </w:tcBorders>
            <w:noWrap w:val="0"/>
            <w:vAlign w:val="center"/>
          </w:tcPr>
          <w:p w14:paraId="71FC0E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91" w:type="dxa"/>
            <w:tcBorders>
              <w:top w:val="single" w:color="auto" w:sz="4" w:space="0"/>
              <w:left w:val="single" w:color="auto" w:sz="4" w:space="0"/>
              <w:bottom w:val="single" w:color="auto" w:sz="4" w:space="0"/>
              <w:right w:val="single" w:color="auto" w:sz="4" w:space="0"/>
            </w:tcBorders>
            <w:noWrap w:val="0"/>
            <w:vAlign w:val="center"/>
          </w:tcPr>
          <w:p w14:paraId="358DED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auto" w:sz="4" w:space="0"/>
              <w:left w:val="single" w:color="auto" w:sz="4" w:space="0"/>
              <w:bottom w:val="single" w:color="auto" w:sz="4" w:space="0"/>
              <w:right w:val="single" w:color="auto" w:sz="4" w:space="0"/>
            </w:tcBorders>
            <w:noWrap w:val="0"/>
            <w:vAlign w:val="center"/>
          </w:tcPr>
          <w:p w14:paraId="6CD0A6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9790D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auto" w:sz="4" w:space="0"/>
              <w:left w:val="single" w:color="auto" w:sz="4" w:space="0"/>
              <w:bottom w:val="single" w:color="auto" w:sz="4" w:space="0"/>
              <w:right w:val="single" w:color="auto" w:sz="4" w:space="0"/>
            </w:tcBorders>
            <w:noWrap w:val="0"/>
            <w:vAlign w:val="center"/>
          </w:tcPr>
          <w:p w14:paraId="3110126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86" w:type="dxa"/>
            <w:vMerge w:val="continue"/>
            <w:tcBorders>
              <w:top w:val="single" w:color="auto" w:sz="4" w:space="0"/>
              <w:left w:val="single" w:color="auto" w:sz="4" w:space="0"/>
              <w:bottom w:val="single" w:color="auto" w:sz="4" w:space="0"/>
              <w:right w:val="single" w:color="auto" w:sz="4" w:space="0"/>
            </w:tcBorders>
            <w:noWrap w:val="0"/>
            <w:vAlign w:val="center"/>
          </w:tcPr>
          <w:p w14:paraId="6454F96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4" w:type="dxa"/>
            <w:tcBorders>
              <w:top w:val="single" w:color="auto" w:sz="4" w:space="0"/>
              <w:left w:val="single" w:color="auto" w:sz="4" w:space="0"/>
              <w:bottom w:val="single" w:color="auto" w:sz="4" w:space="0"/>
              <w:right w:val="single" w:color="auto" w:sz="4" w:space="0"/>
            </w:tcBorders>
            <w:noWrap w:val="0"/>
            <w:vAlign w:val="center"/>
          </w:tcPr>
          <w:p w14:paraId="4FD40E3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托克逊县造林绿化空间评估工作费用</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0C05E6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&lt;=9万元</w:t>
            </w:r>
          </w:p>
        </w:tc>
        <w:tc>
          <w:tcPr>
            <w:tcW w:w="1440" w:type="dxa"/>
            <w:tcBorders>
              <w:top w:val="single" w:color="auto" w:sz="4" w:space="0"/>
              <w:left w:val="single" w:color="auto" w:sz="4" w:space="0"/>
              <w:bottom w:val="single" w:color="auto" w:sz="4" w:space="0"/>
              <w:right w:val="single" w:color="auto" w:sz="4" w:space="0"/>
            </w:tcBorders>
            <w:noWrap w:val="0"/>
            <w:vAlign w:val="center"/>
          </w:tcPr>
          <w:p w14:paraId="2F3BB8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5" w:type="dxa"/>
            <w:tcBorders>
              <w:top w:val="single" w:color="auto" w:sz="4" w:space="0"/>
              <w:left w:val="single" w:color="auto" w:sz="4" w:space="0"/>
              <w:bottom w:val="single" w:color="auto" w:sz="4" w:space="0"/>
              <w:right w:val="single" w:color="auto" w:sz="4" w:space="0"/>
            </w:tcBorders>
            <w:noWrap w:val="0"/>
            <w:vAlign w:val="center"/>
          </w:tcPr>
          <w:p w14:paraId="3BD5D2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9" w:type="dxa"/>
            <w:tcBorders>
              <w:top w:val="single" w:color="auto" w:sz="4" w:space="0"/>
              <w:left w:val="single" w:color="auto" w:sz="4" w:space="0"/>
              <w:bottom w:val="single" w:color="auto" w:sz="4" w:space="0"/>
              <w:right w:val="single" w:color="auto" w:sz="4" w:space="0"/>
            </w:tcBorders>
            <w:noWrap w:val="0"/>
            <w:vAlign w:val="center"/>
          </w:tcPr>
          <w:p w14:paraId="0DF4B0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91" w:type="dxa"/>
            <w:tcBorders>
              <w:top w:val="single" w:color="auto" w:sz="4" w:space="0"/>
              <w:left w:val="single" w:color="auto" w:sz="4" w:space="0"/>
              <w:bottom w:val="single" w:color="auto" w:sz="4" w:space="0"/>
              <w:right w:val="single" w:color="auto" w:sz="4" w:space="0"/>
            </w:tcBorders>
            <w:noWrap w:val="0"/>
            <w:vAlign w:val="center"/>
          </w:tcPr>
          <w:p w14:paraId="2E9F4A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auto" w:sz="4" w:space="0"/>
              <w:left w:val="single" w:color="auto" w:sz="4" w:space="0"/>
              <w:bottom w:val="single" w:color="auto" w:sz="4" w:space="0"/>
              <w:right w:val="single" w:color="auto" w:sz="4" w:space="0"/>
            </w:tcBorders>
            <w:noWrap w:val="0"/>
            <w:vAlign w:val="center"/>
          </w:tcPr>
          <w:p w14:paraId="7B3F41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F9CFB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auto" w:sz="4" w:space="0"/>
              <w:left w:val="single" w:color="auto" w:sz="4" w:space="0"/>
              <w:bottom w:val="single" w:color="auto" w:sz="4" w:space="0"/>
              <w:right w:val="single" w:color="auto" w:sz="4" w:space="0"/>
            </w:tcBorders>
            <w:noWrap w:val="0"/>
            <w:vAlign w:val="center"/>
          </w:tcPr>
          <w:p w14:paraId="7B6FC31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86" w:type="dxa"/>
            <w:vMerge w:val="continue"/>
            <w:tcBorders>
              <w:top w:val="single" w:color="auto" w:sz="4" w:space="0"/>
              <w:left w:val="single" w:color="auto" w:sz="4" w:space="0"/>
              <w:bottom w:val="single" w:color="auto" w:sz="4" w:space="0"/>
              <w:right w:val="single" w:color="auto" w:sz="4" w:space="0"/>
            </w:tcBorders>
            <w:noWrap/>
            <w:vAlign w:val="center"/>
          </w:tcPr>
          <w:p w14:paraId="381FAC9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4" w:type="dxa"/>
            <w:tcBorders>
              <w:top w:val="single" w:color="auto" w:sz="4" w:space="0"/>
              <w:left w:val="single" w:color="auto" w:sz="4" w:space="0"/>
              <w:bottom w:val="single" w:color="auto" w:sz="4" w:space="0"/>
              <w:right w:val="single" w:color="auto" w:sz="4" w:space="0"/>
            </w:tcBorders>
            <w:noWrap w:val="0"/>
            <w:vAlign w:val="center"/>
          </w:tcPr>
          <w:p w14:paraId="6BBB14C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托克逊县森林和草原火灾风险普查费</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3BF4F8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&lt;=17.70万元</w:t>
            </w:r>
          </w:p>
        </w:tc>
        <w:tc>
          <w:tcPr>
            <w:tcW w:w="1440" w:type="dxa"/>
            <w:tcBorders>
              <w:top w:val="single" w:color="auto" w:sz="4" w:space="0"/>
              <w:left w:val="single" w:color="auto" w:sz="4" w:space="0"/>
              <w:bottom w:val="single" w:color="auto" w:sz="4" w:space="0"/>
              <w:right w:val="single" w:color="auto" w:sz="4" w:space="0"/>
            </w:tcBorders>
            <w:noWrap w:val="0"/>
            <w:vAlign w:val="center"/>
          </w:tcPr>
          <w:p w14:paraId="7C7159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5" w:type="dxa"/>
            <w:tcBorders>
              <w:top w:val="single" w:color="auto" w:sz="4" w:space="0"/>
              <w:left w:val="single" w:color="auto" w:sz="4" w:space="0"/>
              <w:bottom w:val="single" w:color="auto" w:sz="4" w:space="0"/>
              <w:right w:val="single" w:color="auto" w:sz="4" w:space="0"/>
            </w:tcBorders>
            <w:noWrap w:val="0"/>
            <w:vAlign w:val="center"/>
          </w:tcPr>
          <w:p w14:paraId="1192F8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9" w:type="dxa"/>
            <w:tcBorders>
              <w:top w:val="single" w:color="auto" w:sz="4" w:space="0"/>
              <w:left w:val="single" w:color="auto" w:sz="4" w:space="0"/>
              <w:bottom w:val="single" w:color="auto" w:sz="4" w:space="0"/>
              <w:right w:val="single" w:color="auto" w:sz="4" w:space="0"/>
            </w:tcBorders>
            <w:noWrap w:val="0"/>
            <w:vAlign w:val="center"/>
          </w:tcPr>
          <w:p w14:paraId="22BD99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91" w:type="dxa"/>
            <w:tcBorders>
              <w:top w:val="single" w:color="auto" w:sz="4" w:space="0"/>
              <w:left w:val="single" w:color="auto" w:sz="4" w:space="0"/>
              <w:bottom w:val="single" w:color="auto" w:sz="4" w:space="0"/>
              <w:right w:val="single" w:color="auto" w:sz="4" w:space="0"/>
            </w:tcBorders>
            <w:noWrap w:val="0"/>
            <w:vAlign w:val="center"/>
          </w:tcPr>
          <w:p w14:paraId="1FC63A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auto" w:sz="4" w:space="0"/>
              <w:left w:val="single" w:color="auto" w:sz="4" w:space="0"/>
              <w:bottom w:val="single" w:color="auto" w:sz="4" w:space="0"/>
              <w:right w:val="single" w:color="auto" w:sz="4" w:space="0"/>
            </w:tcBorders>
            <w:noWrap w:val="0"/>
            <w:vAlign w:val="center"/>
          </w:tcPr>
          <w:p w14:paraId="199A3C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ABEFF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auto" w:sz="4" w:space="0"/>
              <w:left w:val="single" w:color="auto" w:sz="4" w:space="0"/>
              <w:bottom w:val="single" w:color="auto" w:sz="4" w:space="0"/>
              <w:right w:val="single" w:color="auto" w:sz="4" w:space="0"/>
            </w:tcBorders>
            <w:noWrap w:val="0"/>
            <w:vAlign w:val="center"/>
          </w:tcPr>
          <w:p w14:paraId="0795A8A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86" w:type="dxa"/>
            <w:vMerge w:val="continue"/>
            <w:tcBorders>
              <w:top w:val="single" w:color="auto" w:sz="4" w:space="0"/>
              <w:left w:val="single" w:color="auto" w:sz="4" w:space="0"/>
              <w:bottom w:val="single" w:color="auto" w:sz="4" w:space="0"/>
              <w:right w:val="single" w:color="auto" w:sz="4" w:space="0"/>
            </w:tcBorders>
            <w:noWrap w:val="0"/>
            <w:vAlign w:val="center"/>
          </w:tcPr>
          <w:p w14:paraId="34B1E89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4" w:type="dxa"/>
            <w:tcBorders>
              <w:top w:val="single" w:color="auto" w:sz="4" w:space="0"/>
              <w:left w:val="single" w:color="auto" w:sz="4" w:space="0"/>
              <w:bottom w:val="single" w:color="auto" w:sz="4" w:space="0"/>
              <w:right w:val="single" w:color="auto" w:sz="4" w:space="0"/>
            </w:tcBorders>
            <w:noWrap w:val="0"/>
            <w:vAlign w:val="center"/>
          </w:tcPr>
          <w:p w14:paraId="5A3B104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万亩桑葚园产业融合发展项目-二期工程欠款</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4620EF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&lt;=166.25万元</w:t>
            </w:r>
          </w:p>
        </w:tc>
        <w:tc>
          <w:tcPr>
            <w:tcW w:w="1440" w:type="dxa"/>
            <w:tcBorders>
              <w:top w:val="single" w:color="auto" w:sz="4" w:space="0"/>
              <w:left w:val="single" w:color="auto" w:sz="4" w:space="0"/>
              <w:bottom w:val="single" w:color="auto" w:sz="4" w:space="0"/>
              <w:right w:val="single" w:color="auto" w:sz="4" w:space="0"/>
            </w:tcBorders>
            <w:noWrap w:val="0"/>
            <w:vAlign w:val="center"/>
          </w:tcPr>
          <w:p w14:paraId="5FB7FE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5" w:type="dxa"/>
            <w:tcBorders>
              <w:top w:val="single" w:color="auto" w:sz="4" w:space="0"/>
              <w:left w:val="single" w:color="auto" w:sz="4" w:space="0"/>
              <w:bottom w:val="single" w:color="auto" w:sz="4" w:space="0"/>
              <w:right w:val="single" w:color="auto" w:sz="4" w:space="0"/>
            </w:tcBorders>
            <w:noWrap w:val="0"/>
            <w:vAlign w:val="center"/>
          </w:tcPr>
          <w:p w14:paraId="003030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9" w:type="dxa"/>
            <w:tcBorders>
              <w:top w:val="single" w:color="auto" w:sz="4" w:space="0"/>
              <w:left w:val="single" w:color="auto" w:sz="4" w:space="0"/>
              <w:bottom w:val="single" w:color="auto" w:sz="4" w:space="0"/>
              <w:right w:val="single" w:color="auto" w:sz="4" w:space="0"/>
            </w:tcBorders>
            <w:noWrap w:val="0"/>
            <w:vAlign w:val="center"/>
          </w:tcPr>
          <w:p w14:paraId="0067CB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91" w:type="dxa"/>
            <w:tcBorders>
              <w:top w:val="single" w:color="auto" w:sz="4" w:space="0"/>
              <w:left w:val="single" w:color="auto" w:sz="4" w:space="0"/>
              <w:bottom w:val="single" w:color="auto" w:sz="4" w:space="0"/>
              <w:right w:val="single" w:color="auto" w:sz="4" w:space="0"/>
            </w:tcBorders>
            <w:noWrap w:val="0"/>
            <w:vAlign w:val="center"/>
          </w:tcPr>
          <w:p w14:paraId="66F290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auto" w:sz="4" w:space="0"/>
              <w:left w:val="single" w:color="auto" w:sz="4" w:space="0"/>
              <w:bottom w:val="single" w:color="auto" w:sz="4" w:space="0"/>
              <w:right w:val="single" w:color="auto" w:sz="4" w:space="0"/>
            </w:tcBorders>
            <w:noWrap w:val="0"/>
            <w:vAlign w:val="center"/>
          </w:tcPr>
          <w:p w14:paraId="25A00A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712FA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auto" w:sz="4" w:space="0"/>
              <w:left w:val="single" w:color="auto" w:sz="4" w:space="0"/>
              <w:bottom w:val="single" w:color="auto" w:sz="4" w:space="0"/>
              <w:right w:val="single" w:color="auto" w:sz="4" w:space="0"/>
            </w:tcBorders>
            <w:noWrap w:val="0"/>
            <w:vAlign w:val="center"/>
          </w:tcPr>
          <w:p w14:paraId="30EEE04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86" w:type="dxa"/>
            <w:vMerge w:val="continue"/>
            <w:tcBorders>
              <w:top w:val="single" w:color="auto" w:sz="4" w:space="0"/>
              <w:left w:val="single" w:color="auto" w:sz="4" w:space="0"/>
              <w:bottom w:val="single" w:color="auto" w:sz="4" w:space="0"/>
              <w:right w:val="single" w:color="auto" w:sz="4" w:space="0"/>
            </w:tcBorders>
            <w:noWrap w:val="0"/>
            <w:vAlign w:val="center"/>
          </w:tcPr>
          <w:p w14:paraId="1E9CAD1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4" w:type="dxa"/>
            <w:tcBorders>
              <w:top w:val="single" w:color="auto" w:sz="4" w:space="0"/>
              <w:left w:val="single" w:color="auto" w:sz="4" w:space="0"/>
              <w:bottom w:val="single" w:color="auto" w:sz="4" w:space="0"/>
              <w:right w:val="single" w:color="auto" w:sz="4" w:space="0"/>
            </w:tcBorders>
            <w:noWrap w:val="0"/>
            <w:vAlign w:val="center"/>
          </w:tcPr>
          <w:p w14:paraId="55614BD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吐鲁番市托克逊县国有苗圃良种苗木繁育林果示范基地建设项目工程（造价咨询）费</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6349A4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&lt;=2.80万元</w:t>
            </w:r>
          </w:p>
        </w:tc>
        <w:tc>
          <w:tcPr>
            <w:tcW w:w="1440" w:type="dxa"/>
            <w:tcBorders>
              <w:top w:val="single" w:color="auto" w:sz="4" w:space="0"/>
              <w:left w:val="single" w:color="auto" w:sz="4" w:space="0"/>
              <w:bottom w:val="single" w:color="auto" w:sz="4" w:space="0"/>
              <w:right w:val="single" w:color="auto" w:sz="4" w:space="0"/>
            </w:tcBorders>
            <w:noWrap w:val="0"/>
            <w:vAlign w:val="center"/>
          </w:tcPr>
          <w:p w14:paraId="78CC46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5" w:type="dxa"/>
            <w:tcBorders>
              <w:top w:val="single" w:color="auto" w:sz="4" w:space="0"/>
              <w:left w:val="single" w:color="auto" w:sz="4" w:space="0"/>
              <w:bottom w:val="single" w:color="auto" w:sz="4" w:space="0"/>
              <w:right w:val="single" w:color="auto" w:sz="4" w:space="0"/>
            </w:tcBorders>
            <w:noWrap w:val="0"/>
            <w:vAlign w:val="center"/>
          </w:tcPr>
          <w:p w14:paraId="559984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9" w:type="dxa"/>
            <w:tcBorders>
              <w:top w:val="single" w:color="auto" w:sz="4" w:space="0"/>
              <w:left w:val="single" w:color="auto" w:sz="4" w:space="0"/>
              <w:bottom w:val="single" w:color="auto" w:sz="4" w:space="0"/>
              <w:right w:val="single" w:color="auto" w:sz="4" w:space="0"/>
            </w:tcBorders>
            <w:noWrap w:val="0"/>
            <w:vAlign w:val="center"/>
          </w:tcPr>
          <w:p w14:paraId="7E8050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91" w:type="dxa"/>
            <w:tcBorders>
              <w:top w:val="single" w:color="auto" w:sz="4" w:space="0"/>
              <w:left w:val="single" w:color="auto" w:sz="4" w:space="0"/>
              <w:bottom w:val="single" w:color="auto" w:sz="4" w:space="0"/>
              <w:right w:val="single" w:color="auto" w:sz="4" w:space="0"/>
            </w:tcBorders>
            <w:noWrap w:val="0"/>
            <w:vAlign w:val="center"/>
          </w:tcPr>
          <w:p w14:paraId="73E44C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auto" w:sz="4" w:space="0"/>
              <w:left w:val="single" w:color="auto" w:sz="4" w:space="0"/>
              <w:bottom w:val="single" w:color="auto" w:sz="4" w:space="0"/>
              <w:right w:val="single" w:color="auto" w:sz="4" w:space="0"/>
            </w:tcBorders>
            <w:noWrap w:val="0"/>
            <w:vAlign w:val="center"/>
          </w:tcPr>
          <w:p w14:paraId="3C478B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77793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auto" w:sz="4" w:space="0"/>
              <w:left w:val="single" w:color="auto" w:sz="4" w:space="0"/>
              <w:bottom w:val="single" w:color="auto" w:sz="4" w:space="0"/>
              <w:right w:val="single" w:color="auto" w:sz="4" w:space="0"/>
            </w:tcBorders>
            <w:noWrap w:val="0"/>
            <w:vAlign w:val="center"/>
          </w:tcPr>
          <w:p w14:paraId="7FC7ABF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86" w:type="dxa"/>
            <w:vMerge w:val="continue"/>
            <w:tcBorders>
              <w:top w:val="single" w:color="auto" w:sz="4" w:space="0"/>
              <w:left w:val="single" w:color="auto" w:sz="4" w:space="0"/>
              <w:bottom w:val="single" w:color="auto" w:sz="4" w:space="0"/>
              <w:right w:val="single" w:color="auto" w:sz="4" w:space="0"/>
            </w:tcBorders>
            <w:noWrap w:val="0"/>
            <w:vAlign w:val="center"/>
          </w:tcPr>
          <w:p w14:paraId="7ADEFDD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4" w:type="dxa"/>
            <w:tcBorders>
              <w:top w:val="single" w:color="auto" w:sz="4" w:space="0"/>
              <w:left w:val="single" w:color="auto" w:sz="4" w:space="0"/>
              <w:bottom w:val="single" w:color="auto" w:sz="4" w:space="0"/>
              <w:right w:val="single" w:color="auto" w:sz="4" w:space="0"/>
            </w:tcBorders>
            <w:noWrap w:val="0"/>
            <w:vAlign w:val="center"/>
          </w:tcPr>
          <w:p w14:paraId="08701EC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防护林工程-封育工程施工欠款</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6C238B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&lt;=4.51万元</w:t>
            </w:r>
          </w:p>
        </w:tc>
        <w:tc>
          <w:tcPr>
            <w:tcW w:w="1440" w:type="dxa"/>
            <w:tcBorders>
              <w:top w:val="single" w:color="auto" w:sz="4" w:space="0"/>
              <w:left w:val="single" w:color="auto" w:sz="4" w:space="0"/>
              <w:bottom w:val="single" w:color="auto" w:sz="4" w:space="0"/>
              <w:right w:val="single" w:color="auto" w:sz="4" w:space="0"/>
            </w:tcBorders>
            <w:noWrap w:val="0"/>
            <w:vAlign w:val="center"/>
          </w:tcPr>
          <w:p w14:paraId="0375C1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5" w:type="dxa"/>
            <w:tcBorders>
              <w:top w:val="single" w:color="auto" w:sz="4" w:space="0"/>
              <w:left w:val="single" w:color="auto" w:sz="4" w:space="0"/>
              <w:bottom w:val="single" w:color="auto" w:sz="4" w:space="0"/>
              <w:right w:val="single" w:color="auto" w:sz="4" w:space="0"/>
            </w:tcBorders>
            <w:noWrap w:val="0"/>
            <w:vAlign w:val="center"/>
          </w:tcPr>
          <w:p w14:paraId="6D8AE4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9" w:type="dxa"/>
            <w:tcBorders>
              <w:top w:val="single" w:color="auto" w:sz="4" w:space="0"/>
              <w:left w:val="single" w:color="auto" w:sz="4" w:space="0"/>
              <w:bottom w:val="single" w:color="auto" w:sz="4" w:space="0"/>
              <w:right w:val="single" w:color="auto" w:sz="4" w:space="0"/>
            </w:tcBorders>
            <w:noWrap w:val="0"/>
            <w:vAlign w:val="center"/>
          </w:tcPr>
          <w:p w14:paraId="329474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91" w:type="dxa"/>
            <w:tcBorders>
              <w:top w:val="single" w:color="auto" w:sz="4" w:space="0"/>
              <w:left w:val="single" w:color="auto" w:sz="4" w:space="0"/>
              <w:bottom w:val="single" w:color="auto" w:sz="4" w:space="0"/>
              <w:right w:val="single" w:color="auto" w:sz="4" w:space="0"/>
            </w:tcBorders>
            <w:noWrap w:val="0"/>
            <w:vAlign w:val="center"/>
          </w:tcPr>
          <w:p w14:paraId="4F849D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auto" w:sz="4" w:space="0"/>
              <w:left w:val="single" w:color="auto" w:sz="4" w:space="0"/>
              <w:bottom w:val="single" w:color="auto" w:sz="4" w:space="0"/>
              <w:right w:val="single" w:color="auto" w:sz="4" w:space="0"/>
            </w:tcBorders>
            <w:noWrap w:val="0"/>
            <w:vAlign w:val="center"/>
          </w:tcPr>
          <w:p w14:paraId="58622C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005E6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04" w:type="dxa"/>
            <w:vMerge w:val="restart"/>
            <w:tcBorders>
              <w:top w:val="single" w:color="auto" w:sz="4" w:space="0"/>
              <w:left w:val="single" w:color="auto" w:sz="4" w:space="0"/>
              <w:bottom w:val="single" w:color="auto" w:sz="4" w:space="0"/>
              <w:right w:val="single" w:color="auto" w:sz="4" w:space="0"/>
            </w:tcBorders>
            <w:noWrap w:val="0"/>
            <w:vAlign w:val="center"/>
          </w:tcPr>
          <w:p w14:paraId="424F39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186" w:type="dxa"/>
            <w:tcBorders>
              <w:top w:val="single" w:color="auto" w:sz="4" w:space="0"/>
              <w:left w:val="single" w:color="auto" w:sz="4" w:space="0"/>
              <w:bottom w:val="single" w:color="auto" w:sz="4" w:space="0"/>
              <w:right w:val="single" w:color="auto" w:sz="4" w:space="0"/>
            </w:tcBorders>
            <w:noWrap w:val="0"/>
            <w:vAlign w:val="center"/>
          </w:tcPr>
          <w:p w14:paraId="13BC07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1294" w:type="dxa"/>
            <w:tcBorders>
              <w:top w:val="single" w:color="auto" w:sz="4" w:space="0"/>
              <w:left w:val="single" w:color="auto" w:sz="4" w:space="0"/>
              <w:bottom w:val="single" w:color="auto" w:sz="4" w:space="0"/>
              <w:right w:val="single" w:color="auto" w:sz="4" w:space="0"/>
            </w:tcBorders>
            <w:noWrap w:val="0"/>
            <w:vAlign w:val="center"/>
          </w:tcPr>
          <w:p w14:paraId="2BB5D21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缓解企业资金压力</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13992F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有效缓解</w:t>
            </w:r>
          </w:p>
        </w:tc>
        <w:tc>
          <w:tcPr>
            <w:tcW w:w="1440" w:type="dxa"/>
            <w:tcBorders>
              <w:top w:val="single" w:color="auto" w:sz="4" w:space="0"/>
              <w:left w:val="single" w:color="auto" w:sz="4" w:space="0"/>
              <w:bottom w:val="single" w:color="auto" w:sz="4" w:space="0"/>
              <w:right w:val="single" w:color="auto" w:sz="4" w:space="0"/>
            </w:tcBorders>
            <w:noWrap w:val="0"/>
            <w:vAlign w:val="center"/>
          </w:tcPr>
          <w:p w14:paraId="1222E5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5" w:type="dxa"/>
            <w:tcBorders>
              <w:top w:val="single" w:color="auto" w:sz="4" w:space="0"/>
              <w:left w:val="single" w:color="auto" w:sz="4" w:space="0"/>
              <w:bottom w:val="single" w:color="auto" w:sz="4" w:space="0"/>
              <w:right w:val="single" w:color="auto" w:sz="4" w:space="0"/>
            </w:tcBorders>
            <w:noWrap w:val="0"/>
            <w:vAlign w:val="center"/>
          </w:tcPr>
          <w:p w14:paraId="5A8D8D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9" w:type="dxa"/>
            <w:tcBorders>
              <w:top w:val="single" w:color="auto" w:sz="4" w:space="0"/>
              <w:left w:val="single" w:color="auto" w:sz="4" w:space="0"/>
              <w:bottom w:val="single" w:color="auto" w:sz="4" w:space="0"/>
              <w:right w:val="single" w:color="auto" w:sz="4" w:space="0"/>
            </w:tcBorders>
            <w:noWrap w:val="0"/>
            <w:vAlign w:val="center"/>
          </w:tcPr>
          <w:p w14:paraId="669ED6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91" w:type="dxa"/>
            <w:tcBorders>
              <w:top w:val="single" w:color="auto" w:sz="4" w:space="0"/>
              <w:left w:val="single" w:color="auto" w:sz="4" w:space="0"/>
              <w:bottom w:val="single" w:color="auto" w:sz="4" w:space="0"/>
              <w:right w:val="single" w:color="auto" w:sz="4" w:space="0"/>
            </w:tcBorders>
            <w:noWrap w:val="0"/>
            <w:vAlign w:val="center"/>
          </w:tcPr>
          <w:p w14:paraId="7FF253B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05" w:type="dxa"/>
            <w:tcBorders>
              <w:top w:val="single" w:color="auto" w:sz="4" w:space="0"/>
              <w:left w:val="single" w:color="auto" w:sz="4" w:space="0"/>
              <w:bottom w:val="single" w:color="auto" w:sz="4" w:space="0"/>
              <w:right w:val="single" w:color="auto" w:sz="4" w:space="0"/>
            </w:tcBorders>
            <w:noWrap w:val="0"/>
            <w:vAlign w:val="center"/>
          </w:tcPr>
          <w:p w14:paraId="0A06E5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3446E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4" w:type="dxa"/>
            <w:vMerge w:val="continue"/>
            <w:tcBorders>
              <w:top w:val="single" w:color="auto" w:sz="4" w:space="0"/>
              <w:left w:val="single" w:color="auto" w:sz="4" w:space="0"/>
              <w:bottom w:val="single" w:color="auto" w:sz="4" w:space="0"/>
              <w:right w:val="single" w:color="auto" w:sz="4" w:space="0"/>
            </w:tcBorders>
            <w:noWrap w:val="0"/>
            <w:vAlign w:val="center"/>
          </w:tcPr>
          <w:p w14:paraId="5B76C29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86" w:type="dxa"/>
            <w:tcBorders>
              <w:top w:val="single" w:color="auto" w:sz="4" w:space="0"/>
              <w:left w:val="single" w:color="auto" w:sz="4" w:space="0"/>
              <w:bottom w:val="single" w:color="auto" w:sz="4" w:space="0"/>
              <w:right w:val="single" w:color="auto" w:sz="4" w:space="0"/>
            </w:tcBorders>
            <w:noWrap w:val="0"/>
            <w:vAlign w:val="center"/>
          </w:tcPr>
          <w:p w14:paraId="474EDC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294" w:type="dxa"/>
            <w:tcBorders>
              <w:top w:val="single" w:color="auto" w:sz="4" w:space="0"/>
              <w:left w:val="single" w:color="auto" w:sz="4" w:space="0"/>
              <w:bottom w:val="single" w:color="auto" w:sz="4" w:space="0"/>
              <w:right w:val="single" w:color="auto" w:sz="4" w:space="0"/>
            </w:tcBorders>
            <w:noWrap w:val="0"/>
            <w:vAlign w:val="center"/>
          </w:tcPr>
          <w:p w14:paraId="3E63FE2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提升政府公信力和市场信心</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0FCAB5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有效提升</w:t>
            </w:r>
          </w:p>
        </w:tc>
        <w:tc>
          <w:tcPr>
            <w:tcW w:w="1440" w:type="dxa"/>
            <w:tcBorders>
              <w:top w:val="single" w:color="auto" w:sz="4" w:space="0"/>
              <w:left w:val="single" w:color="auto" w:sz="4" w:space="0"/>
              <w:bottom w:val="single" w:color="auto" w:sz="4" w:space="0"/>
              <w:right w:val="single" w:color="auto" w:sz="4" w:space="0"/>
            </w:tcBorders>
            <w:noWrap w:val="0"/>
            <w:vAlign w:val="center"/>
          </w:tcPr>
          <w:p w14:paraId="3EE093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5" w:type="dxa"/>
            <w:tcBorders>
              <w:top w:val="single" w:color="auto" w:sz="4" w:space="0"/>
              <w:left w:val="single" w:color="auto" w:sz="4" w:space="0"/>
              <w:bottom w:val="single" w:color="auto" w:sz="4" w:space="0"/>
              <w:right w:val="single" w:color="auto" w:sz="4" w:space="0"/>
            </w:tcBorders>
            <w:noWrap w:val="0"/>
            <w:vAlign w:val="center"/>
          </w:tcPr>
          <w:p w14:paraId="5F39B1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9" w:type="dxa"/>
            <w:tcBorders>
              <w:top w:val="single" w:color="auto" w:sz="4" w:space="0"/>
              <w:left w:val="single" w:color="auto" w:sz="4" w:space="0"/>
              <w:bottom w:val="single" w:color="auto" w:sz="4" w:space="0"/>
              <w:right w:val="single" w:color="auto" w:sz="4" w:space="0"/>
            </w:tcBorders>
            <w:noWrap w:val="0"/>
            <w:vAlign w:val="center"/>
          </w:tcPr>
          <w:p w14:paraId="4BE9DF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91" w:type="dxa"/>
            <w:tcBorders>
              <w:top w:val="single" w:color="auto" w:sz="4" w:space="0"/>
              <w:left w:val="single" w:color="auto" w:sz="4" w:space="0"/>
              <w:bottom w:val="single" w:color="auto" w:sz="4" w:space="0"/>
              <w:right w:val="single" w:color="auto" w:sz="4" w:space="0"/>
            </w:tcBorders>
            <w:noWrap w:val="0"/>
            <w:vAlign w:val="center"/>
          </w:tcPr>
          <w:p w14:paraId="0E05B1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05" w:type="dxa"/>
            <w:tcBorders>
              <w:top w:val="single" w:color="auto" w:sz="4" w:space="0"/>
              <w:left w:val="single" w:color="auto" w:sz="4" w:space="0"/>
              <w:bottom w:val="single" w:color="auto" w:sz="4" w:space="0"/>
              <w:right w:val="single" w:color="auto" w:sz="4" w:space="0"/>
            </w:tcBorders>
            <w:noWrap w:val="0"/>
            <w:vAlign w:val="center"/>
          </w:tcPr>
          <w:p w14:paraId="680F08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57B1148B">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26"/>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816"/>
        <w:gridCol w:w="815"/>
        <w:gridCol w:w="914"/>
      </w:tblGrid>
      <w:tr w14:paraId="1CB70E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4F707E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65370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995C1C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F6932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A2B32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47B2051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托克逊县林业和草原局</w:t>
            </w:r>
          </w:p>
        </w:tc>
      </w:tr>
      <w:tr w14:paraId="387428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BFC74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E2D102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2025年林木、草原资源保护及利用规划，图斑举证经费</w:t>
            </w:r>
          </w:p>
        </w:tc>
        <w:tc>
          <w:tcPr>
            <w:tcW w:w="1897" w:type="dxa"/>
            <w:gridSpan w:val="2"/>
            <w:tcBorders>
              <w:top w:val="single" w:color="000000" w:sz="4" w:space="0"/>
              <w:left w:val="single" w:color="000000" w:sz="4" w:space="0"/>
              <w:bottom w:val="single" w:color="000000" w:sz="4" w:space="0"/>
              <w:right w:val="single" w:color="000000" w:sz="4" w:space="0"/>
            </w:tcBorders>
            <w:noWrap w:val="0"/>
            <w:vAlign w:val="center"/>
          </w:tcPr>
          <w:p w14:paraId="0BBBE3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29" w:type="dxa"/>
            <w:gridSpan w:val="2"/>
            <w:tcBorders>
              <w:top w:val="single" w:color="000000" w:sz="4" w:space="0"/>
              <w:left w:val="single" w:color="000000" w:sz="4" w:space="0"/>
              <w:bottom w:val="single" w:color="000000" w:sz="4" w:space="0"/>
              <w:right w:val="single" w:color="000000" w:sz="4" w:space="0"/>
            </w:tcBorders>
            <w:noWrap w:val="0"/>
            <w:vAlign w:val="center"/>
          </w:tcPr>
          <w:p w14:paraId="58E4AFC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周邦权</w:t>
            </w:r>
          </w:p>
        </w:tc>
      </w:tr>
      <w:tr w14:paraId="64A398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007D8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4802B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436FE0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103.3</w:t>
            </w:r>
            <w:r>
              <w:rPr>
                <w:rFonts w:hint="eastAsia" w:ascii="宋体" w:hAnsi="宋体" w:cs="宋体"/>
                <w:i w:val="0"/>
                <w:iCs w:val="0"/>
                <w:color w:val="000000"/>
                <w:sz w:val="18"/>
                <w:szCs w:val="18"/>
                <w:highlight w:val="none"/>
                <w:u w:val="none"/>
                <w:lang w:val="en-US" w:eastAsia="zh-CN"/>
              </w:rPr>
              <w:t>0</w:t>
            </w:r>
          </w:p>
        </w:tc>
        <w:tc>
          <w:tcPr>
            <w:tcW w:w="1455" w:type="dxa"/>
            <w:tcBorders>
              <w:top w:val="single" w:color="000000" w:sz="4" w:space="0"/>
              <w:left w:val="nil"/>
              <w:bottom w:val="single" w:color="000000" w:sz="4" w:space="0"/>
              <w:right w:val="single" w:color="000000" w:sz="4" w:space="0"/>
            </w:tcBorders>
            <w:noWrap w:val="0"/>
            <w:vAlign w:val="center"/>
          </w:tcPr>
          <w:p w14:paraId="6A2723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F956E9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103.3</w:t>
            </w:r>
            <w:r>
              <w:rPr>
                <w:rFonts w:hint="eastAsia" w:ascii="宋体" w:hAnsi="宋体" w:cs="宋体"/>
                <w:i w:val="0"/>
                <w:iCs w:val="0"/>
                <w:color w:val="000000"/>
                <w:sz w:val="18"/>
                <w:szCs w:val="18"/>
                <w:highlight w:val="none"/>
                <w:u w:val="none"/>
                <w:lang w:val="en-US" w:eastAsia="zh-CN"/>
              </w:rPr>
              <w:t>0</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357EAA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29" w:type="dxa"/>
            <w:gridSpan w:val="2"/>
            <w:tcBorders>
              <w:top w:val="single" w:color="000000" w:sz="4" w:space="0"/>
              <w:left w:val="single" w:color="000000" w:sz="4" w:space="0"/>
              <w:bottom w:val="single" w:color="000000" w:sz="4" w:space="0"/>
              <w:right w:val="single" w:color="000000" w:sz="4" w:space="0"/>
            </w:tcBorders>
            <w:noWrap w:val="0"/>
            <w:vAlign w:val="center"/>
          </w:tcPr>
          <w:p w14:paraId="57513658">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147486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6B4EE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4BAFA1B7">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开展林木利用保护规划、草原利用保护规划、野生动植物保护规划、防沙治沙规划、森林草原防火规划、湿地保护规划等6个规划的编制工作和森林草原湿地荒漠化图斑举证工作，明确今后林草保护及生态治理的工作重点，有效提高工作效率，降低林木管护成本，保障林木管护工作高质量完成，从而达到减少风沙危害，改善空气质量的目标。</w:t>
            </w:r>
          </w:p>
        </w:tc>
      </w:tr>
      <w:tr w14:paraId="5B255E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064792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C2E45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3821F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7A37B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1F4E0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63844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0B3208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3F623F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B1F3C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6488F7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4477B8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7CA66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E11239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编制林木、草原资源保护及利用规划数量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A9DE5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822E9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18AC7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4F186B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163DC9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D3763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F29B9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8431F4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1E82F78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D250C3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图斑举证数量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43DCB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&gt;=667个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7953A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698F7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3C1DD4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1913B1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1B891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73AC7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57423F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0B87E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252AC0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规划成果的质量合格率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FD057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9E3E4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B43FB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64042E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587F57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6D721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7708F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9D2B54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A7B8CE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7DED9A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资金规范管理使用率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789CE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4FC27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AFB15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34EF19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2D2304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E4E0D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8327A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7420F5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0BFF3B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62606F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林木利用保护规划费用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E0017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&lt;=19万元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D5E17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980B7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4E2DE8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29E295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639D0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F808D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42126C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FE698A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F41E5B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草原利用保护规划费用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7B32A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&lt;=19万元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EC9F2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AA89F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058C5D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0658DE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04605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D0CE7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1743961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CF189C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55DC32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野生动植物保护规划费用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6B9D7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DB342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8D3EE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68848E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18A2D3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719B3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6AE06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5B9E591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94FACC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3652B9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防沙治沙规划费用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BC6B7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&lt;=9.50万元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C9A95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73478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31A672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455A76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7A731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E7527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6167065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9836D4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52BFDD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森林草原防火规划费用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76F20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&lt;=11.80万元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3F954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BE161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79ABAD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18D97A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48B83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96AE4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3D0D4E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0A7554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E565ED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湿地保护规划费用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3F8FA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&lt;=14万元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3D013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4E0DF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2E7C68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6173B3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79B5A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8818B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E1B501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C501AC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98FA9B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图斑举证费用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2B0EA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139F0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EF47F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411D10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29233B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E1003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E81FD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5FF867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88438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35959F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规划对后期林草保护工作的帮助情况</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A43C6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49AD7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7747B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79A2A0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3E2C74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45DFD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4D9D6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77AFD7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033DAD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DD65F5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规划对后期生态治理工作的带动提升程度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3AFD8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有效提升</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30B8E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7A008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703446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063703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956AB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95AB378">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26"/>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4"/>
        <w:gridCol w:w="1186"/>
        <w:gridCol w:w="1294"/>
        <w:gridCol w:w="936"/>
        <w:gridCol w:w="1440"/>
        <w:gridCol w:w="1075"/>
        <w:gridCol w:w="911"/>
        <w:gridCol w:w="709"/>
        <w:gridCol w:w="905"/>
      </w:tblGrid>
      <w:tr w14:paraId="20CF1E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0FE0D0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41659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42E9E1A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3958BF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8CB66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7DD9FDF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托克逊县林业和草原局</w:t>
            </w:r>
          </w:p>
        </w:tc>
      </w:tr>
      <w:tr w14:paraId="2CC41D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878AB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02DC2C3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2025年林木管护、采购补植补造项目（2025年三农项目）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0473BA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52F4A9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周邦权</w:t>
            </w:r>
          </w:p>
        </w:tc>
      </w:tr>
      <w:tr w14:paraId="214CE9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AC825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46774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43FF0D1">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425.16</w:t>
            </w:r>
          </w:p>
        </w:tc>
        <w:tc>
          <w:tcPr>
            <w:tcW w:w="1455" w:type="dxa"/>
            <w:tcBorders>
              <w:top w:val="single" w:color="000000" w:sz="4" w:space="0"/>
              <w:left w:val="nil"/>
              <w:bottom w:val="single" w:color="000000" w:sz="4" w:space="0"/>
              <w:right w:val="single" w:color="000000" w:sz="4" w:space="0"/>
            </w:tcBorders>
            <w:noWrap w:val="0"/>
            <w:vAlign w:val="center"/>
          </w:tcPr>
          <w:p w14:paraId="569854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313A685">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425.16</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3EAB5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177D120">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7DCF51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6763B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3938FD0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对G30线、G3012线、大河沿路、吐托快速、万桑葚园等4万亩重点区域林带开展修剪涂白、除草、林地清理、林木管护材料的更换及设备维修等林木管护措施，促进林木生长，切实提高林木品质，增强林木对各种自然灾害的抵抗能力。</w:t>
            </w:r>
          </w:p>
          <w:p w14:paraId="1815CC6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采购桑树、胡杨、长枝榆、小叶白蜡、红柳、梭梭、柠条等乔灌木苗木不少于86.5万株，对4万亩重点区域林木及各乡镇林区开展补植补造，达到促进林木生长，有效抑制林区风沙、防灾减灾的目标，为托克逊发展提供生态保障。</w:t>
            </w:r>
          </w:p>
        </w:tc>
      </w:tr>
      <w:tr w14:paraId="322EA4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0661E3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2FD2E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C4D43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552C9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07E86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1EC9E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4FF41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65EEC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CC9F2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48BB42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3E01EB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813AD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F33B44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重点管护区域面积</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173AA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&gt;=4万亩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0D2D4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90DF5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4万亩</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EF13F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CDE60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F3477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40D82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38B775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3A6CA28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2E5102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补植补造面积</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AAF56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&gt;=4万亩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49AB1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D19C7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4万亩</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67196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A95A6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E7F22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95EED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A01925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92D902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96BE5A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采购苗木数量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E5841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&gt;=86.5万株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8F5F9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99945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323万株</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DDE8E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431A8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7029A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E7367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E6698A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2E3DC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AD1B5C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重点造林区苗木保存率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BC71B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C216E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FE5BD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9FC4A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F4ECE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6BDD3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60389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2CF13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6422B0F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882FFA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补植补造面积完成率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0CFA8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3A2FE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91389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C7611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3B27F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C5D55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FCD6C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3795AF5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1A7D45B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076C20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资金规范管理使用率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2F508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1380F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3CAF5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FC84C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A6173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C496C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428AA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B124F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F8ABF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63C6FAA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林木管护成本</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92784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&lt;=225.16万元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25473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1621C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290万元</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12D1B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07E15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42442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CAE35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1A151B0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4AF333B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1F3F505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苗木采购成本</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2FFA7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&lt;=200万元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E3D53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E3C19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200万元</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C0C14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DD107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060B1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86828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auto" w:sz="4" w:space="0"/>
              <w:left w:val="single" w:color="000000" w:sz="4" w:space="0"/>
              <w:bottom w:val="nil"/>
              <w:right w:val="single" w:color="000000" w:sz="4" w:space="0"/>
            </w:tcBorders>
            <w:noWrap w:val="0"/>
            <w:vAlign w:val="center"/>
          </w:tcPr>
          <w:p w14:paraId="37966D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000000" w:sz="4" w:space="0"/>
              <w:bottom w:val="single" w:color="000000" w:sz="4" w:space="0"/>
              <w:right w:val="single" w:color="000000" w:sz="4" w:space="0"/>
            </w:tcBorders>
            <w:noWrap w:val="0"/>
            <w:vAlign w:val="center"/>
          </w:tcPr>
          <w:p w14:paraId="092EE9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DD2D9E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对自然灾害的抵抗能力</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DDC99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有效增强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75B08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C64B0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AF530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B9C79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5D233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B3D5D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4F8A86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22B38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BCDFF6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减少风沙危害，改善空气质量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CF2DE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B007E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FF1B1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D240C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22FC1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2105E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19E0B97B">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26"/>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2"/>
        <w:gridCol w:w="1200"/>
        <w:gridCol w:w="1291"/>
        <w:gridCol w:w="936"/>
        <w:gridCol w:w="1436"/>
        <w:gridCol w:w="1074"/>
        <w:gridCol w:w="910"/>
        <w:gridCol w:w="707"/>
        <w:gridCol w:w="904"/>
      </w:tblGrid>
      <w:tr w14:paraId="0339B9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427C57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25DB9D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26BFE64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60E67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FF49A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32E17BF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托克逊县林业和草原局</w:t>
            </w:r>
          </w:p>
        </w:tc>
      </w:tr>
      <w:tr w14:paraId="1D55EC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DFEC5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7172271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2025年林业草原改革发展资金-退耕还林补助</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7D2C44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E928ED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周邦权</w:t>
            </w:r>
          </w:p>
        </w:tc>
      </w:tr>
      <w:tr w14:paraId="62E82E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F3591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C3909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2444E49">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272.55</w:t>
            </w:r>
          </w:p>
        </w:tc>
        <w:tc>
          <w:tcPr>
            <w:tcW w:w="1455" w:type="dxa"/>
            <w:tcBorders>
              <w:top w:val="single" w:color="000000" w:sz="4" w:space="0"/>
              <w:left w:val="nil"/>
              <w:bottom w:val="single" w:color="000000" w:sz="4" w:space="0"/>
              <w:right w:val="single" w:color="000000" w:sz="4" w:space="0"/>
            </w:tcBorders>
            <w:noWrap w:val="0"/>
            <w:vAlign w:val="center"/>
          </w:tcPr>
          <w:p w14:paraId="2DF087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1B89963">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272.55</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298FC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81FCFDF">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5C5DEE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7AD5F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2D9A65B8">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目标1：通过对2016-2018年2.69万亩退耕还林地保存率进行县级验收，达到持续发挥生态效益，改善退耕户生产生活状况的效果。</w:t>
            </w:r>
          </w:p>
          <w:p w14:paraId="2F59B4BD">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目标2：通过对前一轮2006年保存率达标的0.19695万亩退耕还生态林开展抚育验收，达到持续巩固好退耕还林成果，持续发挥生态效益，改善环境，改善退耕户生产生活状况的目标。</w:t>
            </w:r>
          </w:p>
        </w:tc>
      </w:tr>
      <w:tr w14:paraId="4B8F9B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2B9D85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312F2D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409A48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7011C9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1336F7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188408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5ABB5B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364E30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43AB43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623448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AB1E8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B72CB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C8BFE0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退耕还林延长补助面积</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B66D6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=2.69万亩</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CB0DE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548B3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2.8162万亩</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8E405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CD734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4CA99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22604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A74D76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AA8A21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6A5ADA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前一轮退耕还生态林期抚育补助面积</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38FC2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=0.19695万亩</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99106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2287B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83EB1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4889A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AECC0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87BF7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96A262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A1DB6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065A07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退耕还林地合格率（株数保存率）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328C4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C1F3A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5613D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88.4%</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825B2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5EA54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直接赋分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426BD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6E180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846034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D2C0D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3C6804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退耕还林验收率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89BD7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4E4D8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F8E40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6DDF4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CE2D1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E72CA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6C5D7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6AB9B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0259DB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ADBCE5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前一轮退耕还生态林抚育补助标准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3E03A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=18元/亩</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DF037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2B051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8FC95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3E20E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BBA45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832BB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155B2D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EEB772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567F80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退耕还林延长期补助</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2342A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=100元/亩</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54542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89326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=100元/亩</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A61C8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13271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5672E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C24E4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D5DA4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F13E8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913DB5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退耕户民生状况</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EFD19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逐步改善</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86553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3FC4D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549BD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70826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F4EE3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11982B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4E4321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167CC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267A10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改善生态环境</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4E3A0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逐步改善</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3451C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C24D2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2DE65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4D9BD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FA910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692812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7665F0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1DE69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DDEFA0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受益退耕农户满意度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E903A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86F4C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92DF0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90.45%</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4D093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61A2B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9DA91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05D46F03">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26"/>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0F9D75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077D32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49B54B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1DC46A3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04F74A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129DB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1E02769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托克逊县林业和草原局</w:t>
            </w:r>
          </w:p>
        </w:tc>
      </w:tr>
      <w:tr w14:paraId="1DB65D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A84B7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5B71369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2025年水资源税（2025年三农项目）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486638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AD03AD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周邦权</w:t>
            </w:r>
          </w:p>
        </w:tc>
      </w:tr>
      <w:tr w14:paraId="646023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E451A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C43D7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72C177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225.6</w:t>
            </w:r>
            <w:r>
              <w:rPr>
                <w:rFonts w:hint="eastAsia" w:ascii="宋体" w:hAnsi="宋体" w:cs="宋体"/>
                <w:i w:val="0"/>
                <w:iCs w:val="0"/>
                <w:color w:val="000000"/>
                <w:sz w:val="18"/>
                <w:szCs w:val="18"/>
                <w:highlight w:val="none"/>
                <w:u w:val="none"/>
                <w:lang w:val="en-US" w:eastAsia="zh-CN"/>
              </w:rPr>
              <w:t>0</w:t>
            </w:r>
          </w:p>
        </w:tc>
        <w:tc>
          <w:tcPr>
            <w:tcW w:w="1455" w:type="dxa"/>
            <w:tcBorders>
              <w:top w:val="single" w:color="000000" w:sz="4" w:space="0"/>
              <w:left w:val="nil"/>
              <w:bottom w:val="single" w:color="000000" w:sz="4" w:space="0"/>
              <w:right w:val="single" w:color="000000" w:sz="4" w:space="0"/>
            </w:tcBorders>
            <w:noWrap w:val="0"/>
            <w:vAlign w:val="center"/>
          </w:tcPr>
          <w:p w14:paraId="5C820E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037DF2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225.6</w:t>
            </w:r>
            <w:r>
              <w:rPr>
                <w:rFonts w:hint="eastAsia" w:ascii="宋体" w:hAnsi="宋体" w:cs="宋体"/>
                <w:i w:val="0"/>
                <w:iCs w:val="0"/>
                <w:color w:val="000000"/>
                <w:sz w:val="18"/>
                <w:szCs w:val="18"/>
                <w:highlight w:val="none"/>
                <w:u w:val="none"/>
                <w:lang w:val="en-US" w:eastAsia="zh-CN"/>
              </w:rPr>
              <w:t>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97910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E011FC1">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45DE5F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0"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6591E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38A0545C">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通过支付470万立方的水资源税，促进水资源保护，提高植被恢复率。</w:t>
            </w:r>
          </w:p>
        </w:tc>
      </w:tr>
      <w:tr w14:paraId="2B2D5A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53E00A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5AB8B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73D47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9FC07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6E818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530FE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7AB1C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42923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2DD9B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21F5DF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1353BB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68303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87D58D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灌溉林木用区年度水量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1417D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&gt;=470万立方</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50D1C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89288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FD3C8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25052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DE615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0809F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8ADCB7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68897D6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F9497E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灌溉林木区域数量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9FF93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25BDF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C7599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6EE8F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BCB6B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4112D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4215E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203989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8DDCE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C548E7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重点区域林木保存率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A509A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D8CE6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EAFE6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CFF12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B6608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C179C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F4CCE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620BC9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407732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43344F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林木灌溉覆盖率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83EA2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DC71C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E0BBD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E58AD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18D35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4E1A1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B329D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7A2E95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000000" w:sz="4" w:space="0"/>
              <w:left w:val="single" w:color="000000" w:sz="4" w:space="0"/>
              <w:bottom w:val="single" w:color="auto" w:sz="4" w:space="0"/>
              <w:right w:val="single" w:color="000000" w:sz="4" w:space="0"/>
            </w:tcBorders>
            <w:noWrap/>
            <w:vAlign w:val="center"/>
          </w:tcPr>
          <w:p w14:paraId="44E595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4D01AD6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水资源税</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4AC83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=0.48元/立方</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C0A1E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C93FB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FDFF6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EE9F4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49BCB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0B770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ECA4B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393F4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84F55A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提高植被恢复率</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58C118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940CC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A87DB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B7370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A6783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74FC7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45BA6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BB3557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D107FD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2602EA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促进水资源保护</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42E0E9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有效保障</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9BADF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90F5A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31F6F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D0CFA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C83B3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2DB324D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26"/>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4"/>
        <w:gridCol w:w="1186"/>
        <w:gridCol w:w="1295"/>
        <w:gridCol w:w="936"/>
        <w:gridCol w:w="1440"/>
        <w:gridCol w:w="1074"/>
        <w:gridCol w:w="911"/>
        <w:gridCol w:w="709"/>
        <w:gridCol w:w="905"/>
      </w:tblGrid>
      <w:tr w14:paraId="7AA3C5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6B6732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7E826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28D8474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0A3B09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79D22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24270D6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托克逊县林业和草原局</w:t>
            </w:r>
          </w:p>
        </w:tc>
      </w:tr>
      <w:tr w14:paraId="209A13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C2C82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6D20FF8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2025年中央财政“三北”工程补助资金</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28CE85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B38389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周邦权</w:t>
            </w:r>
          </w:p>
        </w:tc>
      </w:tr>
      <w:tr w14:paraId="14DD57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FFD41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81D8A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397EFA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67.1</w:t>
            </w:r>
            <w:r>
              <w:rPr>
                <w:rFonts w:hint="eastAsia" w:ascii="宋体" w:hAnsi="宋体" w:cs="宋体"/>
                <w:i w:val="0"/>
                <w:iCs w:val="0"/>
                <w:color w:val="000000"/>
                <w:sz w:val="18"/>
                <w:szCs w:val="18"/>
                <w:highlight w:val="none"/>
                <w:u w:val="none"/>
                <w:lang w:val="en-US" w:eastAsia="zh-CN"/>
              </w:rPr>
              <w:t>0</w:t>
            </w:r>
          </w:p>
        </w:tc>
        <w:tc>
          <w:tcPr>
            <w:tcW w:w="1455" w:type="dxa"/>
            <w:tcBorders>
              <w:top w:val="single" w:color="000000" w:sz="4" w:space="0"/>
              <w:left w:val="nil"/>
              <w:bottom w:val="single" w:color="000000" w:sz="4" w:space="0"/>
              <w:right w:val="single" w:color="000000" w:sz="4" w:space="0"/>
            </w:tcBorders>
            <w:noWrap w:val="0"/>
            <w:vAlign w:val="center"/>
          </w:tcPr>
          <w:p w14:paraId="1DE4B1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186F77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67.1</w:t>
            </w:r>
            <w:r>
              <w:rPr>
                <w:rFonts w:hint="eastAsia" w:ascii="宋体" w:hAnsi="宋体" w:cs="宋体"/>
                <w:i w:val="0"/>
                <w:iCs w:val="0"/>
                <w:color w:val="000000"/>
                <w:sz w:val="18"/>
                <w:szCs w:val="18"/>
                <w:highlight w:val="none"/>
                <w:u w:val="none"/>
                <w:lang w:val="en-US" w:eastAsia="zh-CN"/>
              </w:rPr>
              <w:t>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60195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C9888E1">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341171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33299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6D79DB0C">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实施完成沙化土地新造林的抚育管护面积3353.95亩。实施期植被保存率85%。生态状况有所改善，防风固沙、水土保持、生物多样性等生态系统服务功能显著增强沙化和荒漠化扩展的势头将得到有效遏制，风沙危害将持续减轻，生态环境质量总体改善。</w:t>
            </w:r>
          </w:p>
        </w:tc>
      </w:tr>
      <w:tr w14:paraId="06D9ED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3B1A91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0E0CA0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4B0F79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27FA5C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77F853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00F703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4D1EDE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23170F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5E11ED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21E3F2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4A6D6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11AE4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FC562D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乔木林管护面积</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9517F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=544.86亩</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18327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D875A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53C3D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D989E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D464A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55C2C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3E3692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10B8FB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4C4FD3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灌木林地管护面积</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F8B29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=2809.09亩</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A498E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08EF4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71050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2CA39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5807A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38CD4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B9423E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ED19C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60E455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补植补造成活率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B2A9E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4C5D1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363E3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E7A61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220EA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3C948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8A660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33BF3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EC166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AEA2D2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管护区浇水费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15CE0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=55元/亩</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64D16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6E49C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B1E4F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6C3B5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80C3B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00A73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D404CD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328C6D8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B48758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管护区补植费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41BAA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=80元/亩</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B55F0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6A717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18358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E5FF1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AB0C7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0719E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2B6704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DF50BA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8207F8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管护费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28B87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=65元/亩</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5C98A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8B645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A9661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EBC0F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1C137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1C397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99150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D24A8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DF5FB8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对自然灾害的抵抗能力</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65C3A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有效增强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3C047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6FA9C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E7FBE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D4618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6C149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B8FBD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BDB292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D7265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BD7733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促进管护区域生态系统功能改善</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18D77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07961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54568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C5018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3636C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2CE61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743EBD3E">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26"/>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4"/>
        <w:gridCol w:w="1186"/>
        <w:gridCol w:w="1294"/>
        <w:gridCol w:w="936"/>
        <w:gridCol w:w="1440"/>
        <w:gridCol w:w="1075"/>
        <w:gridCol w:w="911"/>
        <w:gridCol w:w="709"/>
        <w:gridCol w:w="905"/>
      </w:tblGrid>
      <w:tr w14:paraId="3DC657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652AAD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384A47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389E3AA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5481C0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2EB10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3E9EAB5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托克逊县林业和草原局</w:t>
            </w:r>
          </w:p>
        </w:tc>
      </w:tr>
      <w:tr w14:paraId="31B3E3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5B3FE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591ADA2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2025年中央林业草原生态保护恢复资金（森林生态保护修复国家级公益林管护项目）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4F64F2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8DB610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周邦权</w:t>
            </w:r>
          </w:p>
        </w:tc>
      </w:tr>
      <w:tr w14:paraId="26C57C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53317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47912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B25AF5F">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209</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579520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0DD73EA">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209</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A9FBC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EDE5D06">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11028D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5EC03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2CF03E8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目标1：通过聘请国家级公益林管护人员24人，加强国家级公益林巡护力度，完成对14.95万亩国家级公益林的管护工作，达到带动就业人数，改善国家级公益林生态环境，增加生物多样性的效果。</w:t>
            </w:r>
          </w:p>
          <w:p w14:paraId="03765604">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组织林草防火应急分队8名队员开展10天森林草原防火培训，开展日常巡查达到70次，实现提升护林防火应急能力，保障区域森林资源安全，确保森林火灾受灾率不高于0.90‰，草原火灾受灾率不高于0.20‰的目标。                                                               目标3：通过对县域内0.1万亩的防护林开展林业有害生物防治工作，监测小蠹虫虫情，采取物理诱杀、化学防治等综合防治措施，达到压缩现有发生面积和发生范围，降低虫口密度及危害程度，林业有害生物成灾率不高于8.20‰的目标。</w:t>
            </w:r>
          </w:p>
        </w:tc>
      </w:tr>
      <w:tr w14:paraId="4AED4D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4A280B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1816A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6003A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496ED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5523F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9BAEF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D0280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4DB3E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CDD73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51D500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1FDD96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C2376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DBF517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国家级公益林管护面积</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1F256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=14.95万亩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A3E75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7BEC9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14.95万亩</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661AA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BE21E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AE06C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4D03C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0F6CC8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7F3E54A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6ADD4B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林业有害生物防治面积</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9E2CF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=1000亩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9AADB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A1E06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035C5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6A66E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436BD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1CFCC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DEFE8E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921029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CAD816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防火技能培训天数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9973A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0C7C8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BC3CF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80D15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CC4C2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A2749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476A9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5B6750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6B4195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D7AA62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日常巡查次数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6372F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&gt;=70次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C8482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832FF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24次</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07008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0F045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A9159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486EA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C23333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0E31E96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5EA55B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防火技能培训人数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79F43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C04C3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93E6C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2E58A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78BC2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BFAC2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25541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F9553B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F639B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7E8C81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森林火灾受灾率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B92DF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&lt;=0.90‰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CE296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行业或国家标准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ADE9B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0.9‰</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F1763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4F8ED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993D3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CDFC0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423339C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ABCA8A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4D8A82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草原火灾受灾率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1A329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&lt;=0.20‰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B9CC9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行业或国家标准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2F70F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0.2‰</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C800D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7F274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655AC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19580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3FDDB80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E93B10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AB37E2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林业有害生物成灾率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0BACC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&lt;=8.20‰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D8781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行业或国家标准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82BB5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9A8E2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1F372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DA18F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D5ED5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000000" w:sz="4" w:space="0"/>
              <w:left w:val="single" w:color="000000" w:sz="4" w:space="0"/>
              <w:bottom w:val="nil"/>
              <w:right w:val="single" w:color="000000" w:sz="4" w:space="0"/>
            </w:tcBorders>
            <w:noWrap w:val="0"/>
            <w:vAlign w:val="center"/>
          </w:tcPr>
          <w:p w14:paraId="05E89C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3FA99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77E2EA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管护运行保障支出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53B6E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&lt;=199万元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07008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6D51D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149.5万元</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B12A1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76867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1F6EE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53177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61C09A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715F76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EAF84D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林业有害生物防治支出标准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AF8C2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&lt;=100元/亩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21645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47BE7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CAF2F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C3995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887D0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66FB9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0166A3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9F0DD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63CF10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国家级公益林提供管护岗位带动就业人数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7776B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&gt;=24人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BA113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8AD65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25人</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59A11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F9AA4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D3125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1576A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3B4F7C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0591D5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4954AC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提高森林草原防灭火能力</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1697B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102A3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015A8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3529D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70D4C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F2923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BE1BF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DA8B1D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61996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生态效益指标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D14FAC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国家级公益林对生态环境改善情况</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5B3EC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明显改善</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BBA6D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76E4B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352B6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324CB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50892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12D268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10D498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947E1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2533E3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林区周边群众满意度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A779F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6DED1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6D4FF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89F0E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253AD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FFB37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616B2996">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26"/>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3F5FB9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58C700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A50CB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488E80B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91242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4E66E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37D04DF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托克逊县林业和草原局</w:t>
            </w:r>
          </w:p>
        </w:tc>
      </w:tr>
      <w:tr w14:paraId="75355B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F743F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55EF979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吐鲁番市林业有害生物防治综合能力提升项目（2025年三农项目）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318462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F11D05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周邦权</w:t>
            </w:r>
          </w:p>
        </w:tc>
      </w:tr>
      <w:tr w14:paraId="17F414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A489E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50F2D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CDCCA9E">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50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08FD9C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F461F36">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50</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8C281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E77B2DC">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3FE08D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6D6A3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33A51BAA">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采购1套野外调查系统、1台温湿度自计仪、1台防治植保无人机、1个枝条粉碎机等设施设备，进一步加强林草有害生物监测预警、检疫预灾、防治减灾能力建设，提高外来林业有害生物入侵防范能力和突发林业有害生物灾害应对能力，提升林草资源安全、国土生态安全。</w:t>
            </w:r>
          </w:p>
          <w:p w14:paraId="60A60F35">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目标2：完成项目前期费（项目建设管理费、设计费、招标造价咨询费、审计费、监理费等）支付。</w:t>
            </w:r>
          </w:p>
        </w:tc>
      </w:tr>
      <w:tr w14:paraId="0A9BE0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3146F7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CA5EC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3CD38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2C75C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9C686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C0909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C0E15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58579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6C0A6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2BD1DD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752382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210B4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DAC0C4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采购野外调查系统数量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2BF0B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826C0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11E2D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C37D1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00796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59299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4212E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8A3874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176F0F9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C01AC3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采购温湿度自计仪数量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3BD0C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=1台</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CCAAA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FCEED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0F2CA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460E7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E5815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29AF5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FC865E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C894A4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A84914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采购防治植保无人机数量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9981E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=1台</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C658B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FB9E5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1E084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BC79C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AA97F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54794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382B79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FF28EA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E38BAD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采购枝条粉碎机数量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462C6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19760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CCC33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98EA2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6819B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A0926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CCE1C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804FB5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35DECC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2582BE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设备验收合规率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AEF2E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02FD8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76985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79624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B2E3F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91416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3AC15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34E9941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7EF0C1D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0120535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资金规范管理使用率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46EF0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0088C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7F8DC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6E44E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680F8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0D8A7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87C56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DFDA4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38C85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9566CF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采购设备成本</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1B092A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&lt;=24.63万元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3A38C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39E0A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13C6D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E79DC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B36DF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6915B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nil"/>
              <w:right w:val="single" w:color="000000" w:sz="4" w:space="0"/>
            </w:tcBorders>
            <w:noWrap w:val="0"/>
            <w:vAlign w:val="center"/>
          </w:tcPr>
          <w:p w14:paraId="3F41B3A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000000" w:sz="4" w:space="0"/>
              <w:right w:val="single" w:color="000000" w:sz="4" w:space="0"/>
            </w:tcBorders>
            <w:noWrap w:val="0"/>
            <w:vAlign w:val="center"/>
          </w:tcPr>
          <w:p w14:paraId="2F6172C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6BE41C3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项目前期费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64EE0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&lt;=25.37万元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34228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0B5E2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4ADD2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8524D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9D921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02452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000000" w:sz="4" w:space="0"/>
              <w:left w:val="single" w:color="000000" w:sz="4" w:space="0"/>
              <w:bottom w:val="nil"/>
              <w:right w:val="single" w:color="000000" w:sz="4" w:space="0"/>
            </w:tcBorders>
            <w:noWrap w:val="0"/>
            <w:vAlign w:val="center"/>
          </w:tcPr>
          <w:p w14:paraId="087A7F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293A8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F4C13F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林业有害生物总体防治能力</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379C5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A0B56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410E6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BF7E7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EF9EE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55F96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3421BB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24203B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BDA1C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24E4A1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提高林草资源质量，改善生态环境</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4C736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C4E6E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63256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71419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0659C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6A1F2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bl>
    <w:p w14:paraId="2C553457">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26"/>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802"/>
        <w:gridCol w:w="826"/>
      </w:tblGrid>
      <w:tr w14:paraId="0BD36E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09DAA3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DE6A1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4B83FBD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716A85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F6D5A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3191B4C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托克逊县林业和草原局</w:t>
            </w:r>
          </w:p>
        </w:tc>
      </w:tr>
      <w:tr w14:paraId="7D3AEC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227AC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14F0E75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吐鲁番市吐哈盆地（天山森林草原）生态综合治理项目（2025年三农项目）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3CECBC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C50B5B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周邦权</w:t>
            </w:r>
          </w:p>
        </w:tc>
      </w:tr>
      <w:tr w14:paraId="5EBC24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694CD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D4F67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AD17A0A">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55.49</w:t>
            </w:r>
          </w:p>
        </w:tc>
        <w:tc>
          <w:tcPr>
            <w:tcW w:w="1455" w:type="dxa"/>
            <w:tcBorders>
              <w:top w:val="single" w:color="000000" w:sz="4" w:space="0"/>
              <w:left w:val="nil"/>
              <w:bottom w:val="single" w:color="000000" w:sz="4" w:space="0"/>
              <w:right w:val="single" w:color="000000" w:sz="4" w:space="0"/>
            </w:tcBorders>
            <w:noWrap w:val="0"/>
            <w:vAlign w:val="center"/>
          </w:tcPr>
          <w:p w14:paraId="334BB8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F43B3AB">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55.49</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6C3AA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04509F2">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71CC49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1D63E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030F8B5B">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通过实施5549亩封山育林，有效保护脆弱生态，促进林木生长，增强林木对各种自然灾害的抵抗能力，为托克逊发展提供生态保障。</w:t>
            </w:r>
          </w:p>
        </w:tc>
      </w:tr>
      <w:tr w14:paraId="67AC9D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1CF383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58DA70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0C65D0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4D8DB9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6B31F5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1C4BCE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44F563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02" w:type="dxa"/>
            <w:tcBorders>
              <w:top w:val="single" w:color="000000" w:sz="4" w:space="0"/>
              <w:left w:val="single" w:color="000000" w:sz="4" w:space="0"/>
              <w:bottom w:val="single" w:color="auto" w:sz="4" w:space="0"/>
              <w:right w:val="single" w:color="000000" w:sz="4" w:space="0"/>
            </w:tcBorders>
            <w:noWrap w:val="0"/>
            <w:vAlign w:val="center"/>
          </w:tcPr>
          <w:p w14:paraId="54F5F9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826" w:type="dxa"/>
            <w:tcBorders>
              <w:top w:val="single" w:color="000000" w:sz="4" w:space="0"/>
              <w:left w:val="single" w:color="000000" w:sz="4" w:space="0"/>
              <w:bottom w:val="single" w:color="auto" w:sz="4" w:space="0"/>
              <w:right w:val="single" w:color="000000" w:sz="4" w:space="0"/>
            </w:tcBorders>
            <w:noWrap w:val="0"/>
            <w:vAlign w:val="center"/>
          </w:tcPr>
          <w:p w14:paraId="326EB1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71F817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DFC54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91C15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C7A6E1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封山育林亩数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4ACA8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&gt;=5549亩</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B1865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EF4CD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6711A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02" w:type="dxa"/>
            <w:tcBorders>
              <w:top w:val="single" w:color="auto" w:sz="4" w:space="0"/>
              <w:left w:val="single" w:color="auto" w:sz="4" w:space="0"/>
              <w:bottom w:val="single" w:color="auto" w:sz="4" w:space="0"/>
              <w:right w:val="single" w:color="auto" w:sz="4" w:space="0"/>
            </w:tcBorders>
            <w:noWrap w:val="0"/>
            <w:vAlign w:val="center"/>
          </w:tcPr>
          <w:p w14:paraId="1CAA1E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26" w:type="dxa"/>
            <w:tcBorders>
              <w:top w:val="single" w:color="auto" w:sz="4" w:space="0"/>
              <w:left w:val="single" w:color="auto" w:sz="4" w:space="0"/>
              <w:bottom w:val="single" w:color="auto" w:sz="4" w:space="0"/>
              <w:right w:val="single" w:color="auto" w:sz="4" w:space="0"/>
            </w:tcBorders>
            <w:noWrap w:val="0"/>
            <w:vAlign w:val="center"/>
          </w:tcPr>
          <w:p w14:paraId="7553EB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4E948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B5A7FC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06A5E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7443B4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封育围栏合格率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3D05F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D92C0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68FB3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013D3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02" w:type="dxa"/>
            <w:tcBorders>
              <w:top w:val="single" w:color="auto" w:sz="4" w:space="0"/>
              <w:left w:val="single" w:color="auto" w:sz="4" w:space="0"/>
              <w:bottom w:val="single" w:color="auto" w:sz="4" w:space="0"/>
              <w:right w:val="single" w:color="auto" w:sz="4" w:space="0"/>
            </w:tcBorders>
            <w:noWrap w:val="0"/>
            <w:vAlign w:val="center"/>
          </w:tcPr>
          <w:p w14:paraId="54B82E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26" w:type="dxa"/>
            <w:tcBorders>
              <w:top w:val="single" w:color="auto" w:sz="4" w:space="0"/>
              <w:left w:val="single" w:color="auto" w:sz="4" w:space="0"/>
              <w:bottom w:val="single" w:color="auto" w:sz="4" w:space="0"/>
              <w:right w:val="single" w:color="auto" w:sz="4" w:space="0"/>
            </w:tcBorders>
            <w:noWrap w:val="0"/>
            <w:vAlign w:val="center"/>
          </w:tcPr>
          <w:p w14:paraId="40655E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6DB48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5AC171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8F4A37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175A45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资金规范管理使用率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BFEA0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BB99F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931A4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5449A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02" w:type="dxa"/>
            <w:tcBorders>
              <w:top w:val="single" w:color="auto" w:sz="4" w:space="0"/>
              <w:left w:val="single" w:color="auto" w:sz="4" w:space="0"/>
              <w:bottom w:val="single" w:color="auto" w:sz="4" w:space="0"/>
              <w:right w:val="single" w:color="auto" w:sz="4" w:space="0"/>
            </w:tcBorders>
            <w:noWrap w:val="0"/>
            <w:vAlign w:val="center"/>
          </w:tcPr>
          <w:p w14:paraId="402E58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26" w:type="dxa"/>
            <w:tcBorders>
              <w:top w:val="single" w:color="auto" w:sz="4" w:space="0"/>
              <w:left w:val="single" w:color="auto" w:sz="4" w:space="0"/>
              <w:bottom w:val="single" w:color="auto" w:sz="4" w:space="0"/>
              <w:right w:val="single" w:color="auto" w:sz="4" w:space="0"/>
            </w:tcBorders>
            <w:noWrap w:val="0"/>
            <w:vAlign w:val="center"/>
          </w:tcPr>
          <w:p w14:paraId="6A7083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EA808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DB9A69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3158D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11E20F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建设任务完成率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35C2E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79F58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A0777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8EB3B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02" w:type="dxa"/>
            <w:tcBorders>
              <w:top w:val="single" w:color="auto" w:sz="4" w:space="0"/>
              <w:left w:val="single" w:color="auto" w:sz="4" w:space="0"/>
              <w:bottom w:val="single" w:color="auto" w:sz="4" w:space="0"/>
              <w:right w:val="single" w:color="auto" w:sz="4" w:space="0"/>
            </w:tcBorders>
            <w:noWrap w:val="0"/>
            <w:vAlign w:val="center"/>
          </w:tcPr>
          <w:p w14:paraId="006000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26" w:type="dxa"/>
            <w:tcBorders>
              <w:top w:val="single" w:color="auto" w:sz="4" w:space="0"/>
              <w:left w:val="single" w:color="auto" w:sz="4" w:space="0"/>
              <w:bottom w:val="single" w:color="auto" w:sz="4" w:space="0"/>
              <w:right w:val="single" w:color="auto" w:sz="4" w:space="0"/>
            </w:tcBorders>
            <w:noWrap w:val="0"/>
            <w:vAlign w:val="center"/>
          </w:tcPr>
          <w:p w14:paraId="49E4B5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EE4BA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33471A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782B6A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A14D4D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封育围栏每亩建设成本</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71D64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FADFB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857E9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C2805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802" w:type="dxa"/>
            <w:tcBorders>
              <w:top w:val="single" w:color="auto" w:sz="4" w:space="0"/>
              <w:left w:val="single" w:color="auto" w:sz="4" w:space="0"/>
              <w:bottom w:val="single" w:color="auto" w:sz="4" w:space="0"/>
              <w:right w:val="single" w:color="auto" w:sz="4" w:space="0"/>
            </w:tcBorders>
            <w:noWrap w:val="0"/>
            <w:vAlign w:val="center"/>
          </w:tcPr>
          <w:p w14:paraId="572778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26" w:type="dxa"/>
            <w:tcBorders>
              <w:top w:val="single" w:color="auto" w:sz="4" w:space="0"/>
              <w:left w:val="single" w:color="auto" w:sz="4" w:space="0"/>
              <w:bottom w:val="single" w:color="auto" w:sz="4" w:space="0"/>
              <w:right w:val="single" w:color="auto" w:sz="4" w:space="0"/>
            </w:tcBorders>
            <w:noWrap w:val="0"/>
            <w:vAlign w:val="center"/>
          </w:tcPr>
          <w:p w14:paraId="0C814C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C1A9A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9E656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8083B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888F70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对自然灾害的抵抗能力</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9BDA9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有效增强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79832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E964C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DD050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2" w:type="dxa"/>
            <w:tcBorders>
              <w:top w:val="single" w:color="auto" w:sz="4" w:space="0"/>
              <w:left w:val="single" w:color="auto" w:sz="4" w:space="0"/>
              <w:bottom w:val="single" w:color="auto" w:sz="4" w:space="0"/>
              <w:right w:val="single" w:color="auto" w:sz="4" w:space="0"/>
            </w:tcBorders>
            <w:noWrap w:val="0"/>
            <w:vAlign w:val="center"/>
          </w:tcPr>
          <w:p w14:paraId="00815E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826" w:type="dxa"/>
            <w:tcBorders>
              <w:top w:val="single" w:color="auto" w:sz="4" w:space="0"/>
              <w:left w:val="single" w:color="auto" w:sz="4" w:space="0"/>
              <w:bottom w:val="single" w:color="auto" w:sz="4" w:space="0"/>
              <w:right w:val="single" w:color="auto" w:sz="4" w:space="0"/>
            </w:tcBorders>
            <w:noWrap w:val="0"/>
            <w:vAlign w:val="center"/>
          </w:tcPr>
          <w:p w14:paraId="2AED2C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A9326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0044E5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C31EBB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5BE5DD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减少风沙危害，改善空气质量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3977B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42BC1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C3313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DCADB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2" w:type="dxa"/>
            <w:tcBorders>
              <w:top w:val="single" w:color="auto" w:sz="4" w:space="0"/>
              <w:left w:val="single" w:color="auto" w:sz="4" w:space="0"/>
              <w:bottom w:val="single" w:color="auto" w:sz="4" w:space="0"/>
              <w:right w:val="single" w:color="auto" w:sz="4" w:space="0"/>
            </w:tcBorders>
            <w:noWrap w:val="0"/>
            <w:vAlign w:val="center"/>
          </w:tcPr>
          <w:p w14:paraId="53B34C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826" w:type="dxa"/>
            <w:tcBorders>
              <w:top w:val="single" w:color="auto" w:sz="4" w:space="0"/>
              <w:left w:val="single" w:color="auto" w:sz="4" w:space="0"/>
              <w:bottom w:val="single" w:color="auto" w:sz="4" w:space="0"/>
              <w:right w:val="single" w:color="auto" w:sz="4" w:space="0"/>
            </w:tcBorders>
            <w:noWrap w:val="0"/>
            <w:vAlign w:val="center"/>
          </w:tcPr>
          <w:p w14:paraId="5AAB9C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00C95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0346DB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7C175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4284CF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项目区群众满意度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40219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476F0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75DC9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BFD8E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2" w:type="dxa"/>
            <w:tcBorders>
              <w:top w:val="single" w:color="auto" w:sz="4" w:space="0"/>
              <w:left w:val="single" w:color="auto" w:sz="4" w:space="0"/>
              <w:bottom w:val="single" w:color="auto" w:sz="4" w:space="0"/>
              <w:right w:val="single" w:color="auto" w:sz="4" w:space="0"/>
            </w:tcBorders>
            <w:noWrap w:val="0"/>
            <w:vAlign w:val="center"/>
          </w:tcPr>
          <w:p w14:paraId="5AA79F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826" w:type="dxa"/>
            <w:tcBorders>
              <w:top w:val="single" w:color="auto" w:sz="4" w:space="0"/>
              <w:left w:val="single" w:color="auto" w:sz="4" w:space="0"/>
              <w:bottom w:val="single" w:color="auto" w:sz="4" w:space="0"/>
              <w:right w:val="single" w:color="auto" w:sz="4" w:space="0"/>
            </w:tcBorders>
            <w:noWrap w:val="0"/>
            <w:vAlign w:val="center"/>
          </w:tcPr>
          <w:p w14:paraId="67F13C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1970D822">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26"/>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808"/>
        <w:gridCol w:w="823"/>
        <w:gridCol w:w="914"/>
      </w:tblGrid>
      <w:tr w14:paraId="1C3F72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773BD0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D5B71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17FAE0C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35AA83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C7194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0BF470C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托克逊县林业和草原局</w:t>
            </w:r>
          </w:p>
        </w:tc>
      </w:tr>
      <w:tr w14:paraId="281A58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59076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639947F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生物多样性司法保护基地暨异地修复示范林木管护费</w:t>
            </w:r>
          </w:p>
        </w:tc>
        <w:tc>
          <w:tcPr>
            <w:tcW w:w="1889" w:type="dxa"/>
            <w:gridSpan w:val="2"/>
            <w:tcBorders>
              <w:top w:val="single" w:color="000000" w:sz="4" w:space="0"/>
              <w:left w:val="single" w:color="000000" w:sz="4" w:space="0"/>
              <w:bottom w:val="single" w:color="000000" w:sz="4" w:space="0"/>
              <w:right w:val="single" w:color="000000" w:sz="4" w:space="0"/>
            </w:tcBorders>
            <w:noWrap w:val="0"/>
            <w:vAlign w:val="center"/>
          </w:tcPr>
          <w:p w14:paraId="38A056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37" w:type="dxa"/>
            <w:gridSpan w:val="2"/>
            <w:tcBorders>
              <w:top w:val="single" w:color="000000" w:sz="4" w:space="0"/>
              <w:left w:val="single" w:color="000000" w:sz="4" w:space="0"/>
              <w:bottom w:val="single" w:color="000000" w:sz="4" w:space="0"/>
              <w:right w:val="single" w:color="000000" w:sz="4" w:space="0"/>
            </w:tcBorders>
            <w:noWrap w:val="0"/>
            <w:vAlign w:val="center"/>
          </w:tcPr>
          <w:p w14:paraId="2DB79A7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周邦权</w:t>
            </w:r>
          </w:p>
        </w:tc>
      </w:tr>
      <w:tr w14:paraId="771C54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95B86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E93B9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4192C77">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25</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60D9B8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C9C1929">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25</w:t>
            </w:r>
            <w:r>
              <w:rPr>
                <w:rFonts w:hint="eastAsia" w:ascii="宋体" w:hAnsi="宋体" w:cs="宋体"/>
                <w:i w:val="0"/>
                <w:iCs w:val="0"/>
                <w:color w:val="000000"/>
                <w:sz w:val="18"/>
                <w:szCs w:val="18"/>
                <w:highlight w:val="none"/>
                <w:u w:val="none"/>
                <w:lang w:val="en-US" w:eastAsia="zh-CN"/>
              </w:rPr>
              <w:t>.00</w:t>
            </w:r>
          </w:p>
        </w:tc>
        <w:tc>
          <w:tcPr>
            <w:tcW w:w="808" w:type="dxa"/>
            <w:tcBorders>
              <w:top w:val="single" w:color="000000" w:sz="4" w:space="0"/>
              <w:left w:val="single" w:color="000000" w:sz="4" w:space="0"/>
              <w:bottom w:val="single" w:color="000000" w:sz="4" w:space="0"/>
              <w:right w:val="single" w:color="000000" w:sz="4" w:space="0"/>
            </w:tcBorders>
            <w:noWrap w:val="0"/>
            <w:vAlign w:val="center"/>
          </w:tcPr>
          <w:p w14:paraId="24CAEE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37" w:type="dxa"/>
            <w:gridSpan w:val="2"/>
            <w:tcBorders>
              <w:top w:val="single" w:color="000000" w:sz="4" w:space="0"/>
              <w:left w:val="single" w:color="000000" w:sz="4" w:space="0"/>
              <w:bottom w:val="single" w:color="000000" w:sz="4" w:space="0"/>
              <w:right w:val="single" w:color="000000" w:sz="4" w:space="0"/>
            </w:tcBorders>
            <w:noWrap w:val="0"/>
            <w:vAlign w:val="center"/>
          </w:tcPr>
          <w:p w14:paraId="3B204C5B">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14FBD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63C28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6F7F82D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采购变压器1套、160pc管子142米，完成变压器线路铺设，安装宣传牌，对夏镇布拉克佰什村505亩人工林及草地开展修复管护，促进生态环境的修复和改善，有效减少风沙对周边群众生产生活的不利影响，为生态环境保护和法制教育宣传提供平台。</w:t>
            </w:r>
          </w:p>
        </w:tc>
      </w:tr>
      <w:tr w14:paraId="19C9A1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526570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2DD13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8D217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86D94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C498E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F92E7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08" w:type="dxa"/>
            <w:tcBorders>
              <w:top w:val="single" w:color="000000" w:sz="4" w:space="0"/>
              <w:left w:val="single" w:color="000000" w:sz="4" w:space="0"/>
              <w:bottom w:val="single" w:color="000000" w:sz="4" w:space="0"/>
              <w:right w:val="single" w:color="000000" w:sz="4" w:space="0"/>
            </w:tcBorders>
            <w:noWrap w:val="0"/>
            <w:vAlign w:val="center"/>
          </w:tcPr>
          <w:p w14:paraId="7131F7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23" w:type="dxa"/>
            <w:tcBorders>
              <w:top w:val="single" w:color="000000" w:sz="4" w:space="0"/>
              <w:left w:val="single" w:color="000000" w:sz="4" w:space="0"/>
              <w:bottom w:val="single" w:color="000000" w:sz="4" w:space="0"/>
              <w:right w:val="single" w:color="000000" w:sz="4" w:space="0"/>
            </w:tcBorders>
            <w:noWrap w:val="0"/>
            <w:vAlign w:val="center"/>
          </w:tcPr>
          <w:p w14:paraId="7B5C2A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ABC10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6B8C61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48164E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56C8A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4E6007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采购变压器数量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90F64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CEB64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4661B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8" w:type="dxa"/>
            <w:tcBorders>
              <w:top w:val="single" w:color="000000" w:sz="4" w:space="0"/>
              <w:left w:val="single" w:color="000000" w:sz="4" w:space="0"/>
              <w:bottom w:val="single" w:color="000000" w:sz="4" w:space="0"/>
              <w:right w:val="single" w:color="000000" w:sz="4" w:space="0"/>
            </w:tcBorders>
            <w:noWrap w:val="0"/>
            <w:vAlign w:val="center"/>
          </w:tcPr>
          <w:p w14:paraId="69B914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23" w:type="dxa"/>
            <w:tcBorders>
              <w:top w:val="single" w:color="000000" w:sz="4" w:space="0"/>
              <w:left w:val="single" w:color="000000" w:sz="4" w:space="0"/>
              <w:bottom w:val="single" w:color="000000" w:sz="4" w:space="0"/>
              <w:right w:val="single" w:color="000000" w:sz="4" w:space="0"/>
            </w:tcBorders>
            <w:noWrap w:val="0"/>
            <w:vAlign w:val="center"/>
          </w:tcPr>
          <w:p w14:paraId="182835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968CD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43252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D5E4F3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74275C5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36ABE7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采购160pc管子长度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E3958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&gt;=142米</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64A13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27D4C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8" w:type="dxa"/>
            <w:tcBorders>
              <w:top w:val="single" w:color="000000" w:sz="4" w:space="0"/>
              <w:left w:val="single" w:color="000000" w:sz="4" w:space="0"/>
              <w:bottom w:val="single" w:color="000000" w:sz="4" w:space="0"/>
              <w:right w:val="single" w:color="000000" w:sz="4" w:space="0"/>
            </w:tcBorders>
            <w:noWrap w:val="0"/>
            <w:vAlign w:val="center"/>
          </w:tcPr>
          <w:p w14:paraId="12D217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23" w:type="dxa"/>
            <w:tcBorders>
              <w:top w:val="single" w:color="000000" w:sz="4" w:space="0"/>
              <w:left w:val="single" w:color="000000" w:sz="4" w:space="0"/>
              <w:bottom w:val="single" w:color="000000" w:sz="4" w:space="0"/>
              <w:right w:val="single" w:color="000000" w:sz="4" w:space="0"/>
            </w:tcBorders>
            <w:noWrap w:val="0"/>
            <w:vAlign w:val="center"/>
          </w:tcPr>
          <w:p w14:paraId="715993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6506A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1C979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5561E3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FC8968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30F26D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人工林及草地开展修复管护面积</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20098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=505亩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4DB24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DF9C3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8" w:type="dxa"/>
            <w:tcBorders>
              <w:top w:val="single" w:color="000000" w:sz="4" w:space="0"/>
              <w:left w:val="single" w:color="000000" w:sz="4" w:space="0"/>
              <w:bottom w:val="single" w:color="000000" w:sz="4" w:space="0"/>
              <w:right w:val="single" w:color="000000" w:sz="4" w:space="0"/>
            </w:tcBorders>
            <w:noWrap w:val="0"/>
            <w:vAlign w:val="center"/>
          </w:tcPr>
          <w:p w14:paraId="40DF53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23" w:type="dxa"/>
            <w:tcBorders>
              <w:top w:val="single" w:color="000000" w:sz="4" w:space="0"/>
              <w:left w:val="single" w:color="000000" w:sz="4" w:space="0"/>
              <w:bottom w:val="single" w:color="000000" w:sz="4" w:space="0"/>
              <w:right w:val="single" w:color="000000" w:sz="4" w:space="0"/>
            </w:tcBorders>
            <w:noWrap w:val="0"/>
            <w:vAlign w:val="center"/>
          </w:tcPr>
          <w:p w14:paraId="26AB41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B6CED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4796E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1426EB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5247F6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226E6E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安装宣传牌数量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934F3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D83AE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52591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8" w:type="dxa"/>
            <w:tcBorders>
              <w:top w:val="single" w:color="000000" w:sz="4" w:space="0"/>
              <w:left w:val="single" w:color="000000" w:sz="4" w:space="0"/>
              <w:bottom w:val="single" w:color="000000" w:sz="4" w:space="0"/>
              <w:right w:val="single" w:color="000000" w:sz="4" w:space="0"/>
            </w:tcBorders>
            <w:noWrap w:val="0"/>
            <w:vAlign w:val="center"/>
          </w:tcPr>
          <w:p w14:paraId="2460F1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23" w:type="dxa"/>
            <w:tcBorders>
              <w:top w:val="single" w:color="000000" w:sz="4" w:space="0"/>
              <w:left w:val="single" w:color="000000" w:sz="4" w:space="0"/>
              <w:bottom w:val="single" w:color="000000" w:sz="4" w:space="0"/>
              <w:right w:val="single" w:color="000000" w:sz="4" w:space="0"/>
            </w:tcBorders>
            <w:noWrap w:val="0"/>
            <w:vAlign w:val="center"/>
          </w:tcPr>
          <w:p w14:paraId="5E9B82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B2863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EB20C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BCDAA6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71EB3C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509ABE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资金规范使用率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14858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5C053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20B33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8" w:type="dxa"/>
            <w:tcBorders>
              <w:top w:val="single" w:color="000000" w:sz="4" w:space="0"/>
              <w:left w:val="single" w:color="000000" w:sz="4" w:space="0"/>
              <w:bottom w:val="single" w:color="000000" w:sz="4" w:space="0"/>
              <w:right w:val="single" w:color="000000" w:sz="4" w:space="0"/>
            </w:tcBorders>
            <w:noWrap w:val="0"/>
            <w:vAlign w:val="center"/>
          </w:tcPr>
          <w:p w14:paraId="4B081A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23" w:type="dxa"/>
            <w:tcBorders>
              <w:top w:val="single" w:color="000000" w:sz="4" w:space="0"/>
              <w:left w:val="single" w:color="000000" w:sz="4" w:space="0"/>
              <w:bottom w:val="single" w:color="000000" w:sz="4" w:space="0"/>
              <w:right w:val="single" w:color="000000" w:sz="4" w:space="0"/>
            </w:tcBorders>
            <w:noWrap w:val="0"/>
            <w:vAlign w:val="center"/>
          </w:tcPr>
          <w:p w14:paraId="725B80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343DF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C50A4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5069CC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1AD13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E851E3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变压器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DA71C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&lt;=0.80万元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49E65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7017DB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8" w:type="dxa"/>
            <w:tcBorders>
              <w:top w:val="single" w:color="000000" w:sz="4" w:space="0"/>
              <w:left w:val="single" w:color="000000" w:sz="4" w:space="0"/>
              <w:bottom w:val="single" w:color="000000" w:sz="4" w:space="0"/>
              <w:right w:val="single" w:color="000000" w:sz="4" w:space="0"/>
            </w:tcBorders>
            <w:noWrap w:val="0"/>
            <w:vAlign w:val="center"/>
          </w:tcPr>
          <w:p w14:paraId="355E98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823" w:type="dxa"/>
            <w:tcBorders>
              <w:top w:val="single" w:color="000000" w:sz="4" w:space="0"/>
              <w:left w:val="single" w:color="000000" w:sz="4" w:space="0"/>
              <w:bottom w:val="single" w:color="000000" w:sz="4" w:space="0"/>
              <w:right w:val="single" w:color="000000" w:sz="4" w:space="0"/>
            </w:tcBorders>
            <w:noWrap w:val="0"/>
            <w:vAlign w:val="center"/>
          </w:tcPr>
          <w:p w14:paraId="059933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F8772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B7700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389B889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6D1C7D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942D19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采购160pc管子成本</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41582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&lt;=12.70万元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9027E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D4F1D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8" w:type="dxa"/>
            <w:tcBorders>
              <w:top w:val="single" w:color="000000" w:sz="4" w:space="0"/>
              <w:left w:val="single" w:color="000000" w:sz="4" w:space="0"/>
              <w:bottom w:val="single" w:color="000000" w:sz="4" w:space="0"/>
              <w:right w:val="single" w:color="000000" w:sz="4" w:space="0"/>
            </w:tcBorders>
            <w:noWrap w:val="0"/>
            <w:vAlign w:val="center"/>
          </w:tcPr>
          <w:p w14:paraId="5E31F6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23" w:type="dxa"/>
            <w:tcBorders>
              <w:top w:val="single" w:color="000000" w:sz="4" w:space="0"/>
              <w:left w:val="single" w:color="000000" w:sz="4" w:space="0"/>
              <w:bottom w:val="single" w:color="000000" w:sz="4" w:space="0"/>
              <w:right w:val="single" w:color="000000" w:sz="4" w:space="0"/>
            </w:tcBorders>
            <w:noWrap w:val="0"/>
            <w:vAlign w:val="center"/>
          </w:tcPr>
          <w:p w14:paraId="2FEDF1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ADEA2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C56AC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6CDDF58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91F5C2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9C2CAB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变压器线路成本</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DC3C0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&lt;=9万元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AD9BF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3AFB1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8" w:type="dxa"/>
            <w:tcBorders>
              <w:top w:val="single" w:color="000000" w:sz="4" w:space="0"/>
              <w:left w:val="single" w:color="000000" w:sz="4" w:space="0"/>
              <w:bottom w:val="single" w:color="000000" w:sz="4" w:space="0"/>
              <w:right w:val="single" w:color="000000" w:sz="4" w:space="0"/>
            </w:tcBorders>
            <w:noWrap w:val="0"/>
            <w:vAlign w:val="center"/>
          </w:tcPr>
          <w:p w14:paraId="41A039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23" w:type="dxa"/>
            <w:tcBorders>
              <w:top w:val="single" w:color="000000" w:sz="4" w:space="0"/>
              <w:left w:val="single" w:color="000000" w:sz="4" w:space="0"/>
              <w:bottom w:val="single" w:color="000000" w:sz="4" w:space="0"/>
              <w:right w:val="single" w:color="000000" w:sz="4" w:space="0"/>
            </w:tcBorders>
            <w:noWrap w:val="0"/>
            <w:vAlign w:val="center"/>
          </w:tcPr>
          <w:p w14:paraId="1CB92A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706E9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78F84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7B8D3E7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78075C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0CA9CD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安装宣传牌成本</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6674D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&lt;=2.50万元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8EB27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4A3BD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8" w:type="dxa"/>
            <w:tcBorders>
              <w:top w:val="single" w:color="000000" w:sz="4" w:space="0"/>
              <w:left w:val="single" w:color="000000" w:sz="4" w:space="0"/>
              <w:bottom w:val="single" w:color="000000" w:sz="4" w:space="0"/>
              <w:right w:val="single" w:color="000000" w:sz="4" w:space="0"/>
            </w:tcBorders>
            <w:noWrap w:val="0"/>
            <w:vAlign w:val="center"/>
          </w:tcPr>
          <w:p w14:paraId="364A9A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823" w:type="dxa"/>
            <w:tcBorders>
              <w:top w:val="single" w:color="000000" w:sz="4" w:space="0"/>
              <w:left w:val="single" w:color="000000" w:sz="4" w:space="0"/>
              <w:bottom w:val="single" w:color="000000" w:sz="4" w:space="0"/>
              <w:right w:val="single" w:color="000000" w:sz="4" w:space="0"/>
            </w:tcBorders>
            <w:noWrap w:val="0"/>
            <w:vAlign w:val="center"/>
          </w:tcPr>
          <w:p w14:paraId="08AACA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4D791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55FBF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7B2F17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2E646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37FADC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异地恢复示范作用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A83E4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F3762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D5705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8" w:type="dxa"/>
            <w:tcBorders>
              <w:top w:val="single" w:color="000000" w:sz="4" w:space="0"/>
              <w:left w:val="single" w:color="000000" w:sz="4" w:space="0"/>
              <w:bottom w:val="single" w:color="000000" w:sz="4" w:space="0"/>
              <w:right w:val="single" w:color="000000" w:sz="4" w:space="0"/>
            </w:tcBorders>
            <w:noWrap w:val="0"/>
            <w:vAlign w:val="center"/>
          </w:tcPr>
          <w:p w14:paraId="44A1CE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23" w:type="dxa"/>
            <w:tcBorders>
              <w:top w:val="single" w:color="000000" w:sz="4" w:space="0"/>
              <w:left w:val="single" w:color="000000" w:sz="4" w:space="0"/>
              <w:bottom w:val="single" w:color="000000" w:sz="4" w:space="0"/>
              <w:right w:val="single" w:color="000000" w:sz="4" w:space="0"/>
            </w:tcBorders>
            <w:noWrap w:val="0"/>
            <w:vAlign w:val="center"/>
          </w:tcPr>
          <w:p w14:paraId="61A97F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D843A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202426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2BE987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20981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生态效益指标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839A4E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保护草原生态平衡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34538B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有效保护</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EB80D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1755E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8" w:type="dxa"/>
            <w:tcBorders>
              <w:top w:val="single" w:color="000000" w:sz="4" w:space="0"/>
              <w:left w:val="single" w:color="000000" w:sz="4" w:space="0"/>
              <w:bottom w:val="single" w:color="000000" w:sz="4" w:space="0"/>
              <w:right w:val="single" w:color="000000" w:sz="4" w:space="0"/>
            </w:tcBorders>
            <w:noWrap w:val="0"/>
            <w:vAlign w:val="center"/>
          </w:tcPr>
          <w:p w14:paraId="537CCF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23" w:type="dxa"/>
            <w:tcBorders>
              <w:top w:val="single" w:color="000000" w:sz="4" w:space="0"/>
              <w:left w:val="single" w:color="000000" w:sz="4" w:space="0"/>
              <w:bottom w:val="single" w:color="000000" w:sz="4" w:space="0"/>
              <w:right w:val="single" w:color="000000" w:sz="4" w:space="0"/>
            </w:tcBorders>
            <w:noWrap w:val="0"/>
            <w:vAlign w:val="center"/>
          </w:tcPr>
          <w:p w14:paraId="60B0E2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77966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662688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3E125A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D98FD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2FD84E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项目区群众满意度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68C62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07F8A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5A845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8" w:type="dxa"/>
            <w:tcBorders>
              <w:top w:val="single" w:color="000000" w:sz="4" w:space="0"/>
              <w:left w:val="single" w:color="000000" w:sz="4" w:space="0"/>
              <w:bottom w:val="single" w:color="000000" w:sz="4" w:space="0"/>
              <w:right w:val="single" w:color="000000" w:sz="4" w:space="0"/>
            </w:tcBorders>
            <w:noWrap w:val="0"/>
            <w:vAlign w:val="center"/>
          </w:tcPr>
          <w:p w14:paraId="0D573D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23" w:type="dxa"/>
            <w:tcBorders>
              <w:top w:val="single" w:color="000000" w:sz="4" w:space="0"/>
              <w:left w:val="single" w:color="000000" w:sz="4" w:space="0"/>
              <w:bottom w:val="single" w:color="000000" w:sz="4" w:space="0"/>
              <w:right w:val="single" w:color="000000" w:sz="4" w:space="0"/>
            </w:tcBorders>
            <w:noWrap w:val="0"/>
            <w:vAlign w:val="center"/>
          </w:tcPr>
          <w:p w14:paraId="2EFC36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55FCF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26C9C1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26"/>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2"/>
        <w:gridCol w:w="1200"/>
        <w:gridCol w:w="1292"/>
        <w:gridCol w:w="936"/>
        <w:gridCol w:w="1437"/>
        <w:gridCol w:w="1072"/>
        <w:gridCol w:w="910"/>
        <w:gridCol w:w="707"/>
        <w:gridCol w:w="904"/>
      </w:tblGrid>
      <w:tr w14:paraId="1828CF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3CAE4C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5685A3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BE7C5B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F0632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39A34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1914106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托克逊县林业和草原局</w:t>
            </w:r>
          </w:p>
        </w:tc>
      </w:tr>
      <w:tr w14:paraId="0718C3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BA627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E535AF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森林、草原防火灭火车辆经费（2025年三农项目）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6F7B6E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BC9F2D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周邦权</w:t>
            </w:r>
          </w:p>
        </w:tc>
      </w:tr>
      <w:tr w14:paraId="0447BF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D7A06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43B6B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A0272A7">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0DA8D7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5476FA7">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10</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13181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ADB4FFE">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77638E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C13AA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78420DFD">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目标1：通过保障6辆森林草原防、灭火消防车辆的燃油费、维修费以及保险费，对消防车辆开展不少于150车次的安全隐患排查，为森林火灾扑救等工作做好后勤保障，确保森林火灾排查扑救工作及时高效。</w:t>
            </w:r>
          </w:p>
          <w:p w14:paraId="567F4D49">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目标2：通过6辆防、灭火消防车辆深入林区开展森林草原安全巡查不少于80次，实现森林火灾受灾率不高于0.90‰，草原火灾受灾率不高于0.20‰的目标。</w:t>
            </w:r>
          </w:p>
        </w:tc>
      </w:tr>
      <w:tr w14:paraId="0FF834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1AF56A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2CF86D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0810BA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7FF56B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1FE9C6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29C7E2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12CFC0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0C6F07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28E95A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7DF86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5C21C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614F2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2FD8D6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森林草原防、灭火保障车辆数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9C9EF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=6辆</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B7956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4E896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F0D54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A5AB0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12E11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22E27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7AEBD5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11329D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D94105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消防安全隐患排查车次数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CE0FC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&gt;=150车次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62BEB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6CB66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7054E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FEF3B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71DCA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FF1C2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94FBBA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93557C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82DE6B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森林草原安全巡查次数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BED26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&gt;=80次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F242D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D4376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C33BC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C0F00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B5127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CE783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2B1318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86D7B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2A21B8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森林草原安全巡查覆盖率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106DA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0FAA3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E8858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8ABA2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F5DAD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00550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829CF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5F92A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6B3F2C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D57001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巡护车辆燃油费及维修保养费支出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9583B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&lt;=7.72万元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86F9E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A9C34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FA873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5B68A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91BBD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C1132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0C2297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C9ABEE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770518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森林草原消防防火车辆保险支出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88E68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&lt;=2.28万元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4F9DF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83F1B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6EE72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8F336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BE773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64063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31104B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FC2EB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A03FA4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保障森林草原防灭火工作</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D5FD1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有效保障</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67C10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BF34C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0AF6B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71006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BA0A0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75E7EE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A62070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C42C86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97F330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森林火灾受灾率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5A365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&lt;=0.90‰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33F93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行业或国家标准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FF428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31578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527CF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5FBBE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63660F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57E1F9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68607B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DF5908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草原火灾受灾率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A5ED2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&lt;=0.20‰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6B35A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行业或国家标准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E56A6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46B16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B7DCC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F9C98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bl>
    <w:p w14:paraId="5B58D904">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26"/>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799"/>
        <w:gridCol w:w="118"/>
        <w:gridCol w:w="714"/>
        <w:gridCol w:w="914"/>
      </w:tblGrid>
      <w:tr w14:paraId="63F7ED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0"/>
            <w:tcBorders>
              <w:top w:val="nil"/>
              <w:left w:val="nil"/>
              <w:bottom w:val="nil"/>
              <w:right w:val="nil"/>
            </w:tcBorders>
            <w:noWrap w:val="0"/>
            <w:vAlign w:val="center"/>
          </w:tcPr>
          <w:p w14:paraId="629732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7D295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0"/>
            <w:tcBorders>
              <w:top w:val="nil"/>
              <w:left w:val="nil"/>
              <w:bottom w:val="nil"/>
              <w:right w:val="nil"/>
            </w:tcBorders>
            <w:noWrap w:val="0"/>
            <w:vAlign w:val="center"/>
          </w:tcPr>
          <w:p w14:paraId="38B22BB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4AFA2B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738A0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8"/>
            <w:tcBorders>
              <w:top w:val="single" w:color="000000" w:sz="4" w:space="0"/>
              <w:left w:val="single" w:color="000000" w:sz="4" w:space="0"/>
              <w:bottom w:val="single" w:color="000000" w:sz="4" w:space="0"/>
              <w:right w:val="single" w:color="000000" w:sz="4" w:space="0"/>
            </w:tcBorders>
            <w:noWrap w:val="0"/>
            <w:vAlign w:val="center"/>
          </w:tcPr>
          <w:p w14:paraId="494F5E6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托克逊县林业和草原局</w:t>
            </w:r>
          </w:p>
        </w:tc>
      </w:tr>
      <w:tr w14:paraId="1E4591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25CFD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04DF6F5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林长制工作经费（2025年三农项目）</w:t>
            </w:r>
          </w:p>
        </w:tc>
        <w:tc>
          <w:tcPr>
            <w:tcW w:w="1998" w:type="dxa"/>
            <w:gridSpan w:val="3"/>
            <w:tcBorders>
              <w:top w:val="single" w:color="000000" w:sz="4" w:space="0"/>
              <w:left w:val="single" w:color="000000" w:sz="4" w:space="0"/>
              <w:bottom w:val="single" w:color="000000" w:sz="4" w:space="0"/>
              <w:right w:val="single" w:color="000000" w:sz="4" w:space="0"/>
            </w:tcBorders>
            <w:noWrap w:val="0"/>
            <w:vAlign w:val="center"/>
          </w:tcPr>
          <w:p w14:paraId="0256E5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D93006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周邦权</w:t>
            </w:r>
          </w:p>
        </w:tc>
      </w:tr>
      <w:tr w14:paraId="7735C7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B4A25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A9141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1F90176">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5</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7C2612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8A4B384">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5</w:t>
            </w:r>
            <w:r>
              <w:rPr>
                <w:rFonts w:hint="eastAsia" w:ascii="宋体" w:hAnsi="宋体" w:cs="宋体"/>
                <w:i w:val="0"/>
                <w:iCs w:val="0"/>
                <w:color w:val="000000"/>
                <w:sz w:val="18"/>
                <w:szCs w:val="18"/>
                <w:highlight w:val="none"/>
                <w:u w:val="none"/>
                <w:lang w:val="en-US" w:eastAsia="zh-CN"/>
              </w:rPr>
              <w:t>.00</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6E6BD3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687D63B">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39007A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7D71F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8"/>
            <w:tcBorders>
              <w:top w:val="single" w:color="000000" w:sz="4" w:space="0"/>
              <w:left w:val="nil"/>
              <w:bottom w:val="single" w:color="000000" w:sz="4" w:space="0"/>
              <w:right w:val="single" w:color="000000" w:sz="4" w:space="0"/>
            </w:tcBorders>
            <w:noWrap w:val="0"/>
            <w:vAlign w:val="top"/>
          </w:tcPr>
          <w:p w14:paraId="19DBC182">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通过开展林长制工作，各级林长对管辖区林草资源进行巡林，镇级年度林长巡林次数300次，村级年度林长巡林次1300次。 宣传林长制政策、维护林长制公示牌等，切实对林草资源管护和保护。</w:t>
            </w:r>
          </w:p>
        </w:tc>
      </w:tr>
      <w:tr w14:paraId="565A75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0D8A9D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11983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7B490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53396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EE6D1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8C5BB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77E97E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62B16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F26A9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C62A6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18B9D5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CFEDA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0DDC49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镇级林长巡林次数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4E100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&gt;=300次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80955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11EE7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300次</w:t>
            </w:r>
          </w:p>
        </w:tc>
        <w:tc>
          <w:tcPr>
            <w:tcW w:w="799" w:type="dxa"/>
            <w:tcBorders>
              <w:top w:val="single" w:color="000000" w:sz="4" w:space="0"/>
              <w:left w:val="single" w:color="000000" w:sz="4" w:space="0"/>
              <w:bottom w:val="single" w:color="000000" w:sz="4" w:space="0"/>
              <w:right w:val="single" w:color="000000" w:sz="4" w:space="0"/>
            </w:tcBorders>
            <w:noWrap w:val="0"/>
            <w:vAlign w:val="center"/>
          </w:tcPr>
          <w:p w14:paraId="38B6FB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32" w:type="dxa"/>
            <w:gridSpan w:val="2"/>
            <w:tcBorders>
              <w:top w:val="single" w:color="000000" w:sz="4" w:space="0"/>
              <w:left w:val="single" w:color="000000" w:sz="4" w:space="0"/>
              <w:bottom w:val="single" w:color="000000" w:sz="4" w:space="0"/>
              <w:right w:val="single" w:color="000000" w:sz="4" w:space="0"/>
            </w:tcBorders>
            <w:noWrap w:val="0"/>
            <w:vAlign w:val="center"/>
          </w:tcPr>
          <w:p w14:paraId="515B00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A5D7A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CD54A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FF01C5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2BE440A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52DC8F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村级林长巡林次数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DAB4B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&gt;=1300次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76CC4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DC454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1300次</w:t>
            </w:r>
          </w:p>
        </w:tc>
        <w:tc>
          <w:tcPr>
            <w:tcW w:w="799" w:type="dxa"/>
            <w:tcBorders>
              <w:top w:val="single" w:color="000000" w:sz="4" w:space="0"/>
              <w:left w:val="single" w:color="000000" w:sz="4" w:space="0"/>
              <w:bottom w:val="single" w:color="000000" w:sz="4" w:space="0"/>
              <w:right w:val="single" w:color="000000" w:sz="4" w:space="0"/>
            </w:tcBorders>
            <w:noWrap w:val="0"/>
            <w:vAlign w:val="center"/>
          </w:tcPr>
          <w:p w14:paraId="187F6A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32" w:type="dxa"/>
            <w:gridSpan w:val="2"/>
            <w:tcBorders>
              <w:top w:val="single" w:color="000000" w:sz="4" w:space="0"/>
              <w:left w:val="single" w:color="000000" w:sz="4" w:space="0"/>
              <w:bottom w:val="single" w:color="000000" w:sz="4" w:space="0"/>
              <w:right w:val="single" w:color="000000" w:sz="4" w:space="0"/>
            </w:tcBorders>
            <w:noWrap w:val="0"/>
            <w:vAlign w:val="center"/>
          </w:tcPr>
          <w:p w14:paraId="749CE4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D6AB0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434AD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082519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87A3F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13A52E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更换宣传牌数量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5A1C6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F46AA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6E004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9" w:type="dxa"/>
            <w:tcBorders>
              <w:top w:val="single" w:color="000000" w:sz="4" w:space="0"/>
              <w:left w:val="single" w:color="000000" w:sz="4" w:space="0"/>
              <w:bottom w:val="single" w:color="000000" w:sz="4" w:space="0"/>
              <w:right w:val="single" w:color="000000" w:sz="4" w:space="0"/>
            </w:tcBorders>
            <w:noWrap w:val="0"/>
            <w:vAlign w:val="center"/>
          </w:tcPr>
          <w:p w14:paraId="2D0069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32" w:type="dxa"/>
            <w:gridSpan w:val="2"/>
            <w:tcBorders>
              <w:top w:val="single" w:color="000000" w:sz="4" w:space="0"/>
              <w:left w:val="single" w:color="000000" w:sz="4" w:space="0"/>
              <w:bottom w:val="single" w:color="000000" w:sz="4" w:space="0"/>
              <w:right w:val="single" w:color="000000" w:sz="4" w:space="0"/>
            </w:tcBorders>
            <w:noWrap w:val="0"/>
            <w:vAlign w:val="center"/>
          </w:tcPr>
          <w:p w14:paraId="630200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98056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AFF1D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D22E4A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07DBE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D5152A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巡林任务完成率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ACC85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BBCC9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6AB6D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799" w:type="dxa"/>
            <w:tcBorders>
              <w:top w:val="single" w:color="000000" w:sz="4" w:space="0"/>
              <w:left w:val="single" w:color="000000" w:sz="4" w:space="0"/>
              <w:bottom w:val="single" w:color="000000" w:sz="4" w:space="0"/>
              <w:right w:val="single" w:color="000000" w:sz="4" w:space="0"/>
            </w:tcBorders>
            <w:noWrap w:val="0"/>
            <w:vAlign w:val="center"/>
          </w:tcPr>
          <w:p w14:paraId="5AA794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32" w:type="dxa"/>
            <w:gridSpan w:val="2"/>
            <w:tcBorders>
              <w:top w:val="single" w:color="000000" w:sz="4" w:space="0"/>
              <w:left w:val="single" w:color="000000" w:sz="4" w:space="0"/>
              <w:bottom w:val="single" w:color="000000" w:sz="4" w:space="0"/>
              <w:right w:val="single" w:color="000000" w:sz="4" w:space="0"/>
            </w:tcBorders>
            <w:noWrap w:val="0"/>
            <w:vAlign w:val="center"/>
          </w:tcPr>
          <w:p w14:paraId="4115ED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AD10A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FE6EC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4166B3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3D9BBB6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E5CD50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更换宣传牌完成率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E20D9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BD063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6EF7B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9" w:type="dxa"/>
            <w:tcBorders>
              <w:top w:val="single" w:color="000000" w:sz="4" w:space="0"/>
              <w:left w:val="single" w:color="000000" w:sz="4" w:space="0"/>
              <w:bottom w:val="single" w:color="000000" w:sz="4" w:space="0"/>
              <w:right w:val="single" w:color="000000" w:sz="4" w:space="0"/>
            </w:tcBorders>
            <w:noWrap w:val="0"/>
            <w:vAlign w:val="center"/>
          </w:tcPr>
          <w:p w14:paraId="05055E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32" w:type="dxa"/>
            <w:gridSpan w:val="2"/>
            <w:tcBorders>
              <w:top w:val="single" w:color="000000" w:sz="4" w:space="0"/>
              <w:left w:val="single" w:color="000000" w:sz="4" w:space="0"/>
              <w:bottom w:val="single" w:color="000000" w:sz="4" w:space="0"/>
              <w:right w:val="single" w:color="000000" w:sz="4" w:space="0"/>
            </w:tcBorders>
            <w:noWrap w:val="0"/>
            <w:vAlign w:val="center"/>
          </w:tcPr>
          <w:p w14:paraId="0864F3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FA048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2E6BD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5B7EB4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33A20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1448B3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更换林长制宣传牌经费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59286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7CC24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D9A75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9" w:type="dxa"/>
            <w:tcBorders>
              <w:top w:val="single" w:color="000000" w:sz="4" w:space="0"/>
              <w:left w:val="single" w:color="000000" w:sz="4" w:space="0"/>
              <w:bottom w:val="single" w:color="000000" w:sz="4" w:space="0"/>
              <w:right w:val="single" w:color="000000" w:sz="4" w:space="0"/>
            </w:tcBorders>
            <w:noWrap w:val="0"/>
            <w:vAlign w:val="center"/>
          </w:tcPr>
          <w:p w14:paraId="20F471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32" w:type="dxa"/>
            <w:gridSpan w:val="2"/>
            <w:tcBorders>
              <w:top w:val="single" w:color="000000" w:sz="4" w:space="0"/>
              <w:left w:val="single" w:color="000000" w:sz="4" w:space="0"/>
              <w:bottom w:val="single" w:color="000000" w:sz="4" w:space="0"/>
              <w:right w:val="single" w:color="000000" w:sz="4" w:space="0"/>
            </w:tcBorders>
            <w:noWrap w:val="0"/>
            <w:vAlign w:val="center"/>
          </w:tcPr>
          <w:p w14:paraId="586F52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8EE63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C5C0F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4D8F8E7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0D5687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985C9F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日常办公经费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427A6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A5F2C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82FD0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9" w:type="dxa"/>
            <w:tcBorders>
              <w:top w:val="single" w:color="000000" w:sz="4" w:space="0"/>
              <w:left w:val="single" w:color="000000" w:sz="4" w:space="0"/>
              <w:bottom w:val="single" w:color="000000" w:sz="4" w:space="0"/>
              <w:right w:val="single" w:color="000000" w:sz="4" w:space="0"/>
            </w:tcBorders>
            <w:noWrap w:val="0"/>
            <w:vAlign w:val="center"/>
          </w:tcPr>
          <w:p w14:paraId="05EB7F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32" w:type="dxa"/>
            <w:gridSpan w:val="2"/>
            <w:tcBorders>
              <w:top w:val="single" w:color="000000" w:sz="4" w:space="0"/>
              <w:left w:val="single" w:color="000000" w:sz="4" w:space="0"/>
              <w:bottom w:val="single" w:color="000000" w:sz="4" w:space="0"/>
              <w:right w:val="single" w:color="000000" w:sz="4" w:space="0"/>
            </w:tcBorders>
            <w:noWrap w:val="0"/>
            <w:vAlign w:val="center"/>
          </w:tcPr>
          <w:p w14:paraId="272EB4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A97F1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889ED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26C82C0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F007CA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0EA615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巡护车辆维修费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B8A1D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DA1FC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6EA9A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9" w:type="dxa"/>
            <w:tcBorders>
              <w:top w:val="single" w:color="000000" w:sz="4" w:space="0"/>
              <w:left w:val="single" w:color="000000" w:sz="4" w:space="0"/>
              <w:bottom w:val="single" w:color="000000" w:sz="4" w:space="0"/>
              <w:right w:val="single" w:color="000000" w:sz="4" w:space="0"/>
            </w:tcBorders>
            <w:noWrap w:val="0"/>
            <w:vAlign w:val="center"/>
          </w:tcPr>
          <w:p w14:paraId="4C970D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32" w:type="dxa"/>
            <w:gridSpan w:val="2"/>
            <w:tcBorders>
              <w:top w:val="single" w:color="000000" w:sz="4" w:space="0"/>
              <w:left w:val="single" w:color="000000" w:sz="4" w:space="0"/>
              <w:bottom w:val="single" w:color="000000" w:sz="4" w:space="0"/>
              <w:right w:val="single" w:color="000000" w:sz="4" w:space="0"/>
            </w:tcBorders>
            <w:noWrap w:val="0"/>
            <w:vAlign w:val="center"/>
          </w:tcPr>
          <w:p w14:paraId="621D7C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68289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2ABE7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47E22E9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F8B0E4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D5939C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巡护车辆燃油费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52E78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9FA6E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75116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9" w:type="dxa"/>
            <w:tcBorders>
              <w:top w:val="single" w:color="000000" w:sz="4" w:space="0"/>
              <w:left w:val="single" w:color="000000" w:sz="4" w:space="0"/>
              <w:bottom w:val="single" w:color="000000" w:sz="4" w:space="0"/>
              <w:right w:val="single" w:color="000000" w:sz="4" w:space="0"/>
            </w:tcBorders>
            <w:noWrap w:val="0"/>
            <w:vAlign w:val="center"/>
          </w:tcPr>
          <w:p w14:paraId="57951A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32" w:type="dxa"/>
            <w:gridSpan w:val="2"/>
            <w:tcBorders>
              <w:top w:val="single" w:color="000000" w:sz="4" w:space="0"/>
              <w:left w:val="single" w:color="000000" w:sz="4" w:space="0"/>
              <w:bottom w:val="single" w:color="000000" w:sz="4" w:space="0"/>
              <w:right w:val="single" w:color="000000" w:sz="4" w:space="0"/>
            </w:tcBorders>
            <w:noWrap w:val="0"/>
            <w:vAlign w:val="center"/>
          </w:tcPr>
          <w:p w14:paraId="4FA5E9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05EA0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BE54E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54BF90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7FEACC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D0000C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提升生态文明建设水平</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A2248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有效提升</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AFE29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5F854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9" w:type="dxa"/>
            <w:tcBorders>
              <w:top w:val="single" w:color="000000" w:sz="4" w:space="0"/>
              <w:left w:val="single" w:color="000000" w:sz="4" w:space="0"/>
              <w:bottom w:val="single" w:color="000000" w:sz="4" w:space="0"/>
              <w:right w:val="single" w:color="000000" w:sz="4" w:space="0"/>
            </w:tcBorders>
            <w:noWrap w:val="0"/>
            <w:vAlign w:val="center"/>
          </w:tcPr>
          <w:p w14:paraId="2973BC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32" w:type="dxa"/>
            <w:gridSpan w:val="2"/>
            <w:tcBorders>
              <w:top w:val="single" w:color="000000" w:sz="4" w:space="0"/>
              <w:left w:val="single" w:color="000000" w:sz="4" w:space="0"/>
              <w:bottom w:val="single" w:color="000000" w:sz="4" w:space="0"/>
              <w:right w:val="single" w:color="000000" w:sz="4" w:space="0"/>
            </w:tcBorders>
            <w:noWrap w:val="0"/>
            <w:vAlign w:val="center"/>
          </w:tcPr>
          <w:p w14:paraId="1720A8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AA42F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66C39C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C119AD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BD6D56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A62786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加强、灌溉、管护等抚育措施，改善林木长势</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B61DD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有效加强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712C9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32D24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9" w:type="dxa"/>
            <w:tcBorders>
              <w:top w:val="single" w:color="000000" w:sz="4" w:space="0"/>
              <w:left w:val="single" w:color="000000" w:sz="4" w:space="0"/>
              <w:bottom w:val="single" w:color="000000" w:sz="4" w:space="0"/>
              <w:right w:val="single" w:color="000000" w:sz="4" w:space="0"/>
            </w:tcBorders>
            <w:noWrap w:val="0"/>
            <w:vAlign w:val="center"/>
          </w:tcPr>
          <w:p w14:paraId="1EA163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32" w:type="dxa"/>
            <w:gridSpan w:val="2"/>
            <w:tcBorders>
              <w:top w:val="single" w:color="000000" w:sz="4" w:space="0"/>
              <w:left w:val="single" w:color="000000" w:sz="4" w:space="0"/>
              <w:bottom w:val="single" w:color="000000" w:sz="4" w:space="0"/>
              <w:right w:val="single" w:color="000000" w:sz="4" w:space="0"/>
            </w:tcBorders>
            <w:noWrap w:val="0"/>
            <w:vAlign w:val="center"/>
          </w:tcPr>
          <w:p w14:paraId="3981F2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973E2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6C6438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6B062E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40BE4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6B3AAC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群众对林草资源管护的满意度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76694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B6CCC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CACAE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9" w:type="dxa"/>
            <w:tcBorders>
              <w:top w:val="single" w:color="000000" w:sz="4" w:space="0"/>
              <w:left w:val="single" w:color="000000" w:sz="4" w:space="0"/>
              <w:bottom w:val="single" w:color="000000" w:sz="4" w:space="0"/>
              <w:right w:val="single" w:color="000000" w:sz="4" w:space="0"/>
            </w:tcBorders>
            <w:noWrap w:val="0"/>
            <w:vAlign w:val="center"/>
          </w:tcPr>
          <w:p w14:paraId="6A6F1C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32" w:type="dxa"/>
            <w:gridSpan w:val="2"/>
            <w:tcBorders>
              <w:top w:val="single" w:color="000000" w:sz="4" w:space="0"/>
              <w:left w:val="single" w:color="000000" w:sz="4" w:space="0"/>
              <w:bottom w:val="single" w:color="000000" w:sz="4" w:space="0"/>
              <w:right w:val="single" w:color="000000" w:sz="4" w:space="0"/>
            </w:tcBorders>
            <w:noWrap w:val="0"/>
            <w:vAlign w:val="center"/>
          </w:tcPr>
          <w:p w14:paraId="030628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0D122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160B3E22">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26"/>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5E726E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5E539D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651F4D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4164279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44AB66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B2323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4A506B2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托克逊县林业和草原局</w:t>
            </w:r>
          </w:p>
        </w:tc>
      </w:tr>
      <w:tr w14:paraId="777A6D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0438D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81F7C0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2025年重点区域林木管护电费和林木管护承包费（2025年三农项目）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7F2790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3453F9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周邦权</w:t>
            </w:r>
          </w:p>
        </w:tc>
      </w:tr>
      <w:tr w14:paraId="30AA39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E0B4A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153BC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DFDE58E">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378</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0D34AAB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D5251C1">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378</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17059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238BBC7">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6DB4A8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908BA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007B9C56">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b w:val="0"/>
                <w:bCs w:val="0"/>
                <w:i w:val="0"/>
                <w:iCs w:val="0"/>
                <w:color w:val="000000"/>
                <w:sz w:val="18"/>
                <w:szCs w:val="18"/>
                <w:highlight w:val="none"/>
                <w:u w:val="none"/>
              </w:rPr>
            </w:pPr>
            <w:r>
              <w:rPr>
                <w:rFonts w:hint="eastAsia" w:ascii="宋体" w:hAnsi="宋体" w:eastAsia="宋体" w:cs="宋体"/>
                <w:b w:val="0"/>
                <w:bCs w:val="0"/>
                <w:i w:val="0"/>
                <w:iCs w:val="0"/>
                <w:color w:val="000000"/>
                <w:sz w:val="18"/>
                <w:szCs w:val="18"/>
                <w:highlight w:val="none"/>
                <w:u w:val="none"/>
              </w:rPr>
              <w:t>目标1：通过将吐托快速路两侧、沙丘一二期、吐和立交桥西侧至X079县道林地、中泰至南湖道路杏林、G3012线东西侧（工业园高速公路服务区附近）等区域林地承包给企业（合作社）进行管护，有效提高工作效率，降低林木管护成本，保障林木管护工作高质量完成，从而达到减少风沙危害，改善空气质量的目标。                                    目标2：通过支付灌溉产生的电费，确保林带灌溉工作顺利开展。</w:t>
            </w:r>
          </w:p>
        </w:tc>
      </w:tr>
      <w:tr w14:paraId="5907BE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009B4F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6913D7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569610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00845C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41C40E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458A44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20B2AB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4D1F70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53C75E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6A5612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15D30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5E778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8CB018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林木承包地块数量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EDB3E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=5块</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190DA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30C73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65592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23C3C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6B48F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59897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B7BAA8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8E9541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7AC439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林地承包地块面积</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FD182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&gt;=0.80万亩</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76C08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4F6DC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9CB88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C2DBA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78E53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2F23D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A12340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79074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147CC6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林木承包地树木保存率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9B7A2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1107A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6B1FA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9A858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ADC83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2B8E6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8CB08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658ECD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D9897A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5CE863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资金规范管理使用率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8C127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348D3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0F58B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6F118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B6004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DFE00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299F1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5890B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4F82F7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382D42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林木管护区域承包费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4B3E8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&lt;=108万元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94CD6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05439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182FF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B9E4C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EEE04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E4819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0B6D81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DEEFF2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E7DC78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重点区域灌溉电费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B0612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&lt;=270万元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79DC5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70BE9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A58FB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9F9B0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6A92B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35D76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62EEC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B08E9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76B033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对自然灾害的抵抗能力</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C6F84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有效增强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BEDF1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35F99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A4E9E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19682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15F98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EA32C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D89147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E1F0E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45E2A0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减少风沙危害，改善空气质量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F7086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BB42F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1E76B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ACBB8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5E35C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B7952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2CB6C896">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26"/>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802"/>
        <w:gridCol w:w="826"/>
      </w:tblGrid>
      <w:tr w14:paraId="03EB42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52887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541046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4564057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2063A3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83C60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34697F2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托克逊县林业和草原局</w:t>
            </w:r>
          </w:p>
        </w:tc>
      </w:tr>
      <w:tr w14:paraId="66B3A7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352F6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650876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伊拉湖镇西侧林木管护项目（2025年三农项目）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428FD0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CF0E86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周邦权</w:t>
            </w:r>
          </w:p>
        </w:tc>
      </w:tr>
      <w:tr w14:paraId="477124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3BF2D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881CC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DB0DEA5">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135</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0B533E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B84DA58">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135</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7C9E1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FC26BD4">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43FFB4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00096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482C6DA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通过完成对伊拉湖镇西侧面积1.47万亩地抚育管护3次，改善生态环境，增强防风固沙、水土保持、生物多样性等生态系统服务功能，遏制沙化和荒漠化扩展的势头，将持续减轻风沙危害。</w:t>
            </w:r>
          </w:p>
        </w:tc>
      </w:tr>
      <w:tr w14:paraId="624A5F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5B6CA9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4C02D0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4D8916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79B830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0D774F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1D8581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3854EB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02" w:type="dxa"/>
            <w:tcBorders>
              <w:top w:val="single" w:color="000000" w:sz="4" w:space="0"/>
              <w:left w:val="single" w:color="000000" w:sz="4" w:space="0"/>
              <w:bottom w:val="single" w:color="auto" w:sz="4" w:space="0"/>
              <w:right w:val="single" w:color="000000" w:sz="4" w:space="0"/>
            </w:tcBorders>
            <w:noWrap w:val="0"/>
            <w:vAlign w:val="center"/>
          </w:tcPr>
          <w:p w14:paraId="0818E9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826" w:type="dxa"/>
            <w:tcBorders>
              <w:top w:val="single" w:color="000000" w:sz="4" w:space="0"/>
              <w:left w:val="single" w:color="000000" w:sz="4" w:space="0"/>
              <w:bottom w:val="single" w:color="auto" w:sz="4" w:space="0"/>
              <w:right w:val="single" w:color="000000" w:sz="4" w:space="0"/>
            </w:tcBorders>
            <w:noWrap w:val="0"/>
            <w:vAlign w:val="center"/>
          </w:tcPr>
          <w:p w14:paraId="2B95FA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47933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21256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7FD8D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3B41F3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管护区灌溉次数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4BF07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&gt;=3次/年</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0B869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EF7CD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5C0D8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02" w:type="dxa"/>
            <w:tcBorders>
              <w:top w:val="single" w:color="auto" w:sz="4" w:space="0"/>
              <w:left w:val="single" w:color="auto" w:sz="4" w:space="0"/>
              <w:bottom w:val="single" w:color="auto" w:sz="4" w:space="0"/>
              <w:right w:val="single" w:color="auto" w:sz="4" w:space="0"/>
            </w:tcBorders>
            <w:noWrap w:val="0"/>
            <w:vAlign w:val="center"/>
          </w:tcPr>
          <w:p w14:paraId="63C39A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26" w:type="dxa"/>
            <w:tcBorders>
              <w:top w:val="single" w:color="auto" w:sz="4" w:space="0"/>
              <w:left w:val="single" w:color="auto" w:sz="4" w:space="0"/>
              <w:bottom w:val="single" w:color="auto" w:sz="4" w:space="0"/>
              <w:right w:val="single" w:color="auto" w:sz="4" w:space="0"/>
            </w:tcBorders>
            <w:noWrap w:val="0"/>
            <w:vAlign w:val="center"/>
          </w:tcPr>
          <w:p w14:paraId="5CA223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CAD46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C86A99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206FA2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AD654E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抚育管护面积</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7438A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=1.47万亩</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25C58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44825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5FD2D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02" w:type="dxa"/>
            <w:tcBorders>
              <w:top w:val="single" w:color="auto" w:sz="4" w:space="0"/>
              <w:left w:val="single" w:color="auto" w:sz="4" w:space="0"/>
              <w:bottom w:val="single" w:color="auto" w:sz="4" w:space="0"/>
              <w:right w:val="single" w:color="auto" w:sz="4" w:space="0"/>
            </w:tcBorders>
            <w:noWrap w:val="0"/>
            <w:vAlign w:val="center"/>
          </w:tcPr>
          <w:p w14:paraId="5F54E2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26" w:type="dxa"/>
            <w:tcBorders>
              <w:top w:val="single" w:color="auto" w:sz="4" w:space="0"/>
              <w:left w:val="single" w:color="auto" w:sz="4" w:space="0"/>
              <w:bottom w:val="single" w:color="auto" w:sz="4" w:space="0"/>
              <w:right w:val="single" w:color="auto" w:sz="4" w:space="0"/>
            </w:tcBorders>
            <w:noWrap w:val="0"/>
            <w:vAlign w:val="center"/>
          </w:tcPr>
          <w:p w14:paraId="28E19F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6F113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DB4A0A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32AAA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17E5AA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管护区植被保存率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5321D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B6DDD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B53FB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F2AAC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02" w:type="dxa"/>
            <w:tcBorders>
              <w:top w:val="single" w:color="auto" w:sz="4" w:space="0"/>
              <w:left w:val="single" w:color="auto" w:sz="4" w:space="0"/>
              <w:bottom w:val="single" w:color="auto" w:sz="4" w:space="0"/>
              <w:right w:val="single" w:color="auto" w:sz="4" w:space="0"/>
            </w:tcBorders>
            <w:noWrap w:val="0"/>
            <w:vAlign w:val="center"/>
          </w:tcPr>
          <w:p w14:paraId="18BB29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26" w:type="dxa"/>
            <w:tcBorders>
              <w:top w:val="single" w:color="auto" w:sz="4" w:space="0"/>
              <w:left w:val="single" w:color="auto" w:sz="4" w:space="0"/>
              <w:bottom w:val="single" w:color="auto" w:sz="4" w:space="0"/>
              <w:right w:val="single" w:color="auto" w:sz="4" w:space="0"/>
            </w:tcBorders>
            <w:noWrap w:val="0"/>
            <w:vAlign w:val="center"/>
          </w:tcPr>
          <w:p w14:paraId="61AD7F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87FDA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3B6C88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976502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1A756F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管护区灌溉覆盖率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6AAA6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99E75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B71B4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FB0B7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02" w:type="dxa"/>
            <w:tcBorders>
              <w:top w:val="single" w:color="auto" w:sz="4" w:space="0"/>
              <w:left w:val="single" w:color="auto" w:sz="4" w:space="0"/>
              <w:bottom w:val="single" w:color="auto" w:sz="4" w:space="0"/>
              <w:right w:val="single" w:color="auto" w:sz="4" w:space="0"/>
            </w:tcBorders>
            <w:noWrap w:val="0"/>
            <w:vAlign w:val="center"/>
          </w:tcPr>
          <w:p w14:paraId="345FAE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26" w:type="dxa"/>
            <w:tcBorders>
              <w:top w:val="single" w:color="auto" w:sz="4" w:space="0"/>
              <w:left w:val="single" w:color="auto" w:sz="4" w:space="0"/>
              <w:bottom w:val="single" w:color="auto" w:sz="4" w:space="0"/>
              <w:right w:val="single" w:color="auto" w:sz="4" w:space="0"/>
            </w:tcBorders>
            <w:noWrap w:val="0"/>
            <w:vAlign w:val="center"/>
          </w:tcPr>
          <w:p w14:paraId="6B5E38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5A95D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EE61D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1ABC06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252243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灌溉租赁机械费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5B2C7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&lt;=35万元/次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188EB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2250D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AB4FB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2" w:type="dxa"/>
            <w:tcBorders>
              <w:top w:val="single" w:color="auto" w:sz="4" w:space="0"/>
              <w:left w:val="single" w:color="auto" w:sz="4" w:space="0"/>
              <w:bottom w:val="single" w:color="auto" w:sz="4" w:space="0"/>
              <w:right w:val="single" w:color="auto" w:sz="4" w:space="0"/>
            </w:tcBorders>
            <w:noWrap w:val="0"/>
            <w:vAlign w:val="center"/>
          </w:tcPr>
          <w:p w14:paraId="5BEE83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26" w:type="dxa"/>
            <w:tcBorders>
              <w:top w:val="single" w:color="auto" w:sz="4" w:space="0"/>
              <w:left w:val="single" w:color="auto" w:sz="4" w:space="0"/>
              <w:bottom w:val="single" w:color="auto" w:sz="4" w:space="0"/>
              <w:right w:val="single" w:color="auto" w:sz="4" w:space="0"/>
            </w:tcBorders>
            <w:noWrap w:val="0"/>
            <w:vAlign w:val="center"/>
          </w:tcPr>
          <w:p w14:paraId="3415C8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4C660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1EF5F7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827B2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745905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灌溉人工管护费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DC5F6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&lt;=10万元/次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7E888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288C4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71330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2" w:type="dxa"/>
            <w:tcBorders>
              <w:top w:val="single" w:color="auto" w:sz="4" w:space="0"/>
              <w:left w:val="single" w:color="auto" w:sz="4" w:space="0"/>
              <w:bottom w:val="single" w:color="auto" w:sz="4" w:space="0"/>
              <w:right w:val="single" w:color="auto" w:sz="4" w:space="0"/>
            </w:tcBorders>
            <w:noWrap w:val="0"/>
            <w:vAlign w:val="center"/>
          </w:tcPr>
          <w:p w14:paraId="27C33C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26" w:type="dxa"/>
            <w:tcBorders>
              <w:top w:val="single" w:color="auto" w:sz="4" w:space="0"/>
              <w:left w:val="single" w:color="auto" w:sz="4" w:space="0"/>
              <w:bottom w:val="single" w:color="auto" w:sz="4" w:space="0"/>
              <w:right w:val="single" w:color="auto" w:sz="4" w:space="0"/>
            </w:tcBorders>
            <w:noWrap w:val="0"/>
            <w:vAlign w:val="center"/>
          </w:tcPr>
          <w:p w14:paraId="526EE7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DD81A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810CC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0B7E4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EE175B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增强自然灾害的抵抗能力</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563B5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有效增强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C1D21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DE0B8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32D0A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02" w:type="dxa"/>
            <w:tcBorders>
              <w:top w:val="single" w:color="auto" w:sz="4" w:space="0"/>
              <w:left w:val="single" w:color="auto" w:sz="4" w:space="0"/>
              <w:bottom w:val="single" w:color="auto" w:sz="4" w:space="0"/>
              <w:right w:val="single" w:color="auto" w:sz="4" w:space="0"/>
            </w:tcBorders>
            <w:noWrap w:val="0"/>
            <w:vAlign w:val="center"/>
          </w:tcPr>
          <w:p w14:paraId="353CED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826" w:type="dxa"/>
            <w:tcBorders>
              <w:top w:val="single" w:color="auto" w:sz="4" w:space="0"/>
              <w:left w:val="single" w:color="auto" w:sz="4" w:space="0"/>
              <w:bottom w:val="single" w:color="auto" w:sz="4" w:space="0"/>
              <w:right w:val="single" w:color="auto" w:sz="4" w:space="0"/>
            </w:tcBorders>
            <w:noWrap w:val="0"/>
            <w:vAlign w:val="center"/>
          </w:tcPr>
          <w:p w14:paraId="118FAB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64BF0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0ED0E8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E9C2D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1D2AA5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促进区域生态系统功能改善</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73B6F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有效改善</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BEA57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5E45E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AEFEA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02" w:type="dxa"/>
            <w:tcBorders>
              <w:top w:val="single" w:color="auto" w:sz="4" w:space="0"/>
              <w:left w:val="single" w:color="auto" w:sz="4" w:space="0"/>
              <w:bottom w:val="single" w:color="auto" w:sz="4" w:space="0"/>
              <w:right w:val="single" w:color="auto" w:sz="4" w:space="0"/>
            </w:tcBorders>
            <w:noWrap w:val="0"/>
            <w:vAlign w:val="center"/>
          </w:tcPr>
          <w:p w14:paraId="30BF5AB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826" w:type="dxa"/>
            <w:tcBorders>
              <w:top w:val="single" w:color="auto" w:sz="4" w:space="0"/>
              <w:left w:val="single" w:color="auto" w:sz="4" w:space="0"/>
              <w:bottom w:val="single" w:color="auto" w:sz="4" w:space="0"/>
              <w:right w:val="single" w:color="auto" w:sz="4" w:space="0"/>
            </w:tcBorders>
            <w:noWrap w:val="0"/>
            <w:vAlign w:val="center"/>
          </w:tcPr>
          <w:p w14:paraId="56FE10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A4A1B6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我单位未安排面向中小企业预留政府采购项目预算，未安排面向小微企业预留政府采购项目预算。</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托克逊县林业和草原局</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2</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18</w:t>
      </w:r>
      <w:bookmarkStart w:id="0" w:name="_GoBack"/>
      <w:bookmarkEnd w:id="0"/>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altName w:val="楷体_GB2312"/>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15EE6F"/>
    <w:multiLevelType w:val="singleLevel"/>
    <w:tmpl w:val="8415EE6F"/>
    <w:lvl w:ilvl="0" w:tentative="0">
      <w:start w:val="1"/>
      <w:numFmt w:val="chineseCounting"/>
      <w:suff w:val="nothing"/>
      <w:lvlText w:val="（%1）"/>
      <w:lvlJc w:val="left"/>
      <w:rPr>
        <w:rFonts w:hint="eastAsia"/>
      </w:rPr>
    </w:lvl>
  </w:abstractNum>
  <w:abstractNum w:abstractNumId="1">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D677A785"/>
    <w:multiLevelType w:val="multilevel"/>
    <w:tmpl w:val="D677A785"/>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2AC8E860"/>
    <w:multiLevelType w:val="multilevel"/>
    <w:tmpl w:val="2AC8E860"/>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1FC713D"/>
    <w:rsid w:val="03377C99"/>
    <w:rsid w:val="04E90B5B"/>
    <w:rsid w:val="04FC6AE0"/>
    <w:rsid w:val="053B593E"/>
    <w:rsid w:val="05FB6D97"/>
    <w:rsid w:val="0636246C"/>
    <w:rsid w:val="065B5A88"/>
    <w:rsid w:val="070D4E50"/>
    <w:rsid w:val="07FC2953"/>
    <w:rsid w:val="09BC3AB2"/>
    <w:rsid w:val="0AAE0F84"/>
    <w:rsid w:val="0B3A7383"/>
    <w:rsid w:val="0B9C7F3C"/>
    <w:rsid w:val="0BA650B0"/>
    <w:rsid w:val="0BF24799"/>
    <w:rsid w:val="0CCB5D63"/>
    <w:rsid w:val="0D2546FA"/>
    <w:rsid w:val="0D5A65D7"/>
    <w:rsid w:val="0D821B4C"/>
    <w:rsid w:val="0DBA12E6"/>
    <w:rsid w:val="0E0B1044"/>
    <w:rsid w:val="0E515952"/>
    <w:rsid w:val="10161F5A"/>
    <w:rsid w:val="10C50619"/>
    <w:rsid w:val="12A63A7D"/>
    <w:rsid w:val="1302137F"/>
    <w:rsid w:val="1332191F"/>
    <w:rsid w:val="133A11B0"/>
    <w:rsid w:val="13F72496"/>
    <w:rsid w:val="149D42C3"/>
    <w:rsid w:val="14D856C8"/>
    <w:rsid w:val="15270B0A"/>
    <w:rsid w:val="161457B0"/>
    <w:rsid w:val="162310BB"/>
    <w:rsid w:val="177D598D"/>
    <w:rsid w:val="18B52DD6"/>
    <w:rsid w:val="18CD0120"/>
    <w:rsid w:val="19C332D1"/>
    <w:rsid w:val="1A613F9E"/>
    <w:rsid w:val="1A7B50D8"/>
    <w:rsid w:val="1AC71034"/>
    <w:rsid w:val="1B0B3C2A"/>
    <w:rsid w:val="1C662D65"/>
    <w:rsid w:val="1DDA4CBB"/>
    <w:rsid w:val="1E326C77"/>
    <w:rsid w:val="1F5A6CC9"/>
    <w:rsid w:val="2069773A"/>
    <w:rsid w:val="23256DAA"/>
    <w:rsid w:val="235F22BC"/>
    <w:rsid w:val="236E24FF"/>
    <w:rsid w:val="245C4A4D"/>
    <w:rsid w:val="24B42FC5"/>
    <w:rsid w:val="25CF341E"/>
    <w:rsid w:val="26413EFB"/>
    <w:rsid w:val="26661BB3"/>
    <w:rsid w:val="26CA05C0"/>
    <w:rsid w:val="27383ED1"/>
    <w:rsid w:val="27BF3329"/>
    <w:rsid w:val="29143B49"/>
    <w:rsid w:val="299D58EC"/>
    <w:rsid w:val="2A44220C"/>
    <w:rsid w:val="2AC3145D"/>
    <w:rsid w:val="2B6C7C6C"/>
    <w:rsid w:val="2CF33142"/>
    <w:rsid w:val="2E567B62"/>
    <w:rsid w:val="2EE93382"/>
    <w:rsid w:val="2F1102C8"/>
    <w:rsid w:val="2FF951FB"/>
    <w:rsid w:val="3084050F"/>
    <w:rsid w:val="31BB2DB3"/>
    <w:rsid w:val="31D60DBC"/>
    <w:rsid w:val="3255145A"/>
    <w:rsid w:val="32732A73"/>
    <w:rsid w:val="3284589B"/>
    <w:rsid w:val="3390372F"/>
    <w:rsid w:val="34B06A8B"/>
    <w:rsid w:val="34DD74E5"/>
    <w:rsid w:val="34F053F7"/>
    <w:rsid w:val="352267FD"/>
    <w:rsid w:val="35903303"/>
    <w:rsid w:val="36167CD1"/>
    <w:rsid w:val="36625EF3"/>
    <w:rsid w:val="37A95DA4"/>
    <w:rsid w:val="38F117B0"/>
    <w:rsid w:val="39F257E0"/>
    <w:rsid w:val="3A0B0650"/>
    <w:rsid w:val="3A1A4D37"/>
    <w:rsid w:val="3A4A0D29"/>
    <w:rsid w:val="3A9839D5"/>
    <w:rsid w:val="3B494EC9"/>
    <w:rsid w:val="3B497682"/>
    <w:rsid w:val="3B752F91"/>
    <w:rsid w:val="3C4B6E34"/>
    <w:rsid w:val="3D2F28A7"/>
    <w:rsid w:val="3D973713"/>
    <w:rsid w:val="3DB22CC1"/>
    <w:rsid w:val="3F6E0894"/>
    <w:rsid w:val="41412BA9"/>
    <w:rsid w:val="41CE3C23"/>
    <w:rsid w:val="43B933E5"/>
    <w:rsid w:val="43E500CC"/>
    <w:rsid w:val="44935E12"/>
    <w:rsid w:val="453250A1"/>
    <w:rsid w:val="453413E7"/>
    <w:rsid w:val="4646138E"/>
    <w:rsid w:val="479C6D8B"/>
    <w:rsid w:val="47B70069"/>
    <w:rsid w:val="4832232D"/>
    <w:rsid w:val="499E7402"/>
    <w:rsid w:val="4B295B6B"/>
    <w:rsid w:val="4B814C16"/>
    <w:rsid w:val="4CBD4769"/>
    <w:rsid w:val="4E3B5550"/>
    <w:rsid w:val="4E611B9A"/>
    <w:rsid w:val="4EDD03B5"/>
    <w:rsid w:val="50826F69"/>
    <w:rsid w:val="51387B25"/>
    <w:rsid w:val="52D04710"/>
    <w:rsid w:val="544F3898"/>
    <w:rsid w:val="55FD3BFE"/>
    <w:rsid w:val="56334ED7"/>
    <w:rsid w:val="56694C24"/>
    <w:rsid w:val="56AD303B"/>
    <w:rsid w:val="570D6457"/>
    <w:rsid w:val="573B113A"/>
    <w:rsid w:val="57754465"/>
    <w:rsid w:val="585F1E3B"/>
    <w:rsid w:val="58B507D8"/>
    <w:rsid w:val="590442D0"/>
    <w:rsid w:val="59285535"/>
    <w:rsid w:val="596E25D2"/>
    <w:rsid w:val="5A882E3D"/>
    <w:rsid w:val="5AFC1BC3"/>
    <w:rsid w:val="5B74050C"/>
    <w:rsid w:val="5C8B6098"/>
    <w:rsid w:val="5DD45079"/>
    <w:rsid w:val="5E0D64B6"/>
    <w:rsid w:val="5F58172D"/>
    <w:rsid w:val="5FC87A86"/>
    <w:rsid w:val="6105554A"/>
    <w:rsid w:val="610571DD"/>
    <w:rsid w:val="622E34CB"/>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B713F07"/>
    <w:rsid w:val="6CAB45B9"/>
    <w:rsid w:val="6D035033"/>
    <w:rsid w:val="6D0542A8"/>
    <w:rsid w:val="6D8F1190"/>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39768E"/>
    <w:rsid w:val="746E36DA"/>
    <w:rsid w:val="7518237F"/>
    <w:rsid w:val="75C537CD"/>
    <w:rsid w:val="75D307FB"/>
    <w:rsid w:val="76C31A03"/>
    <w:rsid w:val="76FD6F97"/>
    <w:rsid w:val="77CB2BF1"/>
    <w:rsid w:val="783332AA"/>
    <w:rsid w:val="793E0DE2"/>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78</Pages>
  <Words>3846</Words>
  <Characters>4880</Characters>
  <Lines>0</Lines>
  <Paragraphs>0</Paragraphs>
  <TotalTime>29</TotalTime>
  <ScaleCrop>false</ScaleCrop>
  <LinksUpToDate>false</LinksUpToDate>
  <CharactersWithSpaces>5029</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Administrator</cp:lastModifiedBy>
  <dcterms:modified xsi:type="dcterms:W3CDTF">2025-09-04T09:18:16Z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DBE50353E0B94107B79D10D6076F591E_11</vt:lpwstr>
  </property>
  <property fmtid="{D5CDD505-2E9C-101B-9397-08002B2CF9AE}" pid="4" name="KSOTemplateDocerSaveRecord">
    <vt:lpwstr>eyJoZGlkIjoiMTcwMGY5N2M4YzI3ODdkZTMzOGFhZTcwMTk4MTdlMjAiLCJ1c2VySWQiOiIxMjgxMjQyMDg1In0=</vt:lpwstr>
  </property>
</Properties>
</file>