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托克逊县司法局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托克逊县司法局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D882504">
      <w:pPr>
        <w:pStyle w:val="12"/>
        <w:keepNext w:val="0"/>
        <w:keepLines w:val="0"/>
        <w:pageBreakBefore w:val="0"/>
        <w:widowControl w:val="0"/>
        <w:kinsoku/>
        <w:wordWrap/>
        <w:overflowPunct/>
        <w:topLinePunct w:val="0"/>
        <w:autoSpaceDE/>
        <w:autoSpaceDN/>
        <w:bidi w:val="0"/>
        <w:adjustRightInd/>
        <w:snapToGrid/>
        <w:spacing w:line="560" w:lineRule="exact"/>
        <w:ind w:left="559" w:leftChars="266" w:firstLine="0" w:firstLineChars="0"/>
        <w:rPr>
          <w:rFonts w:hint="eastAsia" w:ascii="仿宋" w:hAnsi="仿宋" w:eastAsia="仿宋"/>
          <w:color w:val="000000"/>
          <w:sz w:val="28"/>
          <w:szCs w:val="28"/>
        </w:rPr>
      </w:pPr>
      <w:r>
        <w:rPr>
          <w:rFonts w:hint="eastAsia" w:ascii="仿宋" w:hAnsi="仿宋" w:eastAsia="仿宋"/>
          <w:color w:val="000000"/>
          <w:sz w:val="28"/>
          <w:szCs w:val="28"/>
        </w:rPr>
        <w:t>托克逊县司法局是实行公务员管理的正科级单位，主要职责是：</w:t>
      </w:r>
    </w:p>
    <w:p w14:paraId="42050CC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负责在全县范围内进行法律知识普及、法律宣传，提高全县人民法律意识。</w:t>
      </w:r>
    </w:p>
    <w:p w14:paraId="538D9EA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为农民工、弱势群体提供法律援助和法律咨询服务，维护农民工、弱势群体合法权益。</w:t>
      </w:r>
    </w:p>
    <w:p w14:paraId="7BE0171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化解各类矛盾纠纷，在全县营造人与人之间和谐共处、互相尊重的良好氛围。</w:t>
      </w:r>
    </w:p>
    <w:p w14:paraId="6279904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进行教育工作，积极引导受教育者学习法律知识等，树立正确的世界观、人生观、价值观。</w:t>
      </w:r>
    </w:p>
    <w:p w14:paraId="638052F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进行人民调解，同时成立人民调解委员会，指导人民调解工作的顺利进行，按规定承担人民调解办案补贴、人民调解经费等。</w:t>
      </w:r>
    </w:p>
    <w:p w14:paraId="06175C0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进行司法所工作指导与监督检查工作、司法所业务经费的申报、对司法工作人员的培训、司法所规范化建设工作的筹划等。</w:t>
      </w:r>
    </w:p>
    <w:p w14:paraId="34F1302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律师公证管理费的申报、组织开展律师公证业务，包括律师公证管理、基层法律服务等工作。</w:t>
      </w:r>
    </w:p>
    <w:p w14:paraId="6B7389A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组织开展行政复议工作。</w:t>
      </w:r>
    </w:p>
    <w:p w14:paraId="090A0D9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进行法治政府建设的筹划，法治宣传等。</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A2A2B2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司法局无下属预算单位，下设8个科室，分别是：办公室、社区矫正管理科、法治科、普法与依法治理科（依法治县办）、人民参与和促进法制科、安置教育工作科、公共法律服务科、县司法局设派出机构。</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托克逊县司法局编制数40，实有人数52人，其中：在职38人，增加3人；退休14人，增加0人；离休0人，增加0人。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1,196.24</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9AB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C1B7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2524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1,195.24</w:t>
            </w:r>
          </w:p>
        </w:tc>
        <w:tc>
          <w:tcPr>
            <w:tcW w:w="3600" w:type="dxa"/>
            <w:shd w:val="clear" w:color="auto" w:fill="auto"/>
            <w:vAlign w:val="center"/>
          </w:tcPr>
          <w:p w14:paraId="093CE0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D08C2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32D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0A22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6108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1,039.24</w:t>
            </w:r>
          </w:p>
        </w:tc>
        <w:tc>
          <w:tcPr>
            <w:tcW w:w="3600" w:type="dxa"/>
            <w:shd w:val="clear" w:color="auto" w:fill="auto"/>
            <w:vAlign w:val="center"/>
          </w:tcPr>
          <w:p w14:paraId="501385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B0C55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FCC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0539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26887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156.00</w:t>
            </w:r>
          </w:p>
        </w:tc>
        <w:tc>
          <w:tcPr>
            <w:tcW w:w="3600" w:type="dxa"/>
            <w:shd w:val="clear" w:color="auto" w:fill="auto"/>
            <w:vAlign w:val="center"/>
          </w:tcPr>
          <w:p w14:paraId="0265EC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9E528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982.26</w:t>
            </w:r>
          </w:p>
        </w:tc>
      </w:tr>
      <w:tr w14:paraId="351F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1E6B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7F9F7B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BD1F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2EA00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13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85EF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C4843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6577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EE5CF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C8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BA92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9FDD6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7EA2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AEAC2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8B4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A6B1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32B17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B2D1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8C312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100.52</w:t>
            </w:r>
          </w:p>
        </w:tc>
      </w:tr>
      <w:tr w14:paraId="149E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BB5C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2AD79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D3B5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9E1E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14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56CA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0D508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77AB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479D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45.32</w:t>
            </w:r>
          </w:p>
        </w:tc>
      </w:tr>
      <w:tr w14:paraId="4D623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4EAF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F8984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9253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E3C15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5C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A5294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46BC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w:t>
            </w:r>
          </w:p>
        </w:tc>
        <w:tc>
          <w:tcPr>
            <w:tcW w:w="3600" w:type="dxa"/>
            <w:shd w:val="clear" w:color="auto" w:fill="auto"/>
            <w:vAlign w:val="center"/>
          </w:tcPr>
          <w:p w14:paraId="1C2FAF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C998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8A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8EA4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9887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7229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825AD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9D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4373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69F8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A190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A2A7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D7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F3CD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097DC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671C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1B438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61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C822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378E2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B724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E7BF6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B2C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FD5B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4E5B8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w:t>
            </w:r>
          </w:p>
        </w:tc>
        <w:tc>
          <w:tcPr>
            <w:tcW w:w="3600" w:type="dxa"/>
            <w:shd w:val="clear" w:color="auto" w:fill="auto"/>
            <w:vAlign w:val="center"/>
          </w:tcPr>
          <w:p w14:paraId="4099A4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3F0CD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243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DA9B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E302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0E73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33771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72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F807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B6E6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F611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4DAA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4D8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2E76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48352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7B62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27514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68.14</w:t>
            </w:r>
          </w:p>
        </w:tc>
      </w:tr>
      <w:tr w14:paraId="4C6EF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EFDF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DF14B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AF0C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B3881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D1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2259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D37D3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5B89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AA50C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B94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20F1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AC234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7D36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D899E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0E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D28C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DEFF0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9EE6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4FBA3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90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D9B8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D6CF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F085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47D2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30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2564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503E2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F1BD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0B52B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BF7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E1CB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4D8AE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A0F5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69CC8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85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3D99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E06D5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B8C3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8EBDD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F3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1482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75BD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9151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550A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7D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2654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3EFDE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1,196.24</w:t>
            </w:r>
          </w:p>
        </w:tc>
        <w:tc>
          <w:tcPr>
            <w:tcW w:w="3600" w:type="dxa"/>
            <w:shd w:val="clear" w:color="auto" w:fill="auto"/>
            <w:vAlign w:val="center"/>
          </w:tcPr>
          <w:p w14:paraId="5BFDC7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38110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1,196.24</w:t>
            </w:r>
          </w:p>
        </w:tc>
      </w:tr>
    </w:tbl>
    <w:p w14:paraId="5AEE677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托克逊县司法局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公共安全支出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982.26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981.26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825.26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07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886E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133A2F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2D43D4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37B5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司法</w:t>
            </w:r>
          </w:p>
        </w:tc>
        <w:tc>
          <w:tcPr>
            <w:tcW w:w="1070" w:type="dxa"/>
            <w:shd w:val="clear" w:color="auto" w:fill="auto"/>
            <w:vAlign w:val="center"/>
          </w:tcPr>
          <w:p w14:paraId="0E346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982.26</w:t>
            </w:r>
          </w:p>
        </w:tc>
        <w:tc>
          <w:tcPr>
            <w:tcW w:w="1128" w:type="dxa"/>
            <w:shd w:val="clear" w:color="auto" w:fill="auto"/>
            <w:vAlign w:val="center"/>
          </w:tcPr>
          <w:p w14:paraId="37DC8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981.26</w:t>
            </w:r>
          </w:p>
        </w:tc>
        <w:tc>
          <w:tcPr>
            <w:tcW w:w="1082" w:type="dxa"/>
            <w:shd w:val="clear" w:color="auto" w:fill="auto"/>
            <w:vAlign w:val="center"/>
          </w:tcPr>
          <w:p w14:paraId="20E84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825.26</w:t>
            </w:r>
          </w:p>
        </w:tc>
        <w:tc>
          <w:tcPr>
            <w:tcW w:w="1082" w:type="dxa"/>
            <w:shd w:val="clear" w:color="auto" w:fill="auto"/>
            <w:vAlign w:val="center"/>
          </w:tcPr>
          <w:p w14:paraId="79E56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156.00</w:t>
            </w:r>
          </w:p>
        </w:tc>
        <w:tc>
          <w:tcPr>
            <w:tcW w:w="328" w:type="dxa"/>
            <w:vAlign w:val="center"/>
          </w:tcPr>
          <w:p w14:paraId="3F959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793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7E3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C3A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9E4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929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876" w:type="dxa"/>
            <w:vAlign w:val="center"/>
          </w:tcPr>
          <w:p w14:paraId="01B96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EB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C4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DD7A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43273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6CFFE1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760A4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BD32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636.26</w:t>
            </w:r>
          </w:p>
        </w:tc>
        <w:tc>
          <w:tcPr>
            <w:tcW w:w="1128" w:type="dxa"/>
            <w:shd w:val="clear" w:color="auto" w:fill="auto"/>
            <w:vAlign w:val="center"/>
          </w:tcPr>
          <w:p w14:paraId="523A0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636.26</w:t>
            </w:r>
          </w:p>
        </w:tc>
        <w:tc>
          <w:tcPr>
            <w:tcW w:w="1082" w:type="dxa"/>
            <w:shd w:val="clear" w:color="auto" w:fill="auto"/>
            <w:vAlign w:val="center"/>
          </w:tcPr>
          <w:p w14:paraId="42CCC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636.26</w:t>
            </w:r>
          </w:p>
        </w:tc>
        <w:tc>
          <w:tcPr>
            <w:tcW w:w="1082" w:type="dxa"/>
            <w:shd w:val="clear" w:color="auto" w:fill="auto"/>
            <w:vAlign w:val="center"/>
          </w:tcPr>
          <w:p w14:paraId="1FE04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FF7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42E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B95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209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E63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090F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24E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707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425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6CA6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1B542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518FEE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35AA2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基层司法业务</w:t>
            </w:r>
          </w:p>
        </w:tc>
        <w:tc>
          <w:tcPr>
            <w:tcW w:w="1070" w:type="dxa"/>
            <w:shd w:val="clear" w:color="auto" w:fill="auto"/>
            <w:vAlign w:val="center"/>
          </w:tcPr>
          <w:p w14:paraId="3AAE0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128" w:type="dxa"/>
            <w:shd w:val="clear" w:color="auto" w:fill="auto"/>
            <w:vAlign w:val="center"/>
          </w:tcPr>
          <w:p w14:paraId="1021E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56DE5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4DD39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19C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DA3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7BE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C0D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C2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C12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CC6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8285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3A7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1699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7F0D6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529FC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F0E19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其他司法支出</w:t>
            </w:r>
          </w:p>
        </w:tc>
        <w:tc>
          <w:tcPr>
            <w:tcW w:w="1070" w:type="dxa"/>
            <w:shd w:val="clear" w:color="auto" w:fill="auto"/>
            <w:vAlign w:val="center"/>
          </w:tcPr>
          <w:p w14:paraId="03C1A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343.00</w:t>
            </w:r>
          </w:p>
        </w:tc>
        <w:tc>
          <w:tcPr>
            <w:tcW w:w="1128" w:type="dxa"/>
            <w:shd w:val="clear" w:color="auto" w:fill="auto"/>
            <w:vAlign w:val="center"/>
          </w:tcPr>
          <w:p w14:paraId="77F1C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342.00</w:t>
            </w:r>
          </w:p>
        </w:tc>
        <w:tc>
          <w:tcPr>
            <w:tcW w:w="1082" w:type="dxa"/>
            <w:shd w:val="clear" w:color="auto" w:fill="auto"/>
            <w:vAlign w:val="center"/>
          </w:tcPr>
          <w:p w14:paraId="4A604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186.00</w:t>
            </w:r>
          </w:p>
        </w:tc>
        <w:tc>
          <w:tcPr>
            <w:tcW w:w="1082" w:type="dxa"/>
            <w:shd w:val="clear" w:color="auto" w:fill="auto"/>
            <w:vAlign w:val="center"/>
          </w:tcPr>
          <w:p w14:paraId="50C78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156.00</w:t>
            </w:r>
          </w:p>
        </w:tc>
        <w:tc>
          <w:tcPr>
            <w:tcW w:w="328" w:type="dxa"/>
            <w:vAlign w:val="center"/>
          </w:tcPr>
          <w:p w14:paraId="3DC73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E93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949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EA1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975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6A2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876" w:type="dxa"/>
            <w:vAlign w:val="center"/>
          </w:tcPr>
          <w:p w14:paraId="6C5CB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04A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AAA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50AE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28DFD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ED86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5D03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836F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100.52</w:t>
            </w:r>
          </w:p>
        </w:tc>
        <w:tc>
          <w:tcPr>
            <w:tcW w:w="1128" w:type="dxa"/>
            <w:shd w:val="clear" w:color="auto" w:fill="auto"/>
            <w:vAlign w:val="center"/>
          </w:tcPr>
          <w:p w14:paraId="4DF40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100.52</w:t>
            </w:r>
          </w:p>
        </w:tc>
        <w:tc>
          <w:tcPr>
            <w:tcW w:w="1082" w:type="dxa"/>
            <w:shd w:val="clear" w:color="auto" w:fill="auto"/>
            <w:vAlign w:val="center"/>
          </w:tcPr>
          <w:p w14:paraId="1A466E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100.52</w:t>
            </w:r>
          </w:p>
        </w:tc>
        <w:tc>
          <w:tcPr>
            <w:tcW w:w="1082" w:type="dxa"/>
            <w:shd w:val="clear" w:color="auto" w:fill="auto"/>
            <w:vAlign w:val="center"/>
          </w:tcPr>
          <w:p w14:paraId="5E60D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FFB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C42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C4F2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26F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37B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BDE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50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772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D0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2B1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D0FA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7B442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3113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2735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100.52</w:t>
            </w:r>
          </w:p>
        </w:tc>
        <w:tc>
          <w:tcPr>
            <w:tcW w:w="1128" w:type="dxa"/>
            <w:shd w:val="clear" w:color="auto" w:fill="auto"/>
            <w:vAlign w:val="center"/>
          </w:tcPr>
          <w:p w14:paraId="3807E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100.52</w:t>
            </w:r>
          </w:p>
        </w:tc>
        <w:tc>
          <w:tcPr>
            <w:tcW w:w="1082" w:type="dxa"/>
            <w:shd w:val="clear" w:color="auto" w:fill="auto"/>
            <w:vAlign w:val="center"/>
          </w:tcPr>
          <w:p w14:paraId="76077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100.52</w:t>
            </w:r>
          </w:p>
        </w:tc>
        <w:tc>
          <w:tcPr>
            <w:tcW w:w="1082" w:type="dxa"/>
            <w:shd w:val="clear" w:color="auto" w:fill="auto"/>
            <w:vAlign w:val="center"/>
          </w:tcPr>
          <w:p w14:paraId="4B3C9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518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1D69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D11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E85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D18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13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E58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EA4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AA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421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04547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9A6E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9C7F1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3E74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16.28</w:t>
            </w:r>
          </w:p>
        </w:tc>
        <w:tc>
          <w:tcPr>
            <w:tcW w:w="1128" w:type="dxa"/>
            <w:shd w:val="clear" w:color="auto" w:fill="auto"/>
            <w:vAlign w:val="center"/>
          </w:tcPr>
          <w:p w14:paraId="55C8E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16.28</w:t>
            </w:r>
          </w:p>
        </w:tc>
        <w:tc>
          <w:tcPr>
            <w:tcW w:w="1082" w:type="dxa"/>
            <w:shd w:val="clear" w:color="auto" w:fill="auto"/>
            <w:vAlign w:val="center"/>
          </w:tcPr>
          <w:p w14:paraId="69933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16.28</w:t>
            </w:r>
          </w:p>
        </w:tc>
        <w:tc>
          <w:tcPr>
            <w:tcW w:w="1082" w:type="dxa"/>
            <w:shd w:val="clear" w:color="auto" w:fill="auto"/>
            <w:vAlign w:val="center"/>
          </w:tcPr>
          <w:p w14:paraId="628CD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785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C29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76D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B4A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ECC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68C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9B4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D48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68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A228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DAD3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4E363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70F3E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C6EE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84.24</w:t>
            </w:r>
          </w:p>
        </w:tc>
        <w:tc>
          <w:tcPr>
            <w:tcW w:w="1128" w:type="dxa"/>
            <w:shd w:val="clear" w:color="auto" w:fill="auto"/>
            <w:vAlign w:val="center"/>
          </w:tcPr>
          <w:p w14:paraId="339E4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84.24</w:t>
            </w:r>
          </w:p>
        </w:tc>
        <w:tc>
          <w:tcPr>
            <w:tcW w:w="1082" w:type="dxa"/>
            <w:shd w:val="clear" w:color="auto" w:fill="auto"/>
            <w:vAlign w:val="center"/>
          </w:tcPr>
          <w:p w14:paraId="60506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84.24</w:t>
            </w:r>
          </w:p>
        </w:tc>
        <w:tc>
          <w:tcPr>
            <w:tcW w:w="1082" w:type="dxa"/>
            <w:shd w:val="clear" w:color="auto" w:fill="auto"/>
            <w:vAlign w:val="center"/>
          </w:tcPr>
          <w:p w14:paraId="552F8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A5B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09A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5BC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770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3D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34A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E2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A21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FD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135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645E0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F7778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16DE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E71D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128" w:type="dxa"/>
            <w:shd w:val="clear" w:color="auto" w:fill="auto"/>
            <w:vAlign w:val="center"/>
          </w:tcPr>
          <w:p w14:paraId="577F1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082" w:type="dxa"/>
            <w:shd w:val="clear" w:color="auto" w:fill="auto"/>
            <w:vAlign w:val="center"/>
          </w:tcPr>
          <w:p w14:paraId="7153E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082" w:type="dxa"/>
            <w:shd w:val="clear" w:color="auto" w:fill="auto"/>
            <w:vAlign w:val="center"/>
          </w:tcPr>
          <w:p w14:paraId="3D3E0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1AB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F2C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530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235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4E3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B89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2E85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B64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726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101E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9E98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086E8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A8DB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3DEC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128" w:type="dxa"/>
            <w:shd w:val="clear" w:color="auto" w:fill="auto"/>
            <w:vAlign w:val="center"/>
          </w:tcPr>
          <w:p w14:paraId="411A9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082" w:type="dxa"/>
            <w:shd w:val="clear" w:color="auto" w:fill="auto"/>
            <w:vAlign w:val="center"/>
          </w:tcPr>
          <w:p w14:paraId="52080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082" w:type="dxa"/>
            <w:shd w:val="clear" w:color="auto" w:fill="auto"/>
            <w:vAlign w:val="center"/>
          </w:tcPr>
          <w:p w14:paraId="25A9A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0F8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1A4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1A5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D8D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7A7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F10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D2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625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867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62D9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EBB06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DEF99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E23C8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8C1F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35.68</w:t>
            </w:r>
          </w:p>
        </w:tc>
        <w:tc>
          <w:tcPr>
            <w:tcW w:w="1128" w:type="dxa"/>
            <w:shd w:val="clear" w:color="auto" w:fill="auto"/>
            <w:vAlign w:val="center"/>
          </w:tcPr>
          <w:p w14:paraId="2BB00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35.68</w:t>
            </w:r>
          </w:p>
        </w:tc>
        <w:tc>
          <w:tcPr>
            <w:tcW w:w="1082" w:type="dxa"/>
            <w:shd w:val="clear" w:color="auto" w:fill="auto"/>
            <w:vAlign w:val="center"/>
          </w:tcPr>
          <w:p w14:paraId="3EB38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35.68</w:t>
            </w:r>
          </w:p>
        </w:tc>
        <w:tc>
          <w:tcPr>
            <w:tcW w:w="1082" w:type="dxa"/>
            <w:shd w:val="clear" w:color="auto" w:fill="auto"/>
            <w:vAlign w:val="center"/>
          </w:tcPr>
          <w:p w14:paraId="68B358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630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7B6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66D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ED5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8C10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0BA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76A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6CE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0AE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5736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7DD3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8B721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4700D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FF38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w:t>
            </w:r>
          </w:p>
        </w:tc>
        <w:tc>
          <w:tcPr>
            <w:tcW w:w="1128" w:type="dxa"/>
            <w:shd w:val="clear" w:color="auto" w:fill="auto"/>
            <w:vAlign w:val="center"/>
          </w:tcPr>
          <w:p w14:paraId="000E4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w:t>
            </w:r>
          </w:p>
        </w:tc>
        <w:tc>
          <w:tcPr>
            <w:tcW w:w="1082" w:type="dxa"/>
            <w:shd w:val="clear" w:color="auto" w:fill="auto"/>
            <w:vAlign w:val="center"/>
          </w:tcPr>
          <w:p w14:paraId="2D6BC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w:t>
            </w:r>
          </w:p>
        </w:tc>
        <w:tc>
          <w:tcPr>
            <w:tcW w:w="1082" w:type="dxa"/>
            <w:shd w:val="clear" w:color="auto" w:fill="auto"/>
            <w:vAlign w:val="center"/>
          </w:tcPr>
          <w:p w14:paraId="0A063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9B4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6CC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734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319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730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71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4B6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FF7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73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C77A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08D0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2102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E26E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E1CD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128" w:type="dxa"/>
            <w:shd w:val="clear" w:color="auto" w:fill="auto"/>
            <w:vAlign w:val="center"/>
          </w:tcPr>
          <w:p w14:paraId="2DC9F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4A53C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0AF2A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E6B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841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88C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1C2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2FB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D56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941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5DE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43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79AA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80BEE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4BDDC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2BEA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5231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128" w:type="dxa"/>
            <w:shd w:val="clear" w:color="auto" w:fill="auto"/>
            <w:vAlign w:val="center"/>
          </w:tcPr>
          <w:p w14:paraId="53EF0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4CBCC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7D3B2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9AD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AC9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D85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B02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A74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C16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3A2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6A8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6F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1C46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7CB9E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3BAC5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1B10B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43A1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128" w:type="dxa"/>
            <w:shd w:val="clear" w:color="auto" w:fill="auto"/>
            <w:vAlign w:val="center"/>
          </w:tcPr>
          <w:p w14:paraId="43E38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018D6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368BC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C957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414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607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6EB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427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75E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D09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332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AA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51D1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F4D8F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5843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8F94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937E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1,196.24</w:t>
            </w:r>
          </w:p>
        </w:tc>
        <w:tc>
          <w:tcPr>
            <w:tcW w:w="1128" w:type="dxa"/>
            <w:shd w:val="clear" w:color="auto" w:fill="auto"/>
            <w:vAlign w:val="center"/>
          </w:tcPr>
          <w:p w14:paraId="11F59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1,195.24</w:t>
            </w:r>
          </w:p>
        </w:tc>
        <w:tc>
          <w:tcPr>
            <w:tcW w:w="1082" w:type="dxa"/>
            <w:shd w:val="clear" w:color="auto" w:fill="auto"/>
            <w:vAlign w:val="center"/>
          </w:tcPr>
          <w:p w14:paraId="67AEF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1,039.24</w:t>
            </w:r>
          </w:p>
        </w:tc>
        <w:tc>
          <w:tcPr>
            <w:tcW w:w="1082" w:type="dxa"/>
            <w:shd w:val="clear" w:color="auto" w:fill="auto"/>
            <w:vAlign w:val="center"/>
          </w:tcPr>
          <w:p w14:paraId="57E34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156.00</w:t>
            </w:r>
          </w:p>
        </w:tc>
        <w:tc>
          <w:tcPr>
            <w:tcW w:w="328" w:type="dxa"/>
            <w:vAlign w:val="center"/>
          </w:tcPr>
          <w:p w14:paraId="3BAC0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FFC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9FA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503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969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81DC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876" w:type="dxa"/>
            <w:vAlign w:val="center"/>
          </w:tcPr>
          <w:p w14:paraId="66EDB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D91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74663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公共安全支出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982.26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636.26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346.00</w:t>
            </w:r>
          </w:p>
        </w:tc>
      </w:tr>
      <w:tr w14:paraId="1D48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ACB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20776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2D7725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54AC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司法</w:t>
            </w:r>
          </w:p>
        </w:tc>
        <w:tc>
          <w:tcPr>
            <w:tcW w:w="1306" w:type="dxa"/>
            <w:shd w:val="clear" w:color="auto" w:fill="auto"/>
            <w:vAlign w:val="center"/>
          </w:tcPr>
          <w:p w14:paraId="46A60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982.26</w:t>
            </w:r>
          </w:p>
        </w:tc>
        <w:tc>
          <w:tcPr>
            <w:tcW w:w="1306" w:type="dxa"/>
            <w:gridSpan w:val="2"/>
            <w:shd w:val="clear" w:color="auto" w:fill="auto"/>
            <w:vAlign w:val="center"/>
          </w:tcPr>
          <w:p w14:paraId="2E2AC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636.26</w:t>
            </w:r>
          </w:p>
        </w:tc>
        <w:tc>
          <w:tcPr>
            <w:tcW w:w="1405" w:type="dxa"/>
            <w:shd w:val="clear" w:color="auto" w:fill="auto"/>
            <w:vAlign w:val="center"/>
          </w:tcPr>
          <w:p w14:paraId="06DE1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346.00</w:t>
            </w:r>
          </w:p>
        </w:tc>
      </w:tr>
      <w:tr w14:paraId="59771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2453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7D9F99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42CAC1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097CF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C286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636.26</w:t>
            </w:r>
          </w:p>
        </w:tc>
        <w:tc>
          <w:tcPr>
            <w:tcW w:w="1306" w:type="dxa"/>
            <w:gridSpan w:val="2"/>
            <w:shd w:val="clear" w:color="auto" w:fill="auto"/>
            <w:vAlign w:val="center"/>
          </w:tcPr>
          <w:p w14:paraId="62D72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636.26</w:t>
            </w:r>
          </w:p>
        </w:tc>
        <w:tc>
          <w:tcPr>
            <w:tcW w:w="1405" w:type="dxa"/>
            <w:shd w:val="clear" w:color="auto" w:fill="auto"/>
            <w:vAlign w:val="center"/>
          </w:tcPr>
          <w:p w14:paraId="5D269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ED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94D6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725297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6EC722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2BC1A9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基层司法业务</w:t>
            </w:r>
          </w:p>
        </w:tc>
        <w:tc>
          <w:tcPr>
            <w:tcW w:w="1306" w:type="dxa"/>
            <w:shd w:val="clear" w:color="auto" w:fill="auto"/>
            <w:vAlign w:val="center"/>
          </w:tcPr>
          <w:p w14:paraId="04B82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c>
          <w:tcPr>
            <w:tcW w:w="1306" w:type="dxa"/>
            <w:gridSpan w:val="2"/>
            <w:shd w:val="clear" w:color="auto" w:fill="auto"/>
            <w:vAlign w:val="center"/>
          </w:tcPr>
          <w:p w14:paraId="50841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B01C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03B1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D80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3AC76B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1F17B2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C4A17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其他司法支出</w:t>
            </w:r>
          </w:p>
        </w:tc>
        <w:tc>
          <w:tcPr>
            <w:tcW w:w="1306" w:type="dxa"/>
            <w:shd w:val="clear" w:color="auto" w:fill="auto"/>
            <w:vAlign w:val="center"/>
          </w:tcPr>
          <w:p w14:paraId="3504E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343.00</w:t>
            </w:r>
          </w:p>
        </w:tc>
        <w:tc>
          <w:tcPr>
            <w:tcW w:w="1306" w:type="dxa"/>
            <w:gridSpan w:val="2"/>
            <w:shd w:val="clear" w:color="auto" w:fill="auto"/>
            <w:vAlign w:val="center"/>
          </w:tcPr>
          <w:p w14:paraId="04E10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40F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343.00</w:t>
            </w:r>
          </w:p>
        </w:tc>
      </w:tr>
      <w:tr w14:paraId="4DC98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03D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9E475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A0D71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3815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DDBF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100.52</w:t>
            </w:r>
          </w:p>
        </w:tc>
        <w:tc>
          <w:tcPr>
            <w:tcW w:w="1306" w:type="dxa"/>
            <w:gridSpan w:val="2"/>
            <w:shd w:val="clear" w:color="auto" w:fill="auto"/>
            <w:vAlign w:val="center"/>
          </w:tcPr>
          <w:p w14:paraId="76128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100.52</w:t>
            </w:r>
          </w:p>
        </w:tc>
        <w:tc>
          <w:tcPr>
            <w:tcW w:w="1405" w:type="dxa"/>
            <w:shd w:val="clear" w:color="auto" w:fill="auto"/>
            <w:vAlign w:val="center"/>
          </w:tcPr>
          <w:p w14:paraId="30242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06B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A0E4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74942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45905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DF6F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EE12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100.52</w:t>
            </w:r>
          </w:p>
        </w:tc>
        <w:tc>
          <w:tcPr>
            <w:tcW w:w="1306" w:type="dxa"/>
            <w:gridSpan w:val="2"/>
            <w:shd w:val="clear" w:color="auto" w:fill="auto"/>
            <w:vAlign w:val="center"/>
          </w:tcPr>
          <w:p w14:paraId="41CE6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100.52</w:t>
            </w:r>
          </w:p>
        </w:tc>
        <w:tc>
          <w:tcPr>
            <w:tcW w:w="1405" w:type="dxa"/>
            <w:shd w:val="clear" w:color="auto" w:fill="auto"/>
            <w:vAlign w:val="center"/>
          </w:tcPr>
          <w:p w14:paraId="1C620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EA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3FC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5DC1B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F8E1B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114AB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4EA29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16.28</w:t>
            </w:r>
          </w:p>
        </w:tc>
        <w:tc>
          <w:tcPr>
            <w:tcW w:w="1306" w:type="dxa"/>
            <w:gridSpan w:val="2"/>
            <w:shd w:val="clear" w:color="auto" w:fill="auto"/>
            <w:vAlign w:val="center"/>
          </w:tcPr>
          <w:p w14:paraId="5FB24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16.28</w:t>
            </w:r>
          </w:p>
        </w:tc>
        <w:tc>
          <w:tcPr>
            <w:tcW w:w="1405" w:type="dxa"/>
            <w:shd w:val="clear" w:color="auto" w:fill="auto"/>
            <w:vAlign w:val="center"/>
          </w:tcPr>
          <w:p w14:paraId="1B29E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CE0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FAF1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E676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11656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82179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3927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84.24</w:t>
            </w:r>
          </w:p>
        </w:tc>
        <w:tc>
          <w:tcPr>
            <w:tcW w:w="1306" w:type="dxa"/>
            <w:gridSpan w:val="2"/>
            <w:shd w:val="clear" w:color="auto" w:fill="auto"/>
            <w:vAlign w:val="center"/>
          </w:tcPr>
          <w:p w14:paraId="42ACA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84.24</w:t>
            </w:r>
          </w:p>
        </w:tc>
        <w:tc>
          <w:tcPr>
            <w:tcW w:w="1405" w:type="dxa"/>
            <w:shd w:val="clear" w:color="auto" w:fill="auto"/>
            <w:vAlign w:val="center"/>
          </w:tcPr>
          <w:p w14:paraId="396C8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EF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2721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5695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8BB4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6800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B104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45.32</w:t>
            </w:r>
          </w:p>
        </w:tc>
        <w:tc>
          <w:tcPr>
            <w:tcW w:w="1306" w:type="dxa"/>
            <w:gridSpan w:val="2"/>
            <w:shd w:val="clear" w:color="auto" w:fill="auto"/>
            <w:vAlign w:val="center"/>
          </w:tcPr>
          <w:p w14:paraId="13963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45.32</w:t>
            </w:r>
          </w:p>
        </w:tc>
        <w:tc>
          <w:tcPr>
            <w:tcW w:w="1405" w:type="dxa"/>
            <w:shd w:val="clear" w:color="auto" w:fill="auto"/>
            <w:vAlign w:val="center"/>
          </w:tcPr>
          <w:p w14:paraId="59EF8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451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C0EE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4A04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164D1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DE04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11F2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45.32</w:t>
            </w:r>
          </w:p>
        </w:tc>
        <w:tc>
          <w:tcPr>
            <w:tcW w:w="1306" w:type="dxa"/>
            <w:gridSpan w:val="2"/>
            <w:shd w:val="clear" w:color="auto" w:fill="auto"/>
            <w:vAlign w:val="center"/>
          </w:tcPr>
          <w:p w14:paraId="2354B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45.32</w:t>
            </w:r>
          </w:p>
        </w:tc>
        <w:tc>
          <w:tcPr>
            <w:tcW w:w="1405" w:type="dxa"/>
            <w:shd w:val="clear" w:color="auto" w:fill="auto"/>
            <w:vAlign w:val="center"/>
          </w:tcPr>
          <w:p w14:paraId="60D59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19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E10D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1F999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0D63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16A4A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AA99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35.68</w:t>
            </w:r>
          </w:p>
        </w:tc>
        <w:tc>
          <w:tcPr>
            <w:tcW w:w="1306" w:type="dxa"/>
            <w:gridSpan w:val="2"/>
            <w:shd w:val="clear" w:color="auto" w:fill="auto"/>
            <w:vAlign w:val="center"/>
          </w:tcPr>
          <w:p w14:paraId="08A37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35.68</w:t>
            </w:r>
          </w:p>
        </w:tc>
        <w:tc>
          <w:tcPr>
            <w:tcW w:w="1405" w:type="dxa"/>
            <w:shd w:val="clear" w:color="auto" w:fill="auto"/>
            <w:vAlign w:val="center"/>
          </w:tcPr>
          <w:p w14:paraId="31B30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23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478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F5CA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4A6AD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EACEF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135D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9.64</w:t>
            </w:r>
          </w:p>
        </w:tc>
        <w:tc>
          <w:tcPr>
            <w:tcW w:w="1306" w:type="dxa"/>
            <w:gridSpan w:val="2"/>
            <w:shd w:val="clear" w:color="auto" w:fill="auto"/>
            <w:vAlign w:val="center"/>
          </w:tcPr>
          <w:p w14:paraId="7F848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9.64</w:t>
            </w:r>
          </w:p>
        </w:tc>
        <w:tc>
          <w:tcPr>
            <w:tcW w:w="1405" w:type="dxa"/>
            <w:shd w:val="clear" w:color="auto" w:fill="auto"/>
            <w:vAlign w:val="center"/>
          </w:tcPr>
          <w:p w14:paraId="208DD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4973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2CCC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33AD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F1B07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DFCC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1060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306" w:type="dxa"/>
            <w:gridSpan w:val="2"/>
            <w:shd w:val="clear" w:color="auto" w:fill="auto"/>
            <w:vAlign w:val="center"/>
          </w:tcPr>
          <w:p w14:paraId="0DA9B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405" w:type="dxa"/>
            <w:shd w:val="clear" w:color="auto" w:fill="auto"/>
            <w:vAlign w:val="center"/>
          </w:tcPr>
          <w:p w14:paraId="3F34B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B04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9AA3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F34F1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3A7EC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C534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C585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306" w:type="dxa"/>
            <w:gridSpan w:val="2"/>
            <w:shd w:val="clear" w:color="auto" w:fill="auto"/>
            <w:vAlign w:val="center"/>
          </w:tcPr>
          <w:p w14:paraId="3CBD6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405" w:type="dxa"/>
            <w:shd w:val="clear" w:color="auto" w:fill="auto"/>
            <w:vAlign w:val="center"/>
          </w:tcPr>
          <w:p w14:paraId="60309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A20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4FD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18B3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28476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517D9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0F391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306" w:type="dxa"/>
            <w:gridSpan w:val="2"/>
            <w:shd w:val="clear" w:color="auto" w:fill="auto"/>
            <w:vAlign w:val="center"/>
          </w:tcPr>
          <w:p w14:paraId="24455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405" w:type="dxa"/>
            <w:shd w:val="clear" w:color="auto" w:fill="auto"/>
            <w:vAlign w:val="center"/>
          </w:tcPr>
          <w:p w14:paraId="55B70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5D2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7F1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D9755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A45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75F26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7BBF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1,196.24</w:t>
            </w:r>
          </w:p>
        </w:tc>
        <w:tc>
          <w:tcPr>
            <w:tcW w:w="1306" w:type="dxa"/>
            <w:gridSpan w:val="2"/>
            <w:shd w:val="clear" w:color="auto" w:fill="auto"/>
            <w:vAlign w:val="center"/>
          </w:tcPr>
          <w:p w14:paraId="6E4D8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850.24</w:t>
            </w:r>
          </w:p>
        </w:tc>
        <w:tc>
          <w:tcPr>
            <w:tcW w:w="1405" w:type="dxa"/>
            <w:shd w:val="clear" w:color="auto" w:fill="auto"/>
            <w:vAlign w:val="center"/>
          </w:tcPr>
          <w:p w14:paraId="12DA1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346.00</w:t>
            </w:r>
          </w:p>
        </w:tc>
      </w:tr>
    </w:tbl>
    <w:p w14:paraId="11EE103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托克逊县司法局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1,195.24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74D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5C42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94F3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1,195.24</w:t>
            </w:r>
          </w:p>
        </w:tc>
        <w:tc>
          <w:tcPr>
            <w:tcW w:w="2434" w:type="dxa"/>
            <w:shd w:val="clear" w:color="auto" w:fill="auto"/>
            <w:vAlign w:val="center"/>
          </w:tcPr>
          <w:p w14:paraId="61C4EA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BD23F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DEDD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9F1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1E6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CF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C153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17DA5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6A2A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4C09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515D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25F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D9A1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1B7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76A6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A34BB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7B14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3E25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981.26</w:t>
            </w:r>
          </w:p>
        </w:tc>
        <w:tc>
          <w:tcPr>
            <w:tcW w:w="1063" w:type="dxa"/>
            <w:shd w:val="clear" w:color="auto" w:fill="auto"/>
            <w:vAlign w:val="center"/>
          </w:tcPr>
          <w:p w14:paraId="2CAF6C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981.26</w:t>
            </w:r>
          </w:p>
        </w:tc>
        <w:tc>
          <w:tcPr>
            <w:tcW w:w="1063" w:type="dxa"/>
            <w:gridSpan w:val="2"/>
            <w:shd w:val="clear" w:color="auto" w:fill="auto"/>
            <w:vAlign w:val="center"/>
          </w:tcPr>
          <w:p w14:paraId="1CC81E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D383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88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24FF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EB71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42A9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7774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FDAC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258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DF00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5FF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231E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948C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B804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873CE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C02C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52AA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8D20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CF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EADF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AE8B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5DCD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9A444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53F7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AA2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6445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2C1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4D5A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D535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2123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6A5B2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100.52</w:t>
            </w:r>
          </w:p>
        </w:tc>
        <w:tc>
          <w:tcPr>
            <w:tcW w:w="1063" w:type="dxa"/>
            <w:shd w:val="clear" w:color="auto" w:fill="auto"/>
            <w:vAlign w:val="center"/>
          </w:tcPr>
          <w:p w14:paraId="2AC81C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100.52</w:t>
            </w:r>
          </w:p>
        </w:tc>
        <w:tc>
          <w:tcPr>
            <w:tcW w:w="1063" w:type="dxa"/>
            <w:gridSpan w:val="2"/>
            <w:shd w:val="clear" w:color="auto" w:fill="auto"/>
            <w:vAlign w:val="center"/>
          </w:tcPr>
          <w:p w14:paraId="255F4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4C6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9A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4E81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65AD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9F59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E61F2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26BB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5AB7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4A9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1B7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5096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66E9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A7BE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EE440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45.32</w:t>
            </w:r>
          </w:p>
        </w:tc>
        <w:tc>
          <w:tcPr>
            <w:tcW w:w="1063" w:type="dxa"/>
            <w:shd w:val="clear" w:color="auto" w:fill="auto"/>
            <w:vAlign w:val="center"/>
          </w:tcPr>
          <w:p w14:paraId="069075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45.32</w:t>
            </w:r>
          </w:p>
        </w:tc>
        <w:tc>
          <w:tcPr>
            <w:tcW w:w="1063" w:type="dxa"/>
            <w:gridSpan w:val="2"/>
            <w:shd w:val="clear" w:color="auto" w:fill="auto"/>
            <w:vAlign w:val="center"/>
          </w:tcPr>
          <w:p w14:paraId="20FF22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5285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7D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C73C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C8C2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ABD2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C3FB2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446E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3F93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E019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42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ADB7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2032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49D8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97E6E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87D6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DF94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3F35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7B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A7AB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270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25BA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9824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7715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8D3E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02D0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30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2B4C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766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9DC3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304E6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0A14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C7A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324E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BA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F478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A80C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5F14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5543E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5BAB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9AC5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39C4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123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765D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0E57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6D21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7794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A4D6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DFD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D004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65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9648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6823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6DA5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26AD7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A370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E267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9776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222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D9D2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77C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90C2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44B49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EE73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5EB9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4415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3C4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4590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122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7258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AAD0A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6D0B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5AB9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AA63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18C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02E4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71C7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8C8C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EF66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68.14</w:t>
            </w:r>
          </w:p>
        </w:tc>
        <w:tc>
          <w:tcPr>
            <w:tcW w:w="1063" w:type="dxa"/>
            <w:shd w:val="clear" w:color="auto" w:fill="auto"/>
            <w:vAlign w:val="center"/>
          </w:tcPr>
          <w:p w14:paraId="648E59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68.14</w:t>
            </w:r>
          </w:p>
        </w:tc>
        <w:tc>
          <w:tcPr>
            <w:tcW w:w="1063" w:type="dxa"/>
            <w:gridSpan w:val="2"/>
            <w:shd w:val="clear" w:color="auto" w:fill="auto"/>
            <w:vAlign w:val="center"/>
          </w:tcPr>
          <w:p w14:paraId="6A5EEB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1E7E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6EA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DB7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8A82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DF1A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C40DB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731D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AF6E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E404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9D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F24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6AC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39D2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6192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A8AE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AF9E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031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776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E249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7EF6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7DEB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C1B09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E67C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7DEC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3DF6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949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A2C5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FA52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7489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4EC46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5D13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558D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67A7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45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5628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31AE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E264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1F2CF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3FF9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50F9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F3AE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BF5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4D71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649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0E33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79796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C6AC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C334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C039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FD3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C068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B5F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0174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F517D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BCC8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FDB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5070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D36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D9A1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D4E0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2999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14578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3974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F1D3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A524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C7F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B25E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EB95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4082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0080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3FA9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843C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3947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BC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5702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7329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B995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6D1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BE5F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39D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647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24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8E01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57E9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F363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EEAE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307A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016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2F2B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9D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EF41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D03C6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1,195.24</w:t>
            </w:r>
          </w:p>
        </w:tc>
        <w:tc>
          <w:tcPr>
            <w:tcW w:w="2434" w:type="dxa"/>
            <w:shd w:val="clear" w:color="auto" w:fill="auto"/>
            <w:vAlign w:val="center"/>
          </w:tcPr>
          <w:p w14:paraId="66539D2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C84BD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1,195.24</w:t>
            </w:r>
          </w:p>
        </w:tc>
        <w:tc>
          <w:tcPr>
            <w:tcW w:w="1063" w:type="dxa"/>
            <w:shd w:val="clear" w:color="auto" w:fill="auto"/>
            <w:vAlign w:val="center"/>
          </w:tcPr>
          <w:p w14:paraId="12C2E8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1,195.24</w:t>
            </w:r>
          </w:p>
        </w:tc>
        <w:tc>
          <w:tcPr>
            <w:tcW w:w="1063" w:type="dxa"/>
            <w:gridSpan w:val="2"/>
            <w:shd w:val="clear" w:color="auto" w:fill="auto"/>
            <w:vAlign w:val="center"/>
          </w:tcPr>
          <w:p w14:paraId="0A373F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9CF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09ED7C5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公共安全支出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981.26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636.26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345.00</w:t>
            </w:r>
          </w:p>
        </w:tc>
      </w:tr>
      <w:tr w14:paraId="0A8B2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9D79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4BA92E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5026BB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2B49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司法</w:t>
            </w:r>
          </w:p>
        </w:tc>
        <w:tc>
          <w:tcPr>
            <w:tcW w:w="1367" w:type="dxa"/>
            <w:shd w:val="clear" w:color="auto" w:fill="auto"/>
            <w:vAlign w:val="center"/>
          </w:tcPr>
          <w:p w14:paraId="7F7070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981.26</w:t>
            </w:r>
          </w:p>
        </w:tc>
        <w:tc>
          <w:tcPr>
            <w:tcW w:w="1366" w:type="dxa"/>
            <w:gridSpan w:val="2"/>
            <w:shd w:val="clear" w:color="auto" w:fill="auto"/>
            <w:vAlign w:val="center"/>
          </w:tcPr>
          <w:p w14:paraId="3A9696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636.26</w:t>
            </w:r>
          </w:p>
        </w:tc>
        <w:tc>
          <w:tcPr>
            <w:tcW w:w="1427" w:type="dxa"/>
            <w:shd w:val="clear" w:color="auto" w:fill="auto"/>
            <w:vAlign w:val="center"/>
          </w:tcPr>
          <w:p w14:paraId="63A9EA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345.00</w:t>
            </w:r>
          </w:p>
        </w:tc>
      </w:tr>
      <w:tr w14:paraId="60991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C299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0931CE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76FB1E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3F3B0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5CF714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636.26</w:t>
            </w:r>
          </w:p>
        </w:tc>
        <w:tc>
          <w:tcPr>
            <w:tcW w:w="1366" w:type="dxa"/>
            <w:gridSpan w:val="2"/>
            <w:shd w:val="clear" w:color="auto" w:fill="auto"/>
            <w:vAlign w:val="center"/>
          </w:tcPr>
          <w:p w14:paraId="333725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636.26</w:t>
            </w:r>
          </w:p>
        </w:tc>
        <w:tc>
          <w:tcPr>
            <w:tcW w:w="1427" w:type="dxa"/>
            <w:shd w:val="clear" w:color="auto" w:fill="auto"/>
            <w:vAlign w:val="center"/>
          </w:tcPr>
          <w:p w14:paraId="5D9E92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B12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5222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4AE998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3F46F3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2CF2F9D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基层司法业务</w:t>
            </w:r>
          </w:p>
        </w:tc>
        <w:tc>
          <w:tcPr>
            <w:tcW w:w="1367" w:type="dxa"/>
            <w:shd w:val="clear" w:color="auto" w:fill="auto"/>
            <w:vAlign w:val="center"/>
          </w:tcPr>
          <w:p w14:paraId="3902D5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c>
          <w:tcPr>
            <w:tcW w:w="1366" w:type="dxa"/>
            <w:gridSpan w:val="2"/>
            <w:shd w:val="clear" w:color="auto" w:fill="auto"/>
            <w:vAlign w:val="center"/>
          </w:tcPr>
          <w:p w14:paraId="6F2E17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B1406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r w14:paraId="0DEA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E02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61D48F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398C67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CD928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其他司法支出</w:t>
            </w:r>
          </w:p>
        </w:tc>
        <w:tc>
          <w:tcPr>
            <w:tcW w:w="1367" w:type="dxa"/>
            <w:shd w:val="clear" w:color="auto" w:fill="auto"/>
            <w:vAlign w:val="center"/>
          </w:tcPr>
          <w:p w14:paraId="7FA40A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342.00</w:t>
            </w:r>
          </w:p>
        </w:tc>
        <w:tc>
          <w:tcPr>
            <w:tcW w:w="1366" w:type="dxa"/>
            <w:gridSpan w:val="2"/>
            <w:shd w:val="clear" w:color="auto" w:fill="auto"/>
            <w:vAlign w:val="center"/>
          </w:tcPr>
          <w:p w14:paraId="5A8A45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74BE1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342.00</w:t>
            </w:r>
          </w:p>
        </w:tc>
      </w:tr>
      <w:tr w14:paraId="650B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7A04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95621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E3407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C0087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F95FD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100.52</w:t>
            </w:r>
          </w:p>
        </w:tc>
        <w:tc>
          <w:tcPr>
            <w:tcW w:w="1366" w:type="dxa"/>
            <w:gridSpan w:val="2"/>
            <w:shd w:val="clear" w:color="auto" w:fill="auto"/>
            <w:vAlign w:val="center"/>
          </w:tcPr>
          <w:p w14:paraId="13C2F5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100.52</w:t>
            </w:r>
          </w:p>
        </w:tc>
        <w:tc>
          <w:tcPr>
            <w:tcW w:w="1427" w:type="dxa"/>
            <w:shd w:val="clear" w:color="auto" w:fill="auto"/>
            <w:vAlign w:val="center"/>
          </w:tcPr>
          <w:p w14:paraId="5F17F3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45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9C16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E2630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6EDC1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1E59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142FE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100.52</w:t>
            </w:r>
          </w:p>
        </w:tc>
        <w:tc>
          <w:tcPr>
            <w:tcW w:w="1366" w:type="dxa"/>
            <w:gridSpan w:val="2"/>
            <w:shd w:val="clear" w:color="auto" w:fill="auto"/>
            <w:vAlign w:val="center"/>
          </w:tcPr>
          <w:p w14:paraId="254E3C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100.52</w:t>
            </w:r>
          </w:p>
        </w:tc>
        <w:tc>
          <w:tcPr>
            <w:tcW w:w="1427" w:type="dxa"/>
            <w:shd w:val="clear" w:color="auto" w:fill="auto"/>
            <w:vAlign w:val="center"/>
          </w:tcPr>
          <w:p w14:paraId="056607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912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FECC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8821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F3B9E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42DCC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68061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16.28</w:t>
            </w:r>
          </w:p>
        </w:tc>
        <w:tc>
          <w:tcPr>
            <w:tcW w:w="1366" w:type="dxa"/>
            <w:gridSpan w:val="2"/>
            <w:shd w:val="clear" w:color="auto" w:fill="auto"/>
            <w:vAlign w:val="center"/>
          </w:tcPr>
          <w:p w14:paraId="74CBDB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16.28</w:t>
            </w:r>
          </w:p>
        </w:tc>
        <w:tc>
          <w:tcPr>
            <w:tcW w:w="1427" w:type="dxa"/>
            <w:shd w:val="clear" w:color="auto" w:fill="auto"/>
            <w:vAlign w:val="center"/>
          </w:tcPr>
          <w:p w14:paraId="14FD42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9DF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497A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F5E62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F8535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C2064E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A4E4F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84.24</w:t>
            </w:r>
          </w:p>
        </w:tc>
        <w:tc>
          <w:tcPr>
            <w:tcW w:w="1366" w:type="dxa"/>
            <w:gridSpan w:val="2"/>
            <w:shd w:val="clear" w:color="auto" w:fill="auto"/>
            <w:vAlign w:val="center"/>
          </w:tcPr>
          <w:p w14:paraId="059E05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84.24</w:t>
            </w:r>
          </w:p>
        </w:tc>
        <w:tc>
          <w:tcPr>
            <w:tcW w:w="1427" w:type="dxa"/>
            <w:shd w:val="clear" w:color="auto" w:fill="auto"/>
            <w:vAlign w:val="center"/>
          </w:tcPr>
          <w:p w14:paraId="4DB802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F9B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1981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B5516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47490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F3B7D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F5573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45.32</w:t>
            </w:r>
          </w:p>
        </w:tc>
        <w:tc>
          <w:tcPr>
            <w:tcW w:w="1366" w:type="dxa"/>
            <w:gridSpan w:val="2"/>
            <w:shd w:val="clear" w:color="auto" w:fill="auto"/>
            <w:vAlign w:val="center"/>
          </w:tcPr>
          <w:p w14:paraId="4FFE8E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45.32</w:t>
            </w:r>
          </w:p>
        </w:tc>
        <w:tc>
          <w:tcPr>
            <w:tcW w:w="1427" w:type="dxa"/>
            <w:shd w:val="clear" w:color="auto" w:fill="auto"/>
            <w:vAlign w:val="center"/>
          </w:tcPr>
          <w:p w14:paraId="3F181F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F7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2A68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F10D3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C3B0F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5AB70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792A3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45.32</w:t>
            </w:r>
          </w:p>
        </w:tc>
        <w:tc>
          <w:tcPr>
            <w:tcW w:w="1366" w:type="dxa"/>
            <w:gridSpan w:val="2"/>
            <w:shd w:val="clear" w:color="auto" w:fill="auto"/>
            <w:vAlign w:val="center"/>
          </w:tcPr>
          <w:p w14:paraId="2D0385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45.32</w:t>
            </w:r>
          </w:p>
        </w:tc>
        <w:tc>
          <w:tcPr>
            <w:tcW w:w="1427" w:type="dxa"/>
            <w:shd w:val="clear" w:color="auto" w:fill="auto"/>
            <w:vAlign w:val="center"/>
          </w:tcPr>
          <w:p w14:paraId="75587B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36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C311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27C3C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25133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781BA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5C343A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35.68</w:t>
            </w:r>
          </w:p>
        </w:tc>
        <w:tc>
          <w:tcPr>
            <w:tcW w:w="1366" w:type="dxa"/>
            <w:gridSpan w:val="2"/>
            <w:shd w:val="clear" w:color="auto" w:fill="auto"/>
            <w:vAlign w:val="center"/>
          </w:tcPr>
          <w:p w14:paraId="788C49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35.68</w:t>
            </w:r>
          </w:p>
        </w:tc>
        <w:tc>
          <w:tcPr>
            <w:tcW w:w="1427" w:type="dxa"/>
            <w:shd w:val="clear" w:color="auto" w:fill="auto"/>
            <w:vAlign w:val="center"/>
          </w:tcPr>
          <w:p w14:paraId="7FFA6F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2DA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1747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9F34D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00F89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EA06E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0B536E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9.64</w:t>
            </w:r>
          </w:p>
        </w:tc>
        <w:tc>
          <w:tcPr>
            <w:tcW w:w="1366" w:type="dxa"/>
            <w:gridSpan w:val="2"/>
            <w:shd w:val="clear" w:color="auto" w:fill="auto"/>
            <w:vAlign w:val="center"/>
          </w:tcPr>
          <w:p w14:paraId="0424B0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9.64</w:t>
            </w:r>
          </w:p>
        </w:tc>
        <w:tc>
          <w:tcPr>
            <w:tcW w:w="1427" w:type="dxa"/>
            <w:shd w:val="clear" w:color="auto" w:fill="auto"/>
            <w:vAlign w:val="center"/>
          </w:tcPr>
          <w:p w14:paraId="7BCFCC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C3E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A369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5C4A2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B443C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7D78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6F0BD3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366" w:type="dxa"/>
            <w:gridSpan w:val="2"/>
            <w:shd w:val="clear" w:color="auto" w:fill="auto"/>
            <w:vAlign w:val="center"/>
          </w:tcPr>
          <w:p w14:paraId="450CD3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427" w:type="dxa"/>
            <w:shd w:val="clear" w:color="auto" w:fill="auto"/>
            <w:vAlign w:val="center"/>
          </w:tcPr>
          <w:p w14:paraId="3B96C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70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CD9F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A67CE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ECCE7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8824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9FDB2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366" w:type="dxa"/>
            <w:gridSpan w:val="2"/>
            <w:shd w:val="clear" w:color="auto" w:fill="auto"/>
            <w:vAlign w:val="center"/>
          </w:tcPr>
          <w:p w14:paraId="3817F6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427" w:type="dxa"/>
            <w:shd w:val="clear" w:color="auto" w:fill="auto"/>
            <w:vAlign w:val="center"/>
          </w:tcPr>
          <w:p w14:paraId="4B1019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35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511B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7E4CA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FA488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17BC7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037FD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366" w:type="dxa"/>
            <w:gridSpan w:val="2"/>
            <w:shd w:val="clear" w:color="auto" w:fill="auto"/>
            <w:vAlign w:val="center"/>
          </w:tcPr>
          <w:p w14:paraId="3A8855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427" w:type="dxa"/>
            <w:shd w:val="clear" w:color="auto" w:fill="auto"/>
            <w:vAlign w:val="center"/>
          </w:tcPr>
          <w:p w14:paraId="202C96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F93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E778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219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44C6C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2D0C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F3501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1,195.24</w:t>
            </w:r>
          </w:p>
        </w:tc>
        <w:tc>
          <w:tcPr>
            <w:tcW w:w="1366" w:type="dxa"/>
            <w:gridSpan w:val="2"/>
            <w:shd w:val="clear" w:color="auto" w:fill="auto"/>
            <w:vAlign w:val="center"/>
          </w:tcPr>
          <w:p w14:paraId="0AFCF2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850.24</w:t>
            </w:r>
          </w:p>
        </w:tc>
        <w:tc>
          <w:tcPr>
            <w:tcW w:w="1427" w:type="dxa"/>
            <w:shd w:val="clear" w:color="auto" w:fill="auto"/>
            <w:vAlign w:val="center"/>
          </w:tcPr>
          <w:p w14:paraId="709348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345.00</w:t>
            </w:r>
          </w:p>
        </w:tc>
      </w:tr>
    </w:tbl>
    <w:p w14:paraId="232B2F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769.87</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769.87</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4465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0A21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A37D1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DAC22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77A6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172.83</w:t>
            </w:r>
          </w:p>
        </w:tc>
        <w:tc>
          <w:tcPr>
            <w:tcW w:w="1366" w:type="dxa"/>
            <w:gridSpan w:val="2"/>
            <w:shd w:val="clear" w:color="auto" w:fill="auto"/>
            <w:vAlign w:val="center"/>
          </w:tcPr>
          <w:p w14:paraId="36FDC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172.83</w:t>
            </w:r>
          </w:p>
        </w:tc>
        <w:tc>
          <w:tcPr>
            <w:tcW w:w="1427" w:type="dxa"/>
            <w:shd w:val="clear" w:color="auto" w:fill="auto"/>
            <w:vAlign w:val="center"/>
          </w:tcPr>
          <w:p w14:paraId="456BB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77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C8E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B6B1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83593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C0FE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224.37</w:t>
            </w:r>
          </w:p>
        </w:tc>
        <w:tc>
          <w:tcPr>
            <w:tcW w:w="1366" w:type="dxa"/>
            <w:gridSpan w:val="2"/>
            <w:shd w:val="clear" w:color="auto" w:fill="auto"/>
            <w:vAlign w:val="center"/>
          </w:tcPr>
          <w:p w14:paraId="108A9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224.37</w:t>
            </w:r>
          </w:p>
        </w:tc>
        <w:tc>
          <w:tcPr>
            <w:tcW w:w="1427" w:type="dxa"/>
            <w:shd w:val="clear" w:color="auto" w:fill="auto"/>
            <w:vAlign w:val="center"/>
          </w:tcPr>
          <w:p w14:paraId="4D1B6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49C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B7BC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0D27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A9843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AB21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124.21</w:t>
            </w:r>
          </w:p>
        </w:tc>
        <w:tc>
          <w:tcPr>
            <w:tcW w:w="1366" w:type="dxa"/>
            <w:gridSpan w:val="2"/>
            <w:shd w:val="clear" w:color="auto" w:fill="auto"/>
            <w:vAlign w:val="center"/>
          </w:tcPr>
          <w:p w14:paraId="64278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124.21</w:t>
            </w:r>
          </w:p>
        </w:tc>
        <w:tc>
          <w:tcPr>
            <w:tcW w:w="1427" w:type="dxa"/>
            <w:shd w:val="clear" w:color="auto" w:fill="auto"/>
            <w:vAlign w:val="center"/>
          </w:tcPr>
          <w:p w14:paraId="52B54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4B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F2FF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66FA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7ECC5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710A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84.24</w:t>
            </w:r>
          </w:p>
        </w:tc>
        <w:tc>
          <w:tcPr>
            <w:tcW w:w="1366" w:type="dxa"/>
            <w:gridSpan w:val="2"/>
            <w:shd w:val="clear" w:color="auto" w:fill="auto"/>
            <w:vAlign w:val="center"/>
          </w:tcPr>
          <w:p w14:paraId="5F0B1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84.24</w:t>
            </w:r>
          </w:p>
        </w:tc>
        <w:tc>
          <w:tcPr>
            <w:tcW w:w="1427" w:type="dxa"/>
            <w:shd w:val="clear" w:color="auto" w:fill="auto"/>
            <w:vAlign w:val="center"/>
          </w:tcPr>
          <w:p w14:paraId="77455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9D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F7CF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A0B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698E9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E2C2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35.68</w:t>
            </w:r>
          </w:p>
        </w:tc>
        <w:tc>
          <w:tcPr>
            <w:tcW w:w="1366" w:type="dxa"/>
            <w:gridSpan w:val="2"/>
            <w:shd w:val="clear" w:color="auto" w:fill="auto"/>
            <w:vAlign w:val="center"/>
          </w:tcPr>
          <w:p w14:paraId="46161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35.68</w:t>
            </w:r>
          </w:p>
        </w:tc>
        <w:tc>
          <w:tcPr>
            <w:tcW w:w="1427" w:type="dxa"/>
            <w:shd w:val="clear" w:color="auto" w:fill="auto"/>
            <w:vAlign w:val="center"/>
          </w:tcPr>
          <w:p w14:paraId="4B03A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8A7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4AFD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9F59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FD838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4958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9.64</w:t>
            </w:r>
          </w:p>
        </w:tc>
        <w:tc>
          <w:tcPr>
            <w:tcW w:w="1366" w:type="dxa"/>
            <w:gridSpan w:val="2"/>
            <w:shd w:val="clear" w:color="auto" w:fill="auto"/>
            <w:vAlign w:val="center"/>
          </w:tcPr>
          <w:p w14:paraId="07FE6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9.64</w:t>
            </w:r>
          </w:p>
        </w:tc>
        <w:tc>
          <w:tcPr>
            <w:tcW w:w="1427" w:type="dxa"/>
            <w:shd w:val="clear" w:color="auto" w:fill="auto"/>
            <w:vAlign w:val="center"/>
          </w:tcPr>
          <w:p w14:paraId="1AACD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B31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DB1A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061E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3CC73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4967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w:t>
            </w:r>
          </w:p>
        </w:tc>
        <w:tc>
          <w:tcPr>
            <w:tcW w:w="1366" w:type="dxa"/>
            <w:gridSpan w:val="2"/>
            <w:shd w:val="clear" w:color="auto" w:fill="auto"/>
            <w:vAlign w:val="center"/>
          </w:tcPr>
          <w:p w14:paraId="266C0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w:t>
            </w:r>
          </w:p>
        </w:tc>
        <w:tc>
          <w:tcPr>
            <w:tcW w:w="1427" w:type="dxa"/>
            <w:shd w:val="clear" w:color="auto" w:fill="auto"/>
            <w:vAlign w:val="center"/>
          </w:tcPr>
          <w:p w14:paraId="0A469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BC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770D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81CF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AB7EB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77B0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68.14</w:t>
            </w:r>
          </w:p>
        </w:tc>
        <w:tc>
          <w:tcPr>
            <w:tcW w:w="1366" w:type="dxa"/>
            <w:gridSpan w:val="2"/>
            <w:shd w:val="clear" w:color="auto" w:fill="auto"/>
            <w:vAlign w:val="center"/>
          </w:tcPr>
          <w:p w14:paraId="13FD1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68.14</w:t>
            </w:r>
          </w:p>
        </w:tc>
        <w:tc>
          <w:tcPr>
            <w:tcW w:w="1427" w:type="dxa"/>
            <w:shd w:val="clear" w:color="auto" w:fill="auto"/>
            <w:vAlign w:val="center"/>
          </w:tcPr>
          <w:p w14:paraId="21A04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C82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1E68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5F0E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0F46F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5A0B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49.49</w:t>
            </w:r>
          </w:p>
        </w:tc>
        <w:tc>
          <w:tcPr>
            <w:tcW w:w="1366" w:type="dxa"/>
            <w:gridSpan w:val="2"/>
            <w:shd w:val="clear" w:color="auto" w:fill="auto"/>
            <w:vAlign w:val="center"/>
          </w:tcPr>
          <w:p w14:paraId="11C85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49.49</w:t>
            </w:r>
          </w:p>
        </w:tc>
        <w:tc>
          <w:tcPr>
            <w:tcW w:w="1427" w:type="dxa"/>
            <w:shd w:val="clear" w:color="auto" w:fill="auto"/>
            <w:vAlign w:val="center"/>
          </w:tcPr>
          <w:p w14:paraId="73B04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CCF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E0F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E068F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81CC5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BDDC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63.51</w:t>
            </w:r>
          </w:p>
        </w:tc>
        <w:tc>
          <w:tcPr>
            <w:tcW w:w="1366" w:type="dxa"/>
            <w:gridSpan w:val="2"/>
            <w:shd w:val="clear" w:color="auto" w:fill="auto"/>
            <w:vAlign w:val="center"/>
          </w:tcPr>
          <w:p w14:paraId="21D56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2DA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63.51</w:t>
            </w:r>
          </w:p>
        </w:tc>
      </w:tr>
      <w:tr w14:paraId="60B93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BF2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FBCE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5BB10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4D881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26.84</w:t>
            </w:r>
          </w:p>
        </w:tc>
        <w:tc>
          <w:tcPr>
            <w:tcW w:w="1366" w:type="dxa"/>
            <w:gridSpan w:val="2"/>
            <w:shd w:val="clear" w:color="auto" w:fill="auto"/>
            <w:vAlign w:val="center"/>
          </w:tcPr>
          <w:p w14:paraId="7F60B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779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26.84</w:t>
            </w:r>
          </w:p>
        </w:tc>
      </w:tr>
      <w:tr w14:paraId="260F9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C800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1F2B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9511F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68606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667A5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E82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3A7F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5911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CC3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BCD5E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5CE8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5A2B7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59A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15097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8C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4FA9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2434A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E8A4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w:t>
            </w:r>
          </w:p>
        </w:tc>
        <w:tc>
          <w:tcPr>
            <w:tcW w:w="1366" w:type="dxa"/>
            <w:gridSpan w:val="2"/>
            <w:shd w:val="clear" w:color="auto" w:fill="auto"/>
            <w:vAlign w:val="center"/>
          </w:tcPr>
          <w:p w14:paraId="5BB6F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0A3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w:t>
            </w:r>
          </w:p>
        </w:tc>
      </w:tr>
      <w:tr w14:paraId="3100B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4236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39D3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CF602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1A1E8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c>
          <w:tcPr>
            <w:tcW w:w="1366" w:type="dxa"/>
            <w:gridSpan w:val="2"/>
            <w:shd w:val="clear" w:color="auto" w:fill="auto"/>
            <w:vAlign w:val="center"/>
          </w:tcPr>
          <w:p w14:paraId="6BE91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F2E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r>
      <w:tr w14:paraId="311A9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930B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212F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D3EC1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A87B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2E95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182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D6ED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DA0E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533B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1073D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6C3C8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57C7B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AC3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3D6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8BB7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503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0129FE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12A75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05D21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168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33B8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69A3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1004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37765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96BB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10.22</w:t>
            </w:r>
          </w:p>
        </w:tc>
        <w:tc>
          <w:tcPr>
            <w:tcW w:w="1366" w:type="dxa"/>
            <w:gridSpan w:val="2"/>
            <w:shd w:val="clear" w:color="auto" w:fill="auto"/>
            <w:vAlign w:val="center"/>
          </w:tcPr>
          <w:p w14:paraId="4ED976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833B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10.22</w:t>
            </w:r>
          </w:p>
        </w:tc>
      </w:tr>
      <w:tr w14:paraId="6CA2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96B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9FE0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0251C5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63FE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c>
          <w:tcPr>
            <w:tcW w:w="1366" w:type="dxa"/>
            <w:gridSpan w:val="2"/>
            <w:shd w:val="clear" w:color="auto" w:fill="auto"/>
            <w:vAlign w:val="center"/>
          </w:tcPr>
          <w:p w14:paraId="24DB3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AA9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r>
      <w:tr w14:paraId="09F28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AC4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6708A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CA0F7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5C9E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16.86</w:t>
            </w:r>
          </w:p>
        </w:tc>
        <w:tc>
          <w:tcPr>
            <w:tcW w:w="1366" w:type="dxa"/>
            <w:gridSpan w:val="2"/>
            <w:shd w:val="clear" w:color="auto" w:fill="auto"/>
            <w:vAlign w:val="center"/>
          </w:tcPr>
          <w:p w14:paraId="3BD3A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16.86</w:t>
            </w:r>
          </w:p>
        </w:tc>
        <w:tc>
          <w:tcPr>
            <w:tcW w:w="1427" w:type="dxa"/>
            <w:shd w:val="clear" w:color="auto" w:fill="auto"/>
            <w:vAlign w:val="center"/>
          </w:tcPr>
          <w:p w14:paraId="62AEF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F12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66ED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C32E5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4459B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5DAE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16.28</w:t>
            </w:r>
          </w:p>
        </w:tc>
        <w:tc>
          <w:tcPr>
            <w:tcW w:w="1366" w:type="dxa"/>
            <w:gridSpan w:val="2"/>
            <w:shd w:val="clear" w:color="auto" w:fill="auto"/>
            <w:vAlign w:val="center"/>
          </w:tcPr>
          <w:p w14:paraId="42FF5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16.28</w:t>
            </w:r>
          </w:p>
        </w:tc>
        <w:tc>
          <w:tcPr>
            <w:tcW w:w="1427" w:type="dxa"/>
            <w:shd w:val="clear" w:color="auto" w:fill="auto"/>
            <w:vAlign w:val="center"/>
          </w:tcPr>
          <w:p w14:paraId="331E6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B0F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7BE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26EF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BE124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B7F5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366" w:type="dxa"/>
            <w:gridSpan w:val="2"/>
            <w:shd w:val="clear" w:color="auto" w:fill="auto"/>
            <w:vAlign w:val="center"/>
          </w:tcPr>
          <w:p w14:paraId="35DC6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427" w:type="dxa"/>
            <w:shd w:val="clear" w:color="auto" w:fill="auto"/>
            <w:vAlign w:val="center"/>
          </w:tcPr>
          <w:p w14:paraId="2FE5C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6B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46D0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8C6AD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8FCF1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B4D9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850.24</w:t>
            </w:r>
          </w:p>
        </w:tc>
        <w:tc>
          <w:tcPr>
            <w:tcW w:w="1366" w:type="dxa"/>
            <w:gridSpan w:val="2"/>
            <w:shd w:val="clear" w:color="auto" w:fill="auto"/>
            <w:vAlign w:val="center"/>
          </w:tcPr>
          <w:p w14:paraId="5E5FC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786.73</w:t>
            </w:r>
          </w:p>
        </w:tc>
        <w:tc>
          <w:tcPr>
            <w:tcW w:w="1427" w:type="dxa"/>
            <w:shd w:val="clear" w:color="auto" w:fill="auto"/>
            <w:vAlign w:val="center"/>
          </w:tcPr>
          <w:p w14:paraId="6940B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63.51</w:t>
            </w:r>
          </w:p>
        </w:tc>
      </w:tr>
    </w:tbl>
    <w:p w14:paraId="7F61D87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托克逊县司法局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公共安全支出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326.75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18.25</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BF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184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43DFDF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67B0AF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3D362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司法</w:t>
            </w:r>
          </w:p>
        </w:tc>
        <w:tc>
          <w:tcPr>
            <w:tcW w:w="2073" w:type="dxa"/>
            <w:shd w:val="clear" w:color="auto" w:fill="auto"/>
            <w:vAlign w:val="center"/>
          </w:tcPr>
          <w:p w14:paraId="1B2E20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1F96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345.00</w:t>
            </w:r>
          </w:p>
        </w:tc>
        <w:tc>
          <w:tcPr>
            <w:tcW w:w="881" w:type="dxa"/>
            <w:shd w:val="clear" w:color="auto" w:fill="auto"/>
            <w:vAlign w:val="center"/>
          </w:tcPr>
          <w:p w14:paraId="03CE9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E5B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326.75</w:t>
            </w:r>
          </w:p>
        </w:tc>
        <w:tc>
          <w:tcPr>
            <w:tcW w:w="881" w:type="dxa"/>
            <w:shd w:val="clear" w:color="auto" w:fill="auto"/>
            <w:vAlign w:val="center"/>
          </w:tcPr>
          <w:p w14:paraId="44921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89A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102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002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18.25</w:t>
            </w:r>
          </w:p>
        </w:tc>
        <w:tc>
          <w:tcPr>
            <w:tcW w:w="882" w:type="dxa"/>
            <w:shd w:val="clear" w:color="auto" w:fill="auto"/>
            <w:vAlign w:val="center"/>
          </w:tcPr>
          <w:p w14:paraId="6AF9C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827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548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E4F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20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150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393A3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2C7075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A586F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基层司法业务</w:t>
            </w:r>
          </w:p>
        </w:tc>
        <w:tc>
          <w:tcPr>
            <w:tcW w:w="2073" w:type="dxa"/>
            <w:shd w:val="clear" w:color="auto" w:fill="auto"/>
            <w:vAlign w:val="center"/>
          </w:tcPr>
          <w:p w14:paraId="036B05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2025年综合类工作经费</w:t>
            </w:r>
          </w:p>
        </w:tc>
        <w:tc>
          <w:tcPr>
            <w:tcW w:w="881" w:type="dxa"/>
            <w:shd w:val="clear" w:color="auto" w:fill="auto"/>
            <w:vAlign w:val="center"/>
          </w:tcPr>
          <w:p w14:paraId="2FC8A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2EB86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B75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080F8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2F4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396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159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180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B20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985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427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55C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7B32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288EE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7D17CE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CDB6E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其他司法支出</w:t>
            </w:r>
          </w:p>
        </w:tc>
        <w:tc>
          <w:tcPr>
            <w:tcW w:w="2073" w:type="dxa"/>
            <w:shd w:val="clear" w:color="auto" w:fill="auto"/>
            <w:vAlign w:val="center"/>
          </w:tcPr>
          <w:p w14:paraId="5202E7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1</w:t>
            </w:r>
          </w:p>
        </w:tc>
        <w:tc>
          <w:tcPr>
            <w:tcW w:w="881" w:type="dxa"/>
            <w:shd w:val="clear" w:color="auto" w:fill="auto"/>
            <w:vAlign w:val="center"/>
          </w:tcPr>
          <w:p w14:paraId="46900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156.00</w:t>
            </w:r>
          </w:p>
        </w:tc>
        <w:tc>
          <w:tcPr>
            <w:tcW w:w="881" w:type="dxa"/>
            <w:shd w:val="clear" w:color="auto" w:fill="auto"/>
            <w:vAlign w:val="center"/>
          </w:tcPr>
          <w:p w14:paraId="7CF7C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328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143.00</w:t>
            </w:r>
          </w:p>
        </w:tc>
        <w:tc>
          <w:tcPr>
            <w:tcW w:w="881" w:type="dxa"/>
            <w:shd w:val="clear" w:color="auto" w:fill="auto"/>
            <w:vAlign w:val="center"/>
          </w:tcPr>
          <w:p w14:paraId="2262A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017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59E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76D4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2" w:type="dxa"/>
            <w:shd w:val="clear" w:color="auto" w:fill="auto"/>
            <w:vAlign w:val="center"/>
          </w:tcPr>
          <w:p w14:paraId="17102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E5D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A7F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12C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60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BA66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09F036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059B7A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ED92A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其他司法支出</w:t>
            </w:r>
          </w:p>
        </w:tc>
        <w:tc>
          <w:tcPr>
            <w:tcW w:w="2073" w:type="dxa"/>
            <w:shd w:val="clear" w:color="auto" w:fill="auto"/>
            <w:vAlign w:val="center"/>
          </w:tcPr>
          <w:p w14:paraId="6759A0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2</w:t>
            </w:r>
          </w:p>
        </w:tc>
        <w:tc>
          <w:tcPr>
            <w:tcW w:w="881" w:type="dxa"/>
            <w:shd w:val="clear" w:color="auto" w:fill="auto"/>
            <w:vAlign w:val="center"/>
          </w:tcPr>
          <w:p w14:paraId="563A4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81D4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228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24.75</w:t>
            </w:r>
          </w:p>
        </w:tc>
        <w:tc>
          <w:tcPr>
            <w:tcW w:w="881" w:type="dxa"/>
            <w:shd w:val="clear" w:color="auto" w:fill="auto"/>
            <w:vAlign w:val="center"/>
          </w:tcPr>
          <w:p w14:paraId="48561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689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30A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F7B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5.25</w:t>
            </w:r>
          </w:p>
        </w:tc>
        <w:tc>
          <w:tcPr>
            <w:tcW w:w="882" w:type="dxa"/>
            <w:shd w:val="clear" w:color="auto" w:fill="auto"/>
            <w:vAlign w:val="center"/>
          </w:tcPr>
          <w:p w14:paraId="301E4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04E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332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54A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667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311C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0710FB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37916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40FBB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其他司法支出</w:t>
            </w:r>
          </w:p>
        </w:tc>
        <w:tc>
          <w:tcPr>
            <w:tcW w:w="2073" w:type="dxa"/>
            <w:shd w:val="clear" w:color="auto" w:fill="auto"/>
            <w:vAlign w:val="center"/>
          </w:tcPr>
          <w:p w14:paraId="54F555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3</w:t>
            </w:r>
          </w:p>
        </w:tc>
        <w:tc>
          <w:tcPr>
            <w:tcW w:w="881" w:type="dxa"/>
            <w:shd w:val="clear" w:color="auto" w:fill="auto"/>
            <w:vAlign w:val="center"/>
          </w:tcPr>
          <w:p w14:paraId="1AEE2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156.00</w:t>
            </w:r>
          </w:p>
        </w:tc>
        <w:tc>
          <w:tcPr>
            <w:tcW w:w="881" w:type="dxa"/>
            <w:shd w:val="clear" w:color="auto" w:fill="auto"/>
            <w:vAlign w:val="center"/>
          </w:tcPr>
          <w:p w14:paraId="144C6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7B0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156.00</w:t>
            </w:r>
          </w:p>
        </w:tc>
        <w:tc>
          <w:tcPr>
            <w:tcW w:w="881" w:type="dxa"/>
            <w:shd w:val="clear" w:color="auto" w:fill="auto"/>
            <w:vAlign w:val="center"/>
          </w:tcPr>
          <w:p w14:paraId="6BB60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0AB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F03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2E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6AD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779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687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786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CB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D360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C735B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8EE9F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ED3CB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F2132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DE87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345.00</w:t>
            </w:r>
          </w:p>
        </w:tc>
        <w:tc>
          <w:tcPr>
            <w:tcW w:w="881" w:type="dxa"/>
            <w:shd w:val="clear" w:color="auto" w:fill="auto"/>
            <w:vAlign w:val="center"/>
          </w:tcPr>
          <w:p w14:paraId="539F8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923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326.75</w:t>
            </w:r>
          </w:p>
        </w:tc>
        <w:tc>
          <w:tcPr>
            <w:tcW w:w="881" w:type="dxa"/>
            <w:shd w:val="clear" w:color="auto" w:fill="auto"/>
            <w:vAlign w:val="center"/>
          </w:tcPr>
          <w:p w14:paraId="62B10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14C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D49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42F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18.25</w:t>
            </w:r>
          </w:p>
        </w:tc>
        <w:tc>
          <w:tcPr>
            <w:tcW w:w="882" w:type="dxa"/>
            <w:shd w:val="clear" w:color="auto" w:fill="auto"/>
            <w:vAlign w:val="center"/>
          </w:tcPr>
          <w:p w14:paraId="4B211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E3A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F92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618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3DC693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托克逊县司法局2025年没有使用政府性基金预算拨款安排的支出，政府性基金预算支出情况表为空表。</w:t>
      </w:r>
    </w:p>
    <w:p w14:paraId="2D26291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托克逊县司法局2025年没有使用国有资本经营预算拨款安排的支出，国有资本经营预算支出情况表为空表。</w:t>
      </w:r>
    </w:p>
    <w:p w14:paraId="5FB16A9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EF5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EB391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7C877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180B5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182C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86AA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CE08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52DF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B7B2E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79546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7A38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4FBAD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E718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BE200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A1C0A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228D85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3E2225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B6E2D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F609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110C4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CB85F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B782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4B4E8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2A7F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C2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3CEC1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60BE1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412D89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7D80AE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83002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245BE7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5104570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托克逊县司法局2025年没有上年结转结余预算安排的支出，上年结转结余情况明细表为空表。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按照全口径预算的原则，托克逊县司法局2025年所有收入和支出均纳入单位预算管理。收支总预算1,196.24万元。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支出预算包括：公共安全支出、社会保障和就业支出、卫生健康支出、住房保障支出。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托克逊县司法局单位收入预算1,196.24万元，其中：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1,039.24万元，占86.88%，比上年预算增加191.27万元，增长22.56%，主要原因是2025年上级一般公共预算安排的转移支付资金较上年有所增加，且今年新增其他项目1个；在职人数增加3人，工资、社保、公积金等预算增加；</w:t>
      </w:r>
    </w:p>
    <w:p w14:paraId="6FD9A8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上级一般公共预算安排的转移支付156.00万元，占13.04%，比上年预算增加43.00万元，增长38.05%，主要原因是本年新增其他项目，因此预算较上年有所增长；</w:t>
      </w:r>
    </w:p>
    <w:p w14:paraId="7DFD87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20EAB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5AC3B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F46EE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2E38F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单位资金1.00万元，占0.08%，比上年预算减少8.30万元，下降89.25%，主要原因是2025年单位资金利息收入减少，因此预算较上年减少；</w:t>
      </w:r>
    </w:p>
    <w:p w14:paraId="64358A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财政拨款结转0.00万元，占0%，比上年预算减少0.07万元，下降100%，主要原因是2024年按照工作计划，其他项目均支付完，因此无财政拨款结转；</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托克逊县司法局2025年支出预算1,196.24万元，其中：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基本支出850.24万元，占71.08%，比上年预算增加82.27万元，增长10.71%，主要原因是2025年预算人数较2024年增加3人，因此工资、社保、公积金等预算增加。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项目支出346.00万元，占28.92%，比上年预算增加143.63万元，增长70.97%，主要原因是2025年其他项目资金较上年有所增加，且今年新增其他项目1个。</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2025年财政拨款收支总预算1,195.24万元。</w:t>
      </w:r>
    </w:p>
    <w:p w14:paraId="17AFAA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BB7FD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收入预算包括：一般公共预算拨款1,195.24万元。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666442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公共安全支出981.26万元，主要用于保障单位正常运行的人员经费、公用经费支出。</w:t>
      </w:r>
    </w:p>
    <w:p w14:paraId="16AAAE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社会保障和就业支出100.52万元，主要用于支付机关事业单位基本养老保险费和退休人员费用。</w:t>
      </w:r>
    </w:p>
    <w:p w14:paraId="516BEB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卫生健康支出45.32万元，主要用于支付职工基本医疗保险费用、大病医疗保险费及公务员医疗补助。</w:t>
      </w:r>
    </w:p>
    <w:p w14:paraId="64E5A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住房保障支出68.14万元，主要用于单位人员住房公积金缴费支出。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托克逊县司法局2025年一般公共预算拨款合计1,195.24万元，其中：基本支出850.24万元，比上年预算增加82.27万元，增长10.71%。主要原因是：2025年预算人数较2024年增加3人，因此工资、社保、公积金等预算增加。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项目支出345.00万元，比上年预算增加152.00万元,增长78.76%。主要原因是：2025年其他项目资金较上年有所增加，且今年新增其他项目1个。</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1、公共安全支出(类)981.26万元，占82.1%。</w:t>
      </w:r>
    </w:p>
    <w:p w14:paraId="19EE9B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2、社会保障和就业支出(类)100.52万元，占8.41%。</w:t>
      </w:r>
    </w:p>
    <w:p w14:paraId="64C4C9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3、卫生健康支出(类)45.32万元，占3.79%。</w:t>
      </w:r>
    </w:p>
    <w:p w14:paraId="550479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4、住房保障支出(类)68.14万元，占5.7%。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1.公共安全支出（类）司法（款）行政运行（项）2025年预算数为636.26万元，比上年预算增加59.82万元，增长10.38%，主要原因是：2025年预算人数较2024年增加3人，因此人员工资等支出预算较上年增加。</w:t>
      </w:r>
    </w:p>
    <w:p w14:paraId="3045C7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2.公共安全支出（类）司法（款）基层司法业务（项）2025年预算数为3.00万元，比上年预算增加3.00万元，增长100%，主要原因是：2025年新增2025年综合类工作经费项目预算。</w:t>
      </w:r>
    </w:p>
    <w:p w14:paraId="790713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3.公共安全支出（类）司法（款）其他司法支出（项）2025年预算数为342.00万元，比上年预算增加149.00万元，增长77.2%，主要原因是：2025年其他项目资金较上年有所增加，且今年新增其他项目1个。</w:t>
      </w:r>
    </w:p>
    <w:p w14:paraId="0DDFB7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4.社会保障和就业支出（类）行政事业单位养老支出（款）行政单位离退休（项）2025年预算数为16.28万元，比上年预算增加3.01万元，增长22.68%，主要原因是：2025年度退休人员绩效奖调增，，因此预算增长。</w:t>
      </w:r>
    </w:p>
    <w:p w14:paraId="31E44C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84.24万元，比上年预算增加7.96万元，增长10.44%，主要原因是：本年预算人数较2024年增加3人，因此机关事业单位基本养老保险缴费支出预算较上年增加。</w:t>
      </w:r>
    </w:p>
    <w:p w14:paraId="605949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6.卫生健康支出（类）行政事业单位医疗（款）行政单位医疗（项）2025年预算数为35.68万元，比上年预算增加3.37万元，增长10.43%，主要原因是：本年预算人数较2024年增加3人，因此行政单位医疗预算较上年增加。</w:t>
      </w:r>
    </w:p>
    <w:p w14:paraId="572B3E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7.卫生健康支出（类）行政事业单位医疗（款）公务员医疗补助（项）2025年预算数为9.64万元，比上年预算增加0.66万元，增长7.35%，主要原因是：本年预算人数较2024年增加3人，因此公务员医疗补助较上年增加。</w:t>
      </w:r>
    </w:p>
    <w:p w14:paraId="60591C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8.住房保障支出（类）住房改革支出（款）住房公积金（项）2025年预算数为68.14万元，比上年预算增加7.45万元，增长12.28%，主要原因是：本年预算人数较2024年增加3人，因此住房公积金预算较上年增加。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托克逊县司法局2025年一般公共预算基本支出850.24万元，其中：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786.73万元，主要包括：基本工资、津贴补贴、奖金、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公用经费63.51万元，主要包括：办公费、印刷费、电费、邮电费、取暖费、差旅费、维修（护）费、租赁费、工会经费、公务用车运行维护费。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（一）项目名称：2025年综合类工作经费</w:t>
      </w:r>
    </w:p>
    <w:p w14:paraId="5D1BDF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设立的政策依据：《中华人民共和国法律援助法》、《新疆维吾尔自治区法律援助经费管理暂行办法》</w:t>
      </w:r>
    </w:p>
    <w:p w14:paraId="6E4370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7AAA55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项目承担单位：托克逊县司法局</w:t>
      </w:r>
    </w:p>
    <w:p w14:paraId="01B55C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资金分配情况：3万元用于法律援助案件补贴</w:t>
      </w:r>
    </w:p>
    <w:p w14:paraId="0BF0D6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6A73C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w:t>
      </w:r>
      <w:r>
        <w:rPr>
          <w:rFonts w:hint="eastAsia" w:ascii="仿宋" w:hAnsi="微软雅黑" w:eastAsia="仿宋"/>
          <w:sz w:val="28"/>
          <w:szCs w:val="28"/>
        </w:rPr>
        <w:t>01</w:t>
      </w:r>
    </w:p>
    <w:p w14:paraId="5CC99C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3765DA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预算安排规模：156.00万元</w:t>
      </w:r>
    </w:p>
    <w:p w14:paraId="1E7DEA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项目承担单位：托克逊县司法局</w:t>
      </w:r>
    </w:p>
    <w:p w14:paraId="2263E4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5BDC40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2AD6E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（三）项目名称：其他项目</w:t>
      </w:r>
      <w:r>
        <w:rPr>
          <w:rFonts w:hint="eastAsia" w:ascii="仿宋" w:hAnsi="微软雅黑" w:eastAsia="仿宋"/>
          <w:sz w:val="28"/>
          <w:szCs w:val="28"/>
          <w:lang w:val="en-US" w:eastAsia="zh-CN"/>
        </w:rPr>
        <w:t>*</w:t>
      </w:r>
      <w:r>
        <w:rPr>
          <w:rFonts w:hint="eastAsia" w:ascii="仿宋" w:hAnsi="微软雅黑" w:eastAsia="仿宋"/>
          <w:sz w:val="28"/>
          <w:szCs w:val="28"/>
        </w:rPr>
        <w:t>02</w:t>
      </w:r>
    </w:p>
    <w:p w14:paraId="2569EE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129CE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1F97A1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项目承担单位：托克逊司法局</w:t>
      </w:r>
    </w:p>
    <w:p w14:paraId="5946D0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6C73BA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7411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（四）项目名称：其他项目</w:t>
      </w:r>
      <w:r>
        <w:rPr>
          <w:rFonts w:hint="eastAsia" w:ascii="仿宋" w:hAnsi="微软雅黑" w:eastAsia="仿宋"/>
          <w:sz w:val="28"/>
          <w:szCs w:val="28"/>
          <w:lang w:val="en-US" w:eastAsia="zh-CN"/>
        </w:rPr>
        <w:t>*</w:t>
      </w:r>
      <w:r>
        <w:rPr>
          <w:rFonts w:hint="eastAsia" w:ascii="仿宋" w:hAnsi="微软雅黑" w:eastAsia="仿宋"/>
          <w:sz w:val="28"/>
          <w:szCs w:val="28"/>
        </w:rPr>
        <w:t>03</w:t>
      </w:r>
    </w:p>
    <w:p w14:paraId="2CD4EA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26EB89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预算安排规模：156.00万元</w:t>
      </w:r>
    </w:p>
    <w:p w14:paraId="641427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项目承担单位：托克逊县司法局</w:t>
      </w:r>
    </w:p>
    <w:p w14:paraId="51A530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387556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托克逊县司法局2025年财政拨款“三公”经费数为12.00万元，其中：因公出国（境）费0.00万元，公务用车购置费0.00万元，公务用车运行费12.00万元，公务接待费0.00万元。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4万元，下降25%，其中：因公出国（境）费增加0万元，增长0%，主要原因是2024年与2025年均未安排因公出国（境）费；公务用车购置费增加0万元，增长0%，主要原因是2024年与2025年均未安排公务用车购置费；公务用车运行费减少4万元，下降25%，主要原因是2024年辆车调出，因此公务用车运行费预算减少；公务接待费增加0万元，增长0%，主要原因是2024年与2025年均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托克逊县司法局2025年的机关运行经费财政拨款预算63.51万元，比上年预算减少2.75万元，下降4.15%。主要原因是本年办公楼采暖面积减少，相应取暖得费预算较上年减少。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2025年，托克逊县司法局政府采购预算287.75万元，其中：政府采购货物预算26.75万元，政府采购工程预算0万元，政府采购服务预算261万元。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2025年托克逊县司法局面向中小企业预留政府采购项目预算金额287.75万元，小微企业预留政府采购项目预算金额287.75万元。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截至2024年底，托克逊县司法局及下属各预算单位占用使用国有资产总体情况为：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1.房屋1072.74平方米，价值70.97万元。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2.车辆10辆，价值135.25万元；其中：一般公务用车6辆，价值50.19万元；执法执勤用车4辆，价值85.06万元；其他车辆0辆，价值0万元。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3.办公家具价值76.35万元。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4.其他资产价值401.13万元。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2025年，本单位预算绩效管理整体预算绩效目标1个，涉及预算金额1196.27万元；当年预算安排项目共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个，其中:财政拨款项目涉及预算金额345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万元；非财政拨款项目涉及预算金额1</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托克逊县司法局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拜合提努尔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13899309360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BF2A29B">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D026D94">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9BC862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FE4460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ED6F4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1.通过开展不少于650次的法律宣传活动，加大法律援助宣传力度，使广大居民群众进一步全面了解宪法等法律法规知识；</w:t>
            </w:r>
          </w:p>
          <w:p w14:paraId="0C00B9B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2.通过行政执法人员开展不少于4次专业知识培训，提高司法行政服务能力和水平，提高办案执法效率。</w:t>
            </w:r>
          </w:p>
          <w:p w14:paraId="40504E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3.每年通过律师事务所指派不少于10名律师提供免费法律援助服务，提高法律援助案件办理质量，积极发挥法律顾问作用，为经济困难群众提供法律咨询，促进司法公证，维护法律权威。 </w:t>
            </w:r>
          </w:p>
          <w:p w14:paraId="134CF4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4.通过采购不少于7批次的办公设备及家具，保障机关工作需要，提高司法行政工作效率，提升业务工作质量。</w:t>
            </w:r>
          </w:p>
          <w:p w14:paraId="72AF6DB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5.以习近平新时代中国特色社会主义思想为指导，履行好司法行政工作的职责，确保司法行政工作有序进行，并完成政府和上级主管部门交办的其它工作；</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6.将重点工作预算精细化，强化预算绩效管理，提高资金使用效率。</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156</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1039.27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1</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法律宣传活动场次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行政执法人员业务培训场次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法律援助机构指派律师数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采购装备批次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法律援助案件受理率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装备质量验收合格率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532" w:tblpY="-13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1A47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4276A8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A58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B3712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BFC9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CC1C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E68963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托克逊县司法局</w:t>
            </w:r>
          </w:p>
        </w:tc>
      </w:tr>
      <w:tr w14:paraId="26B22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B5F1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8DE71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2025年综合类工作经费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9F19B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F5CBCD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拜合提努尔·阿不都热合曼</w:t>
            </w:r>
          </w:p>
        </w:tc>
      </w:tr>
      <w:tr w14:paraId="24653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0D7A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DF54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615DC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1455" w:type="dxa"/>
            <w:tcBorders>
              <w:top w:val="single" w:color="000000" w:sz="4" w:space="0"/>
              <w:left w:val="nil"/>
              <w:bottom w:val="single" w:color="000000" w:sz="4" w:space="0"/>
              <w:right w:val="single" w:color="000000" w:sz="4" w:space="0"/>
            </w:tcBorders>
            <w:noWrap w:val="0"/>
            <w:vAlign w:val="center"/>
          </w:tcPr>
          <w:p w14:paraId="163F3E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72A8B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51F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37CD6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AD8E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561E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329EE9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每年通过律师事务所指派不少于10名律师提供免费法律援助服务，法律援助案件不少于110件，提高法律援助案件办理质量，积极发挥法律顾问作用，为经济困难群众提供法律咨询，促进司法公证，维护法律权威。</w:t>
            </w:r>
          </w:p>
        </w:tc>
      </w:tr>
      <w:tr w14:paraId="6C04F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42815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B884B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B68D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FB55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63F7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4926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F599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50F7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B799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2DE1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91D4A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C308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9F53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法律援助机构指派律师数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F1AE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5E5A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74AF4E">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DB56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4516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8D97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7AB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5C980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25125F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92DE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法律援助案件数量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29BF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422A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D591F2">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C5C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DE4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862F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A58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EDF80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6D566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6F19C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法律援助案件受理率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C943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C19B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45EDA0">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2BFC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2201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BC9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9B6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3D159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8A354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E589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法律帮助案件结案率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9AA5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C672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D1A4A7">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48EC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DD39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4E41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2DE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C7F6B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EFA87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D177C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刑事案件侦查阶段和起诉阶段每一阶段补贴标准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EFD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27B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C929E1">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D2C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806D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4543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8C1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B25BA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5BD59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5C24D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刑事辩护案件法院一审或者二审辩护标准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3898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3B6D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59386A">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9685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5AC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63DF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5FB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EA19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410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278F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对减轻当事人诉讼成本的缓解程度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B1F4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较高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13AD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12285B">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CC30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5BCE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AE70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FAA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8FA4CC4">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8076D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973A2B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为社会困难群体提供法律援助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30A2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达到援助效果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364D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C6AE97">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01A7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0578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2F2D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278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2FEB2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583B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E08E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法律援助受益人满意度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D714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79A1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E7654E">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D443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FA6F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780E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其他</w:t>
      </w:r>
      <w:r>
        <w:rPr>
          <w:rFonts w:hint="eastAsia" w:ascii="仿宋" w:hAnsi="微软雅黑" w:eastAsia="仿宋"/>
          <w:sz w:val="28"/>
          <w:szCs w:val="28"/>
        </w:rPr>
        <w:t>项目</w:t>
      </w:r>
      <w:r>
        <w:rPr>
          <w:rFonts w:hint="eastAsia" w:ascii="仿宋" w:hAnsi="微软雅黑" w:eastAsia="仿宋"/>
          <w:sz w:val="28"/>
          <w:szCs w:val="28"/>
          <w:lang w:val="en-US" w:eastAsia="zh-CN"/>
        </w:rPr>
        <w:t>4</w:t>
      </w:r>
      <w:r>
        <w:rPr>
          <w:rFonts w:hint="eastAsia" w:ascii="仿宋" w:hAnsi="微软雅黑" w:eastAsia="仿宋"/>
          <w:sz w:val="28"/>
          <w:szCs w:val="28"/>
        </w:rPr>
        <w:t>个，涉及预算资金</w:t>
      </w:r>
      <w:r>
        <w:rPr>
          <w:rFonts w:hint="eastAsia" w:ascii="仿宋" w:hAnsi="微软雅黑" w:eastAsia="仿宋"/>
          <w:sz w:val="28"/>
          <w:szCs w:val="28"/>
          <w:lang w:val="en-US" w:eastAsia="zh-CN"/>
        </w:rPr>
        <w:t>343.00</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托克逊县司法局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C74744F"/>
    <w:multiLevelType w:val="singleLevel"/>
    <w:tmpl w:val="3C74744F"/>
    <w:lvl w:ilvl="0" w:tentative="0">
      <w:start w:val="1"/>
      <w:numFmt w:val="decimal"/>
      <w:lvlText w:val="%1."/>
      <w:lvlJc w:val="left"/>
      <w:pPr>
        <w:tabs>
          <w:tab w:val="left" w:pos="312"/>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39A17C4"/>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EA651A"/>
    <w:rsid w:val="41412BA9"/>
    <w:rsid w:val="41CE3C23"/>
    <w:rsid w:val="43B933E5"/>
    <w:rsid w:val="43E500CC"/>
    <w:rsid w:val="44935E12"/>
    <w:rsid w:val="453250A1"/>
    <w:rsid w:val="453413E7"/>
    <w:rsid w:val="4646138E"/>
    <w:rsid w:val="479C6D8B"/>
    <w:rsid w:val="47B70069"/>
    <w:rsid w:val="4832232D"/>
    <w:rsid w:val="499E7402"/>
    <w:rsid w:val="4A6B309F"/>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E2C4921"/>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330A90"/>
    <w:rsid w:val="75C537CD"/>
    <w:rsid w:val="75D307FB"/>
    <w:rsid w:val="76C31A03"/>
    <w:rsid w:val="76FD6F97"/>
    <w:rsid w:val="77CB2BF1"/>
    <w:rsid w:val="783332AA"/>
    <w:rsid w:val="793E0DE2"/>
    <w:rsid w:val="79AC2E5E"/>
    <w:rsid w:val="7C2700CB"/>
    <w:rsid w:val="7C5A4544"/>
    <w:rsid w:val="7D57664D"/>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1987</Words>
  <Characters>2483</Characters>
  <Lines>0</Lines>
  <Paragraphs>0</Paragraphs>
  <TotalTime>7</TotalTime>
  <ScaleCrop>false</ScaleCrop>
  <LinksUpToDate>false</LinksUpToDate>
  <CharactersWithSpaces>2631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