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A471725">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403972F0">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157DF692">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5FD4CB6F">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51F43E98">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lang w:eastAsia="zh-CN"/>
        </w:rPr>
      </w:pPr>
      <w:r>
        <w:rPr>
          <w:rFonts w:hint="eastAsia" w:ascii="黑体" w:hAnsi="ArialUnicodeMS" w:eastAsia="黑体"/>
          <w:color w:val="000000"/>
          <w:sz w:val="44"/>
          <w:szCs w:val="44"/>
          <w:lang w:val="en-US" w:eastAsia="zh-CN"/>
        </w:rPr>
        <w:t>托克逊县夏镇中心学校</w:t>
      </w:r>
    </w:p>
    <w:p w14:paraId="49017C3F">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1AEB2321">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r>
        <w:rPr>
          <w:rFonts w:hint="eastAsia" w:ascii="黑体" w:hAnsi="ArialUnicodeMS" w:eastAsia="黑体"/>
          <w:color w:val="000000"/>
          <w:sz w:val="44"/>
          <w:szCs w:val="44"/>
        </w:rPr>
        <w:t>2025年单位预算公开</w:t>
      </w:r>
    </w:p>
    <w:p w14:paraId="790DCF52">
      <w:pPr>
        <w:keepNext w:val="0"/>
        <w:keepLines w:val="0"/>
        <w:pageBreakBefore w:val="0"/>
        <w:widowControl w:val="0"/>
        <w:kinsoku/>
        <w:wordWrap/>
        <w:overflowPunct/>
        <w:topLinePunct w:val="0"/>
        <w:autoSpaceDE/>
        <w:autoSpaceDN/>
        <w:bidi w:val="0"/>
        <w:adjustRightInd/>
        <w:snapToGrid/>
        <w:jc w:val="center"/>
        <w:rPr>
          <w:rFonts w:hint="default" w:ascii="黑体" w:eastAsia="黑体"/>
          <w:color w:val="000000"/>
          <w:sz w:val="36"/>
          <w:szCs w:val="36"/>
        </w:rPr>
      </w:pPr>
      <w:r>
        <w:rPr>
          <w:rFonts w:hint="eastAsia" w:ascii="ArialUnicodeMS" w:hAnsi="ArialUnicodeMS"/>
          <w:color w:val="000000"/>
          <w:sz w:val="44"/>
          <w:szCs w:val="44"/>
        </w:rPr>
        <w:br w:type="page"/>
      </w:r>
      <w:r>
        <w:rPr>
          <w:rFonts w:hint="eastAsia" w:ascii="黑体" w:eastAsia="黑体"/>
          <w:color w:val="000000"/>
          <w:sz w:val="36"/>
          <w:szCs w:val="36"/>
        </w:rPr>
        <w:t>目 录</w:t>
      </w:r>
    </w:p>
    <w:p w14:paraId="686B6316">
      <w:pPr>
        <w:keepNext w:val="0"/>
        <w:keepLines w:val="0"/>
        <w:pageBreakBefore w:val="0"/>
        <w:widowControl w:val="0"/>
        <w:kinsoku/>
        <w:wordWrap/>
        <w:overflowPunct/>
        <w:topLinePunct w:val="0"/>
        <w:autoSpaceDE/>
        <w:autoSpaceDN/>
        <w:bidi w:val="0"/>
        <w:adjustRightInd/>
        <w:snapToGrid/>
        <w:spacing w:line="560" w:lineRule="exact"/>
        <w:jc w:val="center"/>
        <w:rPr>
          <w:rFonts w:hint="default" w:ascii="黑体" w:eastAsia="黑体"/>
          <w:color w:val="000000"/>
          <w:sz w:val="36"/>
          <w:szCs w:val="36"/>
        </w:rPr>
      </w:pPr>
    </w:p>
    <w:p w14:paraId="0F112FA0">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第一部分 2025年单位概况</w:t>
      </w:r>
    </w:p>
    <w:p w14:paraId="4F26ED24">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主要职能</w:t>
      </w:r>
    </w:p>
    <w:p w14:paraId="7C7CCE1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机构设置及人员情况</w:t>
      </w:r>
    </w:p>
    <w:p w14:paraId="0252BE09">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第二部分 2025年单位预算公开表</w:t>
      </w:r>
    </w:p>
    <w:p w14:paraId="7EE30D99">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单位收支总体情况表</w:t>
      </w:r>
    </w:p>
    <w:p w14:paraId="2F6454B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单位收入总体情况表</w:t>
      </w:r>
    </w:p>
    <w:p w14:paraId="56C237AE">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 单位支出总体情况表</w:t>
      </w:r>
    </w:p>
    <w:p w14:paraId="645DA51A">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 财政拨款收支预算总体情况表</w:t>
      </w:r>
    </w:p>
    <w:p w14:paraId="75D3362A">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 一般公共预算支出情况表</w:t>
      </w:r>
    </w:p>
    <w:p w14:paraId="3AA36D4D">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 一般公共预算基本支出情况表</w:t>
      </w:r>
    </w:p>
    <w:p w14:paraId="435FE2F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 一般公共预算项目支出情况表</w:t>
      </w:r>
    </w:p>
    <w:p w14:paraId="61E2A268">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 政府性基金预算支出情况表</w:t>
      </w:r>
    </w:p>
    <w:p w14:paraId="017089EF">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 国有资本经营预算支出情况表</w:t>
      </w:r>
    </w:p>
    <w:p w14:paraId="23CE4786">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 财政拨款“三公”经费支出情况表</w:t>
      </w:r>
    </w:p>
    <w:p w14:paraId="73EEF32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 上年结转结余情况明细表</w:t>
      </w:r>
    </w:p>
    <w:p w14:paraId="6D2866F2">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第三部分 2025年单位预算情况说明</w:t>
      </w:r>
    </w:p>
    <w:p w14:paraId="6DAFE735">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关于</w:t>
      </w:r>
      <w:r>
        <w:rPr>
          <w:rFonts w:hint="eastAsia" w:ascii="仿宋" w:hAnsi="仿宋" w:eastAsia="仿宋"/>
          <w:color w:val="000000"/>
          <w:sz w:val="28"/>
          <w:szCs w:val="28"/>
          <w:lang w:eastAsia="zh-CN"/>
        </w:rPr>
        <w:t>托克逊县夏镇中心学校</w:t>
      </w:r>
      <w:r>
        <w:rPr>
          <w:rFonts w:hint="eastAsia" w:ascii="仿宋" w:hAnsi="仿宋" w:eastAsia="仿宋"/>
          <w:color w:val="000000"/>
          <w:sz w:val="28"/>
          <w:szCs w:val="28"/>
        </w:rPr>
        <w:t>2025年收支预算情况的总体说明</w:t>
      </w:r>
    </w:p>
    <w:p w14:paraId="451F002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关于</w:t>
      </w:r>
      <w:r>
        <w:rPr>
          <w:rFonts w:hint="eastAsia" w:ascii="仿宋" w:hAnsi="仿宋" w:eastAsia="仿宋"/>
          <w:color w:val="000000"/>
          <w:sz w:val="28"/>
          <w:szCs w:val="28"/>
          <w:lang w:eastAsia="zh-CN"/>
        </w:rPr>
        <w:t>托克逊县夏镇中心学校</w:t>
      </w:r>
      <w:r>
        <w:rPr>
          <w:rFonts w:hint="eastAsia" w:ascii="仿宋" w:hAnsi="仿宋" w:eastAsia="仿宋"/>
          <w:color w:val="000000"/>
          <w:sz w:val="28"/>
          <w:szCs w:val="28"/>
        </w:rPr>
        <w:t>2025年收入预算情况说明</w:t>
      </w:r>
    </w:p>
    <w:p w14:paraId="659DC54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 关于</w:t>
      </w:r>
      <w:r>
        <w:rPr>
          <w:rFonts w:hint="eastAsia" w:ascii="仿宋" w:hAnsi="仿宋" w:eastAsia="仿宋"/>
          <w:color w:val="000000"/>
          <w:sz w:val="28"/>
          <w:szCs w:val="28"/>
          <w:lang w:eastAsia="zh-CN"/>
        </w:rPr>
        <w:t>托克逊县夏镇中心学校</w:t>
      </w:r>
      <w:r>
        <w:rPr>
          <w:rFonts w:hint="eastAsia" w:ascii="仿宋" w:hAnsi="仿宋" w:eastAsia="仿宋"/>
          <w:color w:val="000000"/>
          <w:sz w:val="28"/>
          <w:szCs w:val="28"/>
        </w:rPr>
        <w:t>2025年支出预算情况说明</w:t>
      </w:r>
    </w:p>
    <w:p w14:paraId="22DEB20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 关于</w:t>
      </w:r>
      <w:r>
        <w:rPr>
          <w:rFonts w:hint="eastAsia" w:ascii="仿宋" w:hAnsi="仿宋" w:eastAsia="仿宋"/>
          <w:color w:val="000000"/>
          <w:sz w:val="28"/>
          <w:szCs w:val="28"/>
          <w:lang w:eastAsia="zh-CN"/>
        </w:rPr>
        <w:t>托克逊县夏镇中心学校</w:t>
      </w:r>
      <w:r>
        <w:rPr>
          <w:rFonts w:hint="eastAsia" w:ascii="仿宋" w:hAnsi="仿宋" w:eastAsia="仿宋"/>
          <w:color w:val="000000"/>
          <w:sz w:val="28"/>
          <w:szCs w:val="28"/>
        </w:rPr>
        <w:t>2025年财政拨款收支预算情况的总体说明</w:t>
      </w:r>
    </w:p>
    <w:p w14:paraId="132BDB2A">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 关于</w:t>
      </w:r>
      <w:r>
        <w:rPr>
          <w:rFonts w:hint="eastAsia" w:ascii="仿宋" w:hAnsi="仿宋" w:eastAsia="仿宋"/>
          <w:color w:val="000000"/>
          <w:sz w:val="28"/>
          <w:szCs w:val="28"/>
          <w:lang w:eastAsia="zh-CN"/>
        </w:rPr>
        <w:t>托克逊县夏镇中心学校</w:t>
      </w:r>
      <w:r>
        <w:rPr>
          <w:rFonts w:hint="eastAsia" w:ascii="仿宋" w:hAnsi="仿宋" w:eastAsia="仿宋"/>
          <w:color w:val="000000"/>
          <w:sz w:val="28"/>
          <w:szCs w:val="28"/>
        </w:rPr>
        <w:t>2025年一般公共预算当年拨款情况说明</w:t>
      </w:r>
    </w:p>
    <w:p w14:paraId="62EFFF7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 关于</w:t>
      </w:r>
      <w:r>
        <w:rPr>
          <w:rFonts w:hint="eastAsia" w:ascii="仿宋" w:hAnsi="仿宋" w:eastAsia="仿宋"/>
          <w:color w:val="000000"/>
          <w:sz w:val="28"/>
          <w:szCs w:val="28"/>
          <w:lang w:eastAsia="zh-CN"/>
        </w:rPr>
        <w:t>托克逊县夏镇中心学校</w:t>
      </w:r>
      <w:r>
        <w:rPr>
          <w:rFonts w:hint="eastAsia" w:ascii="仿宋" w:hAnsi="仿宋" w:eastAsia="仿宋"/>
          <w:color w:val="000000"/>
          <w:sz w:val="28"/>
          <w:szCs w:val="28"/>
        </w:rPr>
        <w:t>2025年一般公共预算基本支出情况说明</w:t>
      </w:r>
    </w:p>
    <w:p w14:paraId="69FA697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 关于</w:t>
      </w:r>
      <w:r>
        <w:rPr>
          <w:rFonts w:hint="eastAsia" w:ascii="仿宋" w:hAnsi="仿宋" w:eastAsia="仿宋"/>
          <w:color w:val="000000"/>
          <w:sz w:val="28"/>
          <w:szCs w:val="28"/>
          <w:lang w:eastAsia="zh-CN"/>
        </w:rPr>
        <w:t>托克逊县夏镇中心学校</w:t>
      </w:r>
      <w:r>
        <w:rPr>
          <w:rFonts w:hint="eastAsia" w:ascii="仿宋" w:hAnsi="仿宋" w:eastAsia="仿宋"/>
          <w:color w:val="000000"/>
          <w:sz w:val="28"/>
          <w:szCs w:val="28"/>
        </w:rPr>
        <w:t>2025年一般公共预算项目支出情况说明</w:t>
      </w:r>
    </w:p>
    <w:p w14:paraId="3478953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 关于</w:t>
      </w:r>
      <w:r>
        <w:rPr>
          <w:rFonts w:hint="eastAsia" w:ascii="仿宋" w:hAnsi="仿宋" w:eastAsia="仿宋"/>
          <w:color w:val="000000"/>
          <w:sz w:val="28"/>
          <w:szCs w:val="28"/>
          <w:lang w:eastAsia="zh-CN"/>
        </w:rPr>
        <w:t>托克逊县夏镇中心学校</w:t>
      </w:r>
      <w:r>
        <w:rPr>
          <w:rFonts w:hint="eastAsia" w:ascii="仿宋" w:hAnsi="仿宋" w:eastAsia="仿宋"/>
          <w:color w:val="000000"/>
          <w:sz w:val="28"/>
          <w:szCs w:val="28"/>
        </w:rPr>
        <w:t>2025年政府性基金预算拨款情况说明</w:t>
      </w:r>
    </w:p>
    <w:p w14:paraId="48BD5B5E">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 关于</w:t>
      </w:r>
      <w:r>
        <w:rPr>
          <w:rFonts w:hint="eastAsia" w:ascii="仿宋" w:hAnsi="仿宋" w:eastAsia="仿宋"/>
          <w:color w:val="000000"/>
          <w:sz w:val="28"/>
          <w:szCs w:val="28"/>
          <w:lang w:eastAsia="zh-CN"/>
        </w:rPr>
        <w:t>托克逊县夏镇中心学校</w:t>
      </w:r>
      <w:r>
        <w:rPr>
          <w:rFonts w:hint="eastAsia" w:ascii="仿宋" w:hAnsi="仿宋" w:eastAsia="仿宋"/>
          <w:color w:val="000000"/>
          <w:sz w:val="28"/>
          <w:szCs w:val="28"/>
        </w:rPr>
        <w:t>2025年国有资本经营预算拨款情况说明</w:t>
      </w:r>
    </w:p>
    <w:p w14:paraId="5851BD0F">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 关于</w:t>
      </w:r>
      <w:r>
        <w:rPr>
          <w:rFonts w:hint="eastAsia" w:ascii="仿宋" w:hAnsi="仿宋" w:eastAsia="仿宋"/>
          <w:color w:val="000000"/>
          <w:sz w:val="28"/>
          <w:szCs w:val="28"/>
          <w:lang w:eastAsia="zh-CN"/>
        </w:rPr>
        <w:t>托克逊县夏镇中心学校</w:t>
      </w:r>
      <w:r>
        <w:rPr>
          <w:rFonts w:hint="eastAsia" w:ascii="仿宋" w:hAnsi="仿宋" w:eastAsia="仿宋"/>
          <w:color w:val="000000"/>
          <w:sz w:val="28"/>
          <w:szCs w:val="28"/>
        </w:rPr>
        <w:t>2025年财政拨款“三公”经费预算情况说明</w:t>
      </w:r>
    </w:p>
    <w:p w14:paraId="7EB86408">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 关于</w:t>
      </w:r>
      <w:r>
        <w:rPr>
          <w:rFonts w:hint="eastAsia" w:ascii="仿宋" w:hAnsi="仿宋" w:eastAsia="仿宋"/>
          <w:color w:val="000000"/>
          <w:sz w:val="28"/>
          <w:szCs w:val="28"/>
          <w:lang w:eastAsia="zh-CN"/>
        </w:rPr>
        <w:t>托克逊县夏镇中心学校</w:t>
      </w:r>
      <w:r>
        <w:rPr>
          <w:rFonts w:hint="eastAsia" w:ascii="仿宋" w:hAnsi="仿宋" w:eastAsia="仿宋"/>
          <w:color w:val="000000"/>
          <w:sz w:val="28"/>
          <w:szCs w:val="28"/>
        </w:rPr>
        <w:t>2025年上年结转结余预算情况说明</w:t>
      </w:r>
    </w:p>
    <w:p w14:paraId="0875AFA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十二、 其他重要事项的情况说明</w:t>
      </w:r>
    </w:p>
    <w:p w14:paraId="3521DC4E">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第四部分 名词解释</w:t>
      </w:r>
    </w:p>
    <w:p w14:paraId="30C132FD">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p>
    <w:p w14:paraId="517FF50B">
      <w:pPr>
        <w:pStyle w:val="2"/>
        <w:keepNext w:val="0"/>
        <w:keepLines w:val="0"/>
        <w:pageBreakBefore w:val="0"/>
        <w:widowControl w:val="0"/>
        <w:kinsoku/>
        <w:wordWrap/>
        <w:overflowPunct/>
        <w:topLinePunct w:val="0"/>
        <w:autoSpaceDE/>
        <w:autoSpaceDN/>
        <w:bidi w:val="0"/>
        <w:adjustRightInd/>
        <w:snapToGrid/>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第一部分  2025年</w:t>
      </w:r>
      <w:r>
        <w:rPr>
          <w:rFonts w:hint="eastAsia" w:ascii="黑体" w:eastAsia="黑体"/>
          <w:sz w:val="30"/>
          <w:szCs w:val="30"/>
          <w:lang w:eastAsia="zh-CN"/>
        </w:rPr>
        <w:t>托克逊县夏镇中心学校</w:t>
      </w:r>
      <w:r>
        <w:rPr>
          <w:rFonts w:hint="eastAsia" w:ascii="黑体" w:eastAsia="黑体"/>
          <w:sz w:val="30"/>
          <w:szCs w:val="30"/>
        </w:rPr>
        <w:t>单位概况</w:t>
      </w:r>
    </w:p>
    <w:p w14:paraId="727001CC">
      <w:pPr>
        <w:pStyle w:val="3"/>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主要职能</w:t>
      </w:r>
    </w:p>
    <w:p w14:paraId="5F456E52">
      <w:pPr>
        <w:pStyle w:val="12"/>
        <w:keepNext w:val="0"/>
        <w:keepLines w:val="0"/>
        <w:pageBreakBefore w:val="0"/>
        <w:widowControl w:val="0"/>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宣传贯彻执行党和国家的教育方针、政策、法律法规等，坚持依法治教、依法治学，贯彻执行县教体局的行政规章制度;配合县、镇政府制定符合党的教育方针和国家教育法律法规以及本校实际的教育发展规划和学校布局调整规划，并抓好组织实施和落实工作;配合县、镇人民政府制定符合党的教育方针和国家教育法律法规以及本校实际的教育发展规划和学校布局调整规划，并抓好组织实施和落实工作;组织开展本校的教育教学科研和教育教学改革，科研兴教，科研兴校。负责对本校教育教学业务的具体管理，负责教育教学管理及教研教改工作，全力推进素质教育实施;按照干部和教师的职数、编制和管理权限，负责本校教师人事管理、继续教育、考核考评等工作;指导、管理、检查、评价本校的教育教学工作，提高办学质量和办学效益。按照义务教育课程计划，开齐课程，开足课时，认真实施中小学的教育教学管理，全面推进素质教育，全面提高教育教学质量。</w:t>
      </w:r>
      <w:r>
        <w:rPr>
          <w:rFonts w:hint="eastAsia" w:ascii="仿宋" w:hAnsi="仿宋" w:eastAsia="仿宋"/>
          <w:color w:val="000000"/>
          <w:sz w:val="28"/>
          <w:szCs w:val="28"/>
        </w:rPr>
        <w:br w:type="page"/>
      </w:r>
    </w:p>
    <w:p w14:paraId="26F08B8F">
      <w:pPr>
        <w:pStyle w:val="3"/>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机构设置及人员情况</w:t>
      </w:r>
    </w:p>
    <w:p w14:paraId="1BE76CBA">
      <w:pPr>
        <w:pStyle w:val="12"/>
        <w:keepNext w:val="0"/>
        <w:keepLines w:val="0"/>
        <w:pageBreakBefore w:val="0"/>
        <w:widowControl w:val="0"/>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lang w:eastAsia="zh-CN"/>
        </w:rPr>
      </w:pPr>
      <w:r>
        <w:rPr>
          <w:rFonts w:hint="eastAsia" w:ascii="仿宋" w:hAnsi="仿宋" w:eastAsia="仿宋"/>
          <w:color w:val="000000"/>
          <w:sz w:val="28"/>
          <w:szCs w:val="28"/>
          <w:lang w:eastAsia="zh-CN"/>
        </w:rPr>
        <w:t>托克逊县夏镇中心学校无下属预算单位，下设3个科室，分别是：教务处室、办公室、财务室。</w:t>
      </w:r>
    </w:p>
    <w:p w14:paraId="68A76851">
      <w:pPr>
        <w:pStyle w:val="12"/>
        <w:keepNext w:val="0"/>
        <w:keepLines w:val="0"/>
        <w:pageBreakBefore w:val="0"/>
        <w:widowControl w:val="0"/>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lang w:eastAsia="zh-CN"/>
        </w:rPr>
      </w:pPr>
      <w:r>
        <w:rPr>
          <w:rFonts w:hint="eastAsia" w:ascii="仿宋" w:hAnsi="仿宋" w:eastAsia="仿宋"/>
          <w:color w:val="000000"/>
          <w:sz w:val="28"/>
          <w:szCs w:val="28"/>
          <w:lang w:eastAsia="zh-CN"/>
        </w:rPr>
        <w:t>托克逊县夏镇中心学校编制数188，实有人数749人，其中：在职489人，减少13人；退休260人，增加9人；离休0人，增加0人。</w:t>
      </w:r>
      <w:r>
        <w:rPr>
          <w:rFonts w:hint="eastAsia" w:ascii="仿宋" w:hAnsi="仿宋" w:eastAsia="仿宋"/>
          <w:color w:val="000000"/>
          <w:sz w:val="28"/>
          <w:szCs w:val="28"/>
          <w:lang w:eastAsia="zh-CN"/>
        </w:rPr>
        <w:br w:type="page"/>
      </w:r>
    </w:p>
    <w:p w14:paraId="293D951B">
      <w:pPr>
        <w:pStyle w:val="12"/>
        <w:keepNext w:val="0"/>
        <w:keepLines w:val="0"/>
        <w:pageBreakBefore w:val="0"/>
        <w:widowControl w:val="0"/>
        <w:kinsoku/>
        <w:wordWrap/>
        <w:overflowPunct/>
        <w:topLinePunct w:val="0"/>
        <w:autoSpaceDE/>
        <w:autoSpaceDN/>
        <w:bidi w:val="0"/>
        <w:adjustRightInd/>
        <w:snapToGrid/>
        <w:spacing w:line="560" w:lineRule="exact"/>
        <w:ind w:firstLine="560"/>
        <w:jc w:val="center"/>
        <w:textAlignment w:val="auto"/>
        <w:outlineLvl w:val="0"/>
        <w:rPr>
          <w:rFonts w:hint="default" w:ascii="黑体" w:eastAsia="黑体"/>
          <w:sz w:val="30"/>
          <w:szCs w:val="30"/>
        </w:rPr>
      </w:pPr>
      <w:r>
        <w:rPr>
          <w:rFonts w:hint="eastAsia" w:ascii="黑体" w:eastAsia="黑体"/>
          <w:sz w:val="30"/>
          <w:szCs w:val="30"/>
        </w:rPr>
        <w:t>第二部分 2025年单位预算公开表</w:t>
      </w:r>
    </w:p>
    <w:p w14:paraId="0197D324">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表1</w:t>
      </w:r>
    </w:p>
    <w:p w14:paraId="04F19CFF">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单位收支总体情况表</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3600"/>
        <w:gridCol w:w="1150"/>
        <w:gridCol w:w="3600"/>
        <w:gridCol w:w="1150"/>
      </w:tblGrid>
      <w:tr w14:paraId="5D3AFA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8350" w:type="dxa"/>
            <w:gridSpan w:val="3"/>
            <w:tcBorders>
              <w:top w:val="nil"/>
              <w:left w:val="nil"/>
              <w:bottom w:val="single" w:color="auto" w:sz="4" w:space="0"/>
              <w:right w:val="nil"/>
            </w:tcBorders>
            <w:shd w:val="clear" w:color="auto" w:fill="auto"/>
          </w:tcPr>
          <w:p w14:paraId="7A1AC3E3">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olor w:val="000000"/>
                <w:sz w:val="18"/>
                <w:szCs w:val="18"/>
                <w:lang w:eastAsia="zh-CN"/>
              </w:rPr>
            </w:pPr>
            <w:r>
              <w:rPr>
                <w:rFonts w:hint="eastAsia"/>
                <w:color w:val="000000"/>
                <w:sz w:val="18"/>
                <w:szCs w:val="18"/>
              </w:rPr>
              <w:t>编制单位：</w:t>
            </w:r>
            <w:r>
              <w:rPr>
                <w:rFonts w:hint="eastAsia"/>
                <w:color w:val="000000"/>
                <w:sz w:val="18"/>
                <w:szCs w:val="18"/>
                <w:lang w:eastAsia="zh-CN"/>
              </w:rPr>
              <w:t>托克逊县夏镇中心学校</w:t>
            </w:r>
          </w:p>
        </w:tc>
        <w:tc>
          <w:tcPr>
            <w:tcW w:w="1150" w:type="dxa"/>
            <w:tcBorders>
              <w:top w:val="nil"/>
              <w:left w:val="nil"/>
              <w:bottom w:val="single" w:color="auto" w:sz="4" w:space="0"/>
              <w:right w:val="nil"/>
            </w:tcBorders>
            <w:shd w:val="clear" w:color="auto" w:fill="auto"/>
          </w:tcPr>
          <w:p w14:paraId="3589E9DA">
            <w:pPr>
              <w:keepNext w:val="0"/>
              <w:keepLines w:val="0"/>
              <w:pageBreakBefore w:val="0"/>
              <w:widowControl w:val="0"/>
              <w:kinsoku/>
              <w:wordWrap/>
              <w:overflowPunct/>
              <w:topLinePunct w:val="0"/>
              <w:autoSpaceDE/>
              <w:autoSpaceDN/>
              <w:bidi w:val="0"/>
              <w:adjustRightInd/>
              <w:snapToGrid/>
              <w:jc w:val="right"/>
              <w:rPr>
                <w:rFonts w:hint="default" w:ascii="宋体" w:hAnsi="宋体"/>
                <w:color w:val="000000"/>
                <w:sz w:val="18"/>
                <w:szCs w:val="18"/>
              </w:rPr>
            </w:pPr>
            <w:r>
              <w:rPr>
                <w:rFonts w:hint="eastAsia"/>
                <w:color w:val="000000"/>
                <w:sz w:val="18"/>
                <w:szCs w:val="18"/>
              </w:rPr>
              <w:t>单位：万元</w:t>
            </w:r>
          </w:p>
        </w:tc>
      </w:tr>
      <w:tr w14:paraId="2E3E8B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4750" w:type="dxa"/>
            <w:gridSpan w:val="2"/>
            <w:tcBorders>
              <w:top w:val="single" w:color="auto" w:sz="4" w:space="0"/>
              <w:left w:val="single" w:color="auto" w:sz="4" w:space="0"/>
              <w:right w:val="single" w:color="auto" w:sz="4" w:space="0"/>
            </w:tcBorders>
            <w:shd w:val="clear" w:color="auto" w:fill="auto"/>
          </w:tcPr>
          <w:p w14:paraId="23350DCF">
            <w:pPr>
              <w:keepNext w:val="0"/>
              <w:keepLines w:val="0"/>
              <w:pageBreakBefore w:val="0"/>
              <w:widowControl w:val="0"/>
              <w:kinsoku/>
              <w:wordWrap/>
              <w:overflowPunct/>
              <w:topLinePunct w:val="0"/>
              <w:autoSpaceDE/>
              <w:autoSpaceDN/>
              <w:bidi w:val="0"/>
              <w:adjustRightInd/>
              <w:snapToGrid/>
              <w:jc w:val="center"/>
              <w:rPr>
                <w:rFonts w:hint="eastAsia" w:ascii="宋体" w:hAnsi="宋体"/>
                <w:b/>
                <w:color w:val="000000"/>
                <w:sz w:val="18"/>
                <w:szCs w:val="18"/>
              </w:rPr>
            </w:pPr>
            <w:r>
              <w:rPr>
                <w:rFonts w:hint="eastAsia" w:ascii="宋体" w:hAnsi="宋体"/>
                <w:b/>
                <w:color w:val="000000"/>
                <w:sz w:val="18"/>
                <w:szCs w:val="18"/>
              </w:rPr>
              <w:t>收入</w:t>
            </w:r>
          </w:p>
        </w:tc>
        <w:tc>
          <w:tcPr>
            <w:tcW w:w="4750" w:type="dxa"/>
            <w:gridSpan w:val="2"/>
            <w:tcBorders>
              <w:top w:val="single" w:color="auto" w:sz="4" w:space="0"/>
              <w:left w:val="single" w:color="auto" w:sz="4" w:space="0"/>
              <w:right w:val="single" w:color="auto" w:sz="4" w:space="0"/>
            </w:tcBorders>
            <w:shd w:val="clear" w:color="auto" w:fill="auto"/>
          </w:tcPr>
          <w:p w14:paraId="37B7BE56">
            <w:pPr>
              <w:keepNext w:val="0"/>
              <w:keepLines w:val="0"/>
              <w:pageBreakBefore w:val="0"/>
              <w:widowControl w:val="0"/>
              <w:kinsoku/>
              <w:wordWrap/>
              <w:overflowPunct/>
              <w:topLinePunct w:val="0"/>
              <w:autoSpaceDE/>
              <w:autoSpaceDN/>
              <w:bidi w:val="0"/>
              <w:adjustRightInd/>
              <w:snapToGrid/>
              <w:jc w:val="center"/>
              <w:rPr>
                <w:rFonts w:hint="eastAsia" w:ascii="宋体" w:hAnsi="宋体"/>
                <w:b/>
                <w:color w:val="000000"/>
                <w:sz w:val="18"/>
                <w:szCs w:val="18"/>
              </w:rPr>
            </w:pPr>
            <w:r>
              <w:rPr>
                <w:rFonts w:hint="eastAsia" w:ascii="宋体" w:hAnsi="宋体"/>
                <w:b/>
                <w:color w:val="000000"/>
                <w:sz w:val="18"/>
                <w:szCs w:val="18"/>
              </w:rPr>
              <w:t>支出</w:t>
            </w:r>
          </w:p>
        </w:tc>
      </w:tr>
      <w:tr w14:paraId="1DCB21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3600" w:type="dxa"/>
            <w:tcBorders>
              <w:top w:val="single" w:color="auto" w:sz="4" w:space="0"/>
              <w:left w:val="single" w:color="auto" w:sz="4" w:space="0"/>
              <w:right w:val="single" w:color="auto" w:sz="4" w:space="0"/>
            </w:tcBorders>
            <w:shd w:val="clear" w:color="auto" w:fill="auto"/>
          </w:tcPr>
          <w:p w14:paraId="3080E6C3">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项目</w:t>
            </w:r>
          </w:p>
        </w:tc>
        <w:tc>
          <w:tcPr>
            <w:tcW w:w="1150" w:type="dxa"/>
            <w:tcBorders>
              <w:top w:val="single" w:color="auto" w:sz="4" w:space="0"/>
              <w:left w:val="single" w:color="auto" w:sz="4" w:space="0"/>
              <w:right w:val="single" w:color="auto" w:sz="4" w:space="0"/>
            </w:tcBorders>
            <w:shd w:val="clear" w:color="auto" w:fill="auto"/>
          </w:tcPr>
          <w:p w14:paraId="0AAB1922">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预算数</w:t>
            </w:r>
          </w:p>
        </w:tc>
        <w:tc>
          <w:tcPr>
            <w:tcW w:w="3600" w:type="dxa"/>
            <w:tcBorders>
              <w:top w:val="single" w:color="auto" w:sz="4" w:space="0"/>
              <w:left w:val="single" w:color="auto" w:sz="4" w:space="0"/>
              <w:right w:val="single" w:color="auto" w:sz="4" w:space="0"/>
            </w:tcBorders>
            <w:shd w:val="clear" w:color="auto" w:fill="auto"/>
          </w:tcPr>
          <w:p w14:paraId="1582F966">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功能分类</w:t>
            </w:r>
          </w:p>
        </w:tc>
        <w:tc>
          <w:tcPr>
            <w:tcW w:w="1150" w:type="dxa"/>
            <w:tcBorders>
              <w:top w:val="single" w:color="auto" w:sz="4" w:space="0"/>
              <w:left w:val="single" w:color="auto" w:sz="4" w:space="0"/>
              <w:right w:val="single" w:color="auto" w:sz="4" w:space="0"/>
            </w:tcBorders>
            <w:shd w:val="clear" w:color="auto" w:fill="auto"/>
          </w:tcPr>
          <w:p w14:paraId="6A421B8D">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预算数</w:t>
            </w:r>
          </w:p>
        </w:tc>
      </w:tr>
      <w:tr w14:paraId="6FD770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75B53C0">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一、本年收入</w:t>
            </w:r>
          </w:p>
        </w:tc>
        <w:tc>
          <w:tcPr>
            <w:tcW w:w="1150" w:type="dxa"/>
            <w:shd w:val="clear" w:color="auto" w:fill="auto"/>
            <w:vAlign w:val="center"/>
          </w:tcPr>
          <w:p w14:paraId="58189A0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10,242.29</w:t>
            </w:r>
          </w:p>
        </w:tc>
        <w:tc>
          <w:tcPr>
            <w:tcW w:w="3600" w:type="dxa"/>
            <w:shd w:val="clear" w:color="auto" w:fill="auto"/>
            <w:vAlign w:val="center"/>
          </w:tcPr>
          <w:p w14:paraId="181A7C04">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201 一般公共服务支出</w:t>
            </w:r>
          </w:p>
        </w:tc>
        <w:tc>
          <w:tcPr>
            <w:tcW w:w="1150" w:type="dxa"/>
            <w:shd w:val="clear" w:color="auto" w:fill="auto"/>
            <w:vAlign w:val="center"/>
          </w:tcPr>
          <w:p w14:paraId="08A3116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14C68E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5B07F25">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1.一般公共预算拨款</w:t>
            </w:r>
          </w:p>
        </w:tc>
        <w:tc>
          <w:tcPr>
            <w:tcW w:w="1150" w:type="dxa"/>
            <w:shd w:val="clear" w:color="auto" w:fill="auto"/>
            <w:vAlign w:val="center"/>
          </w:tcPr>
          <w:p w14:paraId="2E14C66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10,216.29</w:t>
            </w:r>
          </w:p>
        </w:tc>
        <w:tc>
          <w:tcPr>
            <w:tcW w:w="3600" w:type="dxa"/>
            <w:shd w:val="clear" w:color="auto" w:fill="auto"/>
            <w:vAlign w:val="center"/>
          </w:tcPr>
          <w:p w14:paraId="7DEFC120">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202 外交支出</w:t>
            </w:r>
          </w:p>
        </w:tc>
        <w:tc>
          <w:tcPr>
            <w:tcW w:w="1150" w:type="dxa"/>
            <w:shd w:val="clear" w:color="auto" w:fill="auto"/>
            <w:vAlign w:val="center"/>
          </w:tcPr>
          <w:p w14:paraId="7E06C5F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15CD4A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BFBB51D">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其中：一般财力</w:t>
            </w:r>
          </w:p>
        </w:tc>
        <w:tc>
          <w:tcPr>
            <w:tcW w:w="1150" w:type="dxa"/>
            <w:shd w:val="clear" w:color="auto" w:fill="auto"/>
            <w:vAlign w:val="center"/>
          </w:tcPr>
          <w:p w14:paraId="508147D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9,847.49</w:t>
            </w:r>
          </w:p>
        </w:tc>
        <w:tc>
          <w:tcPr>
            <w:tcW w:w="3600" w:type="dxa"/>
            <w:shd w:val="clear" w:color="auto" w:fill="auto"/>
            <w:vAlign w:val="center"/>
          </w:tcPr>
          <w:p w14:paraId="51B080D8">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203 国防支出</w:t>
            </w:r>
          </w:p>
        </w:tc>
        <w:tc>
          <w:tcPr>
            <w:tcW w:w="1150" w:type="dxa"/>
            <w:shd w:val="clear" w:color="auto" w:fill="auto"/>
            <w:vAlign w:val="center"/>
          </w:tcPr>
          <w:p w14:paraId="35458E0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B3C4B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E5070D8">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上级一般公共预算安排转移支付</w:t>
            </w:r>
          </w:p>
        </w:tc>
        <w:tc>
          <w:tcPr>
            <w:tcW w:w="1150" w:type="dxa"/>
            <w:shd w:val="clear" w:color="auto" w:fill="auto"/>
            <w:vAlign w:val="center"/>
          </w:tcPr>
          <w:p w14:paraId="450D091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368.80</w:t>
            </w:r>
          </w:p>
        </w:tc>
        <w:tc>
          <w:tcPr>
            <w:tcW w:w="3600" w:type="dxa"/>
            <w:shd w:val="clear" w:color="auto" w:fill="auto"/>
            <w:vAlign w:val="center"/>
          </w:tcPr>
          <w:p w14:paraId="3A5A7814">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204 公共安全支出</w:t>
            </w:r>
          </w:p>
        </w:tc>
        <w:tc>
          <w:tcPr>
            <w:tcW w:w="1150" w:type="dxa"/>
            <w:shd w:val="clear" w:color="auto" w:fill="auto"/>
            <w:vAlign w:val="center"/>
          </w:tcPr>
          <w:p w14:paraId="7F5827E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7F5D65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7F429A5">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2.基金预算拨款</w:t>
            </w:r>
          </w:p>
        </w:tc>
        <w:tc>
          <w:tcPr>
            <w:tcW w:w="1150" w:type="dxa"/>
            <w:shd w:val="clear" w:color="auto" w:fill="auto"/>
            <w:vAlign w:val="center"/>
          </w:tcPr>
          <w:p w14:paraId="6813EE2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6876DED">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205 教育支出</w:t>
            </w:r>
          </w:p>
        </w:tc>
        <w:tc>
          <w:tcPr>
            <w:tcW w:w="1150" w:type="dxa"/>
            <w:shd w:val="clear" w:color="auto" w:fill="auto"/>
            <w:vAlign w:val="center"/>
          </w:tcPr>
          <w:p w14:paraId="745BC1F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10,041.15</w:t>
            </w:r>
          </w:p>
        </w:tc>
      </w:tr>
      <w:tr w14:paraId="4FD76B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4BC9845">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其中：政府性基金收入</w:t>
            </w:r>
          </w:p>
        </w:tc>
        <w:tc>
          <w:tcPr>
            <w:tcW w:w="1150" w:type="dxa"/>
            <w:shd w:val="clear" w:color="auto" w:fill="auto"/>
            <w:vAlign w:val="center"/>
          </w:tcPr>
          <w:p w14:paraId="46FC684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76840B53">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206 科学技术支出</w:t>
            </w:r>
          </w:p>
        </w:tc>
        <w:tc>
          <w:tcPr>
            <w:tcW w:w="1150" w:type="dxa"/>
            <w:shd w:val="clear" w:color="auto" w:fill="auto"/>
            <w:vAlign w:val="center"/>
          </w:tcPr>
          <w:p w14:paraId="54AB7A4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394BA6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80062AA">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上级政府性基金安排转移支付</w:t>
            </w:r>
          </w:p>
        </w:tc>
        <w:tc>
          <w:tcPr>
            <w:tcW w:w="1150" w:type="dxa"/>
            <w:shd w:val="clear" w:color="auto" w:fill="auto"/>
            <w:vAlign w:val="center"/>
          </w:tcPr>
          <w:p w14:paraId="3664D73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5746B502">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207 文化旅游体育与传媒支出</w:t>
            </w:r>
          </w:p>
        </w:tc>
        <w:tc>
          <w:tcPr>
            <w:tcW w:w="1150" w:type="dxa"/>
            <w:shd w:val="clear" w:color="auto" w:fill="auto"/>
            <w:vAlign w:val="center"/>
          </w:tcPr>
          <w:p w14:paraId="49AAFF7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E6CAC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F1A91AF">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3.国有资本经营预算拨款</w:t>
            </w:r>
          </w:p>
        </w:tc>
        <w:tc>
          <w:tcPr>
            <w:tcW w:w="1150" w:type="dxa"/>
            <w:shd w:val="clear" w:color="auto" w:fill="auto"/>
            <w:vAlign w:val="center"/>
          </w:tcPr>
          <w:p w14:paraId="12BB6CE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52FF2A4">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208 社会保障和就业支出</w:t>
            </w:r>
          </w:p>
        </w:tc>
        <w:tc>
          <w:tcPr>
            <w:tcW w:w="1150" w:type="dxa"/>
            <w:shd w:val="clear" w:color="auto" w:fill="auto"/>
            <w:vAlign w:val="center"/>
          </w:tcPr>
          <w:p w14:paraId="47F3B65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241.32</w:t>
            </w:r>
          </w:p>
        </w:tc>
      </w:tr>
      <w:tr w14:paraId="3DBBD7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5A9CB17">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其中：国有资本经营收入</w:t>
            </w:r>
          </w:p>
        </w:tc>
        <w:tc>
          <w:tcPr>
            <w:tcW w:w="1150" w:type="dxa"/>
            <w:shd w:val="clear" w:color="auto" w:fill="auto"/>
            <w:vAlign w:val="center"/>
          </w:tcPr>
          <w:p w14:paraId="683E2F1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5337E438">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209 社会保险基金支出</w:t>
            </w:r>
          </w:p>
        </w:tc>
        <w:tc>
          <w:tcPr>
            <w:tcW w:w="1150" w:type="dxa"/>
            <w:shd w:val="clear" w:color="auto" w:fill="auto"/>
            <w:vAlign w:val="center"/>
          </w:tcPr>
          <w:p w14:paraId="0D9585C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672A81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FBC90C6">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上级国有资本经营预算安排转移支付</w:t>
            </w:r>
          </w:p>
        </w:tc>
        <w:tc>
          <w:tcPr>
            <w:tcW w:w="1150" w:type="dxa"/>
            <w:shd w:val="clear" w:color="auto" w:fill="auto"/>
            <w:vAlign w:val="center"/>
          </w:tcPr>
          <w:p w14:paraId="0AA665D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7BE60919">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210 卫生健康支出</w:t>
            </w:r>
          </w:p>
        </w:tc>
        <w:tc>
          <w:tcPr>
            <w:tcW w:w="1150" w:type="dxa"/>
            <w:shd w:val="clear" w:color="auto" w:fill="auto"/>
            <w:vAlign w:val="center"/>
          </w:tcPr>
          <w:p w14:paraId="5CB6735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0652E3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92BAE4F">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4.财政专户核拨</w:t>
            </w:r>
          </w:p>
        </w:tc>
        <w:tc>
          <w:tcPr>
            <w:tcW w:w="1150" w:type="dxa"/>
            <w:shd w:val="clear" w:color="auto" w:fill="auto"/>
            <w:vAlign w:val="center"/>
          </w:tcPr>
          <w:p w14:paraId="62A2D29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61B7A186">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211 节能环保支出</w:t>
            </w:r>
          </w:p>
        </w:tc>
        <w:tc>
          <w:tcPr>
            <w:tcW w:w="1150" w:type="dxa"/>
            <w:shd w:val="clear" w:color="auto" w:fill="auto"/>
            <w:vAlign w:val="center"/>
          </w:tcPr>
          <w:p w14:paraId="25F3EF8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3D2EA3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96A65D6">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5.单位资金</w:t>
            </w:r>
          </w:p>
        </w:tc>
        <w:tc>
          <w:tcPr>
            <w:tcW w:w="1150" w:type="dxa"/>
            <w:shd w:val="clear" w:color="auto" w:fill="auto"/>
            <w:vAlign w:val="center"/>
          </w:tcPr>
          <w:p w14:paraId="7FEA4C3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26.00</w:t>
            </w:r>
          </w:p>
        </w:tc>
        <w:tc>
          <w:tcPr>
            <w:tcW w:w="3600" w:type="dxa"/>
            <w:shd w:val="clear" w:color="auto" w:fill="auto"/>
            <w:vAlign w:val="center"/>
          </w:tcPr>
          <w:p w14:paraId="5281D19B">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212 城乡社区支出</w:t>
            </w:r>
          </w:p>
        </w:tc>
        <w:tc>
          <w:tcPr>
            <w:tcW w:w="1150" w:type="dxa"/>
            <w:shd w:val="clear" w:color="auto" w:fill="auto"/>
            <w:vAlign w:val="center"/>
          </w:tcPr>
          <w:p w14:paraId="10F9EF9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1C092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0E5C05A">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其中：事业收入</w:t>
            </w:r>
          </w:p>
        </w:tc>
        <w:tc>
          <w:tcPr>
            <w:tcW w:w="1150" w:type="dxa"/>
            <w:shd w:val="clear" w:color="auto" w:fill="auto"/>
            <w:vAlign w:val="center"/>
          </w:tcPr>
          <w:p w14:paraId="593C375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5E7C1076">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213 农林水支出</w:t>
            </w:r>
          </w:p>
        </w:tc>
        <w:tc>
          <w:tcPr>
            <w:tcW w:w="1150" w:type="dxa"/>
            <w:shd w:val="clear" w:color="auto" w:fill="auto"/>
            <w:vAlign w:val="center"/>
          </w:tcPr>
          <w:p w14:paraId="22D971C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3D8F5C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1441C78">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上级补助收入</w:t>
            </w:r>
          </w:p>
        </w:tc>
        <w:tc>
          <w:tcPr>
            <w:tcW w:w="1150" w:type="dxa"/>
            <w:shd w:val="clear" w:color="auto" w:fill="auto"/>
            <w:vAlign w:val="center"/>
          </w:tcPr>
          <w:p w14:paraId="6B4BD77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76106BD7">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214 交通运输支出</w:t>
            </w:r>
          </w:p>
        </w:tc>
        <w:tc>
          <w:tcPr>
            <w:tcW w:w="1150" w:type="dxa"/>
            <w:shd w:val="clear" w:color="auto" w:fill="auto"/>
            <w:vAlign w:val="center"/>
          </w:tcPr>
          <w:p w14:paraId="2136CF6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4CD38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301B0E8">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附属单位上缴收入</w:t>
            </w:r>
          </w:p>
        </w:tc>
        <w:tc>
          <w:tcPr>
            <w:tcW w:w="1150" w:type="dxa"/>
            <w:shd w:val="clear" w:color="auto" w:fill="auto"/>
            <w:vAlign w:val="center"/>
          </w:tcPr>
          <w:p w14:paraId="01573FA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64777FC">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215 资源勘探工业信息等支出</w:t>
            </w:r>
          </w:p>
        </w:tc>
        <w:tc>
          <w:tcPr>
            <w:tcW w:w="1150" w:type="dxa"/>
            <w:shd w:val="clear" w:color="auto" w:fill="auto"/>
            <w:vAlign w:val="center"/>
          </w:tcPr>
          <w:p w14:paraId="155DDD7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1E586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F15B31C">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事业单位经营收入</w:t>
            </w:r>
          </w:p>
        </w:tc>
        <w:tc>
          <w:tcPr>
            <w:tcW w:w="1150" w:type="dxa"/>
            <w:shd w:val="clear" w:color="auto" w:fill="auto"/>
            <w:vAlign w:val="center"/>
          </w:tcPr>
          <w:p w14:paraId="096DABE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FC74AE8">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216 商业服务业等支出</w:t>
            </w:r>
          </w:p>
        </w:tc>
        <w:tc>
          <w:tcPr>
            <w:tcW w:w="1150" w:type="dxa"/>
            <w:shd w:val="clear" w:color="auto" w:fill="auto"/>
            <w:vAlign w:val="center"/>
          </w:tcPr>
          <w:p w14:paraId="6D3236C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5699EA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573C15B">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其他收入</w:t>
            </w:r>
          </w:p>
        </w:tc>
        <w:tc>
          <w:tcPr>
            <w:tcW w:w="1150" w:type="dxa"/>
            <w:shd w:val="clear" w:color="auto" w:fill="auto"/>
            <w:vAlign w:val="center"/>
          </w:tcPr>
          <w:p w14:paraId="46681E0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26.00</w:t>
            </w:r>
          </w:p>
        </w:tc>
        <w:tc>
          <w:tcPr>
            <w:tcW w:w="3600" w:type="dxa"/>
            <w:shd w:val="clear" w:color="auto" w:fill="auto"/>
            <w:vAlign w:val="center"/>
          </w:tcPr>
          <w:p w14:paraId="3211370C">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217 金融支出</w:t>
            </w:r>
          </w:p>
        </w:tc>
        <w:tc>
          <w:tcPr>
            <w:tcW w:w="1150" w:type="dxa"/>
            <w:shd w:val="clear" w:color="auto" w:fill="auto"/>
            <w:vAlign w:val="center"/>
          </w:tcPr>
          <w:p w14:paraId="05D4F86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952C5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5653094">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二、上年结转结余</w:t>
            </w:r>
          </w:p>
        </w:tc>
        <w:tc>
          <w:tcPr>
            <w:tcW w:w="1150" w:type="dxa"/>
            <w:shd w:val="clear" w:color="auto" w:fill="auto"/>
            <w:vAlign w:val="center"/>
          </w:tcPr>
          <w:p w14:paraId="66EF229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40.18</w:t>
            </w:r>
          </w:p>
        </w:tc>
        <w:tc>
          <w:tcPr>
            <w:tcW w:w="3600" w:type="dxa"/>
            <w:shd w:val="clear" w:color="auto" w:fill="auto"/>
            <w:vAlign w:val="center"/>
          </w:tcPr>
          <w:p w14:paraId="7D1A780F">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219 援助其他地区支出</w:t>
            </w:r>
          </w:p>
        </w:tc>
        <w:tc>
          <w:tcPr>
            <w:tcW w:w="1150" w:type="dxa"/>
            <w:shd w:val="clear" w:color="auto" w:fill="auto"/>
            <w:vAlign w:val="center"/>
          </w:tcPr>
          <w:p w14:paraId="0EE1F07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7CFC9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B74E164">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1.财政拨款结转</w:t>
            </w:r>
          </w:p>
        </w:tc>
        <w:tc>
          <w:tcPr>
            <w:tcW w:w="1150" w:type="dxa"/>
            <w:shd w:val="clear" w:color="auto" w:fill="auto"/>
            <w:vAlign w:val="center"/>
          </w:tcPr>
          <w:p w14:paraId="78EBF51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40.18</w:t>
            </w:r>
          </w:p>
        </w:tc>
        <w:tc>
          <w:tcPr>
            <w:tcW w:w="3600" w:type="dxa"/>
            <w:shd w:val="clear" w:color="auto" w:fill="auto"/>
            <w:vAlign w:val="center"/>
          </w:tcPr>
          <w:p w14:paraId="40C829FB">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220 自然资源海洋气象等支出</w:t>
            </w:r>
          </w:p>
        </w:tc>
        <w:tc>
          <w:tcPr>
            <w:tcW w:w="1150" w:type="dxa"/>
            <w:shd w:val="clear" w:color="auto" w:fill="auto"/>
            <w:vAlign w:val="center"/>
          </w:tcPr>
          <w:p w14:paraId="46C0007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4E966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AD3F411">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其中：一般公共预算拨款</w:t>
            </w:r>
          </w:p>
        </w:tc>
        <w:tc>
          <w:tcPr>
            <w:tcW w:w="1150" w:type="dxa"/>
            <w:shd w:val="clear" w:color="auto" w:fill="auto"/>
            <w:vAlign w:val="center"/>
          </w:tcPr>
          <w:p w14:paraId="52C363D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40.18</w:t>
            </w:r>
          </w:p>
        </w:tc>
        <w:tc>
          <w:tcPr>
            <w:tcW w:w="3600" w:type="dxa"/>
            <w:shd w:val="clear" w:color="auto" w:fill="auto"/>
            <w:vAlign w:val="center"/>
          </w:tcPr>
          <w:p w14:paraId="5C49F08F">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221 住房保障支出</w:t>
            </w:r>
          </w:p>
        </w:tc>
        <w:tc>
          <w:tcPr>
            <w:tcW w:w="1150" w:type="dxa"/>
            <w:shd w:val="clear" w:color="auto" w:fill="auto"/>
            <w:vAlign w:val="center"/>
          </w:tcPr>
          <w:p w14:paraId="4E50B39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7F0FA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C295447">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基金预算拨款</w:t>
            </w:r>
          </w:p>
        </w:tc>
        <w:tc>
          <w:tcPr>
            <w:tcW w:w="1150" w:type="dxa"/>
            <w:shd w:val="clear" w:color="auto" w:fill="auto"/>
            <w:vAlign w:val="center"/>
          </w:tcPr>
          <w:p w14:paraId="230E49B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58A69E87">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222 粮油物资储备支出</w:t>
            </w:r>
          </w:p>
        </w:tc>
        <w:tc>
          <w:tcPr>
            <w:tcW w:w="1150" w:type="dxa"/>
            <w:shd w:val="clear" w:color="auto" w:fill="auto"/>
            <w:vAlign w:val="center"/>
          </w:tcPr>
          <w:p w14:paraId="38806A8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39DA4F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A573B28">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国有资本经营预算拨款</w:t>
            </w:r>
          </w:p>
        </w:tc>
        <w:tc>
          <w:tcPr>
            <w:tcW w:w="1150" w:type="dxa"/>
            <w:shd w:val="clear" w:color="auto" w:fill="auto"/>
            <w:vAlign w:val="center"/>
          </w:tcPr>
          <w:p w14:paraId="255E94B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150BB089">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223 国有资本经营预算支出</w:t>
            </w:r>
          </w:p>
        </w:tc>
        <w:tc>
          <w:tcPr>
            <w:tcW w:w="1150" w:type="dxa"/>
            <w:shd w:val="clear" w:color="auto" w:fill="auto"/>
            <w:vAlign w:val="center"/>
          </w:tcPr>
          <w:p w14:paraId="68BACC5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5A6973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FFCCD62">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2.非财政拨款结转结余</w:t>
            </w:r>
          </w:p>
        </w:tc>
        <w:tc>
          <w:tcPr>
            <w:tcW w:w="1150" w:type="dxa"/>
            <w:shd w:val="clear" w:color="auto" w:fill="auto"/>
            <w:vAlign w:val="center"/>
          </w:tcPr>
          <w:p w14:paraId="5668F60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136CEDCF">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224 灾害防治及应急管理支出</w:t>
            </w:r>
          </w:p>
        </w:tc>
        <w:tc>
          <w:tcPr>
            <w:tcW w:w="1150" w:type="dxa"/>
            <w:shd w:val="clear" w:color="auto" w:fill="auto"/>
            <w:vAlign w:val="center"/>
          </w:tcPr>
          <w:p w14:paraId="356B016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58004D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F58725B">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其中：财政专户核拨</w:t>
            </w:r>
          </w:p>
        </w:tc>
        <w:tc>
          <w:tcPr>
            <w:tcW w:w="1150" w:type="dxa"/>
            <w:shd w:val="clear" w:color="auto" w:fill="auto"/>
            <w:vAlign w:val="center"/>
          </w:tcPr>
          <w:p w14:paraId="063CA09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3CE4A3A9">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227 预备费</w:t>
            </w:r>
          </w:p>
        </w:tc>
        <w:tc>
          <w:tcPr>
            <w:tcW w:w="1150" w:type="dxa"/>
            <w:shd w:val="clear" w:color="auto" w:fill="auto"/>
            <w:vAlign w:val="center"/>
          </w:tcPr>
          <w:p w14:paraId="2A01EDE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75BC60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5F69B0A">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单位资金</w:t>
            </w:r>
          </w:p>
        </w:tc>
        <w:tc>
          <w:tcPr>
            <w:tcW w:w="1150" w:type="dxa"/>
            <w:shd w:val="clear" w:color="auto" w:fill="auto"/>
            <w:vAlign w:val="center"/>
          </w:tcPr>
          <w:p w14:paraId="1293418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37C06987">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229 其他支出</w:t>
            </w:r>
          </w:p>
        </w:tc>
        <w:tc>
          <w:tcPr>
            <w:tcW w:w="1150" w:type="dxa"/>
            <w:shd w:val="clear" w:color="auto" w:fill="auto"/>
            <w:vAlign w:val="center"/>
          </w:tcPr>
          <w:p w14:paraId="511ACA1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7B7590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6D3F269">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020259C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11C5162">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230 转移性支出</w:t>
            </w:r>
          </w:p>
        </w:tc>
        <w:tc>
          <w:tcPr>
            <w:tcW w:w="1150" w:type="dxa"/>
            <w:shd w:val="clear" w:color="auto" w:fill="auto"/>
            <w:vAlign w:val="center"/>
          </w:tcPr>
          <w:p w14:paraId="3CFE984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08CD4A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F5106B9">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263ACC3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1170E828">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231 债务还本支出</w:t>
            </w:r>
          </w:p>
        </w:tc>
        <w:tc>
          <w:tcPr>
            <w:tcW w:w="1150" w:type="dxa"/>
            <w:shd w:val="clear" w:color="auto" w:fill="auto"/>
            <w:vAlign w:val="center"/>
          </w:tcPr>
          <w:p w14:paraId="4F9516C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1E59A4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46E776F">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76F357C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0A1E0D8">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232 债务付息支出</w:t>
            </w:r>
          </w:p>
        </w:tc>
        <w:tc>
          <w:tcPr>
            <w:tcW w:w="1150" w:type="dxa"/>
            <w:shd w:val="clear" w:color="auto" w:fill="auto"/>
            <w:vAlign w:val="center"/>
          </w:tcPr>
          <w:p w14:paraId="71A5AAD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28190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A9D4949">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5102E0F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9664F49">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233 债务发行费用支出</w:t>
            </w:r>
          </w:p>
        </w:tc>
        <w:tc>
          <w:tcPr>
            <w:tcW w:w="1150" w:type="dxa"/>
            <w:shd w:val="clear" w:color="auto" w:fill="auto"/>
            <w:vAlign w:val="center"/>
          </w:tcPr>
          <w:p w14:paraId="4EAA7C2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61C336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97E2039">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收 入 总 计</w:t>
            </w:r>
          </w:p>
        </w:tc>
        <w:tc>
          <w:tcPr>
            <w:tcW w:w="1150" w:type="dxa"/>
            <w:shd w:val="clear" w:color="auto" w:fill="auto"/>
            <w:vAlign w:val="center"/>
          </w:tcPr>
          <w:p w14:paraId="5CDD17B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10,282.47</w:t>
            </w:r>
          </w:p>
        </w:tc>
        <w:tc>
          <w:tcPr>
            <w:tcW w:w="3600" w:type="dxa"/>
            <w:shd w:val="clear" w:color="auto" w:fill="auto"/>
            <w:vAlign w:val="center"/>
          </w:tcPr>
          <w:p w14:paraId="0C4C1F9E">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支 出 总 计</w:t>
            </w:r>
          </w:p>
        </w:tc>
        <w:tc>
          <w:tcPr>
            <w:tcW w:w="1150" w:type="dxa"/>
            <w:shd w:val="clear" w:color="auto" w:fill="auto"/>
            <w:vAlign w:val="center"/>
          </w:tcPr>
          <w:p w14:paraId="7C52EE9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10,282.47</w:t>
            </w:r>
          </w:p>
        </w:tc>
      </w:tr>
    </w:tbl>
    <w:p w14:paraId="5EC61A33">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993" w:left="1134" w:header="851" w:footer="992" w:gutter="0"/>
          <w:cols w:space="425" w:num="1"/>
          <w:docGrid w:type="lines" w:linePitch="312" w:charSpace="0"/>
        </w:sectPr>
      </w:pPr>
    </w:p>
    <w:p w14:paraId="1DBCC4D4">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表2</w:t>
      </w:r>
    </w:p>
    <w:p w14:paraId="4E911FD8">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单位收入总体情况表</w:t>
      </w:r>
    </w:p>
    <w:tbl>
      <w:tblPr>
        <w:tblStyle w:val="9"/>
        <w:tblW w:w="1470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34"/>
        <w:gridCol w:w="256"/>
        <w:gridCol w:w="247"/>
        <w:gridCol w:w="2433"/>
        <w:gridCol w:w="1070"/>
        <w:gridCol w:w="1128"/>
        <w:gridCol w:w="1082"/>
        <w:gridCol w:w="1082"/>
        <w:gridCol w:w="328"/>
        <w:gridCol w:w="329"/>
        <w:gridCol w:w="1113"/>
        <w:gridCol w:w="885"/>
        <w:gridCol w:w="918"/>
        <w:gridCol w:w="876"/>
        <w:gridCol w:w="876"/>
        <w:gridCol w:w="876"/>
        <w:gridCol w:w="876"/>
      </w:tblGrid>
      <w:tr w14:paraId="3D9C01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289" w:type="dxa"/>
            <w:gridSpan w:val="10"/>
            <w:tcBorders>
              <w:top w:val="nil"/>
              <w:left w:val="nil"/>
              <w:bottom w:val="single" w:color="auto" w:sz="4" w:space="0"/>
              <w:right w:val="nil"/>
            </w:tcBorders>
          </w:tcPr>
          <w:p w14:paraId="7E66DCA5">
            <w:pPr>
              <w:keepNext w:val="0"/>
              <w:keepLines w:val="0"/>
              <w:pageBreakBefore w:val="0"/>
              <w:widowControl w:val="0"/>
              <w:kinsoku/>
              <w:wordWrap/>
              <w:overflowPunct/>
              <w:topLinePunct w:val="0"/>
              <w:autoSpaceDE/>
              <w:autoSpaceDN/>
              <w:bidi w:val="0"/>
              <w:adjustRightInd/>
              <w:snapToGrid/>
              <w:jc w:val="left"/>
              <w:rPr>
                <w:rFonts w:ascii="宋体" w:hAnsi="宋体"/>
                <w:sz w:val="18"/>
                <w:szCs w:val="18"/>
              </w:rPr>
            </w:pPr>
            <w:r>
              <w:rPr>
                <w:rFonts w:hint="eastAsia"/>
                <w:color w:val="000000"/>
                <w:sz w:val="18"/>
                <w:szCs w:val="18"/>
              </w:rPr>
              <w:t>编制单位：</w:t>
            </w:r>
            <w:r>
              <w:rPr>
                <w:rFonts w:hint="eastAsia"/>
                <w:color w:val="000000"/>
                <w:sz w:val="18"/>
                <w:szCs w:val="18"/>
                <w:lang w:eastAsia="zh-CN"/>
              </w:rPr>
              <w:t>托克逊县夏镇中心学校</w:t>
            </w:r>
          </w:p>
        </w:tc>
        <w:tc>
          <w:tcPr>
            <w:tcW w:w="6420" w:type="dxa"/>
            <w:gridSpan w:val="7"/>
            <w:tcBorders>
              <w:top w:val="nil"/>
              <w:left w:val="nil"/>
              <w:bottom w:val="single" w:color="auto" w:sz="4" w:space="0"/>
              <w:right w:val="nil"/>
            </w:tcBorders>
            <w:shd w:val="clear" w:color="auto" w:fill="auto"/>
            <w:vAlign w:val="center"/>
          </w:tcPr>
          <w:p w14:paraId="070E94AE">
            <w:pPr>
              <w:keepNext w:val="0"/>
              <w:keepLines w:val="0"/>
              <w:pageBreakBefore w:val="0"/>
              <w:widowControl w:val="0"/>
              <w:kinsoku/>
              <w:wordWrap/>
              <w:overflowPunct/>
              <w:topLinePunct w:val="0"/>
              <w:autoSpaceDE/>
              <w:autoSpaceDN/>
              <w:bidi w:val="0"/>
              <w:adjustRightInd/>
              <w:snapToGrid/>
              <w:jc w:val="right"/>
              <w:rPr>
                <w:rFonts w:hint="eastAsia"/>
                <w:color w:val="000000"/>
                <w:sz w:val="18"/>
                <w:szCs w:val="18"/>
              </w:rPr>
            </w:pPr>
            <w:r>
              <w:rPr>
                <w:rFonts w:hint="eastAsia"/>
                <w:color w:val="000000"/>
                <w:sz w:val="18"/>
                <w:szCs w:val="18"/>
              </w:rPr>
              <w:t>单位：万元</w:t>
            </w:r>
          </w:p>
        </w:tc>
      </w:tr>
      <w:tr w14:paraId="2F6787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37" w:type="dxa"/>
            <w:gridSpan w:val="3"/>
            <w:tcBorders>
              <w:top w:val="single" w:color="auto" w:sz="4" w:space="0"/>
            </w:tcBorders>
            <w:shd w:val="clear" w:color="auto" w:fill="auto"/>
            <w:vAlign w:val="center"/>
          </w:tcPr>
          <w:p w14:paraId="42AE3268">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功能分类科目编码</w:t>
            </w:r>
          </w:p>
        </w:tc>
        <w:tc>
          <w:tcPr>
            <w:tcW w:w="2433" w:type="dxa"/>
            <w:vMerge w:val="restart"/>
            <w:tcBorders>
              <w:top w:val="single" w:color="auto" w:sz="4" w:space="0"/>
            </w:tcBorders>
            <w:shd w:val="clear" w:color="auto" w:fill="auto"/>
            <w:vAlign w:val="center"/>
          </w:tcPr>
          <w:p w14:paraId="5A450570">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功能分类科目名称</w:t>
            </w:r>
          </w:p>
        </w:tc>
        <w:tc>
          <w:tcPr>
            <w:tcW w:w="1070" w:type="dxa"/>
            <w:vMerge w:val="restart"/>
            <w:tcBorders>
              <w:top w:val="single" w:color="auto" w:sz="4" w:space="0"/>
            </w:tcBorders>
            <w:shd w:val="clear" w:color="auto" w:fill="auto"/>
            <w:vAlign w:val="center"/>
          </w:tcPr>
          <w:p w14:paraId="6794D941">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总计</w:t>
            </w:r>
          </w:p>
        </w:tc>
        <w:tc>
          <w:tcPr>
            <w:tcW w:w="6865" w:type="dxa"/>
            <w:gridSpan w:val="8"/>
            <w:tcBorders>
              <w:top w:val="single" w:color="auto" w:sz="4" w:space="0"/>
            </w:tcBorders>
            <w:shd w:val="clear" w:color="auto" w:fill="auto"/>
            <w:vAlign w:val="center"/>
          </w:tcPr>
          <w:p w14:paraId="29D635A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财政拨款（补助）</w:t>
            </w:r>
          </w:p>
        </w:tc>
        <w:tc>
          <w:tcPr>
            <w:tcW w:w="876" w:type="dxa"/>
            <w:vMerge w:val="restart"/>
            <w:tcBorders>
              <w:top w:val="single" w:color="auto" w:sz="4" w:space="0"/>
            </w:tcBorders>
            <w:vAlign w:val="center"/>
          </w:tcPr>
          <w:p w14:paraId="01ACCDE9">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财政专户（教育收费）</w:t>
            </w:r>
          </w:p>
        </w:tc>
        <w:tc>
          <w:tcPr>
            <w:tcW w:w="876" w:type="dxa"/>
            <w:vMerge w:val="restart"/>
            <w:tcBorders>
              <w:top w:val="single" w:color="auto" w:sz="4" w:space="0"/>
            </w:tcBorders>
            <w:vAlign w:val="center"/>
          </w:tcPr>
          <w:p w14:paraId="6133A0A1">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单位资金</w:t>
            </w:r>
          </w:p>
        </w:tc>
        <w:tc>
          <w:tcPr>
            <w:tcW w:w="876" w:type="dxa"/>
            <w:vMerge w:val="restart"/>
            <w:tcBorders>
              <w:top w:val="single" w:color="auto" w:sz="4" w:space="0"/>
            </w:tcBorders>
            <w:vAlign w:val="center"/>
          </w:tcPr>
          <w:p w14:paraId="2851B444">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财政拨款结转</w:t>
            </w:r>
          </w:p>
        </w:tc>
        <w:tc>
          <w:tcPr>
            <w:tcW w:w="876" w:type="dxa"/>
            <w:vMerge w:val="restart"/>
            <w:tcBorders>
              <w:top w:val="single" w:color="auto" w:sz="4" w:space="0"/>
            </w:tcBorders>
            <w:vAlign w:val="center"/>
          </w:tcPr>
          <w:p w14:paraId="2BD9EE0E">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非财政拨款结转结余</w:t>
            </w:r>
          </w:p>
        </w:tc>
      </w:tr>
      <w:tr w14:paraId="696551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0" w:hRule="atLeast"/>
          <w:tblHeader/>
        </w:trPr>
        <w:tc>
          <w:tcPr>
            <w:tcW w:w="334" w:type="dxa"/>
            <w:shd w:val="clear" w:color="auto" w:fill="auto"/>
            <w:vAlign w:val="center"/>
          </w:tcPr>
          <w:p w14:paraId="3DBEDF1C">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类</w:t>
            </w:r>
          </w:p>
        </w:tc>
        <w:tc>
          <w:tcPr>
            <w:tcW w:w="256" w:type="dxa"/>
            <w:shd w:val="clear" w:color="auto" w:fill="auto"/>
            <w:vAlign w:val="center"/>
          </w:tcPr>
          <w:p w14:paraId="1D586268">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款</w:t>
            </w:r>
          </w:p>
        </w:tc>
        <w:tc>
          <w:tcPr>
            <w:tcW w:w="247" w:type="dxa"/>
            <w:shd w:val="clear" w:color="auto" w:fill="auto"/>
            <w:vAlign w:val="center"/>
          </w:tcPr>
          <w:p w14:paraId="75AEE1FA">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项</w:t>
            </w:r>
          </w:p>
        </w:tc>
        <w:tc>
          <w:tcPr>
            <w:tcW w:w="2433" w:type="dxa"/>
            <w:vMerge w:val="continue"/>
            <w:shd w:val="clear" w:color="auto" w:fill="auto"/>
            <w:vAlign w:val="center"/>
          </w:tcPr>
          <w:p w14:paraId="72A84294">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1070" w:type="dxa"/>
            <w:vMerge w:val="continue"/>
            <w:shd w:val="clear" w:color="auto" w:fill="auto"/>
            <w:vAlign w:val="center"/>
          </w:tcPr>
          <w:p w14:paraId="106CC7EA">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1128" w:type="dxa"/>
            <w:shd w:val="clear" w:color="auto" w:fill="auto"/>
            <w:vAlign w:val="center"/>
          </w:tcPr>
          <w:p w14:paraId="0F1035A8">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财政拨款(补助)小计</w:t>
            </w:r>
          </w:p>
        </w:tc>
        <w:tc>
          <w:tcPr>
            <w:tcW w:w="1082" w:type="dxa"/>
            <w:shd w:val="clear" w:color="auto" w:fill="auto"/>
            <w:vAlign w:val="center"/>
          </w:tcPr>
          <w:p w14:paraId="2E64F503">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一般公共预算</w:t>
            </w:r>
          </w:p>
        </w:tc>
        <w:tc>
          <w:tcPr>
            <w:tcW w:w="1082" w:type="dxa"/>
            <w:shd w:val="clear" w:color="auto" w:fill="auto"/>
            <w:vAlign w:val="center"/>
          </w:tcPr>
          <w:p w14:paraId="6819E703">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上级一般公共预算安排的转移支付</w:t>
            </w:r>
          </w:p>
        </w:tc>
        <w:tc>
          <w:tcPr>
            <w:tcW w:w="328" w:type="dxa"/>
            <w:vAlign w:val="center"/>
          </w:tcPr>
          <w:p w14:paraId="15AD5226">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政府性基金预算</w:t>
            </w:r>
          </w:p>
        </w:tc>
        <w:tc>
          <w:tcPr>
            <w:tcW w:w="1442" w:type="dxa"/>
            <w:gridSpan w:val="2"/>
            <w:shd w:val="clear" w:color="auto" w:fill="auto"/>
            <w:vAlign w:val="center"/>
          </w:tcPr>
          <w:p w14:paraId="7E92A75C">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上级政府性基金安排的转移支付</w:t>
            </w:r>
          </w:p>
        </w:tc>
        <w:tc>
          <w:tcPr>
            <w:tcW w:w="885" w:type="dxa"/>
            <w:shd w:val="clear" w:color="auto" w:fill="auto"/>
            <w:vAlign w:val="center"/>
          </w:tcPr>
          <w:p w14:paraId="5DB9EBFC">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国有资本经营预算</w:t>
            </w:r>
          </w:p>
        </w:tc>
        <w:tc>
          <w:tcPr>
            <w:tcW w:w="918" w:type="dxa"/>
            <w:vAlign w:val="center"/>
          </w:tcPr>
          <w:p w14:paraId="5C540F9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上级国有资本经营预算安排的转移支付</w:t>
            </w:r>
          </w:p>
        </w:tc>
        <w:tc>
          <w:tcPr>
            <w:tcW w:w="876" w:type="dxa"/>
            <w:vMerge w:val="continue"/>
          </w:tcPr>
          <w:p w14:paraId="69740DA0">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876" w:type="dxa"/>
            <w:vMerge w:val="continue"/>
          </w:tcPr>
          <w:p w14:paraId="4EF01AAA">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876" w:type="dxa"/>
            <w:vMerge w:val="continue"/>
          </w:tcPr>
          <w:p w14:paraId="1937830C">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876" w:type="dxa"/>
            <w:vMerge w:val="continue"/>
          </w:tcPr>
          <w:p w14:paraId="1E74ABA4">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r>
      <w:tr w14:paraId="35B7D3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tblHeader/>
        </w:trPr>
        <w:tc>
          <w:tcPr>
            <w:tcW w:w="334" w:type="dxa"/>
            <w:shd w:val="clear" w:color="auto" w:fill="auto"/>
            <w:vAlign w:val="center"/>
          </w:tcPr>
          <w:p w14:paraId="3D4BD55B">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256" w:type="dxa"/>
            <w:shd w:val="clear" w:color="auto" w:fill="auto"/>
            <w:vAlign w:val="center"/>
          </w:tcPr>
          <w:p w14:paraId="78A72E79">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247" w:type="dxa"/>
            <w:shd w:val="clear" w:color="auto" w:fill="auto"/>
            <w:vAlign w:val="center"/>
          </w:tcPr>
          <w:p w14:paraId="3120C377">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2433" w:type="dxa"/>
            <w:shd w:val="clear" w:color="auto" w:fill="auto"/>
            <w:vAlign w:val="center"/>
          </w:tcPr>
          <w:p w14:paraId="7A956EE8">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1070" w:type="dxa"/>
            <w:shd w:val="clear" w:color="auto" w:fill="auto"/>
            <w:vAlign w:val="center"/>
          </w:tcPr>
          <w:p w14:paraId="20382CA9">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1</w:t>
            </w:r>
          </w:p>
        </w:tc>
        <w:tc>
          <w:tcPr>
            <w:tcW w:w="1128" w:type="dxa"/>
            <w:shd w:val="clear" w:color="auto" w:fill="auto"/>
            <w:vAlign w:val="center"/>
          </w:tcPr>
          <w:p w14:paraId="0582A12D">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2</w:t>
            </w:r>
          </w:p>
        </w:tc>
        <w:tc>
          <w:tcPr>
            <w:tcW w:w="1082" w:type="dxa"/>
            <w:shd w:val="clear" w:color="auto" w:fill="auto"/>
            <w:vAlign w:val="center"/>
          </w:tcPr>
          <w:p w14:paraId="3A51ABAF">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3</w:t>
            </w:r>
          </w:p>
        </w:tc>
        <w:tc>
          <w:tcPr>
            <w:tcW w:w="1082" w:type="dxa"/>
            <w:shd w:val="clear" w:color="auto" w:fill="auto"/>
            <w:vAlign w:val="center"/>
          </w:tcPr>
          <w:p w14:paraId="68E58B2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4</w:t>
            </w:r>
          </w:p>
        </w:tc>
        <w:tc>
          <w:tcPr>
            <w:tcW w:w="328" w:type="dxa"/>
          </w:tcPr>
          <w:p w14:paraId="7C4DE22E">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5</w:t>
            </w:r>
          </w:p>
        </w:tc>
        <w:tc>
          <w:tcPr>
            <w:tcW w:w="1442" w:type="dxa"/>
            <w:gridSpan w:val="2"/>
            <w:shd w:val="clear" w:color="auto" w:fill="auto"/>
            <w:vAlign w:val="center"/>
          </w:tcPr>
          <w:p w14:paraId="76B1071D">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6</w:t>
            </w:r>
          </w:p>
        </w:tc>
        <w:tc>
          <w:tcPr>
            <w:tcW w:w="885" w:type="dxa"/>
            <w:shd w:val="clear" w:color="auto" w:fill="auto"/>
            <w:vAlign w:val="center"/>
          </w:tcPr>
          <w:p w14:paraId="4C5D02E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7</w:t>
            </w:r>
          </w:p>
        </w:tc>
        <w:tc>
          <w:tcPr>
            <w:tcW w:w="918" w:type="dxa"/>
          </w:tcPr>
          <w:p w14:paraId="6BFBB004">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8</w:t>
            </w:r>
          </w:p>
        </w:tc>
        <w:tc>
          <w:tcPr>
            <w:tcW w:w="876" w:type="dxa"/>
          </w:tcPr>
          <w:p w14:paraId="761DB1C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9</w:t>
            </w:r>
          </w:p>
        </w:tc>
        <w:tc>
          <w:tcPr>
            <w:tcW w:w="876" w:type="dxa"/>
          </w:tcPr>
          <w:p w14:paraId="5CD44C22">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10</w:t>
            </w:r>
          </w:p>
        </w:tc>
        <w:tc>
          <w:tcPr>
            <w:tcW w:w="876" w:type="dxa"/>
          </w:tcPr>
          <w:p w14:paraId="1ADFFCB7">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11</w:t>
            </w:r>
          </w:p>
        </w:tc>
        <w:tc>
          <w:tcPr>
            <w:tcW w:w="876" w:type="dxa"/>
          </w:tcPr>
          <w:p w14:paraId="0F93F858">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12</w:t>
            </w:r>
          </w:p>
        </w:tc>
      </w:tr>
      <w:tr w14:paraId="0EE0C7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F46F13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205</w:t>
            </w:r>
          </w:p>
        </w:tc>
        <w:tc>
          <w:tcPr>
            <w:tcW w:w="256" w:type="dxa"/>
            <w:shd w:val="clear" w:color="auto" w:fill="auto"/>
            <w:vAlign w:val="center"/>
          </w:tcPr>
          <w:p w14:paraId="5CB0826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7634962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2E5470D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教育支出</w:t>
            </w:r>
          </w:p>
        </w:tc>
        <w:tc>
          <w:tcPr>
            <w:tcW w:w="1070" w:type="dxa"/>
            <w:shd w:val="clear" w:color="auto" w:fill="auto"/>
            <w:vAlign w:val="center"/>
          </w:tcPr>
          <w:p w14:paraId="2D9560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10,041.15</w:t>
            </w:r>
          </w:p>
        </w:tc>
        <w:tc>
          <w:tcPr>
            <w:tcW w:w="1128" w:type="dxa"/>
            <w:shd w:val="clear" w:color="auto" w:fill="auto"/>
            <w:vAlign w:val="center"/>
          </w:tcPr>
          <w:p w14:paraId="2670628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9,974.97</w:t>
            </w:r>
          </w:p>
        </w:tc>
        <w:tc>
          <w:tcPr>
            <w:tcW w:w="1082" w:type="dxa"/>
            <w:shd w:val="clear" w:color="auto" w:fill="auto"/>
            <w:vAlign w:val="center"/>
          </w:tcPr>
          <w:p w14:paraId="58F5358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9,606.17</w:t>
            </w:r>
          </w:p>
        </w:tc>
        <w:tc>
          <w:tcPr>
            <w:tcW w:w="1082" w:type="dxa"/>
            <w:shd w:val="clear" w:color="auto" w:fill="auto"/>
            <w:vAlign w:val="center"/>
          </w:tcPr>
          <w:p w14:paraId="4336CCC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368.80</w:t>
            </w:r>
          </w:p>
        </w:tc>
        <w:tc>
          <w:tcPr>
            <w:tcW w:w="328" w:type="dxa"/>
            <w:vAlign w:val="center"/>
          </w:tcPr>
          <w:p w14:paraId="03B328B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02CBBE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52F2F9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23EB14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CD90EF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4F22BC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26.00</w:t>
            </w:r>
          </w:p>
        </w:tc>
        <w:tc>
          <w:tcPr>
            <w:tcW w:w="876" w:type="dxa"/>
            <w:vAlign w:val="center"/>
          </w:tcPr>
          <w:p w14:paraId="376BF8B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40.18</w:t>
            </w:r>
          </w:p>
        </w:tc>
        <w:tc>
          <w:tcPr>
            <w:tcW w:w="876" w:type="dxa"/>
            <w:vAlign w:val="center"/>
          </w:tcPr>
          <w:p w14:paraId="40E2821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6AC46F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358A2B7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205</w:t>
            </w:r>
          </w:p>
        </w:tc>
        <w:tc>
          <w:tcPr>
            <w:tcW w:w="256" w:type="dxa"/>
            <w:shd w:val="clear" w:color="auto" w:fill="auto"/>
            <w:vAlign w:val="center"/>
          </w:tcPr>
          <w:p w14:paraId="6FE9AE8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7" w:type="dxa"/>
            <w:shd w:val="clear" w:color="auto" w:fill="auto"/>
            <w:vAlign w:val="center"/>
          </w:tcPr>
          <w:p w14:paraId="4C8F8DD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7180EFA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普通教育</w:t>
            </w:r>
          </w:p>
        </w:tc>
        <w:tc>
          <w:tcPr>
            <w:tcW w:w="1070" w:type="dxa"/>
            <w:shd w:val="clear" w:color="auto" w:fill="auto"/>
            <w:vAlign w:val="center"/>
          </w:tcPr>
          <w:p w14:paraId="12D7493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10,041.15</w:t>
            </w:r>
          </w:p>
        </w:tc>
        <w:tc>
          <w:tcPr>
            <w:tcW w:w="1128" w:type="dxa"/>
            <w:shd w:val="clear" w:color="auto" w:fill="auto"/>
            <w:vAlign w:val="center"/>
          </w:tcPr>
          <w:p w14:paraId="6838B68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9,974.97</w:t>
            </w:r>
          </w:p>
        </w:tc>
        <w:tc>
          <w:tcPr>
            <w:tcW w:w="1082" w:type="dxa"/>
            <w:shd w:val="clear" w:color="auto" w:fill="auto"/>
            <w:vAlign w:val="center"/>
          </w:tcPr>
          <w:p w14:paraId="39B8989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9,606.17</w:t>
            </w:r>
          </w:p>
        </w:tc>
        <w:tc>
          <w:tcPr>
            <w:tcW w:w="1082" w:type="dxa"/>
            <w:shd w:val="clear" w:color="auto" w:fill="auto"/>
            <w:vAlign w:val="center"/>
          </w:tcPr>
          <w:p w14:paraId="43E5634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368.80</w:t>
            </w:r>
          </w:p>
        </w:tc>
        <w:tc>
          <w:tcPr>
            <w:tcW w:w="328" w:type="dxa"/>
            <w:vAlign w:val="center"/>
          </w:tcPr>
          <w:p w14:paraId="630A112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27CEFF0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596A373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5EC09B3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132DBD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D71D23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26.00</w:t>
            </w:r>
          </w:p>
        </w:tc>
        <w:tc>
          <w:tcPr>
            <w:tcW w:w="876" w:type="dxa"/>
            <w:vAlign w:val="center"/>
          </w:tcPr>
          <w:p w14:paraId="0C897D2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40.18</w:t>
            </w:r>
          </w:p>
        </w:tc>
        <w:tc>
          <w:tcPr>
            <w:tcW w:w="876" w:type="dxa"/>
            <w:vAlign w:val="center"/>
          </w:tcPr>
          <w:p w14:paraId="2CA9CB2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6D81DC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73791A8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205</w:t>
            </w:r>
          </w:p>
        </w:tc>
        <w:tc>
          <w:tcPr>
            <w:tcW w:w="256" w:type="dxa"/>
            <w:shd w:val="clear" w:color="auto" w:fill="auto"/>
            <w:vAlign w:val="center"/>
          </w:tcPr>
          <w:p w14:paraId="2D00CCB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7" w:type="dxa"/>
            <w:shd w:val="clear" w:color="auto" w:fill="auto"/>
            <w:vAlign w:val="center"/>
          </w:tcPr>
          <w:p w14:paraId="32231A7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33" w:type="dxa"/>
            <w:shd w:val="clear" w:color="auto" w:fill="auto"/>
            <w:vAlign w:val="center"/>
          </w:tcPr>
          <w:p w14:paraId="6E61AB8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学前教育</w:t>
            </w:r>
          </w:p>
        </w:tc>
        <w:tc>
          <w:tcPr>
            <w:tcW w:w="1070" w:type="dxa"/>
            <w:shd w:val="clear" w:color="auto" w:fill="auto"/>
            <w:vAlign w:val="center"/>
          </w:tcPr>
          <w:p w14:paraId="52F242D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140.64</w:t>
            </w:r>
          </w:p>
        </w:tc>
        <w:tc>
          <w:tcPr>
            <w:tcW w:w="1128" w:type="dxa"/>
            <w:shd w:val="clear" w:color="auto" w:fill="auto"/>
            <w:vAlign w:val="center"/>
          </w:tcPr>
          <w:p w14:paraId="0C0AEA6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101.46</w:t>
            </w:r>
          </w:p>
        </w:tc>
        <w:tc>
          <w:tcPr>
            <w:tcW w:w="1082" w:type="dxa"/>
            <w:shd w:val="clear" w:color="auto" w:fill="auto"/>
            <w:vAlign w:val="center"/>
          </w:tcPr>
          <w:p w14:paraId="0BA36FE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66.65</w:t>
            </w:r>
          </w:p>
        </w:tc>
        <w:tc>
          <w:tcPr>
            <w:tcW w:w="1082" w:type="dxa"/>
            <w:shd w:val="clear" w:color="auto" w:fill="auto"/>
            <w:vAlign w:val="center"/>
          </w:tcPr>
          <w:p w14:paraId="60DC9A3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34.81</w:t>
            </w:r>
          </w:p>
        </w:tc>
        <w:tc>
          <w:tcPr>
            <w:tcW w:w="328" w:type="dxa"/>
            <w:vAlign w:val="center"/>
          </w:tcPr>
          <w:p w14:paraId="33B5F41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5C7C968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015B964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7B6B3B6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56734E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E029E1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21.00</w:t>
            </w:r>
          </w:p>
        </w:tc>
        <w:tc>
          <w:tcPr>
            <w:tcW w:w="876" w:type="dxa"/>
            <w:vAlign w:val="center"/>
          </w:tcPr>
          <w:p w14:paraId="3EF2C09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18.18</w:t>
            </w:r>
          </w:p>
        </w:tc>
        <w:tc>
          <w:tcPr>
            <w:tcW w:w="876" w:type="dxa"/>
            <w:vAlign w:val="center"/>
          </w:tcPr>
          <w:p w14:paraId="2E0B483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09A2C3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2CC2BE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205</w:t>
            </w:r>
          </w:p>
        </w:tc>
        <w:tc>
          <w:tcPr>
            <w:tcW w:w="256" w:type="dxa"/>
            <w:shd w:val="clear" w:color="auto" w:fill="auto"/>
            <w:vAlign w:val="center"/>
          </w:tcPr>
          <w:p w14:paraId="6288D29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7" w:type="dxa"/>
            <w:shd w:val="clear" w:color="auto" w:fill="auto"/>
            <w:vAlign w:val="center"/>
          </w:tcPr>
          <w:p w14:paraId="10F84A6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33" w:type="dxa"/>
            <w:shd w:val="clear" w:color="auto" w:fill="auto"/>
            <w:vAlign w:val="center"/>
          </w:tcPr>
          <w:p w14:paraId="70E4B3E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小学教育</w:t>
            </w:r>
          </w:p>
        </w:tc>
        <w:tc>
          <w:tcPr>
            <w:tcW w:w="1070" w:type="dxa"/>
            <w:shd w:val="clear" w:color="auto" w:fill="auto"/>
            <w:vAlign w:val="center"/>
          </w:tcPr>
          <w:p w14:paraId="5DFC324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9,749.36</w:t>
            </w:r>
          </w:p>
        </w:tc>
        <w:tc>
          <w:tcPr>
            <w:tcW w:w="1128" w:type="dxa"/>
            <w:shd w:val="clear" w:color="auto" w:fill="auto"/>
            <w:vAlign w:val="center"/>
          </w:tcPr>
          <w:p w14:paraId="44B9C73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9,744.36</w:t>
            </w:r>
          </w:p>
        </w:tc>
        <w:tc>
          <w:tcPr>
            <w:tcW w:w="1082" w:type="dxa"/>
            <w:shd w:val="clear" w:color="auto" w:fill="auto"/>
            <w:vAlign w:val="center"/>
          </w:tcPr>
          <w:p w14:paraId="12E5E95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9,522.10</w:t>
            </w:r>
          </w:p>
        </w:tc>
        <w:tc>
          <w:tcPr>
            <w:tcW w:w="1082" w:type="dxa"/>
            <w:shd w:val="clear" w:color="auto" w:fill="auto"/>
            <w:vAlign w:val="center"/>
          </w:tcPr>
          <w:p w14:paraId="000E271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222.26</w:t>
            </w:r>
          </w:p>
        </w:tc>
        <w:tc>
          <w:tcPr>
            <w:tcW w:w="328" w:type="dxa"/>
            <w:vAlign w:val="center"/>
          </w:tcPr>
          <w:p w14:paraId="688401A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5281FA1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7CCF419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368D82D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AFDB9E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4D3031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5.00</w:t>
            </w:r>
          </w:p>
        </w:tc>
        <w:tc>
          <w:tcPr>
            <w:tcW w:w="876" w:type="dxa"/>
            <w:vAlign w:val="center"/>
          </w:tcPr>
          <w:p w14:paraId="18F0C1A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B943F9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74BE12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256CCC8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205</w:t>
            </w:r>
          </w:p>
        </w:tc>
        <w:tc>
          <w:tcPr>
            <w:tcW w:w="256" w:type="dxa"/>
            <w:shd w:val="clear" w:color="auto" w:fill="auto"/>
            <w:vAlign w:val="center"/>
          </w:tcPr>
          <w:p w14:paraId="105B694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7" w:type="dxa"/>
            <w:shd w:val="clear" w:color="auto" w:fill="auto"/>
            <w:vAlign w:val="center"/>
          </w:tcPr>
          <w:p w14:paraId="49AA3A9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03</w:t>
            </w:r>
          </w:p>
        </w:tc>
        <w:tc>
          <w:tcPr>
            <w:tcW w:w="2433" w:type="dxa"/>
            <w:shd w:val="clear" w:color="auto" w:fill="auto"/>
            <w:vAlign w:val="center"/>
          </w:tcPr>
          <w:p w14:paraId="5BEE0CE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初中教育</w:t>
            </w:r>
          </w:p>
        </w:tc>
        <w:tc>
          <w:tcPr>
            <w:tcW w:w="1070" w:type="dxa"/>
            <w:shd w:val="clear" w:color="auto" w:fill="auto"/>
            <w:vAlign w:val="center"/>
          </w:tcPr>
          <w:p w14:paraId="5F8E4F6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151.15</w:t>
            </w:r>
          </w:p>
        </w:tc>
        <w:tc>
          <w:tcPr>
            <w:tcW w:w="1128" w:type="dxa"/>
            <w:shd w:val="clear" w:color="auto" w:fill="auto"/>
            <w:vAlign w:val="center"/>
          </w:tcPr>
          <w:p w14:paraId="0360FBA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129.15</w:t>
            </w:r>
          </w:p>
        </w:tc>
        <w:tc>
          <w:tcPr>
            <w:tcW w:w="1082" w:type="dxa"/>
            <w:shd w:val="clear" w:color="auto" w:fill="auto"/>
            <w:vAlign w:val="center"/>
          </w:tcPr>
          <w:p w14:paraId="4975491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17.42</w:t>
            </w:r>
          </w:p>
        </w:tc>
        <w:tc>
          <w:tcPr>
            <w:tcW w:w="1082" w:type="dxa"/>
            <w:shd w:val="clear" w:color="auto" w:fill="auto"/>
            <w:vAlign w:val="center"/>
          </w:tcPr>
          <w:p w14:paraId="5E14D3D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111.73</w:t>
            </w:r>
          </w:p>
        </w:tc>
        <w:tc>
          <w:tcPr>
            <w:tcW w:w="328" w:type="dxa"/>
            <w:vAlign w:val="center"/>
          </w:tcPr>
          <w:p w14:paraId="669C10E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7097632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323198F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13E6E9F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832EFB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6FB4B9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39F63E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22.00</w:t>
            </w:r>
          </w:p>
        </w:tc>
        <w:tc>
          <w:tcPr>
            <w:tcW w:w="876" w:type="dxa"/>
            <w:vAlign w:val="center"/>
          </w:tcPr>
          <w:p w14:paraId="33C8366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09DD30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2D0B350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3BAB283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52E3BB5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1D46CC0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社会保障和就业支出</w:t>
            </w:r>
          </w:p>
        </w:tc>
        <w:tc>
          <w:tcPr>
            <w:tcW w:w="1070" w:type="dxa"/>
            <w:shd w:val="clear" w:color="auto" w:fill="auto"/>
            <w:vAlign w:val="center"/>
          </w:tcPr>
          <w:p w14:paraId="691A8A5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241.32</w:t>
            </w:r>
          </w:p>
        </w:tc>
        <w:tc>
          <w:tcPr>
            <w:tcW w:w="1128" w:type="dxa"/>
            <w:shd w:val="clear" w:color="auto" w:fill="auto"/>
            <w:vAlign w:val="center"/>
          </w:tcPr>
          <w:p w14:paraId="0FF88A2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241.32</w:t>
            </w:r>
          </w:p>
        </w:tc>
        <w:tc>
          <w:tcPr>
            <w:tcW w:w="1082" w:type="dxa"/>
            <w:shd w:val="clear" w:color="auto" w:fill="auto"/>
            <w:vAlign w:val="center"/>
          </w:tcPr>
          <w:p w14:paraId="4620BB7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241.32</w:t>
            </w:r>
          </w:p>
        </w:tc>
        <w:tc>
          <w:tcPr>
            <w:tcW w:w="1082" w:type="dxa"/>
            <w:shd w:val="clear" w:color="auto" w:fill="auto"/>
            <w:vAlign w:val="center"/>
          </w:tcPr>
          <w:p w14:paraId="4436211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6F4711E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0268622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5B6228C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04B01AC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511FD1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1865C4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4FB30F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36D0BA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4069F5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7E5DBA5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2B89B5B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43BAB35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22083F9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行政事业单位养老支出</w:t>
            </w:r>
          </w:p>
        </w:tc>
        <w:tc>
          <w:tcPr>
            <w:tcW w:w="1070" w:type="dxa"/>
            <w:shd w:val="clear" w:color="auto" w:fill="auto"/>
            <w:vAlign w:val="center"/>
          </w:tcPr>
          <w:p w14:paraId="4670E08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241.32</w:t>
            </w:r>
          </w:p>
        </w:tc>
        <w:tc>
          <w:tcPr>
            <w:tcW w:w="1128" w:type="dxa"/>
            <w:shd w:val="clear" w:color="auto" w:fill="auto"/>
            <w:vAlign w:val="center"/>
          </w:tcPr>
          <w:p w14:paraId="21AB2A4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241.32</w:t>
            </w:r>
          </w:p>
        </w:tc>
        <w:tc>
          <w:tcPr>
            <w:tcW w:w="1082" w:type="dxa"/>
            <w:shd w:val="clear" w:color="auto" w:fill="auto"/>
            <w:vAlign w:val="center"/>
          </w:tcPr>
          <w:p w14:paraId="6C3B41D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241.32</w:t>
            </w:r>
          </w:p>
        </w:tc>
        <w:tc>
          <w:tcPr>
            <w:tcW w:w="1082" w:type="dxa"/>
            <w:shd w:val="clear" w:color="auto" w:fill="auto"/>
            <w:vAlign w:val="center"/>
          </w:tcPr>
          <w:p w14:paraId="6323103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0EA42CD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7018B3B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2D8687E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6DDF887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B2EE32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BF3F62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6FBE2C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D887CC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00175D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2DA11DC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564564E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49E2A94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33" w:type="dxa"/>
            <w:shd w:val="clear" w:color="auto" w:fill="auto"/>
            <w:vAlign w:val="center"/>
          </w:tcPr>
          <w:p w14:paraId="075C8DA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事业单位离退休</w:t>
            </w:r>
          </w:p>
        </w:tc>
        <w:tc>
          <w:tcPr>
            <w:tcW w:w="1070" w:type="dxa"/>
            <w:shd w:val="clear" w:color="auto" w:fill="auto"/>
            <w:vAlign w:val="center"/>
          </w:tcPr>
          <w:p w14:paraId="26606F8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241.32</w:t>
            </w:r>
          </w:p>
        </w:tc>
        <w:tc>
          <w:tcPr>
            <w:tcW w:w="1128" w:type="dxa"/>
            <w:shd w:val="clear" w:color="auto" w:fill="auto"/>
            <w:vAlign w:val="center"/>
          </w:tcPr>
          <w:p w14:paraId="781F14E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241.32</w:t>
            </w:r>
          </w:p>
        </w:tc>
        <w:tc>
          <w:tcPr>
            <w:tcW w:w="1082" w:type="dxa"/>
            <w:shd w:val="clear" w:color="auto" w:fill="auto"/>
            <w:vAlign w:val="center"/>
          </w:tcPr>
          <w:p w14:paraId="6109DD6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241.32</w:t>
            </w:r>
          </w:p>
        </w:tc>
        <w:tc>
          <w:tcPr>
            <w:tcW w:w="1082" w:type="dxa"/>
            <w:shd w:val="clear" w:color="auto" w:fill="auto"/>
            <w:vAlign w:val="center"/>
          </w:tcPr>
          <w:p w14:paraId="23D56A7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23E5293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7066BA1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7FD9015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65AD37C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F86298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4C84B1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8B4A2E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28AE5B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729395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646F8B2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56" w:type="dxa"/>
            <w:shd w:val="clear" w:color="auto" w:fill="auto"/>
            <w:vAlign w:val="center"/>
          </w:tcPr>
          <w:p w14:paraId="4A72468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6A7920B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10D297A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合计</w:t>
            </w:r>
          </w:p>
        </w:tc>
        <w:tc>
          <w:tcPr>
            <w:tcW w:w="1070" w:type="dxa"/>
            <w:shd w:val="clear" w:color="auto" w:fill="auto"/>
            <w:vAlign w:val="center"/>
          </w:tcPr>
          <w:p w14:paraId="1D60ED5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10,282.47</w:t>
            </w:r>
          </w:p>
        </w:tc>
        <w:tc>
          <w:tcPr>
            <w:tcW w:w="1128" w:type="dxa"/>
            <w:shd w:val="clear" w:color="auto" w:fill="auto"/>
            <w:vAlign w:val="center"/>
          </w:tcPr>
          <w:p w14:paraId="259E6B1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10,216.29</w:t>
            </w:r>
          </w:p>
        </w:tc>
        <w:tc>
          <w:tcPr>
            <w:tcW w:w="1082" w:type="dxa"/>
            <w:shd w:val="clear" w:color="auto" w:fill="auto"/>
            <w:vAlign w:val="center"/>
          </w:tcPr>
          <w:p w14:paraId="457409A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9,847.49</w:t>
            </w:r>
          </w:p>
        </w:tc>
        <w:tc>
          <w:tcPr>
            <w:tcW w:w="1082" w:type="dxa"/>
            <w:shd w:val="clear" w:color="auto" w:fill="auto"/>
            <w:vAlign w:val="center"/>
          </w:tcPr>
          <w:p w14:paraId="71D49D3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368.80</w:t>
            </w:r>
          </w:p>
        </w:tc>
        <w:tc>
          <w:tcPr>
            <w:tcW w:w="328" w:type="dxa"/>
            <w:vAlign w:val="center"/>
          </w:tcPr>
          <w:p w14:paraId="39D969D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5D9D189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546FD32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2622F41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5BC89E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DBCD61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26.00</w:t>
            </w:r>
          </w:p>
        </w:tc>
        <w:tc>
          <w:tcPr>
            <w:tcW w:w="876" w:type="dxa"/>
            <w:vAlign w:val="center"/>
          </w:tcPr>
          <w:p w14:paraId="26ABCDA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40.18</w:t>
            </w:r>
          </w:p>
        </w:tc>
        <w:tc>
          <w:tcPr>
            <w:tcW w:w="876" w:type="dxa"/>
            <w:vAlign w:val="center"/>
          </w:tcPr>
          <w:p w14:paraId="0195AEB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bl>
    <w:p w14:paraId="37093BB5">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pPr>
      <w:r>
        <w:rPr>
          <w:rFonts w:hint="default" w:ascii="仿宋" w:eastAsia="仿宋"/>
          <w:b/>
          <w:color w:val="000000"/>
          <w:szCs w:val="21"/>
        </w:rPr>
        <w:br w:type="page"/>
      </w:r>
    </w:p>
    <w:p w14:paraId="658068C1">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01BD426F">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表3</w:t>
      </w:r>
    </w:p>
    <w:p w14:paraId="06BB3D4C">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单位支出总体情况表</w:t>
      </w:r>
    </w:p>
    <w:tbl>
      <w:tblPr>
        <w:tblStyle w:val="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169"/>
        <w:gridCol w:w="1306"/>
        <w:gridCol w:w="1032"/>
        <w:gridCol w:w="274"/>
        <w:gridCol w:w="1405"/>
      </w:tblGrid>
      <w:tr w14:paraId="42B70A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8175" w:type="dxa"/>
            <w:gridSpan w:val="6"/>
            <w:tcBorders>
              <w:top w:val="nil"/>
              <w:left w:val="nil"/>
              <w:right w:val="nil"/>
            </w:tcBorders>
            <w:shd w:val="clear" w:color="auto" w:fill="auto"/>
            <w:vAlign w:val="center"/>
          </w:tcPr>
          <w:p w14:paraId="36973D0F">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托克逊县夏镇中心学校</w:t>
            </w:r>
          </w:p>
        </w:tc>
        <w:tc>
          <w:tcPr>
            <w:tcW w:w="1679" w:type="dxa"/>
            <w:gridSpan w:val="2"/>
            <w:tcBorders>
              <w:top w:val="nil"/>
              <w:left w:val="nil"/>
              <w:right w:val="nil"/>
            </w:tcBorders>
            <w:shd w:val="clear" w:color="auto" w:fill="auto"/>
            <w:vAlign w:val="center"/>
          </w:tcPr>
          <w:p w14:paraId="59265987">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291908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837" w:type="dxa"/>
            <w:gridSpan w:val="4"/>
            <w:shd w:val="clear" w:color="auto" w:fill="auto"/>
            <w:vAlign w:val="center"/>
          </w:tcPr>
          <w:p w14:paraId="2F6B43F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4017" w:type="dxa"/>
            <w:gridSpan w:val="4"/>
            <w:shd w:val="clear" w:color="auto" w:fill="auto"/>
            <w:vAlign w:val="center"/>
          </w:tcPr>
          <w:p w14:paraId="4130158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支出预算</w:t>
            </w:r>
          </w:p>
        </w:tc>
      </w:tr>
      <w:tr w14:paraId="4DCED6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7655C723">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4169" w:type="dxa"/>
            <w:vMerge w:val="restart"/>
            <w:shd w:val="clear" w:color="auto" w:fill="auto"/>
            <w:vAlign w:val="center"/>
          </w:tcPr>
          <w:p w14:paraId="48CCA31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306" w:type="dxa"/>
            <w:vMerge w:val="restart"/>
            <w:shd w:val="clear" w:color="auto" w:fill="auto"/>
            <w:vAlign w:val="center"/>
          </w:tcPr>
          <w:p w14:paraId="5149603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1306" w:type="dxa"/>
            <w:gridSpan w:val="2"/>
            <w:vMerge w:val="restart"/>
            <w:shd w:val="clear" w:color="auto" w:fill="auto"/>
            <w:vAlign w:val="center"/>
          </w:tcPr>
          <w:p w14:paraId="68D233E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05" w:type="dxa"/>
            <w:vMerge w:val="restart"/>
            <w:shd w:val="clear" w:color="auto" w:fill="auto"/>
            <w:vAlign w:val="center"/>
          </w:tcPr>
          <w:p w14:paraId="4B07A59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210DE3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tblHeader/>
        </w:trPr>
        <w:tc>
          <w:tcPr>
            <w:tcW w:w="534" w:type="dxa"/>
            <w:shd w:val="clear" w:color="auto" w:fill="auto"/>
            <w:vAlign w:val="center"/>
          </w:tcPr>
          <w:p w14:paraId="1AF97F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34C5553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329A61F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4169" w:type="dxa"/>
            <w:vMerge w:val="continue"/>
            <w:shd w:val="clear" w:color="auto" w:fill="auto"/>
            <w:vAlign w:val="center"/>
          </w:tcPr>
          <w:p w14:paraId="48A2E8BC">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06" w:type="dxa"/>
            <w:vMerge w:val="continue"/>
            <w:shd w:val="clear" w:color="auto" w:fill="auto"/>
            <w:vAlign w:val="center"/>
          </w:tcPr>
          <w:p w14:paraId="2D82F0BC">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06" w:type="dxa"/>
            <w:gridSpan w:val="2"/>
            <w:vMerge w:val="continue"/>
            <w:shd w:val="clear" w:color="auto" w:fill="auto"/>
            <w:vAlign w:val="center"/>
          </w:tcPr>
          <w:p w14:paraId="0F3F1F3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05" w:type="dxa"/>
            <w:vMerge w:val="continue"/>
            <w:shd w:val="clear" w:color="auto" w:fill="auto"/>
            <w:vAlign w:val="center"/>
          </w:tcPr>
          <w:p w14:paraId="09B45917">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367F0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14" w:hRule="atLeast"/>
          <w:tblHeader/>
        </w:trPr>
        <w:tc>
          <w:tcPr>
            <w:tcW w:w="534" w:type="dxa"/>
            <w:shd w:val="clear" w:color="auto" w:fill="auto"/>
            <w:vAlign w:val="center"/>
          </w:tcPr>
          <w:p w14:paraId="1393DB0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20EC90E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4BB041B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4169" w:type="dxa"/>
            <w:shd w:val="clear" w:color="auto" w:fill="auto"/>
            <w:vAlign w:val="center"/>
          </w:tcPr>
          <w:p w14:paraId="019A847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306" w:type="dxa"/>
            <w:shd w:val="clear" w:color="auto" w:fill="auto"/>
            <w:vAlign w:val="center"/>
          </w:tcPr>
          <w:p w14:paraId="57C9496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306" w:type="dxa"/>
            <w:gridSpan w:val="2"/>
            <w:shd w:val="clear" w:color="auto" w:fill="auto"/>
            <w:vAlign w:val="center"/>
          </w:tcPr>
          <w:p w14:paraId="7563796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05" w:type="dxa"/>
            <w:shd w:val="clear" w:color="auto" w:fill="auto"/>
            <w:vAlign w:val="center"/>
          </w:tcPr>
          <w:p w14:paraId="6137848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r>
      <w:tr w14:paraId="6891C1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5A0694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205</w:t>
            </w:r>
          </w:p>
        </w:tc>
        <w:tc>
          <w:tcPr>
            <w:tcW w:w="567" w:type="dxa"/>
            <w:shd w:val="clear" w:color="auto" w:fill="auto"/>
            <w:vAlign w:val="center"/>
          </w:tcPr>
          <w:p w14:paraId="2B8373E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3CC8619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133B8C2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教育支出</w:t>
            </w:r>
          </w:p>
        </w:tc>
        <w:tc>
          <w:tcPr>
            <w:tcW w:w="1306" w:type="dxa"/>
            <w:shd w:val="clear" w:color="auto" w:fill="auto"/>
            <w:vAlign w:val="center"/>
          </w:tcPr>
          <w:p w14:paraId="03B313F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10,041.15</w:t>
            </w:r>
          </w:p>
        </w:tc>
        <w:tc>
          <w:tcPr>
            <w:tcW w:w="1306" w:type="dxa"/>
            <w:gridSpan w:val="2"/>
            <w:shd w:val="clear" w:color="auto" w:fill="auto"/>
            <w:vAlign w:val="center"/>
          </w:tcPr>
          <w:p w14:paraId="02C33A6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9,466.51</w:t>
            </w:r>
          </w:p>
        </w:tc>
        <w:tc>
          <w:tcPr>
            <w:tcW w:w="1405" w:type="dxa"/>
            <w:shd w:val="clear" w:color="auto" w:fill="auto"/>
            <w:vAlign w:val="center"/>
          </w:tcPr>
          <w:p w14:paraId="7B2221F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574.64</w:t>
            </w:r>
          </w:p>
        </w:tc>
      </w:tr>
      <w:tr w14:paraId="66C31C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9E2531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205</w:t>
            </w:r>
          </w:p>
        </w:tc>
        <w:tc>
          <w:tcPr>
            <w:tcW w:w="567" w:type="dxa"/>
            <w:shd w:val="clear" w:color="auto" w:fill="auto"/>
            <w:vAlign w:val="center"/>
          </w:tcPr>
          <w:p w14:paraId="00E6CCB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567" w:type="dxa"/>
            <w:shd w:val="clear" w:color="auto" w:fill="auto"/>
            <w:vAlign w:val="center"/>
          </w:tcPr>
          <w:p w14:paraId="0AB06E0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70B75D3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普通教育</w:t>
            </w:r>
          </w:p>
        </w:tc>
        <w:tc>
          <w:tcPr>
            <w:tcW w:w="1306" w:type="dxa"/>
            <w:shd w:val="clear" w:color="auto" w:fill="auto"/>
            <w:vAlign w:val="center"/>
          </w:tcPr>
          <w:p w14:paraId="20EC76D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10,041.15</w:t>
            </w:r>
          </w:p>
        </w:tc>
        <w:tc>
          <w:tcPr>
            <w:tcW w:w="1306" w:type="dxa"/>
            <w:gridSpan w:val="2"/>
            <w:shd w:val="clear" w:color="auto" w:fill="auto"/>
            <w:vAlign w:val="center"/>
          </w:tcPr>
          <w:p w14:paraId="5B4AF7E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9,466.51</w:t>
            </w:r>
          </w:p>
        </w:tc>
        <w:tc>
          <w:tcPr>
            <w:tcW w:w="1405" w:type="dxa"/>
            <w:shd w:val="clear" w:color="auto" w:fill="auto"/>
            <w:vAlign w:val="center"/>
          </w:tcPr>
          <w:p w14:paraId="161BA5B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574.64</w:t>
            </w:r>
          </w:p>
        </w:tc>
      </w:tr>
      <w:tr w14:paraId="2B638D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8D5643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205</w:t>
            </w:r>
          </w:p>
        </w:tc>
        <w:tc>
          <w:tcPr>
            <w:tcW w:w="567" w:type="dxa"/>
            <w:shd w:val="clear" w:color="auto" w:fill="auto"/>
            <w:vAlign w:val="center"/>
          </w:tcPr>
          <w:p w14:paraId="2339A33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567" w:type="dxa"/>
            <w:shd w:val="clear" w:color="auto" w:fill="auto"/>
            <w:vAlign w:val="center"/>
          </w:tcPr>
          <w:p w14:paraId="7F3C77E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4169" w:type="dxa"/>
            <w:shd w:val="clear" w:color="auto" w:fill="auto"/>
            <w:vAlign w:val="center"/>
          </w:tcPr>
          <w:p w14:paraId="6671998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学前教育</w:t>
            </w:r>
          </w:p>
        </w:tc>
        <w:tc>
          <w:tcPr>
            <w:tcW w:w="1306" w:type="dxa"/>
            <w:shd w:val="clear" w:color="auto" w:fill="auto"/>
            <w:vAlign w:val="center"/>
          </w:tcPr>
          <w:p w14:paraId="548ABE0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140.64</w:t>
            </w:r>
          </w:p>
        </w:tc>
        <w:tc>
          <w:tcPr>
            <w:tcW w:w="1306" w:type="dxa"/>
            <w:gridSpan w:val="2"/>
            <w:shd w:val="clear" w:color="auto" w:fill="auto"/>
            <w:vAlign w:val="center"/>
          </w:tcPr>
          <w:p w14:paraId="58B6294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1A599C2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140.64</w:t>
            </w:r>
          </w:p>
        </w:tc>
      </w:tr>
      <w:tr w14:paraId="07431B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818552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205</w:t>
            </w:r>
          </w:p>
        </w:tc>
        <w:tc>
          <w:tcPr>
            <w:tcW w:w="567" w:type="dxa"/>
            <w:shd w:val="clear" w:color="auto" w:fill="auto"/>
            <w:vAlign w:val="center"/>
          </w:tcPr>
          <w:p w14:paraId="21F4E65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567" w:type="dxa"/>
            <w:shd w:val="clear" w:color="auto" w:fill="auto"/>
            <w:vAlign w:val="center"/>
          </w:tcPr>
          <w:p w14:paraId="4322B54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4169" w:type="dxa"/>
            <w:shd w:val="clear" w:color="auto" w:fill="auto"/>
            <w:vAlign w:val="center"/>
          </w:tcPr>
          <w:p w14:paraId="784215F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小学教育</w:t>
            </w:r>
          </w:p>
        </w:tc>
        <w:tc>
          <w:tcPr>
            <w:tcW w:w="1306" w:type="dxa"/>
            <w:shd w:val="clear" w:color="auto" w:fill="auto"/>
            <w:vAlign w:val="center"/>
          </w:tcPr>
          <w:p w14:paraId="2BB00D5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9,749.36</w:t>
            </w:r>
          </w:p>
        </w:tc>
        <w:tc>
          <w:tcPr>
            <w:tcW w:w="1306" w:type="dxa"/>
            <w:gridSpan w:val="2"/>
            <w:shd w:val="clear" w:color="auto" w:fill="auto"/>
            <w:vAlign w:val="center"/>
          </w:tcPr>
          <w:p w14:paraId="5F40676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9,466.51</w:t>
            </w:r>
          </w:p>
        </w:tc>
        <w:tc>
          <w:tcPr>
            <w:tcW w:w="1405" w:type="dxa"/>
            <w:shd w:val="clear" w:color="auto" w:fill="auto"/>
            <w:vAlign w:val="center"/>
          </w:tcPr>
          <w:p w14:paraId="1C35192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282.85</w:t>
            </w:r>
          </w:p>
        </w:tc>
      </w:tr>
      <w:tr w14:paraId="3A4A10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DD1A28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205</w:t>
            </w:r>
          </w:p>
        </w:tc>
        <w:tc>
          <w:tcPr>
            <w:tcW w:w="567" w:type="dxa"/>
            <w:shd w:val="clear" w:color="auto" w:fill="auto"/>
            <w:vAlign w:val="center"/>
          </w:tcPr>
          <w:p w14:paraId="7993888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567" w:type="dxa"/>
            <w:shd w:val="clear" w:color="auto" w:fill="auto"/>
            <w:vAlign w:val="center"/>
          </w:tcPr>
          <w:p w14:paraId="5C123D8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03</w:t>
            </w:r>
          </w:p>
        </w:tc>
        <w:tc>
          <w:tcPr>
            <w:tcW w:w="4169" w:type="dxa"/>
            <w:shd w:val="clear" w:color="auto" w:fill="auto"/>
            <w:vAlign w:val="center"/>
          </w:tcPr>
          <w:p w14:paraId="0219801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初中教育</w:t>
            </w:r>
          </w:p>
        </w:tc>
        <w:tc>
          <w:tcPr>
            <w:tcW w:w="1306" w:type="dxa"/>
            <w:shd w:val="clear" w:color="auto" w:fill="auto"/>
            <w:vAlign w:val="center"/>
          </w:tcPr>
          <w:p w14:paraId="45E22E0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151.15</w:t>
            </w:r>
          </w:p>
        </w:tc>
        <w:tc>
          <w:tcPr>
            <w:tcW w:w="1306" w:type="dxa"/>
            <w:gridSpan w:val="2"/>
            <w:shd w:val="clear" w:color="auto" w:fill="auto"/>
            <w:vAlign w:val="center"/>
          </w:tcPr>
          <w:p w14:paraId="6135C44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1D40ED9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151.15</w:t>
            </w:r>
          </w:p>
        </w:tc>
      </w:tr>
      <w:tr w14:paraId="675635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D56890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7A10D4F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1E8F510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6BB73EA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社会保障和就业支出</w:t>
            </w:r>
          </w:p>
        </w:tc>
        <w:tc>
          <w:tcPr>
            <w:tcW w:w="1306" w:type="dxa"/>
            <w:shd w:val="clear" w:color="auto" w:fill="auto"/>
            <w:vAlign w:val="center"/>
          </w:tcPr>
          <w:p w14:paraId="0CAC201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241.32</w:t>
            </w:r>
          </w:p>
        </w:tc>
        <w:tc>
          <w:tcPr>
            <w:tcW w:w="1306" w:type="dxa"/>
            <w:gridSpan w:val="2"/>
            <w:shd w:val="clear" w:color="auto" w:fill="auto"/>
            <w:vAlign w:val="center"/>
          </w:tcPr>
          <w:p w14:paraId="6788E7C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241.32</w:t>
            </w:r>
          </w:p>
        </w:tc>
        <w:tc>
          <w:tcPr>
            <w:tcW w:w="1405" w:type="dxa"/>
            <w:shd w:val="clear" w:color="auto" w:fill="auto"/>
            <w:vAlign w:val="center"/>
          </w:tcPr>
          <w:p w14:paraId="7F6509B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020030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B2E473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0509195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6E3622B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6534AF1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行政事业单位养老支出</w:t>
            </w:r>
          </w:p>
        </w:tc>
        <w:tc>
          <w:tcPr>
            <w:tcW w:w="1306" w:type="dxa"/>
            <w:shd w:val="clear" w:color="auto" w:fill="auto"/>
            <w:vAlign w:val="center"/>
          </w:tcPr>
          <w:p w14:paraId="1249098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241.32</w:t>
            </w:r>
          </w:p>
        </w:tc>
        <w:tc>
          <w:tcPr>
            <w:tcW w:w="1306" w:type="dxa"/>
            <w:gridSpan w:val="2"/>
            <w:shd w:val="clear" w:color="auto" w:fill="auto"/>
            <w:vAlign w:val="center"/>
          </w:tcPr>
          <w:p w14:paraId="6598E7A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241.32</w:t>
            </w:r>
          </w:p>
        </w:tc>
        <w:tc>
          <w:tcPr>
            <w:tcW w:w="1405" w:type="dxa"/>
            <w:shd w:val="clear" w:color="auto" w:fill="auto"/>
            <w:vAlign w:val="center"/>
          </w:tcPr>
          <w:p w14:paraId="286FCF8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4988FE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87A900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6C52D40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17CD65A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4169" w:type="dxa"/>
            <w:shd w:val="clear" w:color="auto" w:fill="auto"/>
            <w:vAlign w:val="center"/>
          </w:tcPr>
          <w:p w14:paraId="6857E73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事业单位离退休</w:t>
            </w:r>
          </w:p>
        </w:tc>
        <w:tc>
          <w:tcPr>
            <w:tcW w:w="1306" w:type="dxa"/>
            <w:shd w:val="clear" w:color="auto" w:fill="auto"/>
            <w:vAlign w:val="center"/>
          </w:tcPr>
          <w:p w14:paraId="55308FC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241.32</w:t>
            </w:r>
          </w:p>
        </w:tc>
        <w:tc>
          <w:tcPr>
            <w:tcW w:w="1306" w:type="dxa"/>
            <w:gridSpan w:val="2"/>
            <w:shd w:val="clear" w:color="auto" w:fill="auto"/>
            <w:vAlign w:val="center"/>
          </w:tcPr>
          <w:p w14:paraId="0B56724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241.32</w:t>
            </w:r>
          </w:p>
        </w:tc>
        <w:tc>
          <w:tcPr>
            <w:tcW w:w="1405" w:type="dxa"/>
            <w:shd w:val="clear" w:color="auto" w:fill="auto"/>
            <w:vAlign w:val="center"/>
          </w:tcPr>
          <w:p w14:paraId="78875EC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19385D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7C20EE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1197B67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5341893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5349255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合计</w:t>
            </w:r>
          </w:p>
        </w:tc>
        <w:tc>
          <w:tcPr>
            <w:tcW w:w="1306" w:type="dxa"/>
            <w:shd w:val="clear" w:color="auto" w:fill="auto"/>
            <w:vAlign w:val="center"/>
          </w:tcPr>
          <w:p w14:paraId="69B626B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10,282.47</w:t>
            </w:r>
          </w:p>
        </w:tc>
        <w:tc>
          <w:tcPr>
            <w:tcW w:w="1306" w:type="dxa"/>
            <w:gridSpan w:val="2"/>
            <w:shd w:val="clear" w:color="auto" w:fill="auto"/>
            <w:vAlign w:val="center"/>
          </w:tcPr>
          <w:p w14:paraId="0580040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9,707.83</w:t>
            </w:r>
          </w:p>
        </w:tc>
        <w:tc>
          <w:tcPr>
            <w:tcW w:w="1405" w:type="dxa"/>
            <w:shd w:val="clear" w:color="auto" w:fill="auto"/>
            <w:vAlign w:val="center"/>
          </w:tcPr>
          <w:p w14:paraId="321A7F3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574.64</w:t>
            </w:r>
          </w:p>
        </w:tc>
      </w:tr>
    </w:tbl>
    <w:p w14:paraId="2EC3A299">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4D5FB637">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表4</w:t>
      </w:r>
    </w:p>
    <w:p w14:paraId="303FD1F4">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财政拨款收支预算总体情况表</w:t>
      </w:r>
    </w:p>
    <w:tbl>
      <w:tblPr>
        <w:tblStyle w:val="9"/>
        <w:tblW w:w="982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1982"/>
        <w:gridCol w:w="1117"/>
        <w:gridCol w:w="2434"/>
        <w:gridCol w:w="1117"/>
        <w:gridCol w:w="1063"/>
        <w:gridCol w:w="108"/>
        <w:gridCol w:w="955"/>
        <w:gridCol w:w="1051"/>
      </w:tblGrid>
      <w:tr w14:paraId="20CA7A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7821" w:type="dxa"/>
            <w:gridSpan w:val="6"/>
            <w:tcBorders>
              <w:top w:val="nil"/>
              <w:left w:val="nil"/>
              <w:right w:val="nil"/>
            </w:tcBorders>
            <w:shd w:val="clear" w:color="auto" w:fill="auto"/>
            <w:vAlign w:val="center"/>
          </w:tcPr>
          <w:p w14:paraId="3BC96B7E">
            <w:pPr>
              <w:keepNext w:val="0"/>
              <w:keepLines w:val="0"/>
              <w:pageBreakBefore w:val="0"/>
              <w:widowControl w:val="0"/>
              <w:kinsoku/>
              <w:wordWrap/>
              <w:overflowPunct/>
              <w:topLinePunct w:val="0"/>
              <w:autoSpaceDE/>
              <w:autoSpaceDN/>
              <w:bidi w:val="0"/>
              <w:adjustRightInd/>
              <w:snapToGrid/>
              <w:jc w:val="left"/>
              <w:rPr>
                <w:color w:val="000000"/>
                <w:sz w:val="18"/>
                <w:szCs w:val="18"/>
              </w:rPr>
            </w:pPr>
            <w:r>
              <w:rPr>
                <w:rFonts w:hint="eastAsia"/>
                <w:color w:val="000000"/>
                <w:sz w:val="18"/>
                <w:szCs w:val="18"/>
              </w:rPr>
              <w:t>编制单位：</w:t>
            </w:r>
            <w:r>
              <w:rPr>
                <w:rFonts w:hint="eastAsia"/>
                <w:color w:val="000000"/>
                <w:sz w:val="18"/>
                <w:szCs w:val="18"/>
                <w:lang w:eastAsia="zh-CN"/>
              </w:rPr>
              <w:t>托克逊县夏镇中心学校</w:t>
            </w:r>
          </w:p>
        </w:tc>
        <w:tc>
          <w:tcPr>
            <w:tcW w:w="2006" w:type="dxa"/>
            <w:gridSpan w:val="2"/>
            <w:tcBorders>
              <w:top w:val="nil"/>
              <w:left w:val="nil"/>
              <w:right w:val="nil"/>
            </w:tcBorders>
            <w:shd w:val="clear" w:color="auto" w:fill="auto"/>
            <w:vAlign w:val="center"/>
          </w:tcPr>
          <w:p w14:paraId="6D6AD6AE">
            <w:pPr>
              <w:keepNext w:val="0"/>
              <w:keepLines w:val="0"/>
              <w:pageBreakBefore w:val="0"/>
              <w:widowControl w:val="0"/>
              <w:kinsoku/>
              <w:wordWrap/>
              <w:overflowPunct/>
              <w:topLinePunct w:val="0"/>
              <w:autoSpaceDE/>
              <w:autoSpaceDN/>
              <w:bidi w:val="0"/>
              <w:adjustRightInd/>
              <w:snapToGrid/>
              <w:jc w:val="right"/>
              <w:rPr>
                <w:color w:val="000000"/>
                <w:sz w:val="18"/>
                <w:szCs w:val="18"/>
              </w:rPr>
            </w:pPr>
            <w:r>
              <w:rPr>
                <w:rFonts w:hint="eastAsia"/>
                <w:color w:val="000000"/>
                <w:sz w:val="18"/>
                <w:szCs w:val="18"/>
              </w:rPr>
              <w:t>单位：万元</w:t>
            </w:r>
          </w:p>
        </w:tc>
      </w:tr>
      <w:tr w14:paraId="3EFC8A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3099" w:type="dxa"/>
            <w:gridSpan w:val="2"/>
            <w:shd w:val="clear" w:color="auto" w:fill="auto"/>
            <w:vAlign w:val="center"/>
          </w:tcPr>
          <w:p w14:paraId="1542F4A1">
            <w:pPr>
              <w:keepNext w:val="0"/>
              <w:keepLines w:val="0"/>
              <w:pageBreakBefore w:val="0"/>
              <w:widowControl w:val="0"/>
              <w:kinsoku/>
              <w:wordWrap/>
              <w:overflowPunct/>
              <w:topLinePunct w:val="0"/>
              <w:autoSpaceDE/>
              <w:autoSpaceDN/>
              <w:bidi w:val="0"/>
              <w:adjustRightInd/>
              <w:snapToGrid/>
              <w:jc w:val="center"/>
              <w:rPr>
                <w:b/>
                <w:color w:val="000000"/>
                <w:sz w:val="18"/>
                <w:szCs w:val="18"/>
              </w:rPr>
            </w:pPr>
            <w:r>
              <w:rPr>
                <w:rFonts w:hint="eastAsia"/>
                <w:b/>
                <w:color w:val="000000"/>
                <w:sz w:val="18"/>
                <w:szCs w:val="18"/>
              </w:rPr>
              <w:t>财政拨款收入</w:t>
            </w:r>
          </w:p>
        </w:tc>
        <w:tc>
          <w:tcPr>
            <w:tcW w:w="6728" w:type="dxa"/>
            <w:gridSpan w:val="6"/>
            <w:shd w:val="clear" w:color="auto" w:fill="auto"/>
            <w:vAlign w:val="center"/>
          </w:tcPr>
          <w:p w14:paraId="7D4D292D">
            <w:pPr>
              <w:keepNext w:val="0"/>
              <w:keepLines w:val="0"/>
              <w:pageBreakBefore w:val="0"/>
              <w:widowControl w:val="0"/>
              <w:kinsoku/>
              <w:wordWrap/>
              <w:overflowPunct/>
              <w:topLinePunct w:val="0"/>
              <w:autoSpaceDE/>
              <w:autoSpaceDN/>
              <w:bidi w:val="0"/>
              <w:adjustRightInd/>
              <w:snapToGrid/>
              <w:jc w:val="center"/>
              <w:rPr>
                <w:b/>
                <w:color w:val="000000"/>
                <w:sz w:val="18"/>
                <w:szCs w:val="18"/>
              </w:rPr>
            </w:pPr>
            <w:r>
              <w:rPr>
                <w:rFonts w:hint="eastAsia"/>
                <w:b/>
                <w:color w:val="000000"/>
                <w:sz w:val="18"/>
                <w:szCs w:val="18"/>
              </w:rPr>
              <w:t>财政拨款支出</w:t>
            </w:r>
          </w:p>
        </w:tc>
      </w:tr>
      <w:tr w14:paraId="5C2FEB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1982" w:type="dxa"/>
            <w:shd w:val="clear" w:color="auto" w:fill="auto"/>
            <w:vAlign w:val="center"/>
          </w:tcPr>
          <w:p w14:paraId="3CB3632C">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项目</w:t>
            </w:r>
          </w:p>
        </w:tc>
        <w:tc>
          <w:tcPr>
            <w:tcW w:w="1117" w:type="dxa"/>
            <w:shd w:val="clear" w:color="auto" w:fill="auto"/>
            <w:vAlign w:val="center"/>
          </w:tcPr>
          <w:p w14:paraId="6F62F970">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合计</w:t>
            </w:r>
          </w:p>
        </w:tc>
        <w:tc>
          <w:tcPr>
            <w:tcW w:w="2434" w:type="dxa"/>
            <w:shd w:val="clear" w:color="auto" w:fill="auto"/>
            <w:vAlign w:val="center"/>
          </w:tcPr>
          <w:p w14:paraId="062A73C5">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功能分类</w:t>
            </w:r>
          </w:p>
        </w:tc>
        <w:tc>
          <w:tcPr>
            <w:tcW w:w="1117" w:type="dxa"/>
            <w:shd w:val="clear" w:color="auto" w:fill="auto"/>
            <w:vAlign w:val="center"/>
          </w:tcPr>
          <w:p w14:paraId="3A600743">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合计</w:t>
            </w:r>
          </w:p>
        </w:tc>
        <w:tc>
          <w:tcPr>
            <w:tcW w:w="1063" w:type="dxa"/>
            <w:shd w:val="clear" w:color="auto" w:fill="auto"/>
            <w:vAlign w:val="center"/>
          </w:tcPr>
          <w:p w14:paraId="375AE859">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一般公共预算</w:t>
            </w:r>
          </w:p>
        </w:tc>
        <w:tc>
          <w:tcPr>
            <w:tcW w:w="1063" w:type="dxa"/>
            <w:gridSpan w:val="2"/>
            <w:shd w:val="clear" w:color="auto" w:fill="auto"/>
            <w:vAlign w:val="center"/>
          </w:tcPr>
          <w:p w14:paraId="37423BDF">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政府性基金预算</w:t>
            </w:r>
          </w:p>
        </w:tc>
        <w:tc>
          <w:tcPr>
            <w:tcW w:w="1051" w:type="dxa"/>
            <w:shd w:val="clear" w:color="auto" w:fill="auto"/>
            <w:vAlign w:val="center"/>
          </w:tcPr>
          <w:p w14:paraId="1C6C597D">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国有资本经营预算</w:t>
            </w:r>
          </w:p>
        </w:tc>
      </w:tr>
      <w:tr w14:paraId="3A472D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8BC457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一、财政拨款（补助）</w:t>
            </w:r>
          </w:p>
        </w:tc>
        <w:tc>
          <w:tcPr>
            <w:tcW w:w="1117" w:type="dxa"/>
            <w:shd w:val="clear" w:color="auto" w:fill="auto"/>
            <w:vAlign w:val="center"/>
          </w:tcPr>
          <w:p w14:paraId="19DEE16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10,216.29</w:t>
            </w:r>
          </w:p>
        </w:tc>
        <w:tc>
          <w:tcPr>
            <w:tcW w:w="2434" w:type="dxa"/>
            <w:shd w:val="clear" w:color="auto" w:fill="auto"/>
            <w:vAlign w:val="center"/>
          </w:tcPr>
          <w:p w14:paraId="4F9BCEF1">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201 一般公共服务支出</w:t>
            </w:r>
          </w:p>
        </w:tc>
        <w:tc>
          <w:tcPr>
            <w:tcW w:w="1117" w:type="dxa"/>
            <w:shd w:val="clear" w:color="auto" w:fill="auto"/>
            <w:vAlign w:val="center"/>
          </w:tcPr>
          <w:p w14:paraId="0075A8A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9D80CD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5FB52E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E10EF0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6638C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05013C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 xml:space="preserve">     一般公共预算</w:t>
            </w:r>
          </w:p>
        </w:tc>
        <w:tc>
          <w:tcPr>
            <w:tcW w:w="1117" w:type="dxa"/>
            <w:shd w:val="clear" w:color="auto" w:fill="auto"/>
            <w:vAlign w:val="center"/>
          </w:tcPr>
          <w:p w14:paraId="06FB790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10,216.29</w:t>
            </w:r>
          </w:p>
        </w:tc>
        <w:tc>
          <w:tcPr>
            <w:tcW w:w="2434" w:type="dxa"/>
            <w:shd w:val="clear" w:color="auto" w:fill="auto"/>
            <w:vAlign w:val="center"/>
          </w:tcPr>
          <w:p w14:paraId="1494283E">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202 外交支出</w:t>
            </w:r>
          </w:p>
        </w:tc>
        <w:tc>
          <w:tcPr>
            <w:tcW w:w="1117" w:type="dxa"/>
            <w:shd w:val="clear" w:color="auto" w:fill="auto"/>
            <w:vAlign w:val="center"/>
          </w:tcPr>
          <w:p w14:paraId="13CAE2D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D17A8F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F53563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046D92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3A06E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28F118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 xml:space="preserve">     政府性基金预算</w:t>
            </w:r>
          </w:p>
        </w:tc>
        <w:tc>
          <w:tcPr>
            <w:tcW w:w="1117" w:type="dxa"/>
            <w:shd w:val="clear" w:color="auto" w:fill="auto"/>
            <w:vAlign w:val="center"/>
          </w:tcPr>
          <w:p w14:paraId="2F0F225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9EC2D91">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203 国防支出</w:t>
            </w:r>
          </w:p>
        </w:tc>
        <w:tc>
          <w:tcPr>
            <w:tcW w:w="1117" w:type="dxa"/>
            <w:shd w:val="clear" w:color="auto" w:fill="auto"/>
            <w:vAlign w:val="center"/>
          </w:tcPr>
          <w:p w14:paraId="797BE63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04C4A5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69B657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F4B2EA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C50B3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D69A03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 xml:space="preserve">    国有资本经营预算</w:t>
            </w:r>
          </w:p>
        </w:tc>
        <w:tc>
          <w:tcPr>
            <w:tcW w:w="1117" w:type="dxa"/>
            <w:shd w:val="clear" w:color="auto" w:fill="auto"/>
            <w:vAlign w:val="center"/>
          </w:tcPr>
          <w:p w14:paraId="750C7F0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97AB9C1">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204 公共安全支出</w:t>
            </w:r>
          </w:p>
        </w:tc>
        <w:tc>
          <w:tcPr>
            <w:tcW w:w="1117" w:type="dxa"/>
            <w:shd w:val="clear" w:color="auto" w:fill="auto"/>
            <w:vAlign w:val="center"/>
          </w:tcPr>
          <w:p w14:paraId="4AE6709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083715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0CC761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A93998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EFBE6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EFE884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06E339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2B9AB85">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205 教育支出</w:t>
            </w:r>
          </w:p>
        </w:tc>
        <w:tc>
          <w:tcPr>
            <w:tcW w:w="1117" w:type="dxa"/>
            <w:shd w:val="clear" w:color="auto" w:fill="auto"/>
            <w:vAlign w:val="center"/>
          </w:tcPr>
          <w:p w14:paraId="47651D4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9,974.97</w:t>
            </w:r>
          </w:p>
        </w:tc>
        <w:tc>
          <w:tcPr>
            <w:tcW w:w="1063" w:type="dxa"/>
            <w:shd w:val="clear" w:color="auto" w:fill="auto"/>
            <w:vAlign w:val="center"/>
          </w:tcPr>
          <w:p w14:paraId="1E45639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9,974.97</w:t>
            </w:r>
          </w:p>
        </w:tc>
        <w:tc>
          <w:tcPr>
            <w:tcW w:w="1063" w:type="dxa"/>
            <w:gridSpan w:val="2"/>
            <w:shd w:val="clear" w:color="auto" w:fill="auto"/>
            <w:vAlign w:val="center"/>
          </w:tcPr>
          <w:p w14:paraId="447B2F0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C4296F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119F2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C550BB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6B1651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22E8940">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206 科学技术支出</w:t>
            </w:r>
          </w:p>
        </w:tc>
        <w:tc>
          <w:tcPr>
            <w:tcW w:w="1117" w:type="dxa"/>
            <w:shd w:val="clear" w:color="auto" w:fill="auto"/>
            <w:vAlign w:val="center"/>
          </w:tcPr>
          <w:p w14:paraId="1E2CB83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12B679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088BB7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949FF3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3ACB7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DFE9F6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F0437B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10AA88C">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207 文化旅游体育与传媒支出</w:t>
            </w:r>
          </w:p>
        </w:tc>
        <w:tc>
          <w:tcPr>
            <w:tcW w:w="1117" w:type="dxa"/>
            <w:shd w:val="clear" w:color="auto" w:fill="auto"/>
            <w:vAlign w:val="center"/>
          </w:tcPr>
          <w:p w14:paraId="05A8FBD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777B9A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8BE675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AB7BA2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6A27E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22FF29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19E347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CCAF602">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208 社会保障和就业支出</w:t>
            </w:r>
          </w:p>
        </w:tc>
        <w:tc>
          <w:tcPr>
            <w:tcW w:w="1117" w:type="dxa"/>
            <w:shd w:val="clear" w:color="auto" w:fill="auto"/>
            <w:vAlign w:val="center"/>
          </w:tcPr>
          <w:p w14:paraId="7217D71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241.32</w:t>
            </w:r>
          </w:p>
        </w:tc>
        <w:tc>
          <w:tcPr>
            <w:tcW w:w="1063" w:type="dxa"/>
            <w:shd w:val="clear" w:color="auto" w:fill="auto"/>
            <w:vAlign w:val="center"/>
          </w:tcPr>
          <w:p w14:paraId="1E843D3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241.32</w:t>
            </w:r>
          </w:p>
        </w:tc>
        <w:tc>
          <w:tcPr>
            <w:tcW w:w="1063" w:type="dxa"/>
            <w:gridSpan w:val="2"/>
            <w:shd w:val="clear" w:color="auto" w:fill="auto"/>
            <w:vAlign w:val="center"/>
          </w:tcPr>
          <w:p w14:paraId="1E6DC87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C0C0E0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86AFB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EC856C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2F975C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AF1B45B">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209 社会保险基金支出</w:t>
            </w:r>
          </w:p>
        </w:tc>
        <w:tc>
          <w:tcPr>
            <w:tcW w:w="1117" w:type="dxa"/>
            <w:shd w:val="clear" w:color="auto" w:fill="auto"/>
            <w:vAlign w:val="center"/>
          </w:tcPr>
          <w:p w14:paraId="559F308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52C72E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8CCF57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246651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0E883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81520C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BD868D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D7D2482">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210 卫生健康支出</w:t>
            </w:r>
          </w:p>
        </w:tc>
        <w:tc>
          <w:tcPr>
            <w:tcW w:w="1117" w:type="dxa"/>
            <w:shd w:val="clear" w:color="auto" w:fill="auto"/>
            <w:vAlign w:val="center"/>
          </w:tcPr>
          <w:p w14:paraId="5C59EED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F83F63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22C466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837747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F3702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282C93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F86E5F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735D2FB">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211 节能环保支出</w:t>
            </w:r>
          </w:p>
        </w:tc>
        <w:tc>
          <w:tcPr>
            <w:tcW w:w="1117" w:type="dxa"/>
            <w:shd w:val="clear" w:color="auto" w:fill="auto"/>
            <w:vAlign w:val="center"/>
          </w:tcPr>
          <w:p w14:paraId="2BF15C0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F43E55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9304A3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C98BFA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7117D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63FF94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4A179B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0948E53">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212 城乡社区支出</w:t>
            </w:r>
          </w:p>
        </w:tc>
        <w:tc>
          <w:tcPr>
            <w:tcW w:w="1117" w:type="dxa"/>
            <w:shd w:val="clear" w:color="auto" w:fill="auto"/>
            <w:vAlign w:val="center"/>
          </w:tcPr>
          <w:p w14:paraId="732202D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6854AA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9C774B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78937F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4C7D7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E8526E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343549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25D7F87">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213 农林水支出</w:t>
            </w:r>
          </w:p>
        </w:tc>
        <w:tc>
          <w:tcPr>
            <w:tcW w:w="1117" w:type="dxa"/>
            <w:shd w:val="clear" w:color="auto" w:fill="auto"/>
            <w:vAlign w:val="center"/>
          </w:tcPr>
          <w:p w14:paraId="2018982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A3585B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BA29EB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E31FC5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D8790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309EDA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B7C25D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F2083CD">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214 交通运输支出</w:t>
            </w:r>
          </w:p>
        </w:tc>
        <w:tc>
          <w:tcPr>
            <w:tcW w:w="1117" w:type="dxa"/>
            <w:shd w:val="clear" w:color="auto" w:fill="auto"/>
            <w:vAlign w:val="center"/>
          </w:tcPr>
          <w:p w14:paraId="27B394D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E18D91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A4211C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F28617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4B0D5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5E92C4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200307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6A10A07">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215 资源勘探工业信息等支出</w:t>
            </w:r>
          </w:p>
        </w:tc>
        <w:tc>
          <w:tcPr>
            <w:tcW w:w="1117" w:type="dxa"/>
            <w:shd w:val="clear" w:color="auto" w:fill="auto"/>
            <w:vAlign w:val="center"/>
          </w:tcPr>
          <w:p w14:paraId="2EFBBA0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DB929E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191E6D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D25C5C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81B20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9E407C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105026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008EA30">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216 商业服务业等支出</w:t>
            </w:r>
          </w:p>
        </w:tc>
        <w:tc>
          <w:tcPr>
            <w:tcW w:w="1117" w:type="dxa"/>
            <w:shd w:val="clear" w:color="auto" w:fill="auto"/>
            <w:vAlign w:val="center"/>
          </w:tcPr>
          <w:p w14:paraId="14A6D43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1D685C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66ADAD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9F1C35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E2E5E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8BB017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266ACC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6B52F39">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217 金融支出</w:t>
            </w:r>
          </w:p>
        </w:tc>
        <w:tc>
          <w:tcPr>
            <w:tcW w:w="1117" w:type="dxa"/>
            <w:shd w:val="clear" w:color="auto" w:fill="auto"/>
            <w:vAlign w:val="center"/>
          </w:tcPr>
          <w:p w14:paraId="26E12D0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6162B0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38C17D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FB13FF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A488A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E89FA7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F4FCCA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01C9523">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219 援助其他地区支出</w:t>
            </w:r>
          </w:p>
        </w:tc>
        <w:tc>
          <w:tcPr>
            <w:tcW w:w="1117" w:type="dxa"/>
            <w:shd w:val="clear" w:color="auto" w:fill="auto"/>
            <w:vAlign w:val="center"/>
          </w:tcPr>
          <w:p w14:paraId="55FA98C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254239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0B2343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AF1AD7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15FE3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E491C7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EAEF1B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C7A70D7">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220 自然资源海洋气象等支出</w:t>
            </w:r>
          </w:p>
        </w:tc>
        <w:tc>
          <w:tcPr>
            <w:tcW w:w="1117" w:type="dxa"/>
            <w:shd w:val="clear" w:color="auto" w:fill="auto"/>
            <w:vAlign w:val="center"/>
          </w:tcPr>
          <w:p w14:paraId="00FF964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3E744D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EF7161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46FEE5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B6B15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0466EB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0633BD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2206680">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221 住房保障支出</w:t>
            </w:r>
          </w:p>
        </w:tc>
        <w:tc>
          <w:tcPr>
            <w:tcW w:w="1117" w:type="dxa"/>
            <w:shd w:val="clear" w:color="auto" w:fill="auto"/>
            <w:vAlign w:val="center"/>
          </w:tcPr>
          <w:p w14:paraId="010F202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6E4608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6D5592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5CA7AB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169E3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BC21EA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83AA10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A9A8B57">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222 粮油物资储备支出</w:t>
            </w:r>
          </w:p>
        </w:tc>
        <w:tc>
          <w:tcPr>
            <w:tcW w:w="1117" w:type="dxa"/>
            <w:shd w:val="clear" w:color="auto" w:fill="auto"/>
            <w:vAlign w:val="center"/>
          </w:tcPr>
          <w:p w14:paraId="2B54673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232919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62FF98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486C10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11760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9D28A7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65AB9F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9867637">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223 国有资本经营预算支出</w:t>
            </w:r>
          </w:p>
        </w:tc>
        <w:tc>
          <w:tcPr>
            <w:tcW w:w="1117" w:type="dxa"/>
            <w:shd w:val="clear" w:color="auto" w:fill="auto"/>
            <w:vAlign w:val="center"/>
          </w:tcPr>
          <w:p w14:paraId="5F912DA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036FE7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6321EF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8A5F51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11692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0FC18B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525D4B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E50795F">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224 灾害防治及应急管理支出</w:t>
            </w:r>
          </w:p>
        </w:tc>
        <w:tc>
          <w:tcPr>
            <w:tcW w:w="1117" w:type="dxa"/>
            <w:shd w:val="clear" w:color="auto" w:fill="auto"/>
            <w:vAlign w:val="center"/>
          </w:tcPr>
          <w:p w14:paraId="38465DE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B9BB6A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582732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13A756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3C6C6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9E75BD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7228AC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58FFC81">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227 预备费</w:t>
            </w:r>
          </w:p>
        </w:tc>
        <w:tc>
          <w:tcPr>
            <w:tcW w:w="1117" w:type="dxa"/>
            <w:shd w:val="clear" w:color="auto" w:fill="auto"/>
            <w:vAlign w:val="center"/>
          </w:tcPr>
          <w:p w14:paraId="49FCCCA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179B65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E89D52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7F955E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9E908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71FBA5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81690E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F04DE46">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229 其他支出</w:t>
            </w:r>
          </w:p>
        </w:tc>
        <w:tc>
          <w:tcPr>
            <w:tcW w:w="1117" w:type="dxa"/>
            <w:shd w:val="clear" w:color="auto" w:fill="auto"/>
            <w:vAlign w:val="center"/>
          </w:tcPr>
          <w:p w14:paraId="48651DC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6022C1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448180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701B99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61375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BD43B3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56BA13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0FA375B">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230 转移性支出</w:t>
            </w:r>
          </w:p>
        </w:tc>
        <w:tc>
          <w:tcPr>
            <w:tcW w:w="1117" w:type="dxa"/>
            <w:shd w:val="clear" w:color="auto" w:fill="auto"/>
            <w:vAlign w:val="center"/>
          </w:tcPr>
          <w:p w14:paraId="331E3D9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0BF916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99579E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83A193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38854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5A9786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FE5099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A727F0B">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231 债务还本支出</w:t>
            </w:r>
          </w:p>
        </w:tc>
        <w:tc>
          <w:tcPr>
            <w:tcW w:w="1117" w:type="dxa"/>
            <w:shd w:val="clear" w:color="auto" w:fill="auto"/>
            <w:vAlign w:val="center"/>
          </w:tcPr>
          <w:p w14:paraId="7B6EBEB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0570C5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EB7432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7526A0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FAF34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2FDA99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61AFD2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845B5FD">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232 债务付息支出</w:t>
            </w:r>
          </w:p>
        </w:tc>
        <w:tc>
          <w:tcPr>
            <w:tcW w:w="1117" w:type="dxa"/>
            <w:shd w:val="clear" w:color="auto" w:fill="auto"/>
            <w:vAlign w:val="center"/>
          </w:tcPr>
          <w:p w14:paraId="7307E3A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EFE719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9D3F42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B0C7F9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46C68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2C1BE9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7ECFD7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E64F30C">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233 债务发行费用支出</w:t>
            </w:r>
          </w:p>
        </w:tc>
        <w:tc>
          <w:tcPr>
            <w:tcW w:w="1117" w:type="dxa"/>
            <w:shd w:val="clear" w:color="auto" w:fill="auto"/>
            <w:vAlign w:val="center"/>
          </w:tcPr>
          <w:p w14:paraId="7E8703B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CB8CDE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C07C8A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08C0FA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2C697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A6CB05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711A89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ADB6518">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68745A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8EC97A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90A035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702009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07A2C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D7C9C8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F15CF1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D07B9A8">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7783D3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0B1EE9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4DDEC2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1F12E5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986F7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3C8DFC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收 入 总 计</w:t>
            </w:r>
          </w:p>
        </w:tc>
        <w:tc>
          <w:tcPr>
            <w:tcW w:w="1117" w:type="dxa"/>
            <w:shd w:val="clear" w:color="auto" w:fill="auto"/>
            <w:vAlign w:val="center"/>
          </w:tcPr>
          <w:p w14:paraId="28E8674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10,216.29</w:t>
            </w:r>
          </w:p>
        </w:tc>
        <w:tc>
          <w:tcPr>
            <w:tcW w:w="2434" w:type="dxa"/>
            <w:shd w:val="clear" w:color="auto" w:fill="auto"/>
            <w:vAlign w:val="center"/>
          </w:tcPr>
          <w:p w14:paraId="04D9E829">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支 出 总 计</w:t>
            </w:r>
          </w:p>
        </w:tc>
        <w:tc>
          <w:tcPr>
            <w:tcW w:w="1117" w:type="dxa"/>
            <w:shd w:val="clear" w:color="auto" w:fill="auto"/>
            <w:vAlign w:val="center"/>
          </w:tcPr>
          <w:p w14:paraId="15D4793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10,216.29</w:t>
            </w:r>
          </w:p>
        </w:tc>
        <w:tc>
          <w:tcPr>
            <w:tcW w:w="1063" w:type="dxa"/>
            <w:shd w:val="clear" w:color="auto" w:fill="auto"/>
            <w:vAlign w:val="center"/>
          </w:tcPr>
          <w:p w14:paraId="2D5AB98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10,216.29</w:t>
            </w:r>
          </w:p>
        </w:tc>
        <w:tc>
          <w:tcPr>
            <w:tcW w:w="1063" w:type="dxa"/>
            <w:gridSpan w:val="2"/>
            <w:shd w:val="clear" w:color="auto" w:fill="auto"/>
            <w:vAlign w:val="center"/>
          </w:tcPr>
          <w:p w14:paraId="545B4C0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77176F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bl>
    <w:p w14:paraId="2CBD0D9E">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4C6F83D7">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表5</w:t>
      </w:r>
    </w:p>
    <w:p w14:paraId="321560C4">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一般公共预算支出情况表</w:t>
      </w:r>
    </w:p>
    <w:tbl>
      <w:tblPr>
        <w:tblStyle w:val="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026"/>
        <w:gridCol w:w="1367"/>
        <w:gridCol w:w="1085"/>
        <w:gridCol w:w="281"/>
        <w:gridCol w:w="1427"/>
      </w:tblGrid>
      <w:tr w14:paraId="794C91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8146" w:type="dxa"/>
            <w:gridSpan w:val="6"/>
            <w:tcBorders>
              <w:top w:val="nil"/>
              <w:left w:val="nil"/>
              <w:right w:val="nil"/>
            </w:tcBorders>
            <w:shd w:val="clear" w:color="auto" w:fill="auto"/>
            <w:vAlign w:val="center"/>
          </w:tcPr>
          <w:p w14:paraId="4929ECD8">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托克逊县夏镇中心学校</w:t>
            </w:r>
          </w:p>
        </w:tc>
        <w:tc>
          <w:tcPr>
            <w:tcW w:w="1708" w:type="dxa"/>
            <w:gridSpan w:val="2"/>
            <w:tcBorders>
              <w:top w:val="nil"/>
              <w:left w:val="nil"/>
              <w:right w:val="nil"/>
            </w:tcBorders>
            <w:shd w:val="clear" w:color="auto" w:fill="auto"/>
            <w:vAlign w:val="center"/>
          </w:tcPr>
          <w:p w14:paraId="35A777E3">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4B111C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5694" w:type="dxa"/>
            <w:gridSpan w:val="4"/>
            <w:shd w:val="clear" w:color="auto" w:fill="auto"/>
            <w:vAlign w:val="center"/>
          </w:tcPr>
          <w:p w14:paraId="0FDC44C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4160" w:type="dxa"/>
            <w:gridSpan w:val="4"/>
            <w:shd w:val="clear" w:color="auto" w:fill="auto"/>
            <w:vAlign w:val="center"/>
          </w:tcPr>
          <w:p w14:paraId="71EE58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一般公共预算支出</w:t>
            </w:r>
          </w:p>
        </w:tc>
      </w:tr>
      <w:tr w14:paraId="12A832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048979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4026" w:type="dxa"/>
            <w:vMerge w:val="restart"/>
            <w:shd w:val="clear" w:color="auto" w:fill="auto"/>
            <w:vAlign w:val="center"/>
          </w:tcPr>
          <w:p w14:paraId="3FA8403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367" w:type="dxa"/>
            <w:vMerge w:val="restart"/>
            <w:shd w:val="clear" w:color="auto" w:fill="auto"/>
            <w:vAlign w:val="center"/>
          </w:tcPr>
          <w:p w14:paraId="5CBF281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1366" w:type="dxa"/>
            <w:gridSpan w:val="2"/>
            <w:vMerge w:val="restart"/>
            <w:shd w:val="clear" w:color="auto" w:fill="auto"/>
            <w:vAlign w:val="center"/>
          </w:tcPr>
          <w:p w14:paraId="06702EF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27" w:type="dxa"/>
            <w:vMerge w:val="restart"/>
            <w:shd w:val="clear" w:color="auto" w:fill="auto"/>
            <w:vAlign w:val="center"/>
          </w:tcPr>
          <w:p w14:paraId="10000E4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2A4E60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70" w:hRule="atLeast"/>
          <w:tblHeader/>
        </w:trPr>
        <w:tc>
          <w:tcPr>
            <w:tcW w:w="534" w:type="dxa"/>
            <w:shd w:val="clear" w:color="auto" w:fill="auto"/>
            <w:vAlign w:val="center"/>
          </w:tcPr>
          <w:p w14:paraId="3513323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61BE162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3629ED4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4026" w:type="dxa"/>
            <w:vMerge w:val="continue"/>
            <w:shd w:val="clear" w:color="auto" w:fill="auto"/>
            <w:vAlign w:val="center"/>
          </w:tcPr>
          <w:p w14:paraId="47BF4040">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7" w:type="dxa"/>
            <w:vMerge w:val="continue"/>
            <w:shd w:val="clear" w:color="auto" w:fill="auto"/>
            <w:vAlign w:val="center"/>
          </w:tcPr>
          <w:p w14:paraId="51CE3C93">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6" w:type="dxa"/>
            <w:gridSpan w:val="2"/>
            <w:vMerge w:val="continue"/>
            <w:shd w:val="clear" w:color="auto" w:fill="auto"/>
            <w:vAlign w:val="center"/>
          </w:tcPr>
          <w:p w14:paraId="58FDF221">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27" w:type="dxa"/>
            <w:vMerge w:val="continue"/>
            <w:shd w:val="clear" w:color="auto" w:fill="auto"/>
            <w:vAlign w:val="center"/>
          </w:tcPr>
          <w:p w14:paraId="5456D6AC">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105E5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2" w:hRule="atLeast"/>
          <w:tblHeader/>
        </w:trPr>
        <w:tc>
          <w:tcPr>
            <w:tcW w:w="534" w:type="dxa"/>
            <w:shd w:val="clear" w:color="auto" w:fill="auto"/>
            <w:vAlign w:val="center"/>
          </w:tcPr>
          <w:p w14:paraId="095CBC2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00844EF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74150B2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4026" w:type="dxa"/>
            <w:shd w:val="clear" w:color="auto" w:fill="auto"/>
            <w:vAlign w:val="center"/>
          </w:tcPr>
          <w:p w14:paraId="627724D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367" w:type="dxa"/>
            <w:shd w:val="clear" w:color="auto" w:fill="auto"/>
            <w:vAlign w:val="center"/>
          </w:tcPr>
          <w:p w14:paraId="3C6F58E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366" w:type="dxa"/>
            <w:gridSpan w:val="2"/>
            <w:shd w:val="clear" w:color="auto" w:fill="auto"/>
            <w:vAlign w:val="center"/>
          </w:tcPr>
          <w:p w14:paraId="4FA74D0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27" w:type="dxa"/>
            <w:shd w:val="clear" w:color="auto" w:fill="auto"/>
            <w:vAlign w:val="center"/>
          </w:tcPr>
          <w:p w14:paraId="1E6E285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r>
      <w:tr w14:paraId="436D72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E6D7EC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205</w:t>
            </w:r>
          </w:p>
        </w:tc>
        <w:tc>
          <w:tcPr>
            <w:tcW w:w="567" w:type="dxa"/>
            <w:shd w:val="clear" w:color="auto" w:fill="auto"/>
            <w:vAlign w:val="center"/>
          </w:tcPr>
          <w:p w14:paraId="63979DC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76A8EC5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233834E9">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教育支出</w:t>
            </w:r>
          </w:p>
        </w:tc>
        <w:tc>
          <w:tcPr>
            <w:tcW w:w="1367" w:type="dxa"/>
            <w:shd w:val="clear" w:color="auto" w:fill="auto"/>
            <w:vAlign w:val="center"/>
          </w:tcPr>
          <w:p w14:paraId="48C9D84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9,974.97</w:t>
            </w:r>
          </w:p>
        </w:tc>
        <w:tc>
          <w:tcPr>
            <w:tcW w:w="1366" w:type="dxa"/>
            <w:gridSpan w:val="2"/>
            <w:shd w:val="clear" w:color="auto" w:fill="auto"/>
            <w:vAlign w:val="center"/>
          </w:tcPr>
          <w:p w14:paraId="1C906B4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9,466.51</w:t>
            </w:r>
          </w:p>
        </w:tc>
        <w:tc>
          <w:tcPr>
            <w:tcW w:w="1427" w:type="dxa"/>
            <w:shd w:val="clear" w:color="auto" w:fill="auto"/>
            <w:vAlign w:val="center"/>
          </w:tcPr>
          <w:p w14:paraId="56B0654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508.46</w:t>
            </w:r>
          </w:p>
        </w:tc>
      </w:tr>
      <w:tr w14:paraId="193784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0D11DE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205</w:t>
            </w:r>
          </w:p>
        </w:tc>
        <w:tc>
          <w:tcPr>
            <w:tcW w:w="567" w:type="dxa"/>
            <w:shd w:val="clear" w:color="auto" w:fill="auto"/>
            <w:vAlign w:val="center"/>
          </w:tcPr>
          <w:p w14:paraId="2FE46E4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567" w:type="dxa"/>
            <w:shd w:val="clear" w:color="auto" w:fill="auto"/>
            <w:vAlign w:val="center"/>
          </w:tcPr>
          <w:p w14:paraId="13A1370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40FFBA5E">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普通教育</w:t>
            </w:r>
          </w:p>
        </w:tc>
        <w:tc>
          <w:tcPr>
            <w:tcW w:w="1367" w:type="dxa"/>
            <w:shd w:val="clear" w:color="auto" w:fill="auto"/>
            <w:vAlign w:val="center"/>
          </w:tcPr>
          <w:p w14:paraId="14D73B0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9,974.97</w:t>
            </w:r>
          </w:p>
        </w:tc>
        <w:tc>
          <w:tcPr>
            <w:tcW w:w="1366" w:type="dxa"/>
            <w:gridSpan w:val="2"/>
            <w:shd w:val="clear" w:color="auto" w:fill="auto"/>
            <w:vAlign w:val="center"/>
          </w:tcPr>
          <w:p w14:paraId="1828AC2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9,466.51</w:t>
            </w:r>
          </w:p>
        </w:tc>
        <w:tc>
          <w:tcPr>
            <w:tcW w:w="1427" w:type="dxa"/>
            <w:shd w:val="clear" w:color="auto" w:fill="auto"/>
            <w:vAlign w:val="center"/>
          </w:tcPr>
          <w:p w14:paraId="0EF8683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508.46</w:t>
            </w:r>
          </w:p>
        </w:tc>
      </w:tr>
      <w:tr w14:paraId="4FEE73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7FEB64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205</w:t>
            </w:r>
          </w:p>
        </w:tc>
        <w:tc>
          <w:tcPr>
            <w:tcW w:w="567" w:type="dxa"/>
            <w:shd w:val="clear" w:color="auto" w:fill="auto"/>
            <w:vAlign w:val="center"/>
          </w:tcPr>
          <w:p w14:paraId="42E36E1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567" w:type="dxa"/>
            <w:shd w:val="clear" w:color="auto" w:fill="auto"/>
            <w:vAlign w:val="center"/>
          </w:tcPr>
          <w:p w14:paraId="71D5D95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4026" w:type="dxa"/>
            <w:shd w:val="clear" w:color="auto" w:fill="auto"/>
            <w:vAlign w:val="center"/>
          </w:tcPr>
          <w:p w14:paraId="7902C76D">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学前教育</w:t>
            </w:r>
          </w:p>
        </w:tc>
        <w:tc>
          <w:tcPr>
            <w:tcW w:w="1367" w:type="dxa"/>
            <w:shd w:val="clear" w:color="auto" w:fill="auto"/>
            <w:vAlign w:val="center"/>
          </w:tcPr>
          <w:p w14:paraId="6C7B0CF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101.46</w:t>
            </w:r>
          </w:p>
        </w:tc>
        <w:tc>
          <w:tcPr>
            <w:tcW w:w="1366" w:type="dxa"/>
            <w:gridSpan w:val="2"/>
            <w:shd w:val="clear" w:color="auto" w:fill="auto"/>
            <w:vAlign w:val="center"/>
          </w:tcPr>
          <w:p w14:paraId="555759C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3BA48A0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101.46</w:t>
            </w:r>
          </w:p>
        </w:tc>
      </w:tr>
      <w:tr w14:paraId="4C2260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8FA62D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205</w:t>
            </w:r>
          </w:p>
        </w:tc>
        <w:tc>
          <w:tcPr>
            <w:tcW w:w="567" w:type="dxa"/>
            <w:shd w:val="clear" w:color="auto" w:fill="auto"/>
            <w:vAlign w:val="center"/>
          </w:tcPr>
          <w:p w14:paraId="35E87C8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567" w:type="dxa"/>
            <w:shd w:val="clear" w:color="auto" w:fill="auto"/>
            <w:vAlign w:val="center"/>
          </w:tcPr>
          <w:p w14:paraId="2A552C5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4026" w:type="dxa"/>
            <w:shd w:val="clear" w:color="auto" w:fill="auto"/>
            <w:vAlign w:val="center"/>
          </w:tcPr>
          <w:p w14:paraId="3D67D9B1">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小学教育</w:t>
            </w:r>
          </w:p>
        </w:tc>
        <w:tc>
          <w:tcPr>
            <w:tcW w:w="1367" w:type="dxa"/>
            <w:shd w:val="clear" w:color="auto" w:fill="auto"/>
            <w:vAlign w:val="center"/>
          </w:tcPr>
          <w:p w14:paraId="1BC6582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9,744.36</w:t>
            </w:r>
          </w:p>
        </w:tc>
        <w:tc>
          <w:tcPr>
            <w:tcW w:w="1366" w:type="dxa"/>
            <w:gridSpan w:val="2"/>
            <w:shd w:val="clear" w:color="auto" w:fill="auto"/>
            <w:vAlign w:val="center"/>
          </w:tcPr>
          <w:p w14:paraId="0E4C608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9,466.51</w:t>
            </w:r>
          </w:p>
        </w:tc>
        <w:tc>
          <w:tcPr>
            <w:tcW w:w="1427" w:type="dxa"/>
            <w:shd w:val="clear" w:color="auto" w:fill="auto"/>
            <w:vAlign w:val="center"/>
          </w:tcPr>
          <w:p w14:paraId="4664B8E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277.85</w:t>
            </w:r>
          </w:p>
        </w:tc>
      </w:tr>
      <w:tr w14:paraId="45C0DA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56D55D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205</w:t>
            </w:r>
          </w:p>
        </w:tc>
        <w:tc>
          <w:tcPr>
            <w:tcW w:w="567" w:type="dxa"/>
            <w:shd w:val="clear" w:color="auto" w:fill="auto"/>
            <w:vAlign w:val="center"/>
          </w:tcPr>
          <w:p w14:paraId="7B4BC9D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567" w:type="dxa"/>
            <w:shd w:val="clear" w:color="auto" w:fill="auto"/>
            <w:vAlign w:val="center"/>
          </w:tcPr>
          <w:p w14:paraId="078AEEC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03</w:t>
            </w:r>
          </w:p>
        </w:tc>
        <w:tc>
          <w:tcPr>
            <w:tcW w:w="4026" w:type="dxa"/>
            <w:shd w:val="clear" w:color="auto" w:fill="auto"/>
            <w:vAlign w:val="center"/>
          </w:tcPr>
          <w:p w14:paraId="01EDC34C">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初中教育</w:t>
            </w:r>
          </w:p>
        </w:tc>
        <w:tc>
          <w:tcPr>
            <w:tcW w:w="1367" w:type="dxa"/>
            <w:shd w:val="clear" w:color="auto" w:fill="auto"/>
            <w:vAlign w:val="center"/>
          </w:tcPr>
          <w:p w14:paraId="531EBAA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129.15</w:t>
            </w:r>
          </w:p>
        </w:tc>
        <w:tc>
          <w:tcPr>
            <w:tcW w:w="1366" w:type="dxa"/>
            <w:gridSpan w:val="2"/>
            <w:shd w:val="clear" w:color="auto" w:fill="auto"/>
            <w:vAlign w:val="center"/>
          </w:tcPr>
          <w:p w14:paraId="13D86ED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613EC4A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129.15</w:t>
            </w:r>
          </w:p>
        </w:tc>
      </w:tr>
      <w:tr w14:paraId="769F6C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48F9BD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79EB235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414CD89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6634133B">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社会保障和就业支出</w:t>
            </w:r>
          </w:p>
        </w:tc>
        <w:tc>
          <w:tcPr>
            <w:tcW w:w="1367" w:type="dxa"/>
            <w:shd w:val="clear" w:color="auto" w:fill="auto"/>
            <w:vAlign w:val="center"/>
          </w:tcPr>
          <w:p w14:paraId="16EF9C7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241.32</w:t>
            </w:r>
          </w:p>
        </w:tc>
        <w:tc>
          <w:tcPr>
            <w:tcW w:w="1366" w:type="dxa"/>
            <w:gridSpan w:val="2"/>
            <w:shd w:val="clear" w:color="auto" w:fill="auto"/>
            <w:vAlign w:val="center"/>
          </w:tcPr>
          <w:p w14:paraId="1999520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241.32</w:t>
            </w:r>
          </w:p>
        </w:tc>
        <w:tc>
          <w:tcPr>
            <w:tcW w:w="1427" w:type="dxa"/>
            <w:shd w:val="clear" w:color="auto" w:fill="auto"/>
            <w:vAlign w:val="center"/>
          </w:tcPr>
          <w:p w14:paraId="058E23D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1F4D5A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A95B9A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57EE86D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567" w:type="dxa"/>
            <w:shd w:val="clear" w:color="auto" w:fill="auto"/>
            <w:vAlign w:val="center"/>
          </w:tcPr>
          <w:p w14:paraId="425FF8C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72F6C516">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行政事业单位养老支出</w:t>
            </w:r>
          </w:p>
        </w:tc>
        <w:tc>
          <w:tcPr>
            <w:tcW w:w="1367" w:type="dxa"/>
            <w:shd w:val="clear" w:color="auto" w:fill="auto"/>
            <w:vAlign w:val="center"/>
          </w:tcPr>
          <w:p w14:paraId="1D5992C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241.32</w:t>
            </w:r>
          </w:p>
        </w:tc>
        <w:tc>
          <w:tcPr>
            <w:tcW w:w="1366" w:type="dxa"/>
            <w:gridSpan w:val="2"/>
            <w:shd w:val="clear" w:color="auto" w:fill="auto"/>
            <w:vAlign w:val="center"/>
          </w:tcPr>
          <w:p w14:paraId="7BBDF72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241.32</w:t>
            </w:r>
          </w:p>
        </w:tc>
        <w:tc>
          <w:tcPr>
            <w:tcW w:w="1427" w:type="dxa"/>
            <w:shd w:val="clear" w:color="auto" w:fill="auto"/>
            <w:vAlign w:val="center"/>
          </w:tcPr>
          <w:p w14:paraId="672AA67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41E08F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7B9F43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466E3CF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567" w:type="dxa"/>
            <w:shd w:val="clear" w:color="auto" w:fill="auto"/>
            <w:vAlign w:val="center"/>
          </w:tcPr>
          <w:p w14:paraId="5D3736F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4026" w:type="dxa"/>
            <w:shd w:val="clear" w:color="auto" w:fill="auto"/>
            <w:vAlign w:val="center"/>
          </w:tcPr>
          <w:p w14:paraId="6819B4C4">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事业单位离退休</w:t>
            </w:r>
          </w:p>
        </w:tc>
        <w:tc>
          <w:tcPr>
            <w:tcW w:w="1367" w:type="dxa"/>
            <w:shd w:val="clear" w:color="auto" w:fill="auto"/>
            <w:vAlign w:val="center"/>
          </w:tcPr>
          <w:p w14:paraId="36F83DF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241.32</w:t>
            </w:r>
          </w:p>
        </w:tc>
        <w:tc>
          <w:tcPr>
            <w:tcW w:w="1366" w:type="dxa"/>
            <w:gridSpan w:val="2"/>
            <w:shd w:val="clear" w:color="auto" w:fill="auto"/>
            <w:vAlign w:val="center"/>
          </w:tcPr>
          <w:p w14:paraId="18A2CAB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241.32</w:t>
            </w:r>
          </w:p>
        </w:tc>
        <w:tc>
          <w:tcPr>
            <w:tcW w:w="1427" w:type="dxa"/>
            <w:shd w:val="clear" w:color="auto" w:fill="auto"/>
            <w:vAlign w:val="center"/>
          </w:tcPr>
          <w:p w14:paraId="2B5695E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7C795A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F2E05A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1177421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0FFB292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32C0F0ED">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合计</w:t>
            </w:r>
          </w:p>
        </w:tc>
        <w:tc>
          <w:tcPr>
            <w:tcW w:w="1367" w:type="dxa"/>
            <w:shd w:val="clear" w:color="auto" w:fill="auto"/>
            <w:vAlign w:val="center"/>
          </w:tcPr>
          <w:p w14:paraId="7DDD79E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10,216.29</w:t>
            </w:r>
          </w:p>
        </w:tc>
        <w:tc>
          <w:tcPr>
            <w:tcW w:w="1366" w:type="dxa"/>
            <w:gridSpan w:val="2"/>
            <w:shd w:val="clear" w:color="auto" w:fill="auto"/>
            <w:vAlign w:val="center"/>
          </w:tcPr>
          <w:p w14:paraId="1AF24E9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9,707.83</w:t>
            </w:r>
          </w:p>
        </w:tc>
        <w:tc>
          <w:tcPr>
            <w:tcW w:w="1427" w:type="dxa"/>
            <w:shd w:val="clear" w:color="auto" w:fill="auto"/>
            <w:vAlign w:val="center"/>
          </w:tcPr>
          <w:p w14:paraId="05EDA1B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508.46</w:t>
            </w:r>
          </w:p>
        </w:tc>
      </w:tr>
    </w:tbl>
    <w:p w14:paraId="12173163">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0D0C61E3">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表6</w:t>
      </w:r>
    </w:p>
    <w:p w14:paraId="415563D8">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一般公共预算基本支出情况表</w:t>
      </w:r>
    </w:p>
    <w:tbl>
      <w:tblPr>
        <w:tblStyle w:val="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4593"/>
        <w:gridCol w:w="1367"/>
        <w:gridCol w:w="1085"/>
        <w:gridCol w:w="281"/>
        <w:gridCol w:w="1427"/>
      </w:tblGrid>
      <w:tr w14:paraId="541F62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146" w:type="dxa"/>
            <w:gridSpan w:val="5"/>
            <w:tcBorders>
              <w:top w:val="nil"/>
              <w:left w:val="nil"/>
              <w:right w:val="nil"/>
            </w:tcBorders>
            <w:shd w:val="clear" w:color="auto" w:fill="auto"/>
            <w:vAlign w:val="center"/>
          </w:tcPr>
          <w:p w14:paraId="401B40A1">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托克逊县夏镇中心学校</w:t>
            </w:r>
          </w:p>
        </w:tc>
        <w:tc>
          <w:tcPr>
            <w:tcW w:w="1708" w:type="dxa"/>
            <w:gridSpan w:val="2"/>
            <w:tcBorders>
              <w:top w:val="nil"/>
              <w:left w:val="nil"/>
              <w:right w:val="nil"/>
            </w:tcBorders>
            <w:shd w:val="clear" w:color="auto" w:fill="auto"/>
            <w:vAlign w:val="center"/>
          </w:tcPr>
          <w:p w14:paraId="332A1660">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02AD0E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5694" w:type="dxa"/>
            <w:gridSpan w:val="3"/>
            <w:shd w:val="clear" w:color="auto" w:fill="auto"/>
            <w:vAlign w:val="center"/>
          </w:tcPr>
          <w:p w14:paraId="01D089E3">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4160" w:type="dxa"/>
            <w:gridSpan w:val="4"/>
            <w:shd w:val="clear" w:color="auto" w:fill="auto"/>
            <w:vAlign w:val="center"/>
          </w:tcPr>
          <w:p w14:paraId="46A107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一般公共预算基本支出</w:t>
            </w:r>
          </w:p>
        </w:tc>
      </w:tr>
      <w:tr w14:paraId="26CC9C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4" w:hRule="atLeast"/>
          <w:tblHeader/>
        </w:trPr>
        <w:tc>
          <w:tcPr>
            <w:tcW w:w="1101" w:type="dxa"/>
            <w:gridSpan w:val="2"/>
            <w:shd w:val="clear" w:color="auto" w:fill="auto"/>
            <w:vAlign w:val="center"/>
          </w:tcPr>
          <w:p w14:paraId="7D516D1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经济分类科目编码</w:t>
            </w:r>
          </w:p>
        </w:tc>
        <w:tc>
          <w:tcPr>
            <w:tcW w:w="4593" w:type="dxa"/>
            <w:vMerge w:val="restart"/>
            <w:shd w:val="clear" w:color="auto" w:fill="auto"/>
            <w:vAlign w:val="center"/>
          </w:tcPr>
          <w:p w14:paraId="621B242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经济分类科目名称</w:t>
            </w:r>
          </w:p>
        </w:tc>
        <w:tc>
          <w:tcPr>
            <w:tcW w:w="1367" w:type="dxa"/>
            <w:vMerge w:val="restart"/>
            <w:shd w:val="clear" w:color="auto" w:fill="auto"/>
            <w:vAlign w:val="center"/>
          </w:tcPr>
          <w:p w14:paraId="2244FAF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1366" w:type="dxa"/>
            <w:gridSpan w:val="2"/>
            <w:vMerge w:val="restart"/>
            <w:shd w:val="clear" w:color="auto" w:fill="auto"/>
            <w:vAlign w:val="center"/>
          </w:tcPr>
          <w:p w14:paraId="7CF8CC7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427" w:type="dxa"/>
            <w:vMerge w:val="restart"/>
            <w:shd w:val="clear" w:color="auto" w:fill="auto"/>
            <w:vAlign w:val="center"/>
          </w:tcPr>
          <w:p w14:paraId="70EAB17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r>
      <w:tr w14:paraId="537517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34" w:type="dxa"/>
            <w:shd w:val="clear" w:color="auto" w:fill="auto"/>
            <w:vAlign w:val="center"/>
          </w:tcPr>
          <w:p w14:paraId="617128A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0C46397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4593" w:type="dxa"/>
            <w:vMerge w:val="continue"/>
            <w:shd w:val="clear" w:color="auto" w:fill="auto"/>
            <w:vAlign w:val="center"/>
          </w:tcPr>
          <w:p w14:paraId="25B3CD8A">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7" w:type="dxa"/>
            <w:vMerge w:val="continue"/>
            <w:shd w:val="clear" w:color="auto" w:fill="auto"/>
            <w:vAlign w:val="center"/>
          </w:tcPr>
          <w:p w14:paraId="33BBB95A">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6" w:type="dxa"/>
            <w:gridSpan w:val="2"/>
            <w:vMerge w:val="continue"/>
            <w:shd w:val="clear" w:color="auto" w:fill="auto"/>
            <w:vAlign w:val="center"/>
          </w:tcPr>
          <w:p w14:paraId="006CBA7D">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27" w:type="dxa"/>
            <w:vMerge w:val="continue"/>
            <w:shd w:val="clear" w:color="auto" w:fill="auto"/>
            <w:vAlign w:val="center"/>
          </w:tcPr>
          <w:p w14:paraId="63F93C17">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6BF5B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58" w:hRule="atLeast"/>
          <w:tblHeader/>
        </w:trPr>
        <w:tc>
          <w:tcPr>
            <w:tcW w:w="534" w:type="dxa"/>
            <w:shd w:val="clear" w:color="auto" w:fill="auto"/>
            <w:vAlign w:val="center"/>
          </w:tcPr>
          <w:p w14:paraId="0C26877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5B05DEE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4593" w:type="dxa"/>
            <w:shd w:val="clear" w:color="auto" w:fill="auto"/>
            <w:vAlign w:val="center"/>
          </w:tcPr>
          <w:p w14:paraId="259CA2B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367" w:type="dxa"/>
            <w:shd w:val="clear" w:color="auto" w:fill="auto"/>
            <w:vAlign w:val="center"/>
          </w:tcPr>
          <w:p w14:paraId="288FE5E3">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366" w:type="dxa"/>
            <w:gridSpan w:val="2"/>
            <w:shd w:val="clear" w:color="auto" w:fill="auto"/>
            <w:vAlign w:val="center"/>
          </w:tcPr>
          <w:p w14:paraId="5F71AC7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27" w:type="dxa"/>
            <w:shd w:val="clear" w:color="auto" w:fill="auto"/>
            <w:vAlign w:val="center"/>
          </w:tcPr>
          <w:p w14:paraId="039F42C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r>
      <w:tr w14:paraId="261AA4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D6855A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7B1975D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574929E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工资福利支出</w:t>
            </w:r>
          </w:p>
        </w:tc>
        <w:tc>
          <w:tcPr>
            <w:tcW w:w="1367" w:type="dxa"/>
            <w:shd w:val="clear" w:color="auto" w:fill="auto"/>
            <w:vAlign w:val="center"/>
          </w:tcPr>
          <w:p w14:paraId="28291AC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9,335.43</w:t>
            </w:r>
          </w:p>
        </w:tc>
        <w:tc>
          <w:tcPr>
            <w:tcW w:w="1366" w:type="dxa"/>
            <w:gridSpan w:val="2"/>
            <w:shd w:val="clear" w:color="auto" w:fill="auto"/>
            <w:vAlign w:val="center"/>
          </w:tcPr>
          <w:p w14:paraId="5C7A6CD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9,335.43</w:t>
            </w:r>
          </w:p>
        </w:tc>
        <w:tc>
          <w:tcPr>
            <w:tcW w:w="1427" w:type="dxa"/>
            <w:shd w:val="clear" w:color="auto" w:fill="auto"/>
            <w:vAlign w:val="center"/>
          </w:tcPr>
          <w:p w14:paraId="089BB72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499BE2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E05951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1BAA855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01</w:t>
            </w:r>
          </w:p>
        </w:tc>
        <w:tc>
          <w:tcPr>
            <w:tcW w:w="4593" w:type="dxa"/>
            <w:shd w:val="clear" w:color="auto" w:fill="auto"/>
            <w:vAlign w:val="center"/>
          </w:tcPr>
          <w:p w14:paraId="659CB7D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基本工资</w:t>
            </w:r>
          </w:p>
        </w:tc>
        <w:tc>
          <w:tcPr>
            <w:tcW w:w="1367" w:type="dxa"/>
            <w:shd w:val="clear" w:color="auto" w:fill="auto"/>
            <w:vAlign w:val="center"/>
          </w:tcPr>
          <w:p w14:paraId="2BA1D7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2,367.90</w:t>
            </w:r>
          </w:p>
        </w:tc>
        <w:tc>
          <w:tcPr>
            <w:tcW w:w="1366" w:type="dxa"/>
            <w:gridSpan w:val="2"/>
            <w:shd w:val="clear" w:color="auto" w:fill="auto"/>
            <w:vAlign w:val="center"/>
          </w:tcPr>
          <w:p w14:paraId="3266795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2,367.90</w:t>
            </w:r>
          </w:p>
        </w:tc>
        <w:tc>
          <w:tcPr>
            <w:tcW w:w="1427" w:type="dxa"/>
            <w:shd w:val="clear" w:color="auto" w:fill="auto"/>
            <w:vAlign w:val="center"/>
          </w:tcPr>
          <w:p w14:paraId="701FCB9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5274F6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B9DCE9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09AED01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w:t>
            </w:r>
          </w:p>
        </w:tc>
        <w:tc>
          <w:tcPr>
            <w:tcW w:w="4593" w:type="dxa"/>
            <w:shd w:val="clear" w:color="auto" w:fill="auto"/>
            <w:vAlign w:val="center"/>
          </w:tcPr>
          <w:p w14:paraId="0F87AD8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津贴补贴</w:t>
            </w:r>
          </w:p>
        </w:tc>
        <w:tc>
          <w:tcPr>
            <w:tcW w:w="1367" w:type="dxa"/>
            <w:shd w:val="clear" w:color="auto" w:fill="auto"/>
            <w:vAlign w:val="center"/>
          </w:tcPr>
          <w:p w14:paraId="37D276B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1,171.41</w:t>
            </w:r>
          </w:p>
        </w:tc>
        <w:tc>
          <w:tcPr>
            <w:tcW w:w="1366" w:type="dxa"/>
            <w:gridSpan w:val="2"/>
            <w:shd w:val="clear" w:color="auto" w:fill="auto"/>
            <w:vAlign w:val="center"/>
          </w:tcPr>
          <w:p w14:paraId="63C6AFD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1,171.41</w:t>
            </w:r>
          </w:p>
        </w:tc>
        <w:tc>
          <w:tcPr>
            <w:tcW w:w="1427" w:type="dxa"/>
            <w:shd w:val="clear" w:color="auto" w:fill="auto"/>
            <w:vAlign w:val="center"/>
          </w:tcPr>
          <w:p w14:paraId="179EFD5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02A2BE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1246BA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029E42C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03</w:t>
            </w:r>
          </w:p>
        </w:tc>
        <w:tc>
          <w:tcPr>
            <w:tcW w:w="4593" w:type="dxa"/>
            <w:shd w:val="clear" w:color="auto" w:fill="auto"/>
            <w:vAlign w:val="center"/>
          </w:tcPr>
          <w:p w14:paraId="24C19C5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奖金</w:t>
            </w:r>
          </w:p>
        </w:tc>
        <w:tc>
          <w:tcPr>
            <w:tcW w:w="1367" w:type="dxa"/>
            <w:shd w:val="clear" w:color="auto" w:fill="auto"/>
            <w:vAlign w:val="center"/>
          </w:tcPr>
          <w:p w14:paraId="2750DA8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1,654.58</w:t>
            </w:r>
          </w:p>
        </w:tc>
        <w:tc>
          <w:tcPr>
            <w:tcW w:w="1366" w:type="dxa"/>
            <w:gridSpan w:val="2"/>
            <w:shd w:val="clear" w:color="auto" w:fill="auto"/>
            <w:vAlign w:val="center"/>
          </w:tcPr>
          <w:p w14:paraId="7E94D60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1,654.58</w:t>
            </w:r>
          </w:p>
        </w:tc>
        <w:tc>
          <w:tcPr>
            <w:tcW w:w="1427" w:type="dxa"/>
            <w:shd w:val="clear" w:color="auto" w:fill="auto"/>
            <w:vAlign w:val="center"/>
          </w:tcPr>
          <w:p w14:paraId="222E436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240455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55880B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4036D3D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07</w:t>
            </w:r>
          </w:p>
        </w:tc>
        <w:tc>
          <w:tcPr>
            <w:tcW w:w="4593" w:type="dxa"/>
            <w:shd w:val="clear" w:color="auto" w:fill="auto"/>
            <w:vAlign w:val="center"/>
          </w:tcPr>
          <w:p w14:paraId="16792AB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绩效工资</w:t>
            </w:r>
          </w:p>
        </w:tc>
        <w:tc>
          <w:tcPr>
            <w:tcW w:w="1367" w:type="dxa"/>
            <w:shd w:val="clear" w:color="auto" w:fill="auto"/>
            <w:vAlign w:val="center"/>
          </w:tcPr>
          <w:p w14:paraId="67B7D9E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1,148.93</w:t>
            </w:r>
          </w:p>
        </w:tc>
        <w:tc>
          <w:tcPr>
            <w:tcW w:w="1366" w:type="dxa"/>
            <w:gridSpan w:val="2"/>
            <w:shd w:val="clear" w:color="auto" w:fill="auto"/>
            <w:vAlign w:val="center"/>
          </w:tcPr>
          <w:p w14:paraId="6803AE5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1,148.93</w:t>
            </w:r>
          </w:p>
        </w:tc>
        <w:tc>
          <w:tcPr>
            <w:tcW w:w="1427" w:type="dxa"/>
            <w:shd w:val="clear" w:color="auto" w:fill="auto"/>
            <w:vAlign w:val="center"/>
          </w:tcPr>
          <w:p w14:paraId="49E4D42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0F80B3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04116E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3F2B147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08</w:t>
            </w:r>
          </w:p>
        </w:tc>
        <w:tc>
          <w:tcPr>
            <w:tcW w:w="4593" w:type="dxa"/>
            <w:shd w:val="clear" w:color="auto" w:fill="auto"/>
            <w:vAlign w:val="center"/>
          </w:tcPr>
          <w:p w14:paraId="39D7868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机关事业单位基本养老保险缴费</w:t>
            </w:r>
          </w:p>
        </w:tc>
        <w:tc>
          <w:tcPr>
            <w:tcW w:w="1367" w:type="dxa"/>
            <w:shd w:val="clear" w:color="auto" w:fill="auto"/>
            <w:vAlign w:val="center"/>
          </w:tcPr>
          <w:p w14:paraId="759ECD5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1,017.95</w:t>
            </w:r>
          </w:p>
        </w:tc>
        <w:tc>
          <w:tcPr>
            <w:tcW w:w="1366" w:type="dxa"/>
            <w:gridSpan w:val="2"/>
            <w:shd w:val="clear" w:color="auto" w:fill="auto"/>
            <w:vAlign w:val="center"/>
          </w:tcPr>
          <w:p w14:paraId="396AB9B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1,017.95</w:t>
            </w:r>
          </w:p>
        </w:tc>
        <w:tc>
          <w:tcPr>
            <w:tcW w:w="1427" w:type="dxa"/>
            <w:shd w:val="clear" w:color="auto" w:fill="auto"/>
            <w:vAlign w:val="center"/>
          </w:tcPr>
          <w:p w14:paraId="00C00E0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0E9B0E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5A2411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578B154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w:t>
            </w:r>
          </w:p>
        </w:tc>
        <w:tc>
          <w:tcPr>
            <w:tcW w:w="4593" w:type="dxa"/>
            <w:shd w:val="clear" w:color="auto" w:fill="auto"/>
            <w:vAlign w:val="center"/>
          </w:tcPr>
          <w:p w14:paraId="7D66C56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职工基本医疗保险缴费</w:t>
            </w:r>
          </w:p>
        </w:tc>
        <w:tc>
          <w:tcPr>
            <w:tcW w:w="1367" w:type="dxa"/>
            <w:shd w:val="clear" w:color="auto" w:fill="auto"/>
            <w:vAlign w:val="center"/>
          </w:tcPr>
          <w:p w14:paraId="49F5E62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431.55</w:t>
            </w:r>
          </w:p>
        </w:tc>
        <w:tc>
          <w:tcPr>
            <w:tcW w:w="1366" w:type="dxa"/>
            <w:gridSpan w:val="2"/>
            <w:shd w:val="clear" w:color="auto" w:fill="auto"/>
            <w:vAlign w:val="center"/>
          </w:tcPr>
          <w:p w14:paraId="4F65209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431.55</w:t>
            </w:r>
          </w:p>
        </w:tc>
        <w:tc>
          <w:tcPr>
            <w:tcW w:w="1427" w:type="dxa"/>
            <w:shd w:val="clear" w:color="auto" w:fill="auto"/>
            <w:vAlign w:val="center"/>
          </w:tcPr>
          <w:p w14:paraId="0D2B645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338B9B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63DFE0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626E9A9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12</w:t>
            </w:r>
          </w:p>
        </w:tc>
        <w:tc>
          <w:tcPr>
            <w:tcW w:w="4593" w:type="dxa"/>
            <w:shd w:val="clear" w:color="auto" w:fill="auto"/>
            <w:vAlign w:val="center"/>
          </w:tcPr>
          <w:p w14:paraId="4B90F5B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其他社会保障缴费</w:t>
            </w:r>
          </w:p>
        </w:tc>
        <w:tc>
          <w:tcPr>
            <w:tcW w:w="1367" w:type="dxa"/>
            <w:shd w:val="clear" w:color="auto" w:fill="auto"/>
            <w:vAlign w:val="center"/>
          </w:tcPr>
          <w:p w14:paraId="040CF0F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44.53</w:t>
            </w:r>
          </w:p>
        </w:tc>
        <w:tc>
          <w:tcPr>
            <w:tcW w:w="1366" w:type="dxa"/>
            <w:gridSpan w:val="2"/>
            <w:shd w:val="clear" w:color="auto" w:fill="auto"/>
            <w:vAlign w:val="center"/>
          </w:tcPr>
          <w:p w14:paraId="325F76F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44.53</w:t>
            </w:r>
          </w:p>
        </w:tc>
        <w:tc>
          <w:tcPr>
            <w:tcW w:w="1427" w:type="dxa"/>
            <w:shd w:val="clear" w:color="auto" w:fill="auto"/>
            <w:vAlign w:val="center"/>
          </w:tcPr>
          <w:p w14:paraId="35C2E5F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764DBF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91E51D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02DE42D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13</w:t>
            </w:r>
          </w:p>
        </w:tc>
        <w:tc>
          <w:tcPr>
            <w:tcW w:w="4593" w:type="dxa"/>
            <w:shd w:val="clear" w:color="auto" w:fill="auto"/>
            <w:vAlign w:val="center"/>
          </w:tcPr>
          <w:p w14:paraId="3F7A6F2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住房公积金</w:t>
            </w:r>
          </w:p>
        </w:tc>
        <w:tc>
          <w:tcPr>
            <w:tcW w:w="1367" w:type="dxa"/>
            <w:shd w:val="clear" w:color="auto" w:fill="auto"/>
            <w:vAlign w:val="center"/>
          </w:tcPr>
          <w:p w14:paraId="5D3080E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834.31</w:t>
            </w:r>
          </w:p>
        </w:tc>
        <w:tc>
          <w:tcPr>
            <w:tcW w:w="1366" w:type="dxa"/>
            <w:gridSpan w:val="2"/>
            <w:shd w:val="clear" w:color="auto" w:fill="auto"/>
            <w:vAlign w:val="center"/>
          </w:tcPr>
          <w:p w14:paraId="66C5145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834.31</w:t>
            </w:r>
          </w:p>
        </w:tc>
        <w:tc>
          <w:tcPr>
            <w:tcW w:w="1427" w:type="dxa"/>
            <w:shd w:val="clear" w:color="auto" w:fill="auto"/>
            <w:vAlign w:val="center"/>
          </w:tcPr>
          <w:p w14:paraId="7B75473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1B0E23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5B75C1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6CA68E3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99</w:t>
            </w:r>
          </w:p>
        </w:tc>
        <w:tc>
          <w:tcPr>
            <w:tcW w:w="4593" w:type="dxa"/>
            <w:shd w:val="clear" w:color="auto" w:fill="auto"/>
            <w:vAlign w:val="center"/>
          </w:tcPr>
          <w:p w14:paraId="77F6545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其他工资福利支出</w:t>
            </w:r>
          </w:p>
        </w:tc>
        <w:tc>
          <w:tcPr>
            <w:tcW w:w="1367" w:type="dxa"/>
            <w:shd w:val="clear" w:color="auto" w:fill="auto"/>
            <w:vAlign w:val="center"/>
          </w:tcPr>
          <w:p w14:paraId="753FB6E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664.27</w:t>
            </w:r>
          </w:p>
        </w:tc>
        <w:tc>
          <w:tcPr>
            <w:tcW w:w="1366" w:type="dxa"/>
            <w:gridSpan w:val="2"/>
            <w:shd w:val="clear" w:color="auto" w:fill="auto"/>
            <w:vAlign w:val="center"/>
          </w:tcPr>
          <w:p w14:paraId="13D0FAC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664.27</w:t>
            </w:r>
          </w:p>
        </w:tc>
        <w:tc>
          <w:tcPr>
            <w:tcW w:w="1427" w:type="dxa"/>
            <w:shd w:val="clear" w:color="auto" w:fill="auto"/>
            <w:vAlign w:val="center"/>
          </w:tcPr>
          <w:p w14:paraId="022ED55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769E52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E53C65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4D127B4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629446F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商品和服务支出</w:t>
            </w:r>
          </w:p>
        </w:tc>
        <w:tc>
          <w:tcPr>
            <w:tcW w:w="1367" w:type="dxa"/>
            <w:shd w:val="clear" w:color="auto" w:fill="auto"/>
            <w:vAlign w:val="center"/>
          </w:tcPr>
          <w:p w14:paraId="145DDD9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122.95</w:t>
            </w:r>
          </w:p>
        </w:tc>
        <w:tc>
          <w:tcPr>
            <w:tcW w:w="1366" w:type="dxa"/>
            <w:gridSpan w:val="2"/>
            <w:shd w:val="clear" w:color="auto" w:fill="auto"/>
            <w:vAlign w:val="center"/>
          </w:tcPr>
          <w:p w14:paraId="4485B31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1AF11B9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122.95</w:t>
            </w:r>
          </w:p>
        </w:tc>
      </w:tr>
      <w:tr w14:paraId="119A5A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7BE911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6879C69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28</w:t>
            </w:r>
          </w:p>
        </w:tc>
        <w:tc>
          <w:tcPr>
            <w:tcW w:w="4593" w:type="dxa"/>
            <w:shd w:val="clear" w:color="auto" w:fill="auto"/>
            <w:vAlign w:val="center"/>
          </w:tcPr>
          <w:p w14:paraId="4CB8EC6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工会经费</w:t>
            </w:r>
          </w:p>
        </w:tc>
        <w:tc>
          <w:tcPr>
            <w:tcW w:w="1367" w:type="dxa"/>
            <w:shd w:val="clear" w:color="auto" w:fill="auto"/>
            <w:vAlign w:val="center"/>
          </w:tcPr>
          <w:p w14:paraId="130C497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122.95</w:t>
            </w:r>
          </w:p>
        </w:tc>
        <w:tc>
          <w:tcPr>
            <w:tcW w:w="1366" w:type="dxa"/>
            <w:gridSpan w:val="2"/>
            <w:shd w:val="clear" w:color="auto" w:fill="auto"/>
            <w:vAlign w:val="center"/>
          </w:tcPr>
          <w:p w14:paraId="60D77A3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7E9FF33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122.95</w:t>
            </w:r>
          </w:p>
        </w:tc>
      </w:tr>
      <w:tr w14:paraId="10EEA2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564144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303</w:t>
            </w:r>
          </w:p>
        </w:tc>
        <w:tc>
          <w:tcPr>
            <w:tcW w:w="567" w:type="dxa"/>
            <w:shd w:val="clear" w:color="auto" w:fill="auto"/>
            <w:vAlign w:val="center"/>
          </w:tcPr>
          <w:p w14:paraId="4B4A02E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1206646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对个人和家庭的补助</w:t>
            </w:r>
          </w:p>
        </w:tc>
        <w:tc>
          <w:tcPr>
            <w:tcW w:w="1367" w:type="dxa"/>
            <w:shd w:val="clear" w:color="auto" w:fill="auto"/>
            <w:vAlign w:val="center"/>
          </w:tcPr>
          <w:p w14:paraId="73CDA4C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249.45</w:t>
            </w:r>
          </w:p>
        </w:tc>
        <w:tc>
          <w:tcPr>
            <w:tcW w:w="1366" w:type="dxa"/>
            <w:gridSpan w:val="2"/>
            <w:shd w:val="clear" w:color="auto" w:fill="auto"/>
            <w:vAlign w:val="center"/>
          </w:tcPr>
          <w:p w14:paraId="64CED33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249.45</w:t>
            </w:r>
          </w:p>
        </w:tc>
        <w:tc>
          <w:tcPr>
            <w:tcW w:w="1427" w:type="dxa"/>
            <w:shd w:val="clear" w:color="auto" w:fill="auto"/>
            <w:vAlign w:val="center"/>
          </w:tcPr>
          <w:p w14:paraId="7F61226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0E89AE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BFD348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303</w:t>
            </w:r>
          </w:p>
        </w:tc>
        <w:tc>
          <w:tcPr>
            <w:tcW w:w="567" w:type="dxa"/>
            <w:shd w:val="clear" w:color="auto" w:fill="auto"/>
            <w:vAlign w:val="center"/>
          </w:tcPr>
          <w:p w14:paraId="463FAEA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w:t>
            </w:r>
          </w:p>
        </w:tc>
        <w:tc>
          <w:tcPr>
            <w:tcW w:w="4593" w:type="dxa"/>
            <w:shd w:val="clear" w:color="auto" w:fill="auto"/>
            <w:vAlign w:val="center"/>
          </w:tcPr>
          <w:p w14:paraId="6A30C97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退休费</w:t>
            </w:r>
          </w:p>
        </w:tc>
        <w:tc>
          <w:tcPr>
            <w:tcW w:w="1367" w:type="dxa"/>
            <w:shd w:val="clear" w:color="auto" w:fill="auto"/>
            <w:vAlign w:val="center"/>
          </w:tcPr>
          <w:p w14:paraId="5BB1140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241.32</w:t>
            </w:r>
          </w:p>
        </w:tc>
        <w:tc>
          <w:tcPr>
            <w:tcW w:w="1366" w:type="dxa"/>
            <w:gridSpan w:val="2"/>
            <w:shd w:val="clear" w:color="auto" w:fill="auto"/>
            <w:vAlign w:val="center"/>
          </w:tcPr>
          <w:p w14:paraId="189EABC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241.32</w:t>
            </w:r>
          </w:p>
        </w:tc>
        <w:tc>
          <w:tcPr>
            <w:tcW w:w="1427" w:type="dxa"/>
            <w:shd w:val="clear" w:color="auto" w:fill="auto"/>
            <w:vAlign w:val="center"/>
          </w:tcPr>
          <w:p w14:paraId="3CAC2A2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489D14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9825B5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303</w:t>
            </w:r>
          </w:p>
        </w:tc>
        <w:tc>
          <w:tcPr>
            <w:tcW w:w="567" w:type="dxa"/>
            <w:shd w:val="clear" w:color="auto" w:fill="auto"/>
            <w:vAlign w:val="center"/>
          </w:tcPr>
          <w:p w14:paraId="77B02E9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05</w:t>
            </w:r>
          </w:p>
        </w:tc>
        <w:tc>
          <w:tcPr>
            <w:tcW w:w="4593" w:type="dxa"/>
            <w:shd w:val="clear" w:color="auto" w:fill="auto"/>
            <w:vAlign w:val="center"/>
          </w:tcPr>
          <w:p w14:paraId="4938183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生活补助</w:t>
            </w:r>
          </w:p>
        </w:tc>
        <w:tc>
          <w:tcPr>
            <w:tcW w:w="1367" w:type="dxa"/>
            <w:shd w:val="clear" w:color="auto" w:fill="auto"/>
            <w:vAlign w:val="center"/>
          </w:tcPr>
          <w:p w14:paraId="26FAAF6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8.13</w:t>
            </w:r>
          </w:p>
        </w:tc>
        <w:tc>
          <w:tcPr>
            <w:tcW w:w="1366" w:type="dxa"/>
            <w:gridSpan w:val="2"/>
            <w:shd w:val="clear" w:color="auto" w:fill="auto"/>
            <w:vAlign w:val="center"/>
          </w:tcPr>
          <w:p w14:paraId="0BD0925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8.13</w:t>
            </w:r>
          </w:p>
        </w:tc>
        <w:tc>
          <w:tcPr>
            <w:tcW w:w="1427" w:type="dxa"/>
            <w:shd w:val="clear" w:color="auto" w:fill="auto"/>
            <w:vAlign w:val="center"/>
          </w:tcPr>
          <w:p w14:paraId="01E2D5E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493CAB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6AB707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567" w:type="dxa"/>
            <w:shd w:val="clear" w:color="auto" w:fill="auto"/>
            <w:vAlign w:val="center"/>
          </w:tcPr>
          <w:p w14:paraId="17A6F63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4724564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合计</w:t>
            </w:r>
          </w:p>
        </w:tc>
        <w:tc>
          <w:tcPr>
            <w:tcW w:w="1367" w:type="dxa"/>
            <w:shd w:val="clear" w:color="auto" w:fill="auto"/>
            <w:vAlign w:val="center"/>
          </w:tcPr>
          <w:p w14:paraId="20056BC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9,707.83</w:t>
            </w:r>
          </w:p>
        </w:tc>
        <w:tc>
          <w:tcPr>
            <w:tcW w:w="1366" w:type="dxa"/>
            <w:gridSpan w:val="2"/>
            <w:shd w:val="clear" w:color="auto" w:fill="auto"/>
            <w:vAlign w:val="center"/>
          </w:tcPr>
          <w:p w14:paraId="4942BAB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9,584.88</w:t>
            </w:r>
          </w:p>
        </w:tc>
        <w:tc>
          <w:tcPr>
            <w:tcW w:w="1427" w:type="dxa"/>
            <w:shd w:val="clear" w:color="auto" w:fill="auto"/>
            <w:vAlign w:val="center"/>
          </w:tcPr>
          <w:p w14:paraId="3FC0A6C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122.95</w:t>
            </w:r>
          </w:p>
        </w:tc>
      </w:tr>
    </w:tbl>
    <w:p w14:paraId="05B5474B">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720A1AA8">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表7</w:t>
      </w:r>
    </w:p>
    <w:p w14:paraId="0683E65F">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一般公共预算项目支出情况表</w:t>
      </w:r>
    </w:p>
    <w:tbl>
      <w:tblPr>
        <w:tblStyle w:val="9"/>
        <w:tblW w:w="1473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00"/>
        <w:gridCol w:w="260"/>
        <w:gridCol w:w="331"/>
        <w:gridCol w:w="2073"/>
        <w:gridCol w:w="2073"/>
        <w:gridCol w:w="881"/>
        <w:gridCol w:w="881"/>
        <w:gridCol w:w="881"/>
        <w:gridCol w:w="881"/>
        <w:gridCol w:w="881"/>
        <w:gridCol w:w="881"/>
        <w:gridCol w:w="881"/>
        <w:gridCol w:w="882"/>
        <w:gridCol w:w="783"/>
        <w:gridCol w:w="981"/>
        <w:gridCol w:w="882"/>
      </w:tblGrid>
      <w:tr w14:paraId="42391C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2869" w:type="dxa"/>
            <w:gridSpan w:val="14"/>
            <w:tcBorders>
              <w:top w:val="nil"/>
              <w:left w:val="nil"/>
              <w:right w:val="nil"/>
            </w:tcBorders>
            <w:shd w:val="clear" w:color="auto" w:fill="auto"/>
            <w:vAlign w:val="center"/>
          </w:tcPr>
          <w:p w14:paraId="7348E1B2">
            <w:pPr>
              <w:keepNext w:val="0"/>
              <w:keepLines w:val="0"/>
              <w:pageBreakBefore w:val="0"/>
              <w:widowControl w:val="0"/>
              <w:kinsoku/>
              <w:wordWrap/>
              <w:overflowPunct/>
              <w:topLinePunct w:val="0"/>
              <w:autoSpaceDE/>
              <w:autoSpaceDN/>
              <w:bidi w:val="0"/>
              <w:adjustRightInd/>
              <w:snapToGrid/>
              <w:jc w:val="left"/>
              <w:rPr>
                <w:sz w:val="18"/>
                <w:szCs w:val="18"/>
              </w:rPr>
            </w:pPr>
            <w:r>
              <w:rPr>
                <w:rFonts w:hint="eastAsia"/>
                <w:color w:val="000000"/>
                <w:sz w:val="18"/>
                <w:szCs w:val="18"/>
              </w:rPr>
              <w:t>编制单位：</w:t>
            </w:r>
            <w:r>
              <w:rPr>
                <w:rFonts w:hint="eastAsia"/>
                <w:color w:val="000000"/>
                <w:sz w:val="18"/>
                <w:szCs w:val="18"/>
                <w:lang w:eastAsia="zh-CN"/>
              </w:rPr>
              <w:t>托克逊县夏镇中心学校</w:t>
            </w:r>
          </w:p>
        </w:tc>
        <w:tc>
          <w:tcPr>
            <w:tcW w:w="1863" w:type="dxa"/>
            <w:gridSpan w:val="2"/>
            <w:tcBorders>
              <w:top w:val="nil"/>
              <w:left w:val="nil"/>
              <w:right w:val="nil"/>
            </w:tcBorders>
            <w:shd w:val="clear" w:color="auto" w:fill="auto"/>
            <w:vAlign w:val="center"/>
          </w:tcPr>
          <w:p w14:paraId="37A8C6C9">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3C4B38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711" w:hRule="atLeast"/>
          <w:tblHeader/>
        </w:trPr>
        <w:tc>
          <w:tcPr>
            <w:tcW w:w="891" w:type="dxa"/>
            <w:gridSpan w:val="3"/>
            <w:shd w:val="clear" w:color="auto" w:fill="auto"/>
            <w:vAlign w:val="center"/>
          </w:tcPr>
          <w:p w14:paraId="053D118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科目编码</w:t>
            </w:r>
          </w:p>
        </w:tc>
        <w:tc>
          <w:tcPr>
            <w:tcW w:w="2073" w:type="dxa"/>
            <w:vMerge w:val="restart"/>
            <w:shd w:val="clear" w:color="auto" w:fill="auto"/>
            <w:vAlign w:val="center"/>
          </w:tcPr>
          <w:p w14:paraId="5D09479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2073" w:type="dxa"/>
            <w:vMerge w:val="restart"/>
            <w:shd w:val="clear" w:color="auto" w:fill="auto"/>
            <w:vAlign w:val="center"/>
          </w:tcPr>
          <w:p w14:paraId="0E38D72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项目名称</w:t>
            </w:r>
          </w:p>
        </w:tc>
        <w:tc>
          <w:tcPr>
            <w:tcW w:w="881" w:type="dxa"/>
            <w:vMerge w:val="restart"/>
            <w:shd w:val="clear" w:color="auto" w:fill="auto"/>
            <w:vAlign w:val="center"/>
          </w:tcPr>
          <w:p w14:paraId="6714FB7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项目支出合计</w:t>
            </w:r>
          </w:p>
        </w:tc>
        <w:tc>
          <w:tcPr>
            <w:tcW w:w="881" w:type="dxa"/>
            <w:vMerge w:val="restart"/>
            <w:shd w:val="clear" w:color="auto" w:fill="auto"/>
            <w:vAlign w:val="center"/>
          </w:tcPr>
          <w:p w14:paraId="34977FD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工资福利支出</w:t>
            </w:r>
          </w:p>
        </w:tc>
        <w:tc>
          <w:tcPr>
            <w:tcW w:w="881" w:type="dxa"/>
            <w:vMerge w:val="restart"/>
            <w:shd w:val="clear" w:color="auto" w:fill="auto"/>
            <w:vAlign w:val="center"/>
          </w:tcPr>
          <w:p w14:paraId="3E68E4F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商品和服务支出</w:t>
            </w:r>
          </w:p>
        </w:tc>
        <w:tc>
          <w:tcPr>
            <w:tcW w:w="881" w:type="dxa"/>
            <w:vMerge w:val="restart"/>
            <w:shd w:val="clear" w:color="auto" w:fill="auto"/>
            <w:vAlign w:val="center"/>
          </w:tcPr>
          <w:p w14:paraId="611ECFB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对个人和家庭的补助</w:t>
            </w:r>
          </w:p>
        </w:tc>
        <w:tc>
          <w:tcPr>
            <w:tcW w:w="881" w:type="dxa"/>
            <w:vMerge w:val="restart"/>
            <w:shd w:val="clear" w:color="auto" w:fill="auto"/>
            <w:vAlign w:val="center"/>
          </w:tcPr>
          <w:p w14:paraId="12A02A6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债务利息及费用支出</w:t>
            </w:r>
          </w:p>
        </w:tc>
        <w:tc>
          <w:tcPr>
            <w:tcW w:w="881" w:type="dxa"/>
            <w:vMerge w:val="restart"/>
            <w:shd w:val="clear" w:color="auto" w:fill="auto"/>
            <w:vAlign w:val="center"/>
          </w:tcPr>
          <w:p w14:paraId="75AADB2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资本性支出（基本建设）</w:t>
            </w:r>
          </w:p>
        </w:tc>
        <w:tc>
          <w:tcPr>
            <w:tcW w:w="881" w:type="dxa"/>
            <w:vMerge w:val="restart"/>
            <w:shd w:val="clear" w:color="auto" w:fill="auto"/>
            <w:vAlign w:val="center"/>
          </w:tcPr>
          <w:p w14:paraId="3B5427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资本性支出</w:t>
            </w:r>
          </w:p>
        </w:tc>
        <w:tc>
          <w:tcPr>
            <w:tcW w:w="882" w:type="dxa"/>
            <w:vMerge w:val="restart"/>
            <w:shd w:val="clear" w:color="auto" w:fill="auto"/>
            <w:vAlign w:val="center"/>
          </w:tcPr>
          <w:p w14:paraId="7C287EB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对企业补助（基本建设）</w:t>
            </w:r>
          </w:p>
        </w:tc>
        <w:tc>
          <w:tcPr>
            <w:tcW w:w="783" w:type="dxa"/>
            <w:vMerge w:val="restart"/>
            <w:shd w:val="clear" w:color="auto" w:fill="auto"/>
            <w:vAlign w:val="center"/>
          </w:tcPr>
          <w:p w14:paraId="2ACDF58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对企业补助</w:t>
            </w:r>
          </w:p>
        </w:tc>
        <w:tc>
          <w:tcPr>
            <w:tcW w:w="981" w:type="dxa"/>
            <w:vMerge w:val="restart"/>
            <w:shd w:val="clear" w:color="auto" w:fill="auto"/>
            <w:vAlign w:val="center"/>
          </w:tcPr>
          <w:p w14:paraId="01AAC48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对社会保障基金补助</w:t>
            </w:r>
          </w:p>
        </w:tc>
        <w:tc>
          <w:tcPr>
            <w:tcW w:w="882" w:type="dxa"/>
            <w:vMerge w:val="restart"/>
            <w:shd w:val="clear" w:color="auto" w:fill="auto"/>
            <w:vAlign w:val="center"/>
          </w:tcPr>
          <w:p w14:paraId="5F2347A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其他支出</w:t>
            </w:r>
          </w:p>
        </w:tc>
      </w:tr>
      <w:tr w14:paraId="38BDA8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22" w:hRule="atLeast"/>
          <w:tblHeader/>
        </w:trPr>
        <w:tc>
          <w:tcPr>
            <w:tcW w:w="300" w:type="dxa"/>
            <w:shd w:val="clear" w:color="auto" w:fill="auto"/>
            <w:vAlign w:val="center"/>
          </w:tcPr>
          <w:p w14:paraId="7F531E4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260" w:type="dxa"/>
            <w:shd w:val="clear" w:color="auto" w:fill="auto"/>
            <w:vAlign w:val="center"/>
          </w:tcPr>
          <w:p w14:paraId="167CF4D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331" w:type="dxa"/>
            <w:shd w:val="clear" w:color="auto" w:fill="auto"/>
            <w:vAlign w:val="center"/>
          </w:tcPr>
          <w:p w14:paraId="539C2BC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2073" w:type="dxa"/>
            <w:vMerge w:val="continue"/>
            <w:shd w:val="clear" w:color="auto" w:fill="auto"/>
            <w:vAlign w:val="center"/>
          </w:tcPr>
          <w:p w14:paraId="1C488E7C">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2073" w:type="dxa"/>
            <w:vMerge w:val="continue"/>
            <w:shd w:val="clear" w:color="auto" w:fill="auto"/>
            <w:vAlign w:val="center"/>
          </w:tcPr>
          <w:p w14:paraId="4EA2CC7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343C7EB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74772722">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1676EA2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66D458CD">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39E6D481">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5C2B5A5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6C037CD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2" w:type="dxa"/>
            <w:vMerge w:val="continue"/>
            <w:shd w:val="clear" w:color="auto" w:fill="auto"/>
          </w:tcPr>
          <w:p w14:paraId="2A0D60F0">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783" w:type="dxa"/>
            <w:vMerge w:val="continue"/>
            <w:shd w:val="clear" w:color="auto" w:fill="auto"/>
            <w:vAlign w:val="center"/>
          </w:tcPr>
          <w:p w14:paraId="3FFF31D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981" w:type="dxa"/>
            <w:vMerge w:val="continue"/>
            <w:shd w:val="clear" w:color="auto" w:fill="auto"/>
          </w:tcPr>
          <w:p w14:paraId="2942791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2" w:type="dxa"/>
            <w:vMerge w:val="continue"/>
            <w:shd w:val="clear" w:color="auto" w:fill="auto"/>
          </w:tcPr>
          <w:p w14:paraId="72FD2BF6">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6EAC25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trPr>
        <w:tc>
          <w:tcPr>
            <w:tcW w:w="300" w:type="dxa"/>
            <w:shd w:val="clear" w:color="auto" w:fill="auto"/>
            <w:vAlign w:val="center"/>
          </w:tcPr>
          <w:p w14:paraId="561C2E1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60" w:type="dxa"/>
            <w:shd w:val="clear" w:color="auto" w:fill="auto"/>
            <w:vAlign w:val="center"/>
          </w:tcPr>
          <w:p w14:paraId="0750844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331" w:type="dxa"/>
            <w:shd w:val="clear" w:color="auto" w:fill="auto"/>
            <w:vAlign w:val="center"/>
          </w:tcPr>
          <w:p w14:paraId="0ADF80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073" w:type="dxa"/>
            <w:shd w:val="clear" w:color="auto" w:fill="auto"/>
            <w:vAlign w:val="center"/>
          </w:tcPr>
          <w:p w14:paraId="0211E23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073" w:type="dxa"/>
            <w:shd w:val="clear" w:color="auto" w:fill="auto"/>
            <w:vAlign w:val="center"/>
          </w:tcPr>
          <w:p w14:paraId="0AC1EC8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881" w:type="dxa"/>
            <w:shd w:val="clear" w:color="auto" w:fill="auto"/>
            <w:vAlign w:val="center"/>
          </w:tcPr>
          <w:p w14:paraId="1888E0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881" w:type="dxa"/>
            <w:shd w:val="clear" w:color="auto" w:fill="auto"/>
            <w:vAlign w:val="center"/>
          </w:tcPr>
          <w:p w14:paraId="60D88D0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881" w:type="dxa"/>
            <w:shd w:val="clear" w:color="auto" w:fill="auto"/>
            <w:vAlign w:val="center"/>
          </w:tcPr>
          <w:p w14:paraId="36FF14F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c>
          <w:tcPr>
            <w:tcW w:w="881" w:type="dxa"/>
            <w:shd w:val="clear" w:color="auto" w:fill="auto"/>
            <w:vAlign w:val="center"/>
          </w:tcPr>
          <w:p w14:paraId="539441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4</w:t>
            </w:r>
          </w:p>
        </w:tc>
        <w:tc>
          <w:tcPr>
            <w:tcW w:w="881" w:type="dxa"/>
            <w:shd w:val="clear" w:color="auto" w:fill="auto"/>
            <w:vAlign w:val="center"/>
          </w:tcPr>
          <w:p w14:paraId="45B261F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5</w:t>
            </w:r>
          </w:p>
        </w:tc>
        <w:tc>
          <w:tcPr>
            <w:tcW w:w="881" w:type="dxa"/>
            <w:shd w:val="clear" w:color="auto" w:fill="auto"/>
            <w:vAlign w:val="center"/>
          </w:tcPr>
          <w:p w14:paraId="1DC6100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6</w:t>
            </w:r>
          </w:p>
        </w:tc>
        <w:tc>
          <w:tcPr>
            <w:tcW w:w="881" w:type="dxa"/>
            <w:shd w:val="clear" w:color="auto" w:fill="auto"/>
            <w:vAlign w:val="center"/>
          </w:tcPr>
          <w:p w14:paraId="328C061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7</w:t>
            </w:r>
          </w:p>
        </w:tc>
        <w:tc>
          <w:tcPr>
            <w:tcW w:w="882" w:type="dxa"/>
            <w:shd w:val="clear" w:color="auto" w:fill="auto"/>
            <w:vAlign w:val="center"/>
          </w:tcPr>
          <w:p w14:paraId="76B53B2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8</w:t>
            </w:r>
          </w:p>
        </w:tc>
        <w:tc>
          <w:tcPr>
            <w:tcW w:w="783" w:type="dxa"/>
            <w:shd w:val="clear" w:color="auto" w:fill="auto"/>
            <w:vAlign w:val="center"/>
          </w:tcPr>
          <w:p w14:paraId="465E138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9</w:t>
            </w:r>
          </w:p>
        </w:tc>
        <w:tc>
          <w:tcPr>
            <w:tcW w:w="981" w:type="dxa"/>
            <w:shd w:val="clear" w:color="auto" w:fill="auto"/>
            <w:vAlign w:val="center"/>
          </w:tcPr>
          <w:p w14:paraId="45A40A6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10</w:t>
            </w:r>
          </w:p>
        </w:tc>
        <w:tc>
          <w:tcPr>
            <w:tcW w:w="882" w:type="dxa"/>
            <w:shd w:val="clear" w:color="auto" w:fill="auto"/>
            <w:vAlign w:val="center"/>
          </w:tcPr>
          <w:p w14:paraId="106A01E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11</w:t>
            </w:r>
          </w:p>
        </w:tc>
      </w:tr>
      <w:tr w14:paraId="422CD9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A0F4AD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205</w:t>
            </w:r>
          </w:p>
        </w:tc>
        <w:tc>
          <w:tcPr>
            <w:tcW w:w="260" w:type="dxa"/>
            <w:shd w:val="clear" w:color="auto" w:fill="auto"/>
            <w:vAlign w:val="center"/>
          </w:tcPr>
          <w:p w14:paraId="3262168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331" w:type="dxa"/>
            <w:shd w:val="clear" w:color="auto" w:fill="auto"/>
            <w:vAlign w:val="center"/>
          </w:tcPr>
          <w:p w14:paraId="5E5D8D5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1532C00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教育支出</w:t>
            </w:r>
          </w:p>
        </w:tc>
        <w:tc>
          <w:tcPr>
            <w:tcW w:w="2073" w:type="dxa"/>
            <w:shd w:val="clear" w:color="auto" w:fill="auto"/>
            <w:vAlign w:val="center"/>
          </w:tcPr>
          <w:p w14:paraId="503BC18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39DF37C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508.46</w:t>
            </w:r>
          </w:p>
        </w:tc>
        <w:tc>
          <w:tcPr>
            <w:tcW w:w="881" w:type="dxa"/>
            <w:shd w:val="clear" w:color="auto" w:fill="auto"/>
            <w:vAlign w:val="center"/>
          </w:tcPr>
          <w:p w14:paraId="044FC94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80.77</w:t>
            </w:r>
          </w:p>
        </w:tc>
        <w:tc>
          <w:tcPr>
            <w:tcW w:w="881" w:type="dxa"/>
            <w:shd w:val="clear" w:color="auto" w:fill="auto"/>
            <w:vAlign w:val="center"/>
          </w:tcPr>
          <w:p w14:paraId="0BCFEE2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273.31</w:t>
            </w:r>
          </w:p>
        </w:tc>
        <w:tc>
          <w:tcPr>
            <w:tcW w:w="881" w:type="dxa"/>
            <w:shd w:val="clear" w:color="auto" w:fill="auto"/>
            <w:vAlign w:val="center"/>
          </w:tcPr>
          <w:p w14:paraId="6898E6D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125.42</w:t>
            </w:r>
          </w:p>
        </w:tc>
        <w:tc>
          <w:tcPr>
            <w:tcW w:w="881" w:type="dxa"/>
            <w:shd w:val="clear" w:color="auto" w:fill="auto"/>
            <w:vAlign w:val="center"/>
          </w:tcPr>
          <w:p w14:paraId="3623942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F1A3C9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AAE3A1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28.96</w:t>
            </w:r>
          </w:p>
        </w:tc>
        <w:tc>
          <w:tcPr>
            <w:tcW w:w="882" w:type="dxa"/>
            <w:shd w:val="clear" w:color="auto" w:fill="auto"/>
            <w:vAlign w:val="center"/>
          </w:tcPr>
          <w:p w14:paraId="2BF621D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56D8171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6AAFC3F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B45462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31D30F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02FF7FC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205</w:t>
            </w:r>
          </w:p>
        </w:tc>
        <w:tc>
          <w:tcPr>
            <w:tcW w:w="260" w:type="dxa"/>
            <w:shd w:val="clear" w:color="auto" w:fill="auto"/>
            <w:vAlign w:val="center"/>
          </w:tcPr>
          <w:p w14:paraId="1A6CDB1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19A211C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003AB3B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普通教育</w:t>
            </w:r>
          </w:p>
        </w:tc>
        <w:tc>
          <w:tcPr>
            <w:tcW w:w="2073" w:type="dxa"/>
            <w:shd w:val="clear" w:color="auto" w:fill="auto"/>
            <w:vAlign w:val="center"/>
          </w:tcPr>
          <w:p w14:paraId="4B88B60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445D357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508.46</w:t>
            </w:r>
          </w:p>
        </w:tc>
        <w:tc>
          <w:tcPr>
            <w:tcW w:w="881" w:type="dxa"/>
            <w:shd w:val="clear" w:color="auto" w:fill="auto"/>
            <w:vAlign w:val="center"/>
          </w:tcPr>
          <w:p w14:paraId="7D18019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80.77</w:t>
            </w:r>
          </w:p>
        </w:tc>
        <w:tc>
          <w:tcPr>
            <w:tcW w:w="881" w:type="dxa"/>
            <w:shd w:val="clear" w:color="auto" w:fill="auto"/>
            <w:vAlign w:val="center"/>
          </w:tcPr>
          <w:p w14:paraId="2C66FBC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273.31</w:t>
            </w:r>
          </w:p>
        </w:tc>
        <w:tc>
          <w:tcPr>
            <w:tcW w:w="881" w:type="dxa"/>
            <w:shd w:val="clear" w:color="auto" w:fill="auto"/>
            <w:vAlign w:val="center"/>
          </w:tcPr>
          <w:p w14:paraId="599D0F7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125.42</w:t>
            </w:r>
          </w:p>
        </w:tc>
        <w:tc>
          <w:tcPr>
            <w:tcW w:w="881" w:type="dxa"/>
            <w:shd w:val="clear" w:color="auto" w:fill="auto"/>
            <w:vAlign w:val="center"/>
          </w:tcPr>
          <w:p w14:paraId="36811F1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07CA3B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3DE758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28.96</w:t>
            </w:r>
          </w:p>
        </w:tc>
        <w:tc>
          <w:tcPr>
            <w:tcW w:w="882" w:type="dxa"/>
            <w:shd w:val="clear" w:color="auto" w:fill="auto"/>
            <w:vAlign w:val="center"/>
          </w:tcPr>
          <w:p w14:paraId="4B3BA7E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068372F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13D4701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78C037C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6EBBCD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0797872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205</w:t>
            </w:r>
          </w:p>
        </w:tc>
        <w:tc>
          <w:tcPr>
            <w:tcW w:w="260" w:type="dxa"/>
            <w:shd w:val="clear" w:color="auto" w:fill="auto"/>
            <w:vAlign w:val="center"/>
          </w:tcPr>
          <w:p w14:paraId="5F79576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09251F0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01</w:t>
            </w:r>
          </w:p>
        </w:tc>
        <w:tc>
          <w:tcPr>
            <w:tcW w:w="2073" w:type="dxa"/>
            <w:shd w:val="clear" w:color="auto" w:fill="auto"/>
            <w:vAlign w:val="center"/>
          </w:tcPr>
          <w:p w14:paraId="2A63AAF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学前教育</w:t>
            </w:r>
          </w:p>
        </w:tc>
        <w:tc>
          <w:tcPr>
            <w:tcW w:w="2073" w:type="dxa"/>
            <w:shd w:val="clear" w:color="auto" w:fill="auto"/>
            <w:vAlign w:val="center"/>
          </w:tcPr>
          <w:p w14:paraId="73C5FF1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2025年新疆西藏等地区教育特殊补助农村学前三年免费教育保障机制经费吐市财教[2024]108号</w:t>
            </w:r>
          </w:p>
        </w:tc>
        <w:tc>
          <w:tcPr>
            <w:tcW w:w="881" w:type="dxa"/>
            <w:shd w:val="clear" w:color="auto" w:fill="auto"/>
            <w:vAlign w:val="center"/>
          </w:tcPr>
          <w:p w14:paraId="2FE23F5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34.81</w:t>
            </w:r>
          </w:p>
        </w:tc>
        <w:tc>
          <w:tcPr>
            <w:tcW w:w="881" w:type="dxa"/>
            <w:shd w:val="clear" w:color="auto" w:fill="auto"/>
            <w:vAlign w:val="center"/>
          </w:tcPr>
          <w:p w14:paraId="63D5868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E4AC8E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13.89</w:t>
            </w:r>
          </w:p>
        </w:tc>
        <w:tc>
          <w:tcPr>
            <w:tcW w:w="881" w:type="dxa"/>
            <w:shd w:val="clear" w:color="auto" w:fill="auto"/>
            <w:vAlign w:val="center"/>
          </w:tcPr>
          <w:p w14:paraId="5F11EF9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18.92</w:t>
            </w:r>
          </w:p>
        </w:tc>
        <w:tc>
          <w:tcPr>
            <w:tcW w:w="881" w:type="dxa"/>
            <w:shd w:val="clear" w:color="auto" w:fill="auto"/>
            <w:vAlign w:val="center"/>
          </w:tcPr>
          <w:p w14:paraId="06425AF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B9C1B9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ED29E3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2.00</w:t>
            </w:r>
          </w:p>
        </w:tc>
        <w:tc>
          <w:tcPr>
            <w:tcW w:w="882" w:type="dxa"/>
            <w:shd w:val="clear" w:color="auto" w:fill="auto"/>
            <w:vAlign w:val="center"/>
          </w:tcPr>
          <w:p w14:paraId="20DB645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06AE68B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0325750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39CB50C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0F39A1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29186AC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205</w:t>
            </w:r>
          </w:p>
        </w:tc>
        <w:tc>
          <w:tcPr>
            <w:tcW w:w="260" w:type="dxa"/>
            <w:shd w:val="clear" w:color="auto" w:fill="auto"/>
            <w:vAlign w:val="center"/>
          </w:tcPr>
          <w:p w14:paraId="7273675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1D7C639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01</w:t>
            </w:r>
          </w:p>
        </w:tc>
        <w:tc>
          <w:tcPr>
            <w:tcW w:w="2073" w:type="dxa"/>
            <w:shd w:val="clear" w:color="auto" w:fill="auto"/>
            <w:vAlign w:val="center"/>
          </w:tcPr>
          <w:p w14:paraId="1E48D3C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学前教育</w:t>
            </w:r>
          </w:p>
        </w:tc>
        <w:tc>
          <w:tcPr>
            <w:tcW w:w="2073" w:type="dxa"/>
            <w:shd w:val="clear" w:color="auto" w:fill="auto"/>
            <w:vAlign w:val="center"/>
          </w:tcPr>
          <w:p w14:paraId="68A7625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2025年学前教育幼儿资助县级配套</w:t>
            </w:r>
          </w:p>
        </w:tc>
        <w:tc>
          <w:tcPr>
            <w:tcW w:w="881" w:type="dxa"/>
            <w:shd w:val="clear" w:color="auto" w:fill="auto"/>
            <w:vAlign w:val="center"/>
          </w:tcPr>
          <w:p w14:paraId="06765ED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66.65</w:t>
            </w:r>
          </w:p>
        </w:tc>
        <w:tc>
          <w:tcPr>
            <w:tcW w:w="881" w:type="dxa"/>
            <w:shd w:val="clear" w:color="auto" w:fill="auto"/>
            <w:vAlign w:val="center"/>
          </w:tcPr>
          <w:p w14:paraId="479A1D4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72E23D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27.47</w:t>
            </w:r>
          </w:p>
        </w:tc>
        <w:tc>
          <w:tcPr>
            <w:tcW w:w="881" w:type="dxa"/>
            <w:shd w:val="clear" w:color="auto" w:fill="auto"/>
            <w:vAlign w:val="center"/>
          </w:tcPr>
          <w:p w14:paraId="75CE140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36.18</w:t>
            </w:r>
          </w:p>
        </w:tc>
        <w:tc>
          <w:tcPr>
            <w:tcW w:w="881" w:type="dxa"/>
            <w:shd w:val="clear" w:color="auto" w:fill="auto"/>
            <w:vAlign w:val="center"/>
          </w:tcPr>
          <w:p w14:paraId="63B5085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B612E7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815CCE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3.00</w:t>
            </w:r>
          </w:p>
        </w:tc>
        <w:tc>
          <w:tcPr>
            <w:tcW w:w="882" w:type="dxa"/>
            <w:shd w:val="clear" w:color="auto" w:fill="auto"/>
            <w:vAlign w:val="center"/>
          </w:tcPr>
          <w:p w14:paraId="0CF8972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3EA51EB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5ED7803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15708FA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5E37A9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319B1BD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205</w:t>
            </w:r>
          </w:p>
        </w:tc>
        <w:tc>
          <w:tcPr>
            <w:tcW w:w="260" w:type="dxa"/>
            <w:shd w:val="clear" w:color="auto" w:fill="auto"/>
            <w:vAlign w:val="center"/>
          </w:tcPr>
          <w:p w14:paraId="475FC0E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05F2E4F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2073" w:type="dxa"/>
            <w:shd w:val="clear" w:color="auto" w:fill="auto"/>
            <w:vAlign w:val="center"/>
          </w:tcPr>
          <w:p w14:paraId="5A4BFA2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小学教育</w:t>
            </w:r>
          </w:p>
        </w:tc>
        <w:tc>
          <w:tcPr>
            <w:tcW w:w="2073" w:type="dxa"/>
            <w:shd w:val="clear" w:color="auto" w:fill="auto"/>
            <w:vAlign w:val="center"/>
          </w:tcPr>
          <w:p w14:paraId="2C62679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2025年城乡义务教育补助经费自治区直达资金特殊教育经费吐市财教[2024]120号</w:t>
            </w:r>
          </w:p>
        </w:tc>
        <w:tc>
          <w:tcPr>
            <w:tcW w:w="881" w:type="dxa"/>
            <w:shd w:val="clear" w:color="auto" w:fill="auto"/>
            <w:vAlign w:val="center"/>
          </w:tcPr>
          <w:p w14:paraId="105FB95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1.01</w:t>
            </w:r>
          </w:p>
        </w:tc>
        <w:tc>
          <w:tcPr>
            <w:tcW w:w="881" w:type="dxa"/>
            <w:shd w:val="clear" w:color="auto" w:fill="auto"/>
            <w:vAlign w:val="center"/>
          </w:tcPr>
          <w:p w14:paraId="1254CF9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FDD2B1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1.01</w:t>
            </w:r>
          </w:p>
        </w:tc>
        <w:tc>
          <w:tcPr>
            <w:tcW w:w="881" w:type="dxa"/>
            <w:shd w:val="clear" w:color="auto" w:fill="auto"/>
            <w:vAlign w:val="center"/>
          </w:tcPr>
          <w:p w14:paraId="75A1F46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E1CA44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485AE2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FAF508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5924EDF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517AF01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2EA5AB3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773F88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6C5AA7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3827E0B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205</w:t>
            </w:r>
          </w:p>
        </w:tc>
        <w:tc>
          <w:tcPr>
            <w:tcW w:w="260" w:type="dxa"/>
            <w:shd w:val="clear" w:color="auto" w:fill="auto"/>
            <w:vAlign w:val="center"/>
          </w:tcPr>
          <w:p w14:paraId="2DC6FA6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65FDD26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2073" w:type="dxa"/>
            <w:shd w:val="clear" w:color="auto" w:fill="auto"/>
            <w:vAlign w:val="center"/>
          </w:tcPr>
          <w:p w14:paraId="6F79E08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小学教育</w:t>
            </w:r>
          </w:p>
        </w:tc>
        <w:tc>
          <w:tcPr>
            <w:tcW w:w="2073" w:type="dxa"/>
            <w:shd w:val="clear" w:color="auto" w:fill="auto"/>
            <w:vAlign w:val="center"/>
          </w:tcPr>
          <w:p w14:paraId="2B10984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2025年城乡义务教育补助经费自治区直达资金公用经费（小学）吐市财教[2024]120号</w:t>
            </w:r>
          </w:p>
        </w:tc>
        <w:tc>
          <w:tcPr>
            <w:tcW w:w="881" w:type="dxa"/>
            <w:shd w:val="clear" w:color="auto" w:fill="auto"/>
            <w:vAlign w:val="center"/>
          </w:tcPr>
          <w:p w14:paraId="3EE1E52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9.29</w:t>
            </w:r>
          </w:p>
        </w:tc>
        <w:tc>
          <w:tcPr>
            <w:tcW w:w="881" w:type="dxa"/>
            <w:shd w:val="clear" w:color="auto" w:fill="auto"/>
            <w:vAlign w:val="center"/>
          </w:tcPr>
          <w:p w14:paraId="52E9B1A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44C954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3.09</w:t>
            </w:r>
          </w:p>
        </w:tc>
        <w:tc>
          <w:tcPr>
            <w:tcW w:w="881" w:type="dxa"/>
            <w:shd w:val="clear" w:color="auto" w:fill="auto"/>
            <w:vAlign w:val="center"/>
          </w:tcPr>
          <w:p w14:paraId="255B1EE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FB8448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8686A5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FCD9DE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6.20</w:t>
            </w:r>
          </w:p>
        </w:tc>
        <w:tc>
          <w:tcPr>
            <w:tcW w:w="882" w:type="dxa"/>
            <w:shd w:val="clear" w:color="auto" w:fill="auto"/>
            <w:vAlign w:val="center"/>
          </w:tcPr>
          <w:p w14:paraId="378A8EE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1FC861F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3BB12E8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60E815F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2EC989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7F4DE8B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205</w:t>
            </w:r>
          </w:p>
        </w:tc>
        <w:tc>
          <w:tcPr>
            <w:tcW w:w="260" w:type="dxa"/>
            <w:shd w:val="clear" w:color="auto" w:fill="auto"/>
            <w:vAlign w:val="center"/>
          </w:tcPr>
          <w:p w14:paraId="1A79AF5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52A0D6E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2073" w:type="dxa"/>
            <w:shd w:val="clear" w:color="auto" w:fill="auto"/>
            <w:vAlign w:val="center"/>
          </w:tcPr>
          <w:p w14:paraId="539B223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小学教育</w:t>
            </w:r>
          </w:p>
        </w:tc>
        <w:tc>
          <w:tcPr>
            <w:tcW w:w="2073" w:type="dxa"/>
            <w:shd w:val="clear" w:color="auto" w:fill="auto"/>
            <w:vAlign w:val="center"/>
          </w:tcPr>
          <w:p w14:paraId="6AA59BA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2025年城乡义务教育补助家庭经济困难学生生活补助（小学）自治区直达资金吐市财教[2024]120号</w:t>
            </w:r>
          </w:p>
        </w:tc>
        <w:tc>
          <w:tcPr>
            <w:tcW w:w="881" w:type="dxa"/>
            <w:shd w:val="clear" w:color="auto" w:fill="auto"/>
            <w:vAlign w:val="center"/>
          </w:tcPr>
          <w:p w14:paraId="3A06E97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4.70</w:t>
            </w:r>
          </w:p>
        </w:tc>
        <w:tc>
          <w:tcPr>
            <w:tcW w:w="881" w:type="dxa"/>
            <w:shd w:val="clear" w:color="auto" w:fill="auto"/>
            <w:vAlign w:val="center"/>
          </w:tcPr>
          <w:p w14:paraId="69A5FC4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313B73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B0FB52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4.70</w:t>
            </w:r>
          </w:p>
        </w:tc>
        <w:tc>
          <w:tcPr>
            <w:tcW w:w="881" w:type="dxa"/>
            <w:shd w:val="clear" w:color="auto" w:fill="auto"/>
            <w:vAlign w:val="center"/>
          </w:tcPr>
          <w:p w14:paraId="75BB8E6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86B84D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EC3633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6B8738B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5DF7505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156554C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B73EFF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527EF3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3EB384D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205</w:t>
            </w:r>
          </w:p>
        </w:tc>
        <w:tc>
          <w:tcPr>
            <w:tcW w:w="260" w:type="dxa"/>
            <w:shd w:val="clear" w:color="auto" w:fill="auto"/>
            <w:vAlign w:val="center"/>
          </w:tcPr>
          <w:p w14:paraId="7126C1B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17C7962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2073" w:type="dxa"/>
            <w:shd w:val="clear" w:color="auto" w:fill="auto"/>
            <w:vAlign w:val="center"/>
          </w:tcPr>
          <w:p w14:paraId="2D8E639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小学教育</w:t>
            </w:r>
          </w:p>
        </w:tc>
        <w:tc>
          <w:tcPr>
            <w:tcW w:w="2073" w:type="dxa"/>
            <w:shd w:val="clear" w:color="auto" w:fill="auto"/>
            <w:vAlign w:val="center"/>
          </w:tcPr>
          <w:p w14:paraId="54852D1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2025年城乡义务教育补助经费中央直达资金特殊教育经费吐市财教[2024]122号</w:t>
            </w:r>
          </w:p>
        </w:tc>
        <w:tc>
          <w:tcPr>
            <w:tcW w:w="881" w:type="dxa"/>
            <w:shd w:val="clear" w:color="auto" w:fill="auto"/>
            <w:vAlign w:val="center"/>
          </w:tcPr>
          <w:p w14:paraId="2855FC3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13.44</w:t>
            </w:r>
          </w:p>
        </w:tc>
        <w:tc>
          <w:tcPr>
            <w:tcW w:w="881" w:type="dxa"/>
            <w:shd w:val="clear" w:color="auto" w:fill="auto"/>
            <w:vAlign w:val="center"/>
          </w:tcPr>
          <w:p w14:paraId="7BE4337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0873D3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13.44</w:t>
            </w:r>
          </w:p>
        </w:tc>
        <w:tc>
          <w:tcPr>
            <w:tcW w:w="881" w:type="dxa"/>
            <w:shd w:val="clear" w:color="auto" w:fill="auto"/>
            <w:vAlign w:val="center"/>
          </w:tcPr>
          <w:p w14:paraId="36CD7FB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2EE735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0AE33F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C81614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11EC879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450213F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256AA9E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5F871A2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66997E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5A08642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205</w:t>
            </w:r>
          </w:p>
        </w:tc>
        <w:tc>
          <w:tcPr>
            <w:tcW w:w="260" w:type="dxa"/>
            <w:shd w:val="clear" w:color="auto" w:fill="auto"/>
            <w:vAlign w:val="center"/>
          </w:tcPr>
          <w:p w14:paraId="1B3D724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5BF9739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2073" w:type="dxa"/>
            <w:shd w:val="clear" w:color="auto" w:fill="auto"/>
            <w:vAlign w:val="center"/>
          </w:tcPr>
          <w:p w14:paraId="51F1E94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小学教育</w:t>
            </w:r>
          </w:p>
        </w:tc>
        <w:tc>
          <w:tcPr>
            <w:tcW w:w="2073" w:type="dxa"/>
            <w:shd w:val="clear" w:color="auto" w:fill="auto"/>
            <w:vAlign w:val="center"/>
          </w:tcPr>
          <w:p w14:paraId="1DB51EC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2025年自治区教育补助项目经费班主任津贴补助（吐市财教[2024]121号）</w:t>
            </w:r>
          </w:p>
        </w:tc>
        <w:tc>
          <w:tcPr>
            <w:tcW w:w="881" w:type="dxa"/>
            <w:shd w:val="clear" w:color="auto" w:fill="auto"/>
            <w:vAlign w:val="center"/>
          </w:tcPr>
          <w:p w14:paraId="1ECAC3D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7.25</w:t>
            </w:r>
          </w:p>
        </w:tc>
        <w:tc>
          <w:tcPr>
            <w:tcW w:w="881" w:type="dxa"/>
            <w:shd w:val="clear" w:color="auto" w:fill="auto"/>
            <w:vAlign w:val="center"/>
          </w:tcPr>
          <w:p w14:paraId="631BD59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7.25</w:t>
            </w:r>
          </w:p>
        </w:tc>
        <w:tc>
          <w:tcPr>
            <w:tcW w:w="881" w:type="dxa"/>
            <w:shd w:val="clear" w:color="auto" w:fill="auto"/>
            <w:vAlign w:val="center"/>
          </w:tcPr>
          <w:p w14:paraId="345EF11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7A2A57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538FDD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FB25C1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D4BADF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0E3E236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2E08414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6380CB6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0C526F5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14519C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F0B242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205</w:t>
            </w:r>
          </w:p>
        </w:tc>
        <w:tc>
          <w:tcPr>
            <w:tcW w:w="260" w:type="dxa"/>
            <w:shd w:val="clear" w:color="auto" w:fill="auto"/>
            <w:vAlign w:val="center"/>
          </w:tcPr>
          <w:p w14:paraId="2F858E2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61EB367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2073" w:type="dxa"/>
            <w:shd w:val="clear" w:color="auto" w:fill="auto"/>
            <w:vAlign w:val="center"/>
          </w:tcPr>
          <w:p w14:paraId="02F2A90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小学教育</w:t>
            </w:r>
          </w:p>
        </w:tc>
        <w:tc>
          <w:tcPr>
            <w:tcW w:w="2073" w:type="dxa"/>
            <w:shd w:val="clear" w:color="auto" w:fill="auto"/>
            <w:vAlign w:val="center"/>
          </w:tcPr>
          <w:p w14:paraId="4396AFE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2025年城乡义务教育补助家庭经济困难学生生活补助中央直达资金（小学）吐市财教[2024]122号</w:t>
            </w:r>
          </w:p>
        </w:tc>
        <w:tc>
          <w:tcPr>
            <w:tcW w:w="881" w:type="dxa"/>
            <w:shd w:val="clear" w:color="auto" w:fill="auto"/>
            <w:vAlign w:val="center"/>
          </w:tcPr>
          <w:p w14:paraId="44FA3A3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8.60</w:t>
            </w:r>
          </w:p>
        </w:tc>
        <w:tc>
          <w:tcPr>
            <w:tcW w:w="881" w:type="dxa"/>
            <w:shd w:val="clear" w:color="auto" w:fill="auto"/>
            <w:vAlign w:val="center"/>
          </w:tcPr>
          <w:p w14:paraId="6948903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2BEC81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C4812E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8.60</w:t>
            </w:r>
          </w:p>
        </w:tc>
        <w:tc>
          <w:tcPr>
            <w:tcW w:w="881" w:type="dxa"/>
            <w:shd w:val="clear" w:color="auto" w:fill="auto"/>
            <w:vAlign w:val="center"/>
          </w:tcPr>
          <w:p w14:paraId="6280837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C9D322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293FE5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1B79CA1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389366A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3775200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52B002A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537AF9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42AD1C2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205</w:t>
            </w:r>
          </w:p>
        </w:tc>
        <w:tc>
          <w:tcPr>
            <w:tcW w:w="260" w:type="dxa"/>
            <w:shd w:val="clear" w:color="auto" w:fill="auto"/>
            <w:vAlign w:val="center"/>
          </w:tcPr>
          <w:p w14:paraId="3B9625B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71942F9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2073" w:type="dxa"/>
            <w:shd w:val="clear" w:color="auto" w:fill="auto"/>
            <w:vAlign w:val="center"/>
          </w:tcPr>
          <w:p w14:paraId="612DE37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小学教育</w:t>
            </w:r>
          </w:p>
        </w:tc>
        <w:tc>
          <w:tcPr>
            <w:tcW w:w="2073" w:type="dxa"/>
            <w:shd w:val="clear" w:color="auto" w:fill="auto"/>
            <w:vAlign w:val="center"/>
          </w:tcPr>
          <w:p w14:paraId="4D7B08F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2025年城乡义务教育补助经费中央直达资金公用经费（小学）吐市财教[2024]122号</w:t>
            </w:r>
          </w:p>
        </w:tc>
        <w:tc>
          <w:tcPr>
            <w:tcW w:w="881" w:type="dxa"/>
            <w:shd w:val="clear" w:color="auto" w:fill="auto"/>
            <w:vAlign w:val="center"/>
          </w:tcPr>
          <w:p w14:paraId="3ACBEA1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130.85</w:t>
            </w:r>
          </w:p>
        </w:tc>
        <w:tc>
          <w:tcPr>
            <w:tcW w:w="881" w:type="dxa"/>
            <w:shd w:val="clear" w:color="auto" w:fill="auto"/>
            <w:vAlign w:val="center"/>
          </w:tcPr>
          <w:p w14:paraId="196E4BE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38993B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127.85</w:t>
            </w:r>
          </w:p>
        </w:tc>
        <w:tc>
          <w:tcPr>
            <w:tcW w:w="881" w:type="dxa"/>
            <w:shd w:val="clear" w:color="auto" w:fill="auto"/>
            <w:vAlign w:val="center"/>
          </w:tcPr>
          <w:p w14:paraId="28AB2B8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EB38CE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F0F732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2A2745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3.00</w:t>
            </w:r>
          </w:p>
        </w:tc>
        <w:tc>
          <w:tcPr>
            <w:tcW w:w="882" w:type="dxa"/>
            <w:shd w:val="clear" w:color="auto" w:fill="auto"/>
            <w:vAlign w:val="center"/>
          </w:tcPr>
          <w:p w14:paraId="1764FD0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445551A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1642970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5E5CC32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75EB99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7056C03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205</w:t>
            </w:r>
          </w:p>
        </w:tc>
        <w:tc>
          <w:tcPr>
            <w:tcW w:w="260" w:type="dxa"/>
            <w:shd w:val="clear" w:color="auto" w:fill="auto"/>
            <w:vAlign w:val="center"/>
          </w:tcPr>
          <w:p w14:paraId="54C36AA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79D1414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2073" w:type="dxa"/>
            <w:shd w:val="clear" w:color="auto" w:fill="auto"/>
            <w:vAlign w:val="center"/>
          </w:tcPr>
          <w:p w14:paraId="77CA686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小学教育</w:t>
            </w:r>
          </w:p>
        </w:tc>
        <w:tc>
          <w:tcPr>
            <w:tcW w:w="2073" w:type="dxa"/>
            <w:shd w:val="clear" w:color="auto" w:fill="auto"/>
            <w:vAlign w:val="center"/>
          </w:tcPr>
          <w:p w14:paraId="637115F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2025年自治区教育补助项目经费（自聘教师工资补助）吐市财教[2024]121号</w:t>
            </w:r>
          </w:p>
        </w:tc>
        <w:tc>
          <w:tcPr>
            <w:tcW w:w="881" w:type="dxa"/>
            <w:shd w:val="clear" w:color="auto" w:fill="auto"/>
            <w:vAlign w:val="center"/>
          </w:tcPr>
          <w:p w14:paraId="4B2EECD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47.12</w:t>
            </w:r>
          </w:p>
        </w:tc>
        <w:tc>
          <w:tcPr>
            <w:tcW w:w="881" w:type="dxa"/>
            <w:shd w:val="clear" w:color="auto" w:fill="auto"/>
            <w:vAlign w:val="center"/>
          </w:tcPr>
          <w:p w14:paraId="3B1F4F6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47.12</w:t>
            </w:r>
          </w:p>
        </w:tc>
        <w:tc>
          <w:tcPr>
            <w:tcW w:w="881" w:type="dxa"/>
            <w:shd w:val="clear" w:color="auto" w:fill="auto"/>
            <w:vAlign w:val="center"/>
          </w:tcPr>
          <w:p w14:paraId="4871184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97E8BC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09BF45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5F5654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014BD6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2867D32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10E2FD8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6D8D74D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10831AD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0BE3C2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70EF73A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205</w:t>
            </w:r>
          </w:p>
        </w:tc>
        <w:tc>
          <w:tcPr>
            <w:tcW w:w="260" w:type="dxa"/>
            <w:shd w:val="clear" w:color="auto" w:fill="auto"/>
            <w:vAlign w:val="center"/>
          </w:tcPr>
          <w:p w14:paraId="0F7286F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39DC1B2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2073" w:type="dxa"/>
            <w:shd w:val="clear" w:color="auto" w:fill="auto"/>
            <w:vAlign w:val="center"/>
          </w:tcPr>
          <w:p w14:paraId="2055EAA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小学教育</w:t>
            </w:r>
          </w:p>
        </w:tc>
        <w:tc>
          <w:tcPr>
            <w:tcW w:w="2073" w:type="dxa"/>
            <w:shd w:val="clear" w:color="auto" w:fill="auto"/>
            <w:vAlign w:val="center"/>
          </w:tcPr>
          <w:p w14:paraId="0388B10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2025年城乡义务教育生均公用经费县级配套（小学）</w:t>
            </w:r>
          </w:p>
        </w:tc>
        <w:tc>
          <w:tcPr>
            <w:tcW w:w="881" w:type="dxa"/>
            <w:shd w:val="clear" w:color="auto" w:fill="auto"/>
            <w:vAlign w:val="center"/>
          </w:tcPr>
          <w:p w14:paraId="267BF43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21.67</w:t>
            </w:r>
          </w:p>
        </w:tc>
        <w:tc>
          <w:tcPr>
            <w:tcW w:w="881" w:type="dxa"/>
            <w:shd w:val="clear" w:color="auto" w:fill="auto"/>
            <w:vAlign w:val="center"/>
          </w:tcPr>
          <w:p w14:paraId="059534A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FA6974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16.67</w:t>
            </w:r>
          </w:p>
        </w:tc>
        <w:tc>
          <w:tcPr>
            <w:tcW w:w="881" w:type="dxa"/>
            <w:shd w:val="clear" w:color="auto" w:fill="auto"/>
            <w:vAlign w:val="center"/>
          </w:tcPr>
          <w:p w14:paraId="6824EE9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06AE37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A1756F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BD4890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5.00</w:t>
            </w:r>
          </w:p>
        </w:tc>
        <w:tc>
          <w:tcPr>
            <w:tcW w:w="882" w:type="dxa"/>
            <w:shd w:val="clear" w:color="auto" w:fill="auto"/>
            <w:vAlign w:val="center"/>
          </w:tcPr>
          <w:p w14:paraId="5FF2C1C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3994B6A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08D58BB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63370C9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144F3A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776D4CB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205</w:t>
            </w:r>
          </w:p>
        </w:tc>
        <w:tc>
          <w:tcPr>
            <w:tcW w:w="260" w:type="dxa"/>
            <w:shd w:val="clear" w:color="auto" w:fill="auto"/>
            <w:vAlign w:val="center"/>
          </w:tcPr>
          <w:p w14:paraId="79F3F30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5D9460E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2073" w:type="dxa"/>
            <w:shd w:val="clear" w:color="auto" w:fill="auto"/>
            <w:vAlign w:val="center"/>
          </w:tcPr>
          <w:p w14:paraId="6B48B18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小学教育</w:t>
            </w:r>
          </w:p>
        </w:tc>
        <w:tc>
          <w:tcPr>
            <w:tcW w:w="2073" w:type="dxa"/>
            <w:shd w:val="clear" w:color="auto" w:fill="auto"/>
            <w:vAlign w:val="center"/>
          </w:tcPr>
          <w:p w14:paraId="292FAC6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2025年义务教育阶段特殊教育学校和随班就读残疾学生生均公用经费县级配套</w:t>
            </w:r>
          </w:p>
        </w:tc>
        <w:tc>
          <w:tcPr>
            <w:tcW w:w="881" w:type="dxa"/>
            <w:shd w:val="clear" w:color="auto" w:fill="auto"/>
            <w:vAlign w:val="center"/>
          </w:tcPr>
          <w:p w14:paraId="19F165C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2.35</w:t>
            </w:r>
          </w:p>
        </w:tc>
        <w:tc>
          <w:tcPr>
            <w:tcW w:w="881" w:type="dxa"/>
            <w:shd w:val="clear" w:color="auto" w:fill="auto"/>
            <w:vAlign w:val="center"/>
          </w:tcPr>
          <w:p w14:paraId="43010AF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76CD5F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2.35</w:t>
            </w:r>
          </w:p>
        </w:tc>
        <w:tc>
          <w:tcPr>
            <w:tcW w:w="881" w:type="dxa"/>
            <w:shd w:val="clear" w:color="auto" w:fill="auto"/>
            <w:vAlign w:val="center"/>
          </w:tcPr>
          <w:p w14:paraId="7F53803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4AD5D3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3B71AA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0D7039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08E65D1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6C00340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6C57FB7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3FB4334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3F8F12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6B90728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205</w:t>
            </w:r>
          </w:p>
        </w:tc>
        <w:tc>
          <w:tcPr>
            <w:tcW w:w="260" w:type="dxa"/>
            <w:shd w:val="clear" w:color="auto" w:fill="auto"/>
            <w:vAlign w:val="center"/>
          </w:tcPr>
          <w:p w14:paraId="4DC93DD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743844D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2073" w:type="dxa"/>
            <w:shd w:val="clear" w:color="auto" w:fill="auto"/>
            <w:vAlign w:val="center"/>
          </w:tcPr>
          <w:p w14:paraId="56D9669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小学教育</w:t>
            </w:r>
          </w:p>
        </w:tc>
        <w:tc>
          <w:tcPr>
            <w:tcW w:w="2073" w:type="dxa"/>
            <w:shd w:val="clear" w:color="auto" w:fill="auto"/>
            <w:vAlign w:val="center"/>
          </w:tcPr>
          <w:p w14:paraId="6C5C2F1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2025年城乡义务教育家庭经济困难学生生活补助县级配套（小学）</w:t>
            </w:r>
          </w:p>
        </w:tc>
        <w:tc>
          <w:tcPr>
            <w:tcW w:w="881" w:type="dxa"/>
            <w:shd w:val="clear" w:color="auto" w:fill="auto"/>
            <w:vAlign w:val="center"/>
          </w:tcPr>
          <w:p w14:paraId="405746E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5.17</w:t>
            </w:r>
          </w:p>
        </w:tc>
        <w:tc>
          <w:tcPr>
            <w:tcW w:w="881" w:type="dxa"/>
            <w:shd w:val="clear" w:color="auto" w:fill="auto"/>
            <w:vAlign w:val="center"/>
          </w:tcPr>
          <w:p w14:paraId="415BE35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1F0E3D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BC064C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5.17</w:t>
            </w:r>
          </w:p>
        </w:tc>
        <w:tc>
          <w:tcPr>
            <w:tcW w:w="881" w:type="dxa"/>
            <w:shd w:val="clear" w:color="auto" w:fill="auto"/>
            <w:vAlign w:val="center"/>
          </w:tcPr>
          <w:p w14:paraId="608B5B0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69F387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8CA7B8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769B6BD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56C0A29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2227CA5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08DE5A1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05D8D2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82CDF4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205</w:t>
            </w:r>
          </w:p>
        </w:tc>
        <w:tc>
          <w:tcPr>
            <w:tcW w:w="260" w:type="dxa"/>
            <w:shd w:val="clear" w:color="auto" w:fill="auto"/>
            <w:vAlign w:val="center"/>
          </w:tcPr>
          <w:p w14:paraId="745AFDA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7D3F047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2073" w:type="dxa"/>
            <w:shd w:val="clear" w:color="auto" w:fill="auto"/>
            <w:vAlign w:val="center"/>
          </w:tcPr>
          <w:p w14:paraId="3A52B85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小学教育</w:t>
            </w:r>
          </w:p>
        </w:tc>
        <w:tc>
          <w:tcPr>
            <w:tcW w:w="2073" w:type="dxa"/>
            <w:shd w:val="clear" w:color="auto" w:fill="auto"/>
            <w:vAlign w:val="center"/>
          </w:tcPr>
          <w:p w14:paraId="00BFC4F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2025年城乡义务教育班主任津贴县级配套资金</w:t>
            </w:r>
          </w:p>
        </w:tc>
        <w:tc>
          <w:tcPr>
            <w:tcW w:w="881" w:type="dxa"/>
            <w:shd w:val="clear" w:color="auto" w:fill="auto"/>
            <w:vAlign w:val="center"/>
          </w:tcPr>
          <w:p w14:paraId="499E150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26.40</w:t>
            </w:r>
          </w:p>
        </w:tc>
        <w:tc>
          <w:tcPr>
            <w:tcW w:w="881" w:type="dxa"/>
            <w:shd w:val="clear" w:color="auto" w:fill="auto"/>
            <w:vAlign w:val="center"/>
          </w:tcPr>
          <w:p w14:paraId="67706C3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26.40</w:t>
            </w:r>
          </w:p>
        </w:tc>
        <w:tc>
          <w:tcPr>
            <w:tcW w:w="881" w:type="dxa"/>
            <w:shd w:val="clear" w:color="auto" w:fill="auto"/>
            <w:vAlign w:val="center"/>
          </w:tcPr>
          <w:p w14:paraId="5757030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54455D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13BCF8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BFEB8C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5939B2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BC191B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6AD7469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488D89B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34F0304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55E556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3476395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205</w:t>
            </w:r>
          </w:p>
        </w:tc>
        <w:tc>
          <w:tcPr>
            <w:tcW w:w="260" w:type="dxa"/>
            <w:shd w:val="clear" w:color="auto" w:fill="auto"/>
            <w:vAlign w:val="center"/>
          </w:tcPr>
          <w:p w14:paraId="666FD89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1D973BB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03</w:t>
            </w:r>
          </w:p>
        </w:tc>
        <w:tc>
          <w:tcPr>
            <w:tcW w:w="2073" w:type="dxa"/>
            <w:shd w:val="clear" w:color="auto" w:fill="auto"/>
            <w:vAlign w:val="center"/>
          </w:tcPr>
          <w:p w14:paraId="13FFBBD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初中教育</w:t>
            </w:r>
          </w:p>
        </w:tc>
        <w:tc>
          <w:tcPr>
            <w:tcW w:w="2073" w:type="dxa"/>
            <w:shd w:val="clear" w:color="auto" w:fill="auto"/>
            <w:vAlign w:val="center"/>
          </w:tcPr>
          <w:p w14:paraId="3B5167D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2025年城乡义务教育补助经费自治区直达资金公用经费（初中）吐市财教[2024]120号</w:t>
            </w:r>
          </w:p>
        </w:tc>
        <w:tc>
          <w:tcPr>
            <w:tcW w:w="881" w:type="dxa"/>
            <w:shd w:val="clear" w:color="auto" w:fill="auto"/>
            <w:vAlign w:val="center"/>
          </w:tcPr>
          <w:p w14:paraId="77383D7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4.47</w:t>
            </w:r>
          </w:p>
        </w:tc>
        <w:tc>
          <w:tcPr>
            <w:tcW w:w="881" w:type="dxa"/>
            <w:shd w:val="clear" w:color="auto" w:fill="auto"/>
            <w:vAlign w:val="center"/>
          </w:tcPr>
          <w:p w14:paraId="4B86FC5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7F9247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2.37</w:t>
            </w:r>
          </w:p>
        </w:tc>
        <w:tc>
          <w:tcPr>
            <w:tcW w:w="881" w:type="dxa"/>
            <w:shd w:val="clear" w:color="auto" w:fill="auto"/>
            <w:vAlign w:val="center"/>
          </w:tcPr>
          <w:p w14:paraId="063A063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770156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D9AC94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746E40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2.10</w:t>
            </w:r>
          </w:p>
        </w:tc>
        <w:tc>
          <w:tcPr>
            <w:tcW w:w="882" w:type="dxa"/>
            <w:shd w:val="clear" w:color="auto" w:fill="auto"/>
            <w:vAlign w:val="center"/>
          </w:tcPr>
          <w:p w14:paraId="06265B0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2BFC1F0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09C7F45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034E8F8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1F8197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4B95E90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205</w:t>
            </w:r>
          </w:p>
        </w:tc>
        <w:tc>
          <w:tcPr>
            <w:tcW w:w="260" w:type="dxa"/>
            <w:shd w:val="clear" w:color="auto" w:fill="auto"/>
            <w:vAlign w:val="center"/>
          </w:tcPr>
          <w:p w14:paraId="55B0183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355B6C8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03</w:t>
            </w:r>
          </w:p>
        </w:tc>
        <w:tc>
          <w:tcPr>
            <w:tcW w:w="2073" w:type="dxa"/>
            <w:shd w:val="clear" w:color="auto" w:fill="auto"/>
            <w:vAlign w:val="center"/>
          </w:tcPr>
          <w:p w14:paraId="2DE8EB4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初中教育</w:t>
            </w:r>
          </w:p>
        </w:tc>
        <w:tc>
          <w:tcPr>
            <w:tcW w:w="2073" w:type="dxa"/>
            <w:shd w:val="clear" w:color="auto" w:fill="auto"/>
            <w:vAlign w:val="center"/>
          </w:tcPr>
          <w:p w14:paraId="5AA8EDD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2025年城乡义务教育补助经费中央直达资金公用经费（初中）吐市财教[2024]122号</w:t>
            </w:r>
          </w:p>
        </w:tc>
        <w:tc>
          <w:tcPr>
            <w:tcW w:w="881" w:type="dxa"/>
            <w:shd w:val="clear" w:color="auto" w:fill="auto"/>
            <w:vAlign w:val="center"/>
          </w:tcPr>
          <w:p w14:paraId="44ED3BA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62.56</w:t>
            </w:r>
          </w:p>
        </w:tc>
        <w:tc>
          <w:tcPr>
            <w:tcW w:w="881" w:type="dxa"/>
            <w:shd w:val="clear" w:color="auto" w:fill="auto"/>
            <w:vAlign w:val="center"/>
          </w:tcPr>
          <w:p w14:paraId="037F907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D26835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56.17</w:t>
            </w:r>
          </w:p>
        </w:tc>
        <w:tc>
          <w:tcPr>
            <w:tcW w:w="881" w:type="dxa"/>
            <w:shd w:val="clear" w:color="auto" w:fill="auto"/>
            <w:vAlign w:val="center"/>
          </w:tcPr>
          <w:p w14:paraId="2EBC5CD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BDB1F5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EB15FF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8A6883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6.39</w:t>
            </w:r>
          </w:p>
        </w:tc>
        <w:tc>
          <w:tcPr>
            <w:tcW w:w="882" w:type="dxa"/>
            <w:shd w:val="clear" w:color="auto" w:fill="auto"/>
            <w:vAlign w:val="center"/>
          </w:tcPr>
          <w:p w14:paraId="6ED49F5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0A2563A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29527CF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7EA426A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36A14C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C3B875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205</w:t>
            </w:r>
          </w:p>
        </w:tc>
        <w:tc>
          <w:tcPr>
            <w:tcW w:w="260" w:type="dxa"/>
            <w:shd w:val="clear" w:color="auto" w:fill="auto"/>
            <w:vAlign w:val="center"/>
          </w:tcPr>
          <w:p w14:paraId="5D17A48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62097F6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03</w:t>
            </w:r>
          </w:p>
        </w:tc>
        <w:tc>
          <w:tcPr>
            <w:tcW w:w="2073" w:type="dxa"/>
            <w:shd w:val="clear" w:color="auto" w:fill="auto"/>
            <w:vAlign w:val="center"/>
          </w:tcPr>
          <w:p w14:paraId="379AF97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初中教育</w:t>
            </w:r>
          </w:p>
        </w:tc>
        <w:tc>
          <w:tcPr>
            <w:tcW w:w="2073" w:type="dxa"/>
            <w:shd w:val="clear" w:color="auto" w:fill="auto"/>
            <w:vAlign w:val="center"/>
          </w:tcPr>
          <w:p w14:paraId="34596B3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2025年城乡义务教育补助家庭经济困难学生生活补助（初中）中央直达资金吐市财教[2024]122号非寄宿生生活补助</w:t>
            </w:r>
          </w:p>
        </w:tc>
        <w:tc>
          <w:tcPr>
            <w:tcW w:w="881" w:type="dxa"/>
            <w:shd w:val="clear" w:color="auto" w:fill="auto"/>
            <w:vAlign w:val="center"/>
          </w:tcPr>
          <w:p w14:paraId="2F1A975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2.59</w:t>
            </w:r>
          </w:p>
        </w:tc>
        <w:tc>
          <w:tcPr>
            <w:tcW w:w="881" w:type="dxa"/>
            <w:shd w:val="clear" w:color="auto" w:fill="auto"/>
            <w:vAlign w:val="center"/>
          </w:tcPr>
          <w:p w14:paraId="752B7A9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FFB43D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6F2C4E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2.59</w:t>
            </w:r>
          </w:p>
        </w:tc>
        <w:tc>
          <w:tcPr>
            <w:tcW w:w="881" w:type="dxa"/>
            <w:shd w:val="clear" w:color="auto" w:fill="auto"/>
            <w:vAlign w:val="center"/>
          </w:tcPr>
          <w:p w14:paraId="280985C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E2AA68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04F289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724D92B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1FA1C90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02AF198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643AA2C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7B21F3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40AA43D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205</w:t>
            </w:r>
          </w:p>
        </w:tc>
        <w:tc>
          <w:tcPr>
            <w:tcW w:w="260" w:type="dxa"/>
            <w:shd w:val="clear" w:color="auto" w:fill="auto"/>
            <w:vAlign w:val="center"/>
          </w:tcPr>
          <w:p w14:paraId="637C17C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5688AEE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03</w:t>
            </w:r>
          </w:p>
        </w:tc>
        <w:tc>
          <w:tcPr>
            <w:tcW w:w="2073" w:type="dxa"/>
            <w:shd w:val="clear" w:color="auto" w:fill="auto"/>
            <w:vAlign w:val="center"/>
          </w:tcPr>
          <w:p w14:paraId="3F55314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初中教育</w:t>
            </w:r>
          </w:p>
        </w:tc>
        <w:tc>
          <w:tcPr>
            <w:tcW w:w="2073" w:type="dxa"/>
            <w:shd w:val="clear" w:color="auto" w:fill="auto"/>
            <w:vAlign w:val="center"/>
          </w:tcPr>
          <w:p w14:paraId="63C08EF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2025年城乡义务教育补助家庭经济困难学生生活补助（初中）自治区直达资金吐市财教[2024]120号</w:t>
            </w:r>
          </w:p>
        </w:tc>
        <w:tc>
          <w:tcPr>
            <w:tcW w:w="881" w:type="dxa"/>
            <w:shd w:val="clear" w:color="auto" w:fill="auto"/>
            <w:vAlign w:val="center"/>
          </w:tcPr>
          <w:p w14:paraId="5B8DA4E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20.93</w:t>
            </w:r>
          </w:p>
        </w:tc>
        <w:tc>
          <w:tcPr>
            <w:tcW w:w="881" w:type="dxa"/>
            <w:shd w:val="clear" w:color="auto" w:fill="auto"/>
            <w:vAlign w:val="center"/>
          </w:tcPr>
          <w:p w14:paraId="59A2612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B1F804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6DD5AF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20.93</w:t>
            </w:r>
          </w:p>
        </w:tc>
        <w:tc>
          <w:tcPr>
            <w:tcW w:w="881" w:type="dxa"/>
            <w:shd w:val="clear" w:color="auto" w:fill="auto"/>
            <w:vAlign w:val="center"/>
          </w:tcPr>
          <w:p w14:paraId="36C2D9F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60F954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5756D5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1FA001E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16B9261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137B131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1208DD2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74989D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6965CB1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205</w:t>
            </w:r>
          </w:p>
        </w:tc>
        <w:tc>
          <w:tcPr>
            <w:tcW w:w="260" w:type="dxa"/>
            <w:shd w:val="clear" w:color="auto" w:fill="auto"/>
            <w:vAlign w:val="center"/>
          </w:tcPr>
          <w:p w14:paraId="6ABFFEC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3F05E89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03</w:t>
            </w:r>
          </w:p>
        </w:tc>
        <w:tc>
          <w:tcPr>
            <w:tcW w:w="2073" w:type="dxa"/>
            <w:shd w:val="clear" w:color="auto" w:fill="auto"/>
            <w:vAlign w:val="center"/>
          </w:tcPr>
          <w:p w14:paraId="3C605A4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初中教育</w:t>
            </w:r>
          </w:p>
        </w:tc>
        <w:tc>
          <w:tcPr>
            <w:tcW w:w="2073" w:type="dxa"/>
            <w:shd w:val="clear" w:color="auto" w:fill="auto"/>
            <w:vAlign w:val="center"/>
          </w:tcPr>
          <w:p w14:paraId="303B967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2025年城乡义务教育补助家庭经济困难学生生活补助（初中）中央直达资金吐市财教[2024]122号寄宿生伙食费</w:t>
            </w:r>
          </w:p>
        </w:tc>
        <w:tc>
          <w:tcPr>
            <w:tcW w:w="881" w:type="dxa"/>
            <w:shd w:val="clear" w:color="auto" w:fill="auto"/>
            <w:vAlign w:val="center"/>
          </w:tcPr>
          <w:p w14:paraId="32FA886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21.18</w:t>
            </w:r>
          </w:p>
        </w:tc>
        <w:tc>
          <w:tcPr>
            <w:tcW w:w="881" w:type="dxa"/>
            <w:shd w:val="clear" w:color="auto" w:fill="auto"/>
            <w:vAlign w:val="center"/>
          </w:tcPr>
          <w:p w14:paraId="0FE25CD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B3EE0C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CD0645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21.18</w:t>
            </w:r>
          </w:p>
        </w:tc>
        <w:tc>
          <w:tcPr>
            <w:tcW w:w="881" w:type="dxa"/>
            <w:shd w:val="clear" w:color="auto" w:fill="auto"/>
            <w:vAlign w:val="center"/>
          </w:tcPr>
          <w:p w14:paraId="2C5A6B6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D69B06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16F513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034E236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5836818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3E90E44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4B971E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5EBC18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7575B8F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205</w:t>
            </w:r>
          </w:p>
        </w:tc>
        <w:tc>
          <w:tcPr>
            <w:tcW w:w="260" w:type="dxa"/>
            <w:shd w:val="clear" w:color="auto" w:fill="auto"/>
            <w:vAlign w:val="center"/>
          </w:tcPr>
          <w:p w14:paraId="6278860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49F5004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03</w:t>
            </w:r>
          </w:p>
        </w:tc>
        <w:tc>
          <w:tcPr>
            <w:tcW w:w="2073" w:type="dxa"/>
            <w:shd w:val="clear" w:color="auto" w:fill="auto"/>
            <w:vAlign w:val="center"/>
          </w:tcPr>
          <w:p w14:paraId="2AD5D48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初中教育</w:t>
            </w:r>
          </w:p>
        </w:tc>
        <w:tc>
          <w:tcPr>
            <w:tcW w:w="2073" w:type="dxa"/>
            <w:shd w:val="clear" w:color="auto" w:fill="auto"/>
            <w:vAlign w:val="center"/>
          </w:tcPr>
          <w:p w14:paraId="42DC8EA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2025年城乡义务教育生均公用经费县级配套（初中）</w:t>
            </w:r>
          </w:p>
        </w:tc>
        <w:tc>
          <w:tcPr>
            <w:tcW w:w="881" w:type="dxa"/>
            <w:shd w:val="clear" w:color="auto" w:fill="auto"/>
            <w:vAlign w:val="center"/>
          </w:tcPr>
          <w:p w14:paraId="3A99154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10.27</w:t>
            </w:r>
          </w:p>
        </w:tc>
        <w:tc>
          <w:tcPr>
            <w:tcW w:w="881" w:type="dxa"/>
            <w:shd w:val="clear" w:color="auto" w:fill="auto"/>
            <w:vAlign w:val="center"/>
          </w:tcPr>
          <w:p w14:paraId="5A0DC91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FA6493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9.00</w:t>
            </w:r>
          </w:p>
        </w:tc>
        <w:tc>
          <w:tcPr>
            <w:tcW w:w="881" w:type="dxa"/>
            <w:shd w:val="clear" w:color="auto" w:fill="auto"/>
            <w:vAlign w:val="center"/>
          </w:tcPr>
          <w:p w14:paraId="47B0943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3D62EF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B484AF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2FA6D3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1.27</w:t>
            </w:r>
          </w:p>
        </w:tc>
        <w:tc>
          <w:tcPr>
            <w:tcW w:w="882" w:type="dxa"/>
            <w:shd w:val="clear" w:color="auto" w:fill="auto"/>
            <w:vAlign w:val="center"/>
          </w:tcPr>
          <w:p w14:paraId="4F7769A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617F691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21A5CDA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1AB80ED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3D79D2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319A783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205</w:t>
            </w:r>
          </w:p>
        </w:tc>
        <w:tc>
          <w:tcPr>
            <w:tcW w:w="260" w:type="dxa"/>
            <w:shd w:val="clear" w:color="auto" w:fill="auto"/>
            <w:vAlign w:val="center"/>
          </w:tcPr>
          <w:p w14:paraId="7ED0714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2C5FF62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03</w:t>
            </w:r>
          </w:p>
        </w:tc>
        <w:tc>
          <w:tcPr>
            <w:tcW w:w="2073" w:type="dxa"/>
            <w:shd w:val="clear" w:color="auto" w:fill="auto"/>
            <w:vAlign w:val="center"/>
          </w:tcPr>
          <w:p w14:paraId="377E8C1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初中教育</w:t>
            </w:r>
          </w:p>
        </w:tc>
        <w:tc>
          <w:tcPr>
            <w:tcW w:w="2073" w:type="dxa"/>
            <w:shd w:val="clear" w:color="auto" w:fill="auto"/>
            <w:vAlign w:val="center"/>
          </w:tcPr>
          <w:p w14:paraId="5146237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2025年城乡义务教育家庭经济困难学生生活补助县级配套（初中）非寄宿生生活补助</w:t>
            </w:r>
          </w:p>
        </w:tc>
        <w:tc>
          <w:tcPr>
            <w:tcW w:w="881" w:type="dxa"/>
            <w:shd w:val="clear" w:color="auto" w:fill="auto"/>
            <w:vAlign w:val="center"/>
          </w:tcPr>
          <w:p w14:paraId="0BBC404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1.12</w:t>
            </w:r>
          </w:p>
        </w:tc>
        <w:tc>
          <w:tcPr>
            <w:tcW w:w="881" w:type="dxa"/>
            <w:shd w:val="clear" w:color="auto" w:fill="auto"/>
            <w:vAlign w:val="center"/>
          </w:tcPr>
          <w:p w14:paraId="4F0D715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996847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9CCC7D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1.12</w:t>
            </w:r>
          </w:p>
        </w:tc>
        <w:tc>
          <w:tcPr>
            <w:tcW w:w="881" w:type="dxa"/>
            <w:shd w:val="clear" w:color="auto" w:fill="auto"/>
            <w:vAlign w:val="center"/>
          </w:tcPr>
          <w:p w14:paraId="32D217E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C947CD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0964EC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523C1F7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4551E8D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205A3BC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64032BB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58072C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2AD562B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205</w:t>
            </w:r>
          </w:p>
        </w:tc>
        <w:tc>
          <w:tcPr>
            <w:tcW w:w="260" w:type="dxa"/>
            <w:shd w:val="clear" w:color="auto" w:fill="auto"/>
            <w:vAlign w:val="center"/>
          </w:tcPr>
          <w:p w14:paraId="3331BA6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19A7DCA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03</w:t>
            </w:r>
          </w:p>
        </w:tc>
        <w:tc>
          <w:tcPr>
            <w:tcW w:w="2073" w:type="dxa"/>
            <w:shd w:val="clear" w:color="auto" w:fill="auto"/>
            <w:vAlign w:val="center"/>
          </w:tcPr>
          <w:p w14:paraId="6CEBA4B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初中教育</w:t>
            </w:r>
          </w:p>
        </w:tc>
        <w:tc>
          <w:tcPr>
            <w:tcW w:w="2073" w:type="dxa"/>
            <w:shd w:val="clear" w:color="auto" w:fill="auto"/>
            <w:vAlign w:val="center"/>
          </w:tcPr>
          <w:p w14:paraId="4BCADDF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2025年城乡义务教育家庭经济困难学生生活补助县级配套（初中）寄宿生伙食费</w:t>
            </w:r>
          </w:p>
        </w:tc>
        <w:tc>
          <w:tcPr>
            <w:tcW w:w="881" w:type="dxa"/>
            <w:shd w:val="clear" w:color="auto" w:fill="auto"/>
            <w:vAlign w:val="center"/>
          </w:tcPr>
          <w:p w14:paraId="4CEB479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6.03</w:t>
            </w:r>
          </w:p>
        </w:tc>
        <w:tc>
          <w:tcPr>
            <w:tcW w:w="881" w:type="dxa"/>
            <w:shd w:val="clear" w:color="auto" w:fill="auto"/>
            <w:vAlign w:val="center"/>
          </w:tcPr>
          <w:p w14:paraId="6C7E6C8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12F6E3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D07D7B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6.03</w:t>
            </w:r>
          </w:p>
        </w:tc>
        <w:tc>
          <w:tcPr>
            <w:tcW w:w="881" w:type="dxa"/>
            <w:shd w:val="clear" w:color="auto" w:fill="auto"/>
            <w:vAlign w:val="center"/>
          </w:tcPr>
          <w:p w14:paraId="45F6F38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0CA262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71E6DE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0AC352B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2271788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12065DE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310BAF2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6938EA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27AA907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60" w:type="dxa"/>
            <w:shd w:val="clear" w:color="auto" w:fill="auto"/>
            <w:vAlign w:val="center"/>
          </w:tcPr>
          <w:p w14:paraId="140C40E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331" w:type="dxa"/>
            <w:shd w:val="clear" w:color="auto" w:fill="auto"/>
            <w:vAlign w:val="center"/>
          </w:tcPr>
          <w:p w14:paraId="75D31CA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574F0CB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合计</w:t>
            </w:r>
          </w:p>
        </w:tc>
        <w:tc>
          <w:tcPr>
            <w:tcW w:w="2073" w:type="dxa"/>
            <w:shd w:val="clear" w:color="auto" w:fill="auto"/>
            <w:vAlign w:val="center"/>
          </w:tcPr>
          <w:p w14:paraId="422AD1B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3EE4AC6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508.46</w:t>
            </w:r>
          </w:p>
        </w:tc>
        <w:tc>
          <w:tcPr>
            <w:tcW w:w="881" w:type="dxa"/>
            <w:shd w:val="clear" w:color="auto" w:fill="auto"/>
            <w:vAlign w:val="center"/>
          </w:tcPr>
          <w:p w14:paraId="72BC7B5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80.77</w:t>
            </w:r>
          </w:p>
        </w:tc>
        <w:tc>
          <w:tcPr>
            <w:tcW w:w="881" w:type="dxa"/>
            <w:shd w:val="clear" w:color="auto" w:fill="auto"/>
            <w:vAlign w:val="center"/>
          </w:tcPr>
          <w:p w14:paraId="078745D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273.31</w:t>
            </w:r>
          </w:p>
        </w:tc>
        <w:tc>
          <w:tcPr>
            <w:tcW w:w="881" w:type="dxa"/>
            <w:shd w:val="clear" w:color="auto" w:fill="auto"/>
            <w:vAlign w:val="center"/>
          </w:tcPr>
          <w:p w14:paraId="713B3BD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125.42</w:t>
            </w:r>
          </w:p>
        </w:tc>
        <w:tc>
          <w:tcPr>
            <w:tcW w:w="881" w:type="dxa"/>
            <w:shd w:val="clear" w:color="auto" w:fill="auto"/>
            <w:vAlign w:val="center"/>
          </w:tcPr>
          <w:p w14:paraId="3919417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13C131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504342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28.96</w:t>
            </w:r>
          </w:p>
        </w:tc>
        <w:tc>
          <w:tcPr>
            <w:tcW w:w="882" w:type="dxa"/>
            <w:shd w:val="clear" w:color="auto" w:fill="auto"/>
            <w:vAlign w:val="center"/>
          </w:tcPr>
          <w:p w14:paraId="0309CF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49D0AC9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77FC4AE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1A6A220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bl>
    <w:p w14:paraId="65EFCF66">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bCs/>
          <w:kern w:val="0"/>
          <w:sz w:val="18"/>
          <w:szCs w:val="18"/>
        </w:rPr>
      </w:pPr>
      <w:r>
        <w:rPr>
          <w:rFonts w:hint="eastAsia" w:ascii="仿宋" w:hAnsi="仿宋" w:eastAsia="仿宋" w:cs="仿宋"/>
          <w:b/>
          <w:bCs/>
          <w:kern w:val="0"/>
          <w:sz w:val="18"/>
          <w:szCs w:val="18"/>
        </w:rPr>
        <w:br w:type="page"/>
      </w:r>
    </w:p>
    <w:p w14:paraId="526866D3">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bCs/>
          <w:kern w:val="0"/>
          <w:sz w:val="18"/>
          <w:szCs w:val="18"/>
        </w:rPr>
        <w:sectPr>
          <w:pgSz w:w="16838" w:h="11906" w:orient="landscape"/>
          <w:pgMar w:top="1134" w:right="1134" w:bottom="1134" w:left="1134" w:header="851" w:footer="992" w:gutter="0"/>
          <w:cols w:space="425" w:num="1"/>
          <w:docGrid w:type="lines" w:linePitch="312" w:charSpace="0"/>
        </w:sectPr>
      </w:pPr>
    </w:p>
    <w:p w14:paraId="421047E7">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表8</w:t>
      </w:r>
    </w:p>
    <w:p w14:paraId="5349E6BA">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政府性基金预算支出情况表</w:t>
      </w:r>
    </w:p>
    <w:tbl>
      <w:tblPr>
        <w:tblStyle w:val="9"/>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3303AF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0F9C7012">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托克逊县夏镇中心学校</w:t>
            </w:r>
          </w:p>
        </w:tc>
        <w:tc>
          <w:tcPr>
            <w:tcW w:w="1918" w:type="dxa"/>
            <w:gridSpan w:val="2"/>
            <w:tcBorders>
              <w:top w:val="nil"/>
              <w:left w:val="nil"/>
              <w:right w:val="nil"/>
            </w:tcBorders>
            <w:shd w:val="clear" w:color="auto" w:fill="auto"/>
            <w:vAlign w:val="center"/>
          </w:tcPr>
          <w:p w14:paraId="1768E193">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5FCA9B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646A9B5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5670" w:type="dxa"/>
            <w:gridSpan w:val="5"/>
            <w:shd w:val="clear" w:color="auto" w:fill="auto"/>
            <w:vAlign w:val="center"/>
          </w:tcPr>
          <w:p w14:paraId="6B805DE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政府性基金预算支出</w:t>
            </w:r>
          </w:p>
        </w:tc>
      </w:tr>
      <w:tr w14:paraId="682B26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4C0AB44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2551" w:type="dxa"/>
            <w:vMerge w:val="restart"/>
            <w:shd w:val="clear" w:color="auto" w:fill="auto"/>
            <w:vAlign w:val="center"/>
          </w:tcPr>
          <w:p w14:paraId="726B68E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418" w:type="dxa"/>
            <w:vMerge w:val="restart"/>
            <w:shd w:val="clear" w:color="auto" w:fill="auto"/>
            <w:vAlign w:val="center"/>
          </w:tcPr>
          <w:p w14:paraId="60E36A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2835" w:type="dxa"/>
            <w:gridSpan w:val="3"/>
            <w:shd w:val="clear" w:color="auto" w:fill="auto"/>
            <w:vAlign w:val="center"/>
          </w:tcPr>
          <w:p w14:paraId="047E0D5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17" w:type="dxa"/>
            <w:vMerge w:val="restart"/>
            <w:shd w:val="clear" w:color="auto" w:fill="auto"/>
            <w:vAlign w:val="center"/>
          </w:tcPr>
          <w:p w14:paraId="1A8347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2E2873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0017B94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00EBFEA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7191CAF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2551" w:type="dxa"/>
            <w:vMerge w:val="continue"/>
            <w:shd w:val="clear" w:color="auto" w:fill="auto"/>
            <w:vAlign w:val="center"/>
          </w:tcPr>
          <w:p w14:paraId="517F72C7">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8" w:type="dxa"/>
            <w:vMerge w:val="continue"/>
            <w:shd w:val="clear" w:color="auto" w:fill="auto"/>
            <w:vAlign w:val="center"/>
          </w:tcPr>
          <w:p w14:paraId="24C75EF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7" w:type="dxa"/>
            <w:shd w:val="clear" w:color="auto" w:fill="auto"/>
            <w:vAlign w:val="center"/>
          </w:tcPr>
          <w:p w14:paraId="5873E9C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418" w:type="dxa"/>
            <w:gridSpan w:val="2"/>
            <w:shd w:val="clear" w:color="auto" w:fill="auto"/>
            <w:vAlign w:val="center"/>
          </w:tcPr>
          <w:p w14:paraId="2C3DE76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417" w:type="dxa"/>
            <w:vMerge w:val="continue"/>
            <w:shd w:val="clear" w:color="auto" w:fill="auto"/>
            <w:vAlign w:val="center"/>
          </w:tcPr>
          <w:p w14:paraId="66B5BB12">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0888AC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trPr>
        <w:tc>
          <w:tcPr>
            <w:tcW w:w="534" w:type="dxa"/>
            <w:shd w:val="clear" w:color="auto" w:fill="auto"/>
            <w:vAlign w:val="center"/>
          </w:tcPr>
          <w:p w14:paraId="2BE3CFF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645C31A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77179F8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551" w:type="dxa"/>
            <w:shd w:val="clear" w:color="auto" w:fill="auto"/>
            <w:vAlign w:val="center"/>
          </w:tcPr>
          <w:p w14:paraId="561F615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418" w:type="dxa"/>
            <w:shd w:val="clear" w:color="auto" w:fill="auto"/>
            <w:vAlign w:val="center"/>
          </w:tcPr>
          <w:p w14:paraId="1A91AE5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417" w:type="dxa"/>
            <w:shd w:val="clear" w:color="auto" w:fill="auto"/>
            <w:vAlign w:val="center"/>
          </w:tcPr>
          <w:p w14:paraId="46C82FD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18" w:type="dxa"/>
            <w:gridSpan w:val="2"/>
            <w:shd w:val="clear" w:color="auto" w:fill="auto"/>
            <w:vAlign w:val="center"/>
          </w:tcPr>
          <w:p w14:paraId="12AD6BD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c>
          <w:tcPr>
            <w:tcW w:w="1417" w:type="dxa"/>
            <w:shd w:val="clear" w:color="auto" w:fill="auto"/>
            <w:vAlign w:val="center"/>
          </w:tcPr>
          <w:p w14:paraId="4564486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4</w:t>
            </w:r>
          </w:p>
        </w:tc>
      </w:tr>
      <w:tr w14:paraId="537B3E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07D854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6703CB6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3BBED1B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2551" w:type="dxa"/>
            <w:shd w:val="clear" w:color="auto" w:fill="auto"/>
            <w:vAlign w:val="center"/>
          </w:tcPr>
          <w:p w14:paraId="328D4A0E">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合计</w:t>
            </w:r>
          </w:p>
        </w:tc>
        <w:tc>
          <w:tcPr>
            <w:tcW w:w="1418" w:type="dxa"/>
            <w:shd w:val="clear" w:color="auto" w:fill="auto"/>
            <w:vAlign w:val="center"/>
          </w:tcPr>
          <w:p w14:paraId="3C9E390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6034DF7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8" w:type="dxa"/>
            <w:gridSpan w:val="2"/>
            <w:shd w:val="clear" w:color="auto" w:fill="auto"/>
            <w:vAlign w:val="center"/>
          </w:tcPr>
          <w:p w14:paraId="299232F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2C346A4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r>
    </w:tbl>
    <w:p w14:paraId="38B647F2">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pPr>
      <w:r>
        <w:rPr>
          <w:rFonts w:hint="eastAsia" w:ascii="仿宋" w:hAnsi="仿宋" w:eastAsia="仿宋" w:cs="仿宋"/>
          <w:b/>
          <w:bCs/>
          <w:kern w:val="0"/>
          <w:sz w:val="21"/>
          <w:szCs w:val="21"/>
        </w:rPr>
        <w:t>托克逊县夏镇中心学校2025年没有使用政府性基金预算拨款安排的支出，政府性基金预算支出情况表为空表。</w:t>
      </w:r>
    </w:p>
    <w:p w14:paraId="34A49745">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3C6905D9">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表9</w:t>
      </w:r>
    </w:p>
    <w:p w14:paraId="04E3F5DC">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国有资本经营预算支出情况表</w:t>
      </w:r>
    </w:p>
    <w:tbl>
      <w:tblPr>
        <w:tblStyle w:val="9"/>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430588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1A0E9D82">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托克逊县夏镇中心学校</w:t>
            </w:r>
          </w:p>
        </w:tc>
        <w:tc>
          <w:tcPr>
            <w:tcW w:w="1918" w:type="dxa"/>
            <w:gridSpan w:val="2"/>
            <w:tcBorders>
              <w:top w:val="nil"/>
              <w:left w:val="nil"/>
              <w:right w:val="nil"/>
            </w:tcBorders>
            <w:shd w:val="clear" w:color="auto" w:fill="auto"/>
            <w:vAlign w:val="center"/>
          </w:tcPr>
          <w:p w14:paraId="4474A301">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628665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6682E08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5670" w:type="dxa"/>
            <w:gridSpan w:val="5"/>
            <w:shd w:val="clear" w:color="auto" w:fill="auto"/>
            <w:vAlign w:val="center"/>
          </w:tcPr>
          <w:p w14:paraId="1AF372E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国有资本经营预算支出</w:t>
            </w:r>
          </w:p>
        </w:tc>
      </w:tr>
      <w:tr w14:paraId="35C7FE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68AE3A9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2551" w:type="dxa"/>
            <w:vMerge w:val="restart"/>
            <w:shd w:val="clear" w:color="auto" w:fill="auto"/>
            <w:vAlign w:val="center"/>
          </w:tcPr>
          <w:p w14:paraId="379A3E8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418" w:type="dxa"/>
            <w:vMerge w:val="restart"/>
            <w:shd w:val="clear" w:color="auto" w:fill="auto"/>
            <w:vAlign w:val="center"/>
          </w:tcPr>
          <w:p w14:paraId="2DC098F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2835" w:type="dxa"/>
            <w:gridSpan w:val="3"/>
            <w:shd w:val="clear" w:color="auto" w:fill="auto"/>
            <w:vAlign w:val="center"/>
          </w:tcPr>
          <w:p w14:paraId="7BFE784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17" w:type="dxa"/>
            <w:vMerge w:val="restart"/>
            <w:shd w:val="clear" w:color="auto" w:fill="auto"/>
            <w:vAlign w:val="center"/>
          </w:tcPr>
          <w:p w14:paraId="020DEF1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12A9DB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113F800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580D1F6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7BCF90A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2551" w:type="dxa"/>
            <w:vMerge w:val="continue"/>
            <w:shd w:val="clear" w:color="auto" w:fill="auto"/>
            <w:vAlign w:val="center"/>
          </w:tcPr>
          <w:p w14:paraId="1AB34DA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8" w:type="dxa"/>
            <w:vMerge w:val="continue"/>
            <w:shd w:val="clear" w:color="auto" w:fill="auto"/>
            <w:vAlign w:val="center"/>
          </w:tcPr>
          <w:p w14:paraId="784E767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7" w:type="dxa"/>
            <w:shd w:val="clear" w:color="auto" w:fill="auto"/>
            <w:vAlign w:val="center"/>
          </w:tcPr>
          <w:p w14:paraId="7037D53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418" w:type="dxa"/>
            <w:gridSpan w:val="2"/>
            <w:shd w:val="clear" w:color="auto" w:fill="auto"/>
            <w:vAlign w:val="center"/>
          </w:tcPr>
          <w:p w14:paraId="3D16237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417" w:type="dxa"/>
            <w:vMerge w:val="continue"/>
            <w:shd w:val="clear" w:color="auto" w:fill="auto"/>
            <w:vAlign w:val="center"/>
          </w:tcPr>
          <w:p w14:paraId="7F0449A9">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AF956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trPr>
        <w:tc>
          <w:tcPr>
            <w:tcW w:w="534" w:type="dxa"/>
            <w:shd w:val="clear" w:color="auto" w:fill="auto"/>
            <w:vAlign w:val="center"/>
          </w:tcPr>
          <w:p w14:paraId="6DC7E49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7D3F06F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53666DE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551" w:type="dxa"/>
            <w:shd w:val="clear" w:color="auto" w:fill="auto"/>
            <w:vAlign w:val="center"/>
          </w:tcPr>
          <w:p w14:paraId="5E01DD5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418" w:type="dxa"/>
            <w:shd w:val="clear" w:color="auto" w:fill="auto"/>
            <w:vAlign w:val="center"/>
          </w:tcPr>
          <w:p w14:paraId="4F777DB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417" w:type="dxa"/>
            <w:shd w:val="clear" w:color="auto" w:fill="auto"/>
            <w:vAlign w:val="center"/>
          </w:tcPr>
          <w:p w14:paraId="451B7C0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18" w:type="dxa"/>
            <w:gridSpan w:val="2"/>
            <w:shd w:val="clear" w:color="auto" w:fill="auto"/>
            <w:vAlign w:val="center"/>
          </w:tcPr>
          <w:p w14:paraId="2593499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c>
          <w:tcPr>
            <w:tcW w:w="1417" w:type="dxa"/>
            <w:shd w:val="clear" w:color="auto" w:fill="auto"/>
            <w:vAlign w:val="center"/>
          </w:tcPr>
          <w:p w14:paraId="325648F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4</w:t>
            </w:r>
          </w:p>
        </w:tc>
      </w:tr>
      <w:tr w14:paraId="3C4941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1ADDE0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02C1EB5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1F77A73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2551" w:type="dxa"/>
            <w:shd w:val="clear" w:color="auto" w:fill="auto"/>
            <w:vAlign w:val="center"/>
          </w:tcPr>
          <w:p w14:paraId="62850F65">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合计</w:t>
            </w:r>
          </w:p>
        </w:tc>
        <w:tc>
          <w:tcPr>
            <w:tcW w:w="1418" w:type="dxa"/>
            <w:shd w:val="clear" w:color="auto" w:fill="auto"/>
            <w:vAlign w:val="center"/>
          </w:tcPr>
          <w:p w14:paraId="573EA10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3077D29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8" w:type="dxa"/>
            <w:gridSpan w:val="2"/>
            <w:shd w:val="clear" w:color="auto" w:fill="auto"/>
            <w:vAlign w:val="center"/>
          </w:tcPr>
          <w:p w14:paraId="233A96D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3FC7C70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r>
    </w:tbl>
    <w:p w14:paraId="4ACE40D4">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pPr>
      <w:r>
        <w:rPr>
          <w:rFonts w:hint="eastAsia" w:ascii="仿宋" w:eastAsia="仿宋"/>
          <w:b/>
          <w:color w:val="000000"/>
          <w:szCs w:val="21"/>
          <w:lang w:eastAsia="zh-CN"/>
        </w:rPr>
        <w:t>托克逊县夏镇中心学校2025年没有使用国有资本经营预算拨款安排的支出，国有资本经营预算支出情况表为空表。</w:t>
      </w:r>
    </w:p>
    <w:p w14:paraId="244C98F8">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02625735">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表10</w:t>
      </w:r>
    </w:p>
    <w:p w14:paraId="5571E5DF">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财政拨款“三公”经费支出情况表</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3936"/>
        <w:gridCol w:w="1444"/>
        <w:gridCol w:w="1444"/>
        <w:gridCol w:w="1444"/>
        <w:gridCol w:w="1445"/>
      </w:tblGrid>
      <w:tr w14:paraId="6512EC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8268" w:type="dxa"/>
            <w:gridSpan w:val="4"/>
            <w:tcBorders>
              <w:top w:val="nil"/>
              <w:left w:val="nil"/>
              <w:right w:val="nil"/>
            </w:tcBorders>
            <w:shd w:val="clear" w:color="auto" w:fill="auto"/>
            <w:vAlign w:val="center"/>
          </w:tcPr>
          <w:p w14:paraId="5F57A7BF">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sz w:val="18"/>
                <w:szCs w:val="18"/>
                <w:lang w:eastAsia="zh-CN"/>
              </w:rPr>
            </w:pPr>
            <w:r>
              <w:rPr>
                <w:rFonts w:hint="eastAsia"/>
                <w:color w:val="000000"/>
                <w:sz w:val="18"/>
                <w:szCs w:val="18"/>
              </w:rPr>
              <w:t>编制单位：</w:t>
            </w:r>
            <w:r>
              <w:rPr>
                <w:rFonts w:hint="eastAsia"/>
                <w:color w:val="000000"/>
                <w:sz w:val="18"/>
                <w:szCs w:val="18"/>
                <w:lang w:eastAsia="zh-CN"/>
              </w:rPr>
              <w:t>托克逊县夏镇中心学校</w:t>
            </w:r>
          </w:p>
        </w:tc>
        <w:tc>
          <w:tcPr>
            <w:tcW w:w="1445" w:type="dxa"/>
            <w:tcBorders>
              <w:top w:val="nil"/>
              <w:left w:val="nil"/>
              <w:right w:val="nil"/>
            </w:tcBorders>
            <w:shd w:val="clear" w:color="auto" w:fill="auto"/>
            <w:vAlign w:val="center"/>
          </w:tcPr>
          <w:p w14:paraId="3A162E57">
            <w:pPr>
              <w:keepNext w:val="0"/>
              <w:keepLines w:val="0"/>
              <w:pageBreakBefore w:val="0"/>
              <w:widowControl w:val="0"/>
              <w:kinsoku/>
              <w:wordWrap/>
              <w:overflowPunct/>
              <w:topLinePunct w:val="0"/>
              <w:autoSpaceDE/>
              <w:autoSpaceDN/>
              <w:bidi w:val="0"/>
              <w:adjustRightInd/>
              <w:snapToGrid/>
              <w:jc w:val="right"/>
              <w:rPr>
                <w:rFonts w:hint="default" w:ascii="宋体" w:hAnsi="宋体"/>
                <w:sz w:val="18"/>
                <w:szCs w:val="18"/>
              </w:rPr>
            </w:pPr>
            <w:r>
              <w:rPr>
                <w:rFonts w:hint="eastAsia"/>
                <w:color w:val="000000"/>
                <w:sz w:val="18"/>
                <w:szCs w:val="18"/>
              </w:rPr>
              <w:t>单位：万元</w:t>
            </w:r>
          </w:p>
        </w:tc>
      </w:tr>
      <w:tr w14:paraId="7CFE2D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3936" w:type="dxa"/>
            <w:vMerge w:val="restart"/>
            <w:shd w:val="clear" w:color="auto" w:fill="auto"/>
            <w:vAlign w:val="center"/>
          </w:tcPr>
          <w:p w14:paraId="1E289347">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“三公”经费支出内容</w:t>
            </w:r>
          </w:p>
        </w:tc>
        <w:tc>
          <w:tcPr>
            <w:tcW w:w="1444" w:type="dxa"/>
            <w:vMerge w:val="restart"/>
            <w:shd w:val="clear" w:color="auto" w:fill="auto"/>
            <w:vAlign w:val="center"/>
          </w:tcPr>
          <w:p w14:paraId="771DA588">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sz w:val="18"/>
                <w:szCs w:val="18"/>
              </w:rPr>
              <w:t>合计</w:t>
            </w:r>
          </w:p>
        </w:tc>
        <w:tc>
          <w:tcPr>
            <w:tcW w:w="4333" w:type="dxa"/>
            <w:gridSpan w:val="3"/>
            <w:shd w:val="clear" w:color="auto" w:fill="auto"/>
            <w:vAlign w:val="center"/>
          </w:tcPr>
          <w:p w14:paraId="322D212E">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sz w:val="18"/>
                <w:szCs w:val="18"/>
              </w:rPr>
              <w:t>资金来源</w:t>
            </w:r>
          </w:p>
        </w:tc>
      </w:tr>
      <w:tr w14:paraId="01BB40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421" w:hRule="atLeast"/>
          <w:tblHeader/>
          <w:jc w:val="center"/>
        </w:trPr>
        <w:tc>
          <w:tcPr>
            <w:tcW w:w="3936" w:type="dxa"/>
            <w:vMerge w:val="continue"/>
            <w:shd w:val="clear" w:color="auto" w:fill="auto"/>
            <w:vAlign w:val="center"/>
          </w:tcPr>
          <w:p w14:paraId="56059E3E">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p>
        </w:tc>
        <w:tc>
          <w:tcPr>
            <w:tcW w:w="1444" w:type="dxa"/>
            <w:vMerge w:val="continue"/>
            <w:shd w:val="clear" w:color="auto" w:fill="auto"/>
            <w:vAlign w:val="center"/>
          </w:tcPr>
          <w:p w14:paraId="5D77065E">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p>
        </w:tc>
        <w:tc>
          <w:tcPr>
            <w:tcW w:w="1444" w:type="dxa"/>
            <w:shd w:val="clear" w:color="auto" w:fill="auto"/>
            <w:vAlign w:val="center"/>
          </w:tcPr>
          <w:p w14:paraId="07ED65EB">
            <w:pPr>
              <w:keepNext w:val="0"/>
              <w:keepLines w:val="0"/>
              <w:pageBreakBefore w:val="0"/>
              <w:widowControl w:val="0"/>
              <w:kinsoku/>
              <w:wordWrap/>
              <w:overflowPunct/>
              <w:topLinePunct w:val="0"/>
              <w:autoSpaceDE/>
              <w:autoSpaceDN/>
              <w:bidi w:val="0"/>
              <w:adjustRightInd/>
              <w:snapToGrid/>
              <w:jc w:val="center"/>
              <w:rPr>
                <w:rFonts w:hint="default" w:ascii="宋体" w:hAnsi="宋体"/>
                <w:sz w:val="18"/>
                <w:szCs w:val="18"/>
              </w:rPr>
            </w:pPr>
            <w:r>
              <w:rPr>
                <w:rFonts w:hint="eastAsia" w:ascii="宋体" w:hAnsi="宋体"/>
                <w:sz w:val="18"/>
                <w:szCs w:val="18"/>
              </w:rPr>
              <w:t>一般公共预算</w:t>
            </w:r>
          </w:p>
        </w:tc>
        <w:tc>
          <w:tcPr>
            <w:tcW w:w="1444" w:type="dxa"/>
            <w:shd w:val="clear" w:color="auto" w:fill="auto"/>
            <w:vAlign w:val="center"/>
          </w:tcPr>
          <w:p w14:paraId="1135FF5D">
            <w:pPr>
              <w:keepNext w:val="0"/>
              <w:keepLines w:val="0"/>
              <w:pageBreakBefore w:val="0"/>
              <w:widowControl w:val="0"/>
              <w:kinsoku/>
              <w:wordWrap/>
              <w:overflowPunct/>
              <w:topLinePunct w:val="0"/>
              <w:autoSpaceDE/>
              <w:autoSpaceDN/>
              <w:bidi w:val="0"/>
              <w:adjustRightInd/>
              <w:snapToGrid/>
              <w:jc w:val="center"/>
              <w:rPr>
                <w:rFonts w:hint="default" w:ascii="宋体" w:hAnsi="宋体"/>
                <w:sz w:val="18"/>
                <w:szCs w:val="18"/>
              </w:rPr>
            </w:pPr>
            <w:r>
              <w:rPr>
                <w:rFonts w:hint="eastAsia" w:ascii="宋体" w:hAnsi="宋体"/>
                <w:sz w:val="18"/>
                <w:szCs w:val="18"/>
              </w:rPr>
              <w:t>政府性基金</w:t>
            </w:r>
          </w:p>
        </w:tc>
        <w:tc>
          <w:tcPr>
            <w:tcW w:w="1445" w:type="dxa"/>
            <w:shd w:val="clear" w:color="auto" w:fill="auto"/>
            <w:vAlign w:val="center"/>
          </w:tcPr>
          <w:p w14:paraId="352B5513">
            <w:pPr>
              <w:keepNext w:val="0"/>
              <w:keepLines w:val="0"/>
              <w:pageBreakBefore w:val="0"/>
              <w:widowControl w:val="0"/>
              <w:kinsoku/>
              <w:wordWrap/>
              <w:overflowPunct/>
              <w:topLinePunct w:val="0"/>
              <w:autoSpaceDE/>
              <w:autoSpaceDN/>
              <w:bidi w:val="0"/>
              <w:adjustRightInd/>
              <w:snapToGrid/>
              <w:jc w:val="center"/>
              <w:rPr>
                <w:rFonts w:hint="default" w:ascii="宋体" w:hAnsi="宋体"/>
                <w:sz w:val="18"/>
                <w:szCs w:val="18"/>
              </w:rPr>
            </w:pPr>
            <w:r>
              <w:rPr>
                <w:rFonts w:hint="eastAsia" w:ascii="宋体" w:hAnsi="宋体"/>
                <w:sz w:val="18"/>
                <w:szCs w:val="18"/>
              </w:rPr>
              <w:t>国有资本经营预算</w:t>
            </w:r>
          </w:p>
        </w:tc>
      </w:tr>
      <w:tr w14:paraId="13A2DC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jc w:val="center"/>
        </w:trPr>
        <w:tc>
          <w:tcPr>
            <w:tcW w:w="3936" w:type="dxa"/>
            <w:shd w:val="clear" w:color="auto" w:fill="auto"/>
            <w:vAlign w:val="center"/>
          </w:tcPr>
          <w:p w14:paraId="0A6FF01C">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color w:val="000000"/>
                <w:sz w:val="18"/>
                <w:szCs w:val="18"/>
              </w:rPr>
              <w:t>※</w:t>
            </w:r>
          </w:p>
        </w:tc>
        <w:tc>
          <w:tcPr>
            <w:tcW w:w="1444" w:type="dxa"/>
            <w:shd w:val="clear" w:color="auto" w:fill="auto"/>
            <w:vAlign w:val="center"/>
          </w:tcPr>
          <w:p w14:paraId="486F6E27">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1</w:t>
            </w:r>
          </w:p>
        </w:tc>
        <w:tc>
          <w:tcPr>
            <w:tcW w:w="1444" w:type="dxa"/>
            <w:shd w:val="clear" w:color="auto" w:fill="auto"/>
            <w:vAlign w:val="center"/>
          </w:tcPr>
          <w:p w14:paraId="0B11C6B1">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2</w:t>
            </w:r>
          </w:p>
        </w:tc>
        <w:tc>
          <w:tcPr>
            <w:tcW w:w="1444" w:type="dxa"/>
            <w:shd w:val="clear" w:color="auto" w:fill="auto"/>
            <w:vAlign w:val="center"/>
          </w:tcPr>
          <w:p w14:paraId="58882DE2">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3</w:t>
            </w:r>
          </w:p>
        </w:tc>
        <w:tc>
          <w:tcPr>
            <w:tcW w:w="1445" w:type="dxa"/>
            <w:shd w:val="clear" w:color="auto" w:fill="auto"/>
            <w:vAlign w:val="center"/>
          </w:tcPr>
          <w:p w14:paraId="072263E1">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4</w:t>
            </w:r>
          </w:p>
        </w:tc>
      </w:tr>
      <w:tr w14:paraId="0289D1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42E7B5B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合计</w:t>
            </w:r>
          </w:p>
        </w:tc>
        <w:tc>
          <w:tcPr>
            <w:tcW w:w="1444" w:type="dxa"/>
            <w:shd w:val="clear" w:color="auto" w:fill="auto"/>
            <w:vAlign w:val="center"/>
          </w:tcPr>
          <w:p w14:paraId="38E2483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54C00BE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750C64F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372AD19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0F6F91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5859834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因公出国（境）费</w:t>
            </w:r>
          </w:p>
        </w:tc>
        <w:tc>
          <w:tcPr>
            <w:tcW w:w="1444" w:type="dxa"/>
            <w:shd w:val="clear" w:color="auto" w:fill="auto"/>
            <w:vAlign w:val="center"/>
          </w:tcPr>
          <w:p w14:paraId="2CC740D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09F0446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5B4565D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040E5B5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14C688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67B0892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公务接待费</w:t>
            </w:r>
          </w:p>
        </w:tc>
        <w:tc>
          <w:tcPr>
            <w:tcW w:w="1444" w:type="dxa"/>
            <w:shd w:val="clear" w:color="auto" w:fill="auto"/>
            <w:vAlign w:val="center"/>
          </w:tcPr>
          <w:p w14:paraId="33D9A69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15E47CB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0F02A39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7966503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6C328C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0CDBAE4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公务用车购置及运行费（小计）</w:t>
            </w:r>
          </w:p>
        </w:tc>
        <w:tc>
          <w:tcPr>
            <w:tcW w:w="1444" w:type="dxa"/>
            <w:shd w:val="clear" w:color="auto" w:fill="auto"/>
            <w:vAlign w:val="center"/>
          </w:tcPr>
          <w:p w14:paraId="17B67D3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54E2043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26EF73D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65594DA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79B9A6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7AEC74A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 xml:space="preserve">    其中：公务用车购置费</w:t>
            </w:r>
          </w:p>
        </w:tc>
        <w:tc>
          <w:tcPr>
            <w:tcW w:w="1444" w:type="dxa"/>
            <w:shd w:val="clear" w:color="auto" w:fill="auto"/>
            <w:vAlign w:val="center"/>
          </w:tcPr>
          <w:p w14:paraId="703BDB7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01BA59B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1805631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02EF133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45134E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18E4C36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 xml:space="preserve">          公务用车运行费</w:t>
            </w:r>
          </w:p>
        </w:tc>
        <w:tc>
          <w:tcPr>
            <w:tcW w:w="1444" w:type="dxa"/>
            <w:shd w:val="clear" w:color="auto" w:fill="auto"/>
            <w:vAlign w:val="center"/>
          </w:tcPr>
          <w:p w14:paraId="0C51B4E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49DD6DF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23049A4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7D0FDBF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bl>
    <w:p w14:paraId="37D33104">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r>
        <w:rPr>
          <w:rFonts w:hint="eastAsia" w:ascii="仿宋" w:hAnsi="仿宋" w:eastAsia="仿宋" w:cs="仿宋"/>
          <w:b/>
          <w:bCs/>
          <w:kern w:val="0"/>
          <w:sz w:val="21"/>
          <w:szCs w:val="21"/>
        </w:rPr>
        <w:t>托克逊县夏镇中心学校2025年没有使用财政拨款“三公”经费安排的支出，财政拨款“三公”经费支出情况表为空表</w:t>
      </w:r>
    </w:p>
    <w:p w14:paraId="2759B623">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表11</w:t>
      </w:r>
    </w:p>
    <w:p w14:paraId="3E7869F0">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上年结转结余情况明细表</w:t>
      </w:r>
    </w:p>
    <w:tbl>
      <w:tblPr>
        <w:tblStyle w:val="9"/>
        <w:tblW w:w="14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402"/>
        <w:gridCol w:w="1247"/>
        <w:gridCol w:w="1247"/>
        <w:gridCol w:w="1247"/>
        <w:gridCol w:w="1247"/>
        <w:gridCol w:w="1247"/>
        <w:gridCol w:w="740"/>
        <w:gridCol w:w="507"/>
        <w:gridCol w:w="1247"/>
        <w:gridCol w:w="1247"/>
        <w:gridCol w:w="1247"/>
        <w:gridCol w:w="6"/>
      </w:tblGrid>
      <w:tr w14:paraId="4C5C36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0377" w:type="dxa"/>
            <w:gridSpan w:val="7"/>
            <w:tcBorders>
              <w:top w:val="nil"/>
              <w:left w:val="nil"/>
              <w:right w:val="nil"/>
            </w:tcBorders>
            <w:shd w:val="clear" w:color="auto" w:fill="auto"/>
            <w:vAlign w:val="center"/>
          </w:tcPr>
          <w:p w14:paraId="1C09017E">
            <w:pPr>
              <w:keepNext w:val="0"/>
              <w:keepLines w:val="0"/>
              <w:pageBreakBefore w:val="0"/>
              <w:widowControl w:val="0"/>
              <w:kinsoku/>
              <w:wordWrap/>
              <w:overflowPunct/>
              <w:topLinePunct w:val="0"/>
              <w:autoSpaceDE/>
              <w:autoSpaceDN/>
              <w:bidi w:val="0"/>
              <w:adjustRightInd/>
              <w:snapToGrid/>
              <w:jc w:val="left"/>
              <w:rPr>
                <w:rFonts w:hint="eastAsia" w:eastAsia="宋体"/>
                <w:color w:val="000000"/>
                <w:sz w:val="18"/>
                <w:szCs w:val="18"/>
                <w:lang w:eastAsia="zh-CN"/>
              </w:rPr>
            </w:pPr>
            <w:r>
              <w:rPr>
                <w:rFonts w:hint="eastAsia"/>
                <w:color w:val="000000"/>
                <w:sz w:val="18"/>
                <w:szCs w:val="18"/>
              </w:rPr>
              <w:t>编制单位：</w:t>
            </w:r>
            <w:r>
              <w:rPr>
                <w:rFonts w:hint="eastAsia"/>
                <w:color w:val="000000"/>
                <w:sz w:val="18"/>
                <w:szCs w:val="18"/>
                <w:lang w:eastAsia="zh-CN"/>
              </w:rPr>
              <w:t>托克逊县夏镇中心学校</w:t>
            </w:r>
          </w:p>
        </w:tc>
        <w:tc>
          <w:tcPr>
            <w:tcW w:w="4254" w:type="dxa"/>
            <w:gridSpan w:val="5"/>
            <w:tcBorders>
              <w:top w:val="nil"/>
              <w:left w:val="nil"/>
              <w:right w:val="nil"/>
            </w:tcBorders>
            <w:shd w:val="clear" w:color="auto" w:fill="auto"/>
          </w:tcPr>
          <w:p w14:paraId="5CDF84BE">
            <w:pPr>
              <w:keepNext w:val="0"/>
              <w:keepLines w:val="0"/>
              <w:pageBreakBefore w:val="0"/>
              <w:widowControl w:val="0"/>
              <w:kinsoku/>
              <w:wordWrap/>
              <w:overflowPunct/>
              <w:topLinePunct w:val="0"/>
              <w:autoSpaceDE/>
              <w:autoSpaceDN/>
              <w:bidi w:val="0"/>
              <w:adjustRightInd/>
              <w:snapToGrid/>
              <w:jc w:val="right"/>
              <w:rPr>
                <w:rFonts w:hint="eastAsia"/>
                <w:color w:val="000000"/>
                <w:sz w:val="18"/>
                <w:szCs w:val="18"/>
              </w:rPr>
            </w:pPr>
            <w:r>
              <w:rPr>
                <w:rFonts w:hint="eastAsia"/>
                <w:color w:val="000000"/>
                <w:sz w:val="18"/>
                <w:szCs w:val="18"/>
              </w:rPr>
              <w:t>单位：万元</w:t>
            </w:r>
          </w:p>
        </w:tc>
      </w:tr>
      <w:tr w14:paraId="1B6E4B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20" w:hRule="atLeast"/>
          <w:tblHeader/>
        </w:trPr>
        <w:tc>
          <w:tcPr>
            <w:tcW w:w="3402" w:type="dxa"/>
            <w:vMerge w:val="restart"/>
            <w:shd w:val="clear" w:color="auto" w:fill="auto"/>
            <w:vAlign w:val="center"/>
          </w:tcPr>
          <w:p w14:paraId="5BCE7C6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w:t>
            </w:r>
          </w:p>
        </w:tc>
        <w:tc>
          <w:tcPr>
            <w:tcW w:w="1247" w:type="dxa"/>
            <w:vMerge w:val="restart"/>
            <w:shd w:val="clear" w:color="auto" w:fill="auto"/>
            <w:vAlign w:val="center"/>
          </w:tcPr>
          <w:p w14:paraId="748328F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4988" w:type="dxa"/>
            <w:gridSpan w:val="4"/>
            <w:shd w:val="clear" w:color="auto" w:fill="auto"/>
            <w:vAlign w:val="center"/>
          </w:tcPr>
          <w:p w14:paraId="49A630D8">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财政拨款</w:t>
            </w:r>
          </w:p>
        </w:tc>
        <w:tc>
          <w:tcPr>
            <w:tcW w:w="4988" w:type="dxa"/>
            <w:gridSpan w:val="5"/>
            <w:shd w:val="clear" w:color="auto" w:fill="auto"/>
            <w:vAlign w:val="center"/>
          </w:tcPr>
          <w:p w14:paraId="1E47D870">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非财政拨款</w:t>
            </w:r>
          </w:p>
        </w:tc>
      </w:tr>
      <w:tr w14:paraId="300DF8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24CEB2D9">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continue"/>
            <w:shd w:val="clear" w:color="auto" w:fill="auto"/>
            <w:vAlign w:val="center"/>
          </w:tcPr>
          <w:p w14:paraId="4F608B9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restart"/>
            <w:shd w:val="clear" w:color="auto" w:fill="auto"/>
            <w:vAlign w:val="center"/>
          </w:tcPr>
          <w:p w14:paraId="7EEFD1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小计</w:t>
            </w:r>
          </w:p>
        </w:tc>
        <w:tc>
          <w:tcPr>
            <w:tcW w:w="2494" w:type="dxa"/>
            <w:gridSpan w:val="2"/>
            <w:shd w:val="clear" w:color="auto" w:fill="auto"/>
            <w:vAlign w:val="center"/>
          </w:tcPr>
          <w:p w14:paraId="26B4E6E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247" w:type="dxa"/>
            <w:vMerge w:val="restart"/>
            <w:shd w:val="clear" w:color="auto" w:fill="auto"/>
            <w:vAlign w:val="center"/>
          </w:tcPr>
          <w:p w14:paraId="2F6A1D4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c>
          <w:tcPr>
            <w:tcW w:w="1247" w:type="dxa"/>
            <w:gridSpan w:val="2"/>
            <w:vMerge w:val="restart"/>
            <w:shd w:val="clear" w:color="auto" w:fill="auto"/>
            <w:vAlign w:val="center"/>
          </w:tcPr>
          <w:p w14:paraId="38F7BEC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小计</w:t>
            </w:r>
          </w:p>
        </w:tc>
        <w:tc>
          <w:tcPr>
            <w:tcW w:w="2494" w:type="dxa"/>
            <w:gridSpan w:val="2"/>
            <w:shd w:val="clear" w:color="auto" w:fill="auto"/>
            <w:vAlign w:val="center"/>
          </w:tcPr>
          <w:p w14:paraId="26816C4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247" w:type="dxa"/>
            <w:vMerge w:val="restart"/>
            <w:shd w:val="clear" w:color="auto" w:fill="auto"/>
            <w:vAlign w:val="center"/>
          </w:tcPr>
          <w:p w14:paraId="0DD183E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4EC49A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7C68519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continue"/>
            <w:shd w:val="clear" w:color="auto" w:fill="auto"/>
            <w:vAlign w:val="center"/>
          </w:tcPr>
          <w:p w14:paraId="2062C175">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continue"/>
            <w:shd w:val="clear" w:color="auto" w:fill="auto"/>
            <w:vAlign w:val="center"/>
          </w:tcPr>
          <w:p w14:paraId="02CE4B3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shd w:val="clear" w:color="auto" w:fill="auto"/>
            <w:vAlign w:val="center"/>
          </w:tcPr>
          <w:p w14:paraId="6AC9CB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247" w:type="dxa"/>
            <w:shd w:val="clear" w:color="auto" w:fill="auto"/>
            <w:vAlign w:val="center"/>
          </w:tcPr>
          <w:p w14:paraId="17A8484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247" w:type="dxa"/>
            <w:vMerge w:val="continue"/>
            <w:shd w:val="clear" w:color="auto" w:fill="auto"/>
            <w:vAlign w:val="center"/>
          </w:tcPr>
          <w:p w14:paraId="04BA5BE1">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gridSpan w:val="2"/>
            <w:vMerge w:val="continue"/>
            <w:shd w:val="clear" w:color="auto" w:fill="auto"/>
            <w:vAlign w:val="center"/>
          </w:tcPr>
          <w:p w14:paraId="0647E7C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shd w:val="clear" w:color="auto" w:fill="auto"/>
            <w:vAlign w:val="center"/>
          </w:tcPr>
          <w:p w14:paraId="1AADAC8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247" w:type="dxa"/>
            <w:shd w:val="clear" w:color="auto" w:fill="auto"/>
            <w:vAlign w:val="center"/>
          </w:tcPr>
          <w:p w14:paraId="6CC9522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247" w:type="dxa"/>
            <w:vMerge w:val="continue"/>
            <w:shd w:val="clear" w:color="auto" w:fill="auto"/>
            <w:vAlign w:val="center"/>
          </w:tcPr>
          <w:p w14:paraId="649B5605">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66DE69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64" w:hRule="atLeast"/>
          <w:tblHeader/>
        </w:trPr>
        <w:tc>
          <w:tcPr>
            <w:tcW w:w="3402" w:type="dxa"/>
            <w:shd w:val="clear" w:color="auto" w:fill="auto"/>
            <w:vAlign w:val="center"/>
          </w:tcPr>
          <w:p w14:paraId="1E24D60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247" w:type="dxa"/>
            <w:shd w:val="clear" w:color="auto" w:fill="auto"/>
            <w:vAlign w:val="center"/>
          </w:tcPr>
          <w:p w14:paraId="79162D5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247" w:type="dxa"/>
            <w:shd w:val="clear" w:color="auto" w:fill="auto"/>
            <w:vAlign w:val="center"/>
          </w:tcPr>
          <w:p w14:paraId="5710FD1E">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2</w:t>
            </w:r>
          </w:p>
        </w:tc>
        <w:tc>
          <w:tcPr>
            <w:tcW w:w="1247" w:type="dxa"/>
            <w:shd w:val="clear" w:color="auto" w:fill="auto"/>
            <w:vAlign w:val="center"/>
          </w:tcPr>
          <w:p w14:paraId="385FB3E6">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3</w:t>
            </w:r>
          </w:p>
        </w:tc>
        <w:tc>
          <w:tcPr>
            <w:tcW w:w="1247" w:type="dxa"/>
            <w:shd w:val="clear" w:color="auto" w:fill="auto"/>
            <w:vAlign w:val="center"/>
          </w:tcPr>
          <w:p w14:paraId="6FE31B48">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4</w:t>
            </w:r>
          </w:p>
        </w:tc>
        <w:tc>
          <w:tcPr>
            <w:tcW w:w="1247" w:type="dxa"/>
            <w:shd w:val="clear" w:color="auto" w:fill="auto"/>
            <w:vAlign w:val="center"/>
          </w:tcPr>
          <w:p w14:paraId="4563AF0E">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5</w:t>
            </w:r>
          </w:p>
        </w:tc>
        <w:tc>
          <w:tcPr>
            <w:tcW w:w="1247" w:type="dxa"/>
            <w:gridSpan w:val="2"/>
            <w:shd w:val="clear" w:color="auto" w:fill="auto"/>
            <w:vAlign w:val="center"/>
          </w:tcPr>
          <w:p w14:paraId="2E6D45DC">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6</w:t>
            </w:r>
          </w:p>
        </w:tc>
        <w:tc>
          <w:tcPr>
            <w:tcW w:w="1247" w:type="dxa"/>
            <w:shd w:val="clear" w:color="auto" w:fill="auto"/>
            <w:vAlign w:val="center"/>
          </w:tcPr>
          <w:p w14:paraId="293A7206">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7</w:t>
            </w:r>
          </w:p>
        </w:tc>
        <w:tc>
          <w:tcPr>
            <w:tcW w:w="1247" w:type="dxa"/>
            <w:shd w:val="clear" w:color="auto" w:fill="auto"/>
            <w:vAlign w:val="center"/>
          </w:tcPr>
          <w:p w14:paraId="626AD91D">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8</w:t>
            </w:r>
          </w:p>
        </w:tc>
        <w:tc>
          <w:tcPr>
            <w:tcW w:w="1247" w:type="dxa"/>
            <w:shd w:val="clear" w:color="auto" w:fill="auto"/>
            <w:vAlign w:val="center"/>
          </w:tcPr>
          <w:p w14:paraId="34460616">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9</w:t>
            </w:r>
          </w:p>
        </w:tc>
      </w:tr>
      <w:tr w14:paraId="347DE0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229B372C">
            <w:pPr>
              <w:keepNext w:val="0"/>
              <w:keepLines w:val="0"/>
              <w:pageBreakBefore w:val="0"/>
              <w:widowControl w:val="0"/>
              <w:kinsoku/>
              <w:wordWrap/>
              <w:overflowPunct/>
              <w:topLinePunct w:val="0"/>
              <w:autoSpaceDE/>
              <w:autoSpaceDN/>
              <w:bidi w:val="0"/>
              <w:adjustRightInd/>
              <w:snapToGrid/>
              <w:spacing w:line="600" w:lineRule="exact"/>
              <w:jc w:val="left"/>
              <w:rPr>
                <w:rFonts w:hint="eastAsia" w:asciiTheme="majorEastAsia" w:hAnsiTheme="majorEastAsia" w:eastAsiaTheme="majorEastAsia" w:cstheme="majorEastAsia"/>
                <w:b/>
                <w:sz w:val="13"/>
                <w:szCs w:val="13"/>
                <w:lang w:eastAsia="zh-CN"/>
              </w:rPr>
            </w:pPr>
            <w:r>
              <w:rPr>
                <w:rFonts w:hint="eastAsia" w:asciiTheme="majorEastAsia" w:hAnsiTheme="majorEastAsia" w:eastAsiaTheme="majorEastAsia" w:cstheme="majorEastAsia"/>
                <w:sz w:val="13"/>
                <w:szCs w:val="13"/>
              </w:rPr>
              <w:t>合计</w:t>
            </w:r>
          </w:p>
        </w:tc>
        <w:tc>
          <w:tcPr>
            <w:tcW w:w="1247" w:type="dxa"/>
            <w:shd w:val="clear" w:color="auto" w:fill="auto"/>
            <w:vAlign w:val="center"/>
          </w:tcPr>
          <w:p w14:paraId="2C7984F7">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40.18</w:t>
            </w:r>
          </w:p>
        </w:tc>
        <w:tc>
          <w:tcPr>
            <w:tcW w:w="1247" w:type="dxa"/>
            <w:shd w:val="clear" w:color="auto" w:fill="auto"/>
            <w:vAlign w:val="center"/>
          </w:tcPr>
          <w:p w14:paraId="1B4D7689">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40.18</w:t>
            </w:r>
          </w:p>
        </w:tc>
        <w:tc>
          <w:tcPr>
            <w:tcW w:w="1247" w:type="dxa"/>
            <w:shd w:val="clear" w:color="auto" w:fill="auto"/>
            <w:vAlign w:val="center"/>
          </w:tcPr>
          <w:p w14:paraId="34BBCC91">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00E5830C">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50D64DC8">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40.18</w:t>
            </w:r>
          </w:p>
        </w:tc>
        <w:tc>
          <w:tcPr>
            <w:tcW w:w="1247" w:type="dxa"/>
            <w:gridSpan w:val="2"/>
            <w:shd w:val="clear" w:color="auto" w:fill="auto"/>
            <w:vAlign w:val="center"/>
          </w:tcPr>
          <w:p w14:paraId="5FAC7FE0">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739A0935">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7663C4BC">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3FABA797">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r>
      <w:tr w14:paraId="68C46E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604ED71D">
            <w:pPr>
              <w:keepNext w:val="0"/>
              <w:keepLines w:val="0"/>
              <w:pageBreakBefore w:val="0"/>
              <w:widowControl w:val="0"/>
              <w:kinsoku/>
              <w:wordWrap/>
              <w:overflowPunct/>
              <w:topLinePunct w:val="0"/>
              <w:autoSpaceDE/>
              <w:autoSpaceDN/>
              <w:bidi w:val="0"/>
              <w:adjustRightInd/>
              <w:snapToGrid/>
              <w:spacing w:line="600" w:lineRule="exact"/>
              <w:jc w:val="left"/>
              <w:rPr>
                <w:rFonts w:hint="eastAsia" w:asciiTheme="majorEastAsia" w:hAnsiTheme="majorEastAsia" w:eastAsiaTheme="majorEastAsia" w:cstheme="majorEastAsia"/>
                <w:b/>
                <w:sz w:val="13"/>
                <w:szCs w:val="13"/>
                <w:lang w:eastAsia="zh-CN"/>
              </w:rPr>
            </w:pPr>
            <w:r>
              <w:rPr>
                <w:rFonts w:hint="eastAsia" w:asciiTheme="majorEastAsia" w:hAnsiTheme="majorEastAsia" w:eastAsiaTheme="majorEastAsia" w:cstheme="majorEastAsia"/>
                <w:sz w:val="13"/>
                <w:szCs w:val="13"/>
              </w:rPr>
              <w:t>2024年城乡义务教育补助家庭经济困难学生生活补助（初中）中央直达资金吐市财文[2023]112号</w:t>
            </w:r>
          </w:p>
        </w:tc>
        <w:tc>
          <w:tcPr>
            <w:tcW w:w="1247" w:type="dxa"/>
            <w:shd w:val="clear" w:color="auto" w:fill="auto"/>
            <w:vAlign w:val="center"/>
          </w:tcPr>
          <w:p w14:paraId="4ABDC49B">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5.39</w:t>
            </w:r>
          </w:p>
        </w:tc>
        <w:tc>
          <w:tcPr>
            <w:tcW w:w="1247" w:type="dxa"/>
            <w:shd w:val="clear" w:color="auto" w:fill="auto"/>
            <w:vAlign w:val="center"/>
          </w:tcPr>
          <w:p w14:paraId="41673FA1">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5.39</w:t>
            </w:r>
          </w:p>
        </w:tc>
        <w:tc>
          <w:tcPr>
            <w:tcW w:w="1247" w:type="dxa"/>
            <w:shd w:val="clear" w:color="auto" w:fill="auto"/>
            <w:vAlign w:val="center"/>
          </w:tcPr>
          <w:p w14:paraId="1F379B28">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41C264A7">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3ADBD0B0">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5.39</w:t>
            </w:r>
          </w:p>
        </w:tc>
        <w:tc>
          <w:tcPr>
            <w:tcW w:w="1247" w:type="dxa"/>
            <w:gridSpan w:val="2"/>
            <w:shd w:val="clear" w:color="auto" w:fill="auto"/>
            <w:vAlign w:val="center"/>
          </w:tcPr>
          <w:p w14:paraId="2271BCDF">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1A7C2D58">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6C2ED916">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1F697C28">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r>
      <w:tr w14:paraId="54F9BF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4CD01990">
            <w:pPr>
              <w:keepNext w:val="0"/>
              <w:keepLines w:val="0"/>
              <w:pageBreakBefore w:val="0"/>
              <w:widowControl w:val="0"/>
              <w:kinsoku/>
              <w:wordWrap/>
              <w:overflowPunct/>
              <w:topLinePunct w:val="0"/>
              <w:autoSpaceDE/>
              <w:autoSpaceDN/>
              <w:bidi w:val="0"/>
              <w:adjustRightInd/>
              <w:snapToGrid/>
              <w:spacing w:line="600" w:lineRule="exact"/>
              <w:jc w:val="left"/>
              <w:rPr>
                <w:rFonts w:hint="eastAsia" w:asciiTheme="majorEastAsia" w:hAnsiTheme="majorEastAsia" w:eastAsiaTheme="majorEastAsia" w:cstheme="majorEastAsia"/>
                <w:b/>
                <w:sz w:val="13"/>
                <w:szCs w:val="13"/>
                <w:lang w:eastAsia="zh-CN"/>
              </w:rPr>
            </w:pPr>
            <w:r>
              <w:rPr>
                <w:rFonts w:hint="eastAsia" w:asciiTheme="majorEastAsia" w:hAnsiTheme="majorEastAsia" w:eastAsiaTheme="majorEastAsia" w:cstheme="majorEastAsia"/>
                <w:sz w:val="13"/>
                <w:szCs w:val="13"/>
              </w:rPr>
              <w:t>2024年自治区农村学前三年教育保障经费市级配套资金吐市财教[2024]1号</w:t>
            </w:r>
          </w:p>
        </w:tc>
        <w:tc>
          <w:tcPr>
            <w:tcW w:w="1247" w:type="dxa"/>
            <w:shd w:val="clear" w:color="auto" w:fill="auto"/>
            <w:vAlign w:val="center"/>
          </w:tcPr>
          <w:p w14:paraId="406C5476">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7.47</w:t>
            </w:r>
          </w:p>
        </w:tc>
        <w:tc>
          <w:tcPr>
            <w:tcW w:w="1247" w:type="dxa"/>
            <w:shd w:val="clear" w:color="auto" w:fill="auto"/>
            <w:vAlign w:val="center"/>
          </w:tcPr>
          <w:p w14:paraId="1F034D90">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7.47</w:t>
            </w:r>
          </w:p>
        </w:tc>
        <w:tc>
          <w:tcPr>
            <w:tcW w:w="1247" w:type="dxa"/>
            <w:shd w:val="clear" w:color="auto" w:fill="auto"/>
            <w:vAlign w:val="center"/>
          </w:tcPr>
          <w:p w14:paraId="592E7061">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2B1E5F05">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4EE5F4D5">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7.47</w:t>
            </w:r>
          </w:p>
        </w:tc>
        <w:tc>
          <w:tcPr>
            <w:tcW w:w="1247" w:type="dxa"/>
            <w:gridSpan w:val="2"/>
            <w:shd w:val="clear" w:color="auto" w:fill="auto"/>
            <w:vAlign w:val="center"/>
          </w:tcPr>
          <w:p w14:paraId="320351CD">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64A8D564">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46D468B2">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1ED1759F">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r>
      <w:tr w14:paraId="7A7D4A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5F5E0ACC">
            <w:pPr>
              <w:keepNext w:val="0"/>
              <w:keepLines w:val="0"/>
              <w:pageBreakBefore w:val="0"/>
              <w:widowControl w:val="0"/>
              <w:kinsoku/>
              <w:wordWrap/>
              <w:overflowPunct/>
              <w:topLinePunct w:val="0"/>
              <w:autoSpaceDE/>
              <w:autoSpaceDN/>
              <w:bidi w:val="0"/>
              <w:adjustRightInd/>
              <w:snapToGrid/>
              <w:spacing w:line="600" w:lineRule="exact"/>
              <w:jc w:val="left"/>
              <w:rPr>
                <w:rFonts w:hint="eastAsia" w:asciiTheme="majorEastAsia" w:hAnsiTheme="majorEastAsia" w:eastAsiaTheme="majorEastAsia" w:cstheme="majorEastAsia"/>
                <w:b/>
                <w:sz w:val="13"/>
                <w:szCs w:val="13"/>
                <w:lang w:eastAsia="zh-CN"/>
              </w:rPr>
            </w:pPr>
            <w:r>
              <w:rPr>
                <w:rFonts w:hint="eastAsia" w:asciiTheme="majorEastAsia" w:hAnsiTheme="majorEastAsia" w:eastAsiaTheme="majorEastAsia" w:cstheme="majorEastAsia"/>
                <w:sz w:val="13"/>
                <w:szCs w:val="13"/>
              </w:rPr>
              <w:t>2024年城乡义务教育补助家庭经济困难学生生活补助（初中）自治区直达资金吐市财文[2023]117号</w:t>
            </w:r>
          </w:p>
        </w:tc>
        <w:tc>
          <w:tcPr>
            <w:tcW w:w="1247" w:type="dxa"/>
            <w:shd w:val="clear" w:color="auto" w:fill="auto"/>
            <w:vAlign w:val="center"/>
          </w:tcPr>
          <w:p w14:paraId="394E2F4A">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8.05</w:t>
            </w:r>
          </w:p>
        </w:tc>
        <w:tc>
          <w:tcPr>
            <w:tcW w:w="1247" w:type="dxa"/>
            <w:shd w:val="clear" w:color="auto" w:fill="auto"/>
            <w:vAlign w:val="center"/>
          </w:tcPr>
          <w:p w14:paraId="24F8013A">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8.05</w:t>
            </w:r>
          </w:p>
        </w:tc>
        <w:tc>
          <w:tcPr>
            <w:tcW w:w="1247" w:type="dxa"/>
            <w:shd w:val="clear" w:color="auto" w:fill="auto"/>
            <w:vAlign w:val="center"/>
          </w:tcPr>
          <w:p w14:paraId="7CA65D5E">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2CDBCACF">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1705093F">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8.05</w:t>
            </w:r>
          </w:p>
        </w:tc>
        <w:tc>
          <w:tcPr>
            <w:tcW w:w="1247" w:type="dxa"/>
            <w:gridSpan w:val="2"/>
            <w:shd w:val="clear" w:color="auto" w:fill="auto"/>
            <w:vAlign w:val="center"/>
          </w:tcPr>
          <w:p w14:paraId="1FC8BEEA">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6391EBEC">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66E0A77F">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313ADE1B">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r>
      <w:tr w14:paraId="6DE684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33A51EE3">
            <w:pPr>
              <w:keepNext w:val="0"/>
              <w:keepLines w:val="0"/>
              <w:pageBreakBefore w:val="0"/>
              <w:widowControl w:val="0"/>
              <w:kinsoku/>
              <w:wordWrap/>
              <w:overflowPunct/>
              <w:topLinePunct w:val="0"/>
              <w:autoSpaceDE/>
              <w:autoSpaceDN/>
              <w:bidi w:val="0"/>
              <w:adjustRightInd/>
              <w:snapToGrid/>
              <w:spacing w:line="600" w:lineRule="exact"/>
              <w:jc w:val="left"/>
              <w:rPr>
                <w:rFonts w:hint="eastAsia" w:asciiTheme="majorEastAsia" w:hAnsiTheme="majorEastAsia" w:eastAsiaTheme="majorEastAsia" w:cstheme="majorEastAsia"/>
                <w:b/>
                <w:sz w:val="13"/>
                <w:szCs w:val="13"/>
                <w:lang w:eastAsia="zh-CN"/>
              </w:rPr>
            </w:pPr>
            <w:r>
              <w:rPr>
                <w:rFonts w:hint="eastAsia" w:asciiTheme="majorEastAsia" w:hAnsiTheme="majorEastAsia" w:eastAsiaTheme="majorEastAsia" w:cstheme="majorEastAsia"/>
                <w:sz w:val="13"/>
                <w:szCs w:val="13"/>
              </w:rPr>
              <w:t>2024年城乡义务教育补助经费第二批家庭经济困难学生生活补助（初中）中央直达资金吐市财教[2024]29号</w:t>
            </w:r>
          </w:p>
        </w:tc>
        <w:tc>
          <w:tcPr>
            <w:tcW w:w="1247" w:type="dxa"/>
            <w:shd w:val="clear" w:color="auto" w:fill="auto"/>
            <w:vAlign w:val="center"/>
          </w:tcPr>
          <w:p w14:paraId="4CABBA80">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8.56</w:t>
            </w:r>
          </w:p>
        </w:tc>
        <w:tc>
          <w:tcPr>
            <w:tcW w:w="1247" w:type="dxa"/>
            <w:shd w:val="clear" w:color="auto" w:fill="auto"/>
            <w:vAlign w:val="center"/>
          </w:tcPr>
          <w:p w14:paraId="2B1A5B97">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8.56</w:t>
            </w:r>
          </w:p>
        </w:tc>
        <w:tc>
          <w:tcPr>
            <w:tcW w:w="1247" w:type="dxa"/>
            <w:shd w:val="clear" w:color="auto" w:fill="auto"/>
            <w:vAlign w:val="center"/>
          </w:tcPr>
          <w:p w14:paraId="688935BC">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183225CE">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40177847">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8.56</w:t>
            </w:r>
          </w:p>
        </w:tc>
        <w:tc>
          <w:tcPr>
            <w:tcW w:w="1247" w:type="dxa"/>
            <w:gridSpan w:val="2"/>
            <w:shd w:val="clear" w:color="auto" w:fill="auto"/>
            <w:vAlign w:val="center"/>
          </w:tcPr>
          <w:p w14:paraId="6050AB48">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712A9245">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7667436B">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71002020">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r>
      <w:tr w14:paraId="561A79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475AB964">
            <w:pPr>
              <w:keepNext w:val="0"/>
              <w:keepLines w:val="0"/>
              <w:pageBreakBefore w:val="0"/>
              <w:widowControl w:val="0"/>
              <w:kinsoku/>
              <w:wordWrap/>
              <w:overflowPunct/>
              <w:topLinePunct w:val="0"/>
              <w:autoSpaceDE/>
              <w:autoSpaceDN/>
              <w:bidi w:val="0"/>
              <w:adjustRightInd/>
              <w:snapToGrid/>
              <w:spacing w:line="600" w:lineRule="exact"/>
              <w:jc w:val="left"/>
              <w:rPr>
                <w:rFonts w:hint="eastAsia" w:asciiTheme="majorEastAsia" w:hAnsiTheme="majorEastAsia" w:eastAsiaTheme="majorEastAsia" w:cstheme="majorEastAsia"/>
                <w:b/>
                <w:sz w:val="13"/>
                <w:szCs w:val="13"/>
                <w:lang w:eastAsia="zh-CN"/>
              </w:rPr>
            </w:pPr>
            <w:r>
              <w:rPr>
                <w:rFonts w:hint="eastAsia" w:asciiTheme="majorEastAsia" w:hAnsiTheme="majorEastAsia" w:eastAsiaTheme="majorEastAsia" w:cstheme="majorEastAsia"/>
                <w:sz w:val="13"/>
                <w:szCs w:val="13"/>
              </w:rPr>
              <w:t>2024年新疆西藏等地区教育特殊补助农村学前三年免费教育保障机制经费吐市财文[2023]119号</w:t>
            </w:r>
          </w:p>
        </w:tc>
        <w:tc>
          <w:tcPr>
            <w:tcW w:w="1247" w:type="dxa"/>
            <w:shd w:val="clear" w:color="auto" w:fill="auto"/>
            <w:vAlign w:val="center"/>
          </w:tcPr>
          <w:p w14:paraId="7DADD2F6">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10.71</w:t>
            </w:r>
          </w:p>
        </w:tc>
        <w:tc>
          <w:tcPr>
            <w:tcW w:w="1247" w:type="dxa"/>
            <w:shd w:val="clear" w:color="auto" w:fill="auto"/>
            <w:vAlign w:val="center"/>
          </w:tcPr>
          <w:p w14:paraId="1A9807D3">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10.71</w:t>
            </w:r>
          </w:p>
        </w:tc>
        <w:tc>
          <w:tcPr>
            <w:tcW w:w="1247" w:type="dxa"/>
            <w:shd w:val="clear" w:color="auto" w:fill="auto"/>
            <w:vAlign w:val="center"/>
          </w:tcPr>
          <w:p w14:paraId="2759C060">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2FE8421D">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2D2682D1">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10.71</w:t>
            </w:r>
          </w:p>
        </w:tc>
        <w:tc>
          <w:tcPr>
            <w:tcW w:w="1247" w:type="dxa"/>
            <w:gridSpan w:val="2"/>
            <w:shd w:val="clear" w:color="auto" w:fill="auto"/>
            <w:vAlign w:val="center"/>
          </w:tcPr>
          <w:p w14:paraId="45233A74">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01877C65">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03FBEB0A">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402D4CBB">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r>
    </w:tbl>
    <w:p w14:paraId="3DF65AE2">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7D2B2A02">
      <w:pPr>
        <w:pStyle w:val="2"/>
        <w:keepNext w:val="0"/>
        <w:keepLines w:val="0"/>
        <w:pageBreakBefore w:val="0"/>
        <w:widowControl w:val="0"/>
        <w:kinsoku/>
        <w:wordWrap/>
        <w:overflowPunct/>
        <w:topLinePunct w:val="0"/>
        <w:autoSpaceDE/>
        <w:autoSpaceDN/>
        <w:bidi w:val="0"/>
        <w:adjustRightInd/>
        <w:snapToGrid/>
        <w:spacing w:before="156" w:beforeLines="50" w:after="156" w:afterLines="50" w:line="240" w:lineRule="atLeast"/>
        <w:jc w:val="center"/>
        <w:rPr>
          <w:rFonts w:hint="default" w:ascii="黑体" w:eastAsia="黑体"/>
          <w:sz w:val="30"/>
          <w:szCs w:val="30"/>
        </w:rPr>
      </w:pPr>
      <w:r>
        <w:rPr>
          <w:rFonts w:hint="eastAsia" w:ascii="黑体" w:eastAsia="黑体"/>
          <w:sz w:val="30"/>
          <w:szCs w:val="30"/>
        </w:rPr>
        <w:t>第三部分 2025年单位预算情况说明</w:t>
      </w:r>
    </w:p>
    <w:p w14:paraId="2B53DC71">
      <w:pPr>
        <w:pStyle w:val="3"/>
        <w:keepNext w:val="0"/>
        <w:keepLines w:val="0"/>
        <w:pageBreakBefore w:val="0"/>
        <w:widowControl w:val="0"/>
        <w:numPr>
          <w:ilvl w:val="0"/>
          <w:numId w:val="2"/>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托克逊县夏镇中心学校</w:t>
      </w:r>
      <w:r>
        <w:rPr>
          <w:rFonts w:hint="eastAsia" w:ascii="仿宋" w:hAnsi="华文楷体" w:eastAsia="仿宋"/>
          <w:sz w:val="28"/>
          <w:szCs w:val="28"/>
        </w:rPr>
        <w:t>2025年收支预算情况总体说明</w:t>
      </w:r>
    </w:p>
    <w:p w14:paraId="2C43835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按照全口径预算的原则，托克逊县夏镇中心学校2025年所有收入和支出均纳入单位预算管理。收支总预算10,282.47万元。</w:t>
      </w:r>
    </w:p>
    <w:p w14:paraId="50C604C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收入预算包括：一般公共预算、单位资金、财政拨款结转结余。</w:t>
      </w:r>
    </w:p>
    <w:p w14:paraId="3B16419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支出预算包括：教育支出、社会保障和就业支出。</w:t>
      </w:r>
    </w:p>
    <w:p w14:paraId="3760AD85">
      <w:pPr>
        <w:pStyle w:val="3"/>
        <w:keepNext w:val="0"/>
        <w:keepLines w:val="0"/>
        <w:pageBreakBefore w:val="0"/>
        <w:widowControl w:val="0"/>
        <w:numPr>
          <w:ilvl w:val="0"/>
          <w:numId w:val="2"/>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托克逊县夏镇中心学校</w:t>
      </w:r>
      <w:r>
        <w:rPr>
          <w:rFonts w:hint="eastAsia" w:ascii="仿宋" w:hAnsi="华文楷体" w:eastAsia="仿宋"/>
          <w:sz w:val="28"/>
          <w:szCs w:val="28"/>
        </w:rPr>
        <w:t>2025年收入预算情况说明</w:t>
      </w:r>
    </w:p>
    <w:p w14:paraId="59A5709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托克逊县夏镇中心学校单位收入预算10,282.47万元，其中：</w:t>
      </w:r>
    </w:p>
    <w:p w14:paraId="64EFF3E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一般公共预算9,847.49万元，占95.77%，比上年预算减少149.20万元，下降1.49%，主要原因是人员整体减少，其中在职转退休12人、在职调出1人，相应人员工资、公用经费减少。同时，生源人数减少，义务教育生均公用经费预算安排减少；</w:t>
      </w:r>
    </w:p>
    <w:p w14:paraId="5B7B471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上级一般公共预算安排的转移支付368.80万元，占3.59%，比上年预算减少87.81万元，下降19.23%，主要原因是本年度上级一般公共预算内无特岗教师工资补助项目，预算较上年减少；</w:t>
      </w:r>
    </w:p>
    <w:p w14:paraId="17BCAFF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政府性基金预算未安排。</w:t>
      </w:r>
    </w:p>
    <w:p w14:paraId="4163FF7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上级政府性基金安排的转移支付资金未安排。</w:t>
      </w:r>
    </w:p>
    <w:p w14:paraId="4B8FFEF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国有资本经营预算未安排。</w:t>
      </w:r>
    </w:p>
    <w:p w14:paraId="247E658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上级国有资本经营预算安排的转移支付资金未安排。</w:t>
      </w:r>
    </w:p>
    <w:p w14:paraId="7F41132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单位资金26.00万元，占0.25%，比上年预算减少8.00万元，下降23.53%，主要原因是1.上年度马兰基地为夏镇中心幼儿园工尚村八一分园拨付资金预算减少，2.红石榴“1+1”工作室经费减少，导致单位资金减少；</w:t>
      </w:r>
    </w:p>
    <w:p w14:paraId="6FBD361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财政拨款结转40.18万元，占0.39%，比上年预算增加2.27万元，增长5.99%，主要原因是2024年家庭经济困难学生生活补助人数下浮比2023年家庭经济困难学生生活补助人数下浮的较大，导致结转资金较上年增加；</w:t>
      </w:r>
    </w:p>
    <w:p w14:paraId="21C411F8">
      <w:pPr>
        <w:pStyle w:val="3"/>
        <w:keepNext w:val="0"/>
        <w:keepLines w:val="0"/>
        <w:pageBreakBefore w:val="0"/>
        <w:widowControl w:val="0"/>
        <w:numPr>
          <w:ilvl w:val="0"/>
          <w:numId w:val="2"/>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托克逊县夏镇中心学校</w:t>
      </w:r>
      <w:r>
        <w:rPr>
          <w:rFonts w:hint="eastAsia" w:ascii="仿宋" w:hAnsi="华文楷体" w:eastAsia="仿宋"/>
          <w:sz w:val="28"/>
          <w:szCs w:val="28"/>
        </w:rPr>
        <w:t>2025年支出预算情况说明</w:t>
      </w:r>
    </w:p>
    <w:p w14:paraId="50C4641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托克逊县夏镇中心学校2025年支出预算10,282.47万元，其中：</w:t>
      </w:r>
    </w:p>
    <w:p w14:paraId="2E7823B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基本支出9,707.83万元，占94.41%，比上年预算减少163.45万元，下降1.66%，主要原因是人员整体减少，其中在职转退休12人、在职调出1人，相应人员工资、公用经费减少。同时，生源人数减少，义务教育生均公用经费预算安排减少。</w:t>
      </w:r>
    </w:p>
    <w:p w14:paraId="1053043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项目支出574.64万元，占5.59%，比上年预算减少79.29万元，下降12.13%，主要原因是生源人数减少，农村学前三年教育经费相应预算安排减少、城乡义务教育相关经费相应减少预算安排，导致比上年预算减少。同时，本年度项目支出内无特岗教师工资补助预算。</w:t>
      </w:r>
    </w:p>
    <w:p w14:paraId="4A8C1B8E">
      <w:pPr>
        <w:pStyle w:val="3"/>
        <w:keepNext w:val="0"/>
        <w:keepLines w:val="0"/>
        <w:pageBreakBefore w:val="0"/>
        <w:widowControl w:val="0"/>
        <w:numPr>
          <w:ilvl w:val="0"/>
          <w:numId w:val="2"/>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托克逊县夏镇中心学校</w:t>
      </w:r>
      <w:r>
        <w:rPr>
          <w:rFonts w:hint="eastAsia" w:ascii="仿宋" w:hAnsi="华文楷体" w:eastAsia="仿宋"/>
          <w:sz w:val="28"/>
          <w:szCs w:val="28"/>
        </w:rPr>
        <w:t>2025年财政拨款收支预算情况的总体说明</w:t>
      </w:r>
    </w:p>
    <w:p w14:paraId="1799F34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2025年财政拨款收支总预算10,216.29万元。</w:t>
      </w:r>
    </w:p>
    <w:p w14:paraId="2C34C05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收入全部为一般公共预算拨款，无政府性基金预算拨款和国有资本经营预算。</w:t>
      </w:r>
    </w:p>
    <w:p w14:paraId="5B25043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收入预算包括：一般公共预算拨款10,216.29万元。</w:t>
      </w:r>
    </w:p>
    <w:p w14:paraId="576D6EA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一般公共预算支出包括：</w:t>
      </w:r>
    </w:p>
    <w:p w14:paraId="1E5C20E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教育支出9,974.97万元，主要用于保障单位人员经费、公用经费正常运行。</w:t>
      </w:r>
    </w:p>
    <w:p w14:paraId="20596B6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社会保障和就业支出241.32万元，主要用于保障单位人员社保缴费支出。</w:t>
      </w:r>
    </w:p>
    <w:p w14:paraId="5768CB3B">
      <w:pPr>
        <w:pStyle w:val="3"/>
        <w:keepNext w:val="0"/>
        <w:keepLines w:val="0"/>
        <w:pageBreakBefore w:val="0"/>
        <w:widowControl w:val="0"/>
        <w:numPr>
          <w:ilvl w:val="0"/>
          <w:numId w:val="2"/>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托克逊县夏镇中心学校</w:t>
      </w:r>
      <w:r>
        <w:rPr>
          <w:rFonts w:hint="eastAsia" w:ascii="仿宋" w:hAnsi="华文楷体" w:eastAsia="仿宋"/>
          <w:sz w:val="28"/>
          <w:szCs w:val="28"/>
        </w:rPr>
        <w:t>2025年一般公共预算当年拨款情况说明</w:t>
      </w:r>
    </w:p>
    <w:p w14:paraId="01A80C10">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outlineLvl w:val="2"/>
        <w:rPr>
          <w:rFonts w:hint="default" w:ascii="仿宋" w:hAnsi="微软雅黑" w:eastAsia="仿宋"/>
          <w:b/>
          <w:sz w:val="28"/>
          <w:szCs w:val="28"/>
        </w:rPr>
      </w:pPr>
      <w:r>
        <w:rPr>
          <w:rFonts w:hint="eastAsia" w:ascii="仿宋" w:hAnsi="微软雅黑" w:eastAsia="仿宋"/>
          <w:b/>
          <w:sz w:val="28"/>
          <w:szCs w:val="28"/>
        </w:rPr>
        <w:t>（一）一般公共预算当年拨款规模变化情况</w:t>
      </w:r>
    </w:p>
    <w:p w14:paraId="5BCBD11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夏镇中心学校2025年一般公共预算拨款合计10,216.29万元，其中：基本支出9,707.83万元，比上年预算减少163.45万元，下降1.66%。主要原因是：人员整体减少，其中在职转退休12人、在职调出1人，相应人员工资、公用经费减少。同时，生源人数减少，义务教育生均公用经费预算安排减少。</w:t>
      </w:r>
    </w:p>
    <w:p w14:paraId="129EF34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项目支出508.46万元，比上年预算减少73.56万元,下降12.64%。主要原因是：生源人数减少，农村学前三年教育经费相应预算安排减少、城乡义务教育相关经费相应减少预算安排，导致比上年预算减少。同时，本年度项目支出内无特岗教师工资补助预算。</w:t>
      </w:r>
    </w:p>
    <w:p w14:paraId="7512D6EF">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outlineLvl w:val="2"/>
        <w:rPr>
          <w:rFonts w:hint="default" w:ascii="仿宋" w:hAnsi="微软雅黑" w:eastAsia="仿宋"/>
          <w:b/>
          <w:sz w:val="28"/>
          <w:szCs w:val="28"/>
        </w:rPr>
      </w:pPr>
      <w:r>
        <w:rPr>
          <w:rFonts w:hint="eastAsia" w:ascii="仿宋" w:hAnsi="微软雅黑" w:eastAsia="仿宋"/>
          <w:b/>
          <w:sz w:val="28"/>
          <w:szCs w:val="28"/>
        </w:rPr>
        <w:t>（二）一般公共预算当年拨款结构情况</w:t>
      </w:r>
    </w:p>
    <w:p w14:paraId="6026B95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1、教育支出(类)9,974.97万元，占97.64%。</w:t>
      </w:r>
    </w:p>
    <w:p w14:paraId="27C6FC8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2、社会保障和就业支出(类)241.32万元，占2.36%。</w:t>
      </w:r>
    </w:p>
    <w:p w14:paraId="772B762D">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outlineLvl w:val="2"/>
        <w:rPr>
          <w:rFonts w:hint="default" w:ascii="仿宋" w:hAnsi="微软雅黑" w:eastAsia="仿宋"/>
          <w:b/>
          <w:sz w:val="28"/>
          <w:szCs w:val="28"/>
        </w:rPr>
      </w:pPr>
      <w:r>
        <w:rPr>
          <w:rFonts w:hint="eastAsia" w:ascii="仿宋" w:hAnsi="微软雅黑" w:eastAsia="仿宋"/>
          <w:b/>
          <w:sz w:val="28"/>
          <w:szCs w:val="28"/>
        </w:rPr>
        <w:t>（三）一般公共预算当年拨款具体使用情况</w:t>
      </w:r>
    </w:p>
    <w:p w14:paraId="64FAD68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1.教育支出（类）普通教育（款）学前教育（项）2025年预算数为101.46万元，比上年预算减少27.46万元，下降21.3%，主要原因是：幼儿园生源减少，农村学前三年教育经费相应预算安排减少，导致比上年预算减少。</w:t>
      </w:r>
    </w:p>
    <w:p w14:paraId="604E0A4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教育支出（类）普通教育（款）小学教育（项）2025年预算数为9,744.36万元，比上年预算减少259.01万元，下降2.59%，主要原因是：小学生源人数减少，城乡义务教育相关经费相应减少预算安排，导致比上年预算减少。同时，本年度项目支出内无特岗教师工资补助资金预算。</w:t>
      </w:r>
    </w:p>
    <w:p w14:paraId="533D6D8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教育支出（类）普通教育（款）初中教育（项）2025年预算数为129.15万元，比上年预算减少15.33万元，下降10.61%，主要原因是：初中生源人数减少，城乡义务教育相关经费相应减少预算安排，导致比上年预算减少。</w:t>
      </w:r>
    </w:p>
    <w:p w14:paraId="08AD8B8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社会保障和就业支出（类）行政事业单位养老支出（款）事业单位离退休（项）2025年预算数为241.32万元，比上年预算增加64.79万元，增长36.7%，主要原因是：1.增加12名退休人员、2.退休人员绩效奖标准增加，因此比上年预算增加。</w:t>
      </w:r>
    </w:p>
    <w:p w14:paraId="550DBAFA">
      <w:pPr>
        <w:pStyle w:val="3"/>
        <w:keepNext w:val="0"/>
        <w:keepLines w:val="0"/>
        <w:pageBreakBefore w:val="0"/>
        <w:widowControl w:val="0"/>
        <w:numPr>
          <w:ilvl w:val="0"/>
          <w:numId w:val="2"/>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托克逊县夏镇中心学校</w:t>
      </w:r>
      <w:r>
        <w:rPr>
          <w:rFonts w:hint="eastAsia" w:ascii="仿宋" w:hAnsi="华文楷体" w:eastAsia="仿宋"/>
          <w:sz w:val="28"/>
          <w:szCs w:val="28"/>
        </w:rPr>
        <w:t>2025年一般公共预算基本支出情况说明</w:t>
      </w:r>
    </w:p>
    <w:p w14:paraId="6E8596A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托克逊县夏镇中心学校2025年一般公共预算基本支出9,707.83万元，其中：</w:t>
      </w:r>
    </w:p>
    <w:p w14:paraId="0184740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人员经费9,584.88万元，主要包括：基本工资、津贴补贴、奖金、绩效工资、机关事业单位基本养老保险缴费、职工基本医疗保险缴费、其他社会保障缴费、住房公积金、其他工资福利支出、退休费、生活补助。</w:t>
      </w:r>
    </w:p>
    <w:p w14:paraId="52CB895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公用经费122.95万元，主要包括：工会经费。</w:t>
      </w:r>
    </w:p>
    <w:p w14:paraId="5CC6F4A1">
      <w:pPr>
        <w:pStyle w:val="3"/>
        <w:keepNext w:val="0"/>
        <w:keepLines w:val="0"/>
        <w:pageBreakBefore w:val="0"/>
        <w:widowControl w:val="0"/>
        <w:numPr>
          <w:ilvl w:val="0"/>
          <w:numId w:val="2"/>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托克逊县夏镇中心学校</w:t>
      </w:r>
      <w:r>
        <w:rPr>
          <w:rFonts w:hint="eastAsia" w:ascii="仿宋" w:hAnsi="华文楷体" w:eastAsia="仿宋"/>
          <w:sz w:val="28"/>
          <w:szCs w:val="28"/>
        </w:rPr>
        <w:t>2025年一般公共预算项目支出情况说明</w:t>
      </w:r>
    </w:p>
    <w:p w14:paraId="0A7E304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（一）项目名称：2025年新疆西藏等地区教育特殊补助农村学前三年免费教育保障机制经费吐市财教[2024]108号</w:t>
      </w:r>
    </w:p>
    <w:p w14:paraId="38CBE10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设立的政策依据：《自治区农村学前三年免费双语教育经费保障机制管理办法》新财教[2017]19号</w:t>
      </w:r>
    </w:p>
    <w:p w14:paraId="52A75C4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预算安排规模：34.81万元</w:t>
      </w:r>
    </w:p>
    <w:p w14:paraId="2C0E816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项目承担单位：托克逊县夏镇中心学校</w:t>
      </w:r>
    </w:p>
    <w:p w14:paraId="4447649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资金分配情况：助学金18.92万元、办公费5.00万元、办公设备购置2.00万元、水费1.20万元、电费3.00万元、邮电费2.00万元、培训费1.13万元、取暖费1.56万元</w:t>
      </w:r>
    </w:p>
    <w:p w14:paraId="45ED8A8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1B409C4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（二）项目名称：2025年学前教育幼儿资助县级配套</w:t>
      </w:r>
    </w:p>
    <w:p w14:paraId="54EEF2C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设立的政策依据：《自治区农村学前三年免费双语教育经费保障机制管理办法》新财教[2017]19号</w:t>
      </w:r>
    </w:p>
    <w:p w14:paraId="6CD309D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预算安排规模：66.65万元</w:t>
      </w:r>
    </w:p>
    <w:p w14:paraId="1D3E321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项目承担单位：托克逊县夏镇中心学校</w:t>
      </w:r>
    </w:p>
    <w:p w14:paraId="502A830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资金分配情况：办公费5.00万元、水费0.80万元、电费2.00万元、邮电费2.20万元、取暖费3.00万元、维修费13.67万元、培训费0.80万元、助学金36.18万元、办公设备购置3.00万元</w:t>
      </w:r>
    </w:p>
    <w:p w14:paraId="1D5F2A4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7A0F218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（三）项目名称：2025年城乡义务教育补助经费自治区直达资金特殊教育经费吐市财教[2024]120号</w:t>
      </w:r>
    </w:p>
    <w:p w14:paraId="5DDC355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设立的政策依据：《城乡义务教育补助经费管理办法》财教[2021]56号</w:t>
      </w:r>
    </w:p>
    <w:p w14:paraId="18B6236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预算安排规模：1.01万元</w:t>
      </w:r>
    </w:p>
    <w:p w14:paraId="3A339AA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项目承担单位：托克逊县夏镇中心学校</w:t>
      </w:r>
    </w:p>
    <w:p w14:paraId="7516405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资金分配情况：办公费1.01万元</w:t>
      </w:r>
    </w:p>
    <w:p w14:paraId="5178648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10A3A31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（四）项目名称：2025年城乡义务教育补助经费自治区直达资金公用经费（小学）吐市财教[2024]120号</w:t>
      </w:r>
    </w:p>
    <w:p w14:paraId="3101E1F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设立的政策依据：《城乡义务教育补助经费管理办法》财教[2021]56号</w:t>
      </w:r>
    </w:p>
    <w:p w14:paraId="1B158FA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预算安排规模：9.29万元</w:t>
      </w:r>
    </w:p>
    <w:p w14:paraId="4B5D9A3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项目承担单位：托克逊县夏镇中心学校</w:t>
      </w:r>
    </w:p>
    <w:p w14:paraId="786EC07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资金分配情况：办公设备购置6.20万元、电费1.51万元、维修费1.58万元</w:t>
      </w:r>
    </w:p>
    <w:p w14:paraId="4DC8968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77D492F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（五）项目名称：2025年城乡义务教育补助家庭经济困难学生生活补助（小学）自治区直达资金吐市财教[2024]120号</w:t>
      </w:r>
    </w:p>
    <w:p w14:paraId="146028B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设立的政策依据：《城乡义务教育补助经费管理办法》财教[2021]56号</w:t>
      </w:r>
    </w:p>
    <w:p w14:paraId="0A35097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预算安排规模：4.70万元</w:t>
      </w:r>
    </w:p>
    <w:p w14:paraId="015D64E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项目承担单位：托克逊县夏镇中心学校</w:t>
      </w:r>
    </w:p>
    <w:p w14:paraId="3D2A395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资金分配情况：助学金4.7万元</w:t>
      </w:r>
    </w:p>
    <w:p w14:paraId="36B7902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3F655E3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（六）项目名称：2025年城乡义务教育补助经费中央直达资金特殊教育经费吐市财教[2024]122号</w:t>
      </w:r>
    </w:p>
    <w:p w14:paraId="56212C0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设立的政策依据：《城乡义务教育补助经费管理办法》财教[2021]56号</w:t>
      </w:r>
    </w:p>
    <w:p w14:paraId="462D32B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预算安排规模：13.44万元</w:t>
      </w:r>
    </w:p>
    <w:p w14:paraId="5CC4D4A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项目承担单位：托克逊县夏镇中心学校</w:t>
      </w:r>
    </w:p>
    <w:p w14:paraId="56AD005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资金分配情况：电费4.70万元、办公费8.74万元</w:t>
      </w:r>
    </w:p>
    <w:p w14:paraId="1ECCD0F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1059FB8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（七）项目名称：2025年自治区教育补助项目经费班主任津贴补助（吐市财教[2024]121号）</w:t>
      </w:r>
    </w:p>
    <w:p w14:paraId="22FC58C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设立的政策依据：《新疆维吾尔自治区公办义务教育阶段学校班主任津贴补助资金管理暂行办法》新财教[2016]276号</w:t>
      </w:r>
    </w:p>
    <w:p w14:paraId="5F99B66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预算安排规模：7.25万元</w:t>
      </w:r>
    </w:p>
    <w:p w14:paraId="51D190D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项目承担单位：托克逊县夏镇中心学校</w:t>
      </w:r>
    </w:p>
    <w:p w14:paraId="65FA313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资金分配情况：班主任津贴补贴7.25万元</w:t>
      </w:r>
    </w:p>
    <w:p w14:paraId="2FCAF11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056099B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（八）项目名称：2025年城乡义务教育补助家庭经济困难学生生活补助中央直达资金（小学）吐市财教[2024]122号</w:t>
      </w:r>
    </w:p>
    <w:p w14:paraId="3129F64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设立的政策依据：《城乡义务教育补助经费管理办法》财教[2021]56号</w:t>
      </w:r>
    </w:p>
    <w:p w14:paraId="44A9419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预算安排规模：8.60万元</w:t>
      </w:r>
    </w:p>
    <w:p w14:paraId="080EEFD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项目承担单位：托克逊县夏镇中心学校</w:t>
      </w:r>
    </w:p>
    <w:p w14:paraId="387C97B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资金分配情况：助学金8.60万元</w:t>
      </w:r>
    </w:p>
    <w:p w14:paraId="727043B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17666D1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（九）项目名称：2025年城乡义务教育补助经费中央直达资金公用经费（小学）吐市财教[2024]122号</w:t>
      </w:r>
    </w:p>
    <w:p w14:paraId="77B0503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设立的政策依据：《城乡义务教育补助经费管理办法》财教[2021]56号</w:t>
      </w:r>
    </w:p>
    <w:p w14:paraId="70FFA8D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预算安排规模：130.85万元</w:t>
      </w:r>
    </w:p>
    <w:p w14:paraId="4092218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项目承担单位：托克逊县夏镇中心学校</w:t>
      </w:r>
    </w:p>
    <w:p w14:paraId="3F9F097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资金分配情况：办公费50.00万元、取暖费10.96万元、培训费12.85万元、邮电费15.00万元、办公设备购置3.00万元、维修费15.00万元、电费14.04万元、水费10.00万元</w:t>
      </w:r>
    </w:p>
    <w:p w14:paraId="1E17166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52F0867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（十）项目名称：2025年自治区教育补助项目经费（自聘教师工资补助）吐市财教[2024]121号</w:t>
      </w:r>
    </w:p>
    <w:p w14:paraId="136A52C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设立的政策依据：《关于印发自治区事业单位面向社会公开招聘工作人员办法的通知》(新人社发〔2013〕141号)</w:t>
      </w:r>
    </w:p>
    <w:p w14:paraId="1295C2C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预算安排规模：47.12万元</w:t>
      </w:r>
    </w:p>
    <w:p w14:paraId="11B43CA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项目承担单位：托克逊县夏镇中心学校</w:t>
      </w:r>
    </w:p>
    <w:p w14:paraId="2114A1E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资金分配情况：地方编工资47.12万元</w:t>
      </w:r>
    </w:p>
    <w:p w14:paraId="11DB69B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7FC6BD7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（十一）项目名称：2025年城乡义务教育生均公用经费县级配套（小学）</w:t>
      </w:r>
    </w:p>
    <w:p w14:paraId="5B471C0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设立的政策依据：《城乡义务教育补助经费管理办法》财教[2021]56号</w:t>
      </w:r>
    </w:p>
    <w:p w14:paraId="1968398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预算安排规模：21.67万元</w:t>
      </w:r>
    </w:p>
    <w:p w14:paraId="1DFFFFD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项目承担单位：托克逊县夏镇中心学校</w:t>
      </w:r>
    </w:p>
    <w:p w14:paraId="5633330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资金分配情况：办公费7.77万元、水费2.00万元、电费0.23万元、邮电费0.80万元、维修费5.00万元、培训费0.87万元、办公设备购置5.00万元</w:t>
      </w:r>
    </w:p>
    <w:p w14:paraId="38321FD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0277302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（十二）项目名称：2025年义务教育阶段特殊教育学校和随班就读残疾学生生均公用经费县级配套</w:t>
      </w:r>
    </w:p>
    <w:p w14:paraId="651C567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设立的政策依据：《城乡义务教育补助经费管理办法》财教[2021]56号</w:t>
      </w:r>
    </w:p>
    <w:p w14:paraId="191DAB2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预算安排规模：2.35万元</w:t>
      </w:r>
    </w:p>
    <w:p w14:paraId="076E5E4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项目承担单位：托克逊县夏镇中心学校</w:t>
      </w:r>
    </w:p>
    <w:p w14:paraId="0F902F2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资金分配情况：办公费2.35万元</w:t>
      </w:r>
    </w:p>
    <w:p w14:paraId="53079BA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6A36C7C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（十三）项目名称：2025年城乡义务教育家庭经济困难学生生活补助县级配套（小学）</w:t>
      </w:r>
    </w:p>
    <w:p w14:paraId="2109B76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设立的政策依据：《城乡义务教育补助经费管理办法》财教[2021]56号</w:t>
      </w:r>
    </w:p>
    <w:p w14:paraId="2913062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预算安排规模：5.17万元</w:t>
      </w:r>
    </w:p>
    <w:p w14:paraId="0AF45FB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项目承担单位：托克逊县夏镇中心学校</w:t>
      </w:r>
    </w:p>
    <w:p w14:paraId="5047FE7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资金分配情况：助学金5.17万元</w:t>
      </w:r>
    </w:p>
    <w:p w14:paraId="4F1BBD5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0F52B90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（十四）项目名称：2025年城乡义务教育班主任津贴县级配套资金</w:t>
      </w:r>
    </w:p>
    <w:p w14:paraId="3F68E0E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设立的政策依据：《新疆维吾尔自治区公办义务教育阶段学校班主任津贴补助资金管理暂行办法》新财教[2016]276号</w:t>
      </w:r>
    </w:p>
    <w:p w14:paraId="78B55B7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预算安排规模：26.40万元</w:t>
      </w:r>
    </w:p>
    <w:p w14:paraId="24D07D3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项目承担单位：托克逊县夏镇中心学校</w:t>
      </w:r>
    </w:p>
    <w:p w14:paraId="09B3346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资金分配情况：班主任津贴补贴26.4万元</w:t>
      </w:r>
    </w:p>
    <w:p w14:paraId="38AEE85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2A2BE3D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（十五）项目名称：2025年城乡义务教育补助经费自治区直达资金公用经费（初中）吐市财教[2024]120号</w:t>
      </w:r>
    </w:p>
    <w:p w14:paraId="191AF9F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设立的政策依据：《城乡义务教育补助经费管理办法》财教[2021]56号</w:t>
      </w:r>
    </w:p>
    <w:p w14:paraId="1F83C2B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预算安排规模：4.47万元</w:t>
      </w:r>
    </w:p>
    <w:p w14:paraId="6EFF5C4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项目承担单位：托克逊县夏镇中心学校</w:t>
      </w:r>
    </w:p>
    <w:p w14:paraId="6C4F10B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资金分配情况：电费0.90万元、邮电费0.47元、办公费1.00万元、办公设备购置2.10万元</w:t>
      </w:r>
    </w:p>
    <w:p w14:paraId="1459D6F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74784C9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（十六）项目名称：2025年城乡义务教育补助经费中央直达资金公用经费（初中）吐市财教[2024]122号</w:t>
      </w:r>
    </w:p>
    <w:p w14:paraId="285628B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设立的政策依据：《城乡义务教育补助经费管理办法》财教[2021]56号</w:t>
      </w:r>
    </w:p>
    <w:p w14:paraId="20B51F8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预算安排规模：62.56万元</w:t>
      </w:r>
    </w:p>
    <w:p w14:paraId="1BA2D1C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项目承担单位：托克逊县夏镇中心学校</w:t>
      </w:r>
    </w:p>
    <w:p w14:paraId="6516C3A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资金分配情况：办公费12.00万元、水费2.03万元、电费15.69万元、邮电费5.48万元、培训费3.00万元、维修费18.00万元、办公设备购置6.36万元</w:t>
      </w:r>
    </w:p>
    <w:p w14:paraId="595093F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7656896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（十七）项目名称：2025年城乡义务教育补助家庭经济困难学生生活补助（初中）中央直达资金吐市财教[2024]122号非寄宿生生活补助</w:t>
      </w:r>
    </w:p>
    <w:p w14:paraId="41D0FD7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设立的政策依据：《城乡义务教育补助经费管理办法》财教[2021]56号</w:t>
      </w:r>
    </w:p>
    <w:p w14:paraId="43E3DE0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预算安排规模：2.59万元</w:t>
      </w:r>
    </w:p>
    <w:p w14:paraId="49A6A3D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项目承担单位：托克逊县夏镇中心学校</w:t>
      </w:r>
    </w:p>
    <w:p w14:paraId="1D566A2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资金分配情况：助学金2.5</w:t>
      </w:r>
      <w:r>
        <w:rPr>
          <w:rFonts w:hint="eastAsia" w:ascii="仿宋" w:hAnsi="微软雅黑" w:eastAsia="仿宋"/>
          <w:sz w:val="28"/>
          <w:szCs w:val="28"/>
          <w:lang w:val="en-US" w:eastAsia="zh-CN"/>
        </w:rPr>
        <w:t>9</w:t>
      </w:r>
      <w:r>
        <w:rPr>
          <w:rFonts w:hint="eastAsia" w:ascii="仿宋" w:hAnsi="微软雅黑" w:eastAsia="仿宋"/>
          <w:sz w:val="28"/>
          <w:szCs w:val="28"/>
        </w:rPr>
        <w:t>万元</w:t>
      </w:r>
    </w:p>
    <w:p w14:paraId="0B64264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49F55F8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（十八）项目名称：2025年城乡义务教育补助家庭经济困难学生生活补助（初中）自治区直达资金吐市财教[2024]120号</w:t>
      </w:r>
    </w:p>
    <w:p w14:paraId="5CF8819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设立的政策依据：《城乡义务教育补助经费管理办法》财教[2021]56号</w:t>
      </w:r>
    </w:p>
    <w:p w14:paraId="5491726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预算安排规模：20.93万元</w:t>
      </w:r>
    </w:p>
    <w:p w14:paraId="34CC56D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项目承担单位：托克逊县夏镇中心学校</w:t>
      </w:r>
    </w:p>
    <w:p w14:paraId="2D70950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资金分配情况：助学金20.93万元</w:t>
      </w:r>
    </w:p>
    <w:p w14:paraId="78325EF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4032290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（十九）项目名称：2025年城乡义务教育补助家庭经济困难学生生活补助（初中）中央直达资金吐市财教[2024]122号寄宿生伙食费</w:t>
      </w:r>
    </w:p>
    <w:p w14:paraId="708FC6D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设立的政策依据：《城乡义务教育补助经费管理办法》财教[2021]56号</w:t>
      </w:r>
    </w:p>
    <w:p w14:paraId="062A1C7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预算安排规模：21.18万元</w:t>
      </w:r>
    </w:p>
    <w:p w14:paraId="3F73CA2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项目承担单位：托克逊县夏镇中心学校</w:t>
      </w:r>
    </w:p>
    <w:p w14:paraId="43D6750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资金分配情况：助学金21.18万元</w:t>
      </w:r>
    </w:p>
    <w:p w14:paraId="7637419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6E91B6A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（二十）项目名称：2025年城乡义务教育生均公用经费县级配套（初中）</w:t>
      </w:r>
    </w:p>
    <w:p w14:paraId="49C1208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设立的政策依据：《城乡义务教育补助经费管理办法》财教[2021]56号</w:t>
      </w:r>
    </w:p>
    <w:p w14:paraId="21C78BD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预算安排规模：10.27万元</w:t>
      </w:r>
    </w:p>
    <w:p w14:paraId="1A1120C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项目承担单位：托克逊县夏镇中心学校</w:t>
      </w:r>
    </w:p>
    <w:p w14:paraId="06907D6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资金分配情况：办公费2.27万元、水费1.00万元、电费2.50万元、邮电费2.50万元、维修费2.00万元</w:t>
      </w:r>
    </w:p>
    <w:p w14:paraId="5E0BA44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30A539A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（二十一）项目名称：2025年城乡义务教育家庭经济困难学生生活补助县级配套（初中）非寄宿生生活补助</w:t>
      </w:r>
    </w:p>
    <w:p w14:paraId="7992A6C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设立的政策依据：《城乡义务教育补助经费管理办法》财教[2021]56号</w:t>
      </w:r>
    </w:p>
    <w:p w14:paraId="2852A99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预算安排规模：1.12万元</w:t>
      </w:r>
    </w:p>
    <w:p w14:paraId="04B5C87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项目承担单位：托克逊县夏镇中心学校</w:t>
      </w:r>
    </w:p>
    <w:p w14:paraId="5CD820C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资金分配情况：助学金1.12万元</w:t>
      </w:r>
    </w:p>
    <w:p w14:paraId="6D856E1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28F3683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（二十二）项目名称：2025年城乡义务教育家庭经济困难学生生活补助县级配套（初中）寄宿生伙食费</w:t>
      </w:r>
    </w:p>
    <w:p w14:paraId="67F0DD0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设立的政策依据：《城乡义务教育补助经费管理办法》财教[2021]56号</w:t>
      </w:r>
    </w:p>
    <w:p w14:paraId="39A48E8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预算安排规模：6.03万元</w:t>
      </w:r>
    </w:p>
    <w:p w14:paraId="2138B1A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项目承担单位：托克逊县夏镇中心学校</w:t>
      </w:r>
    </w:p>
    <w:p w14:paraId="7DA41A1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资金分配情况：助学金6.03万元</w:t>
      </w:r>
    </w:p>
    <w:p w14:paraId="5BC6756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0655ECD4">
      <w:pPr>
        <w:pStyle w:val="3"/>
        <w:keepNext w:val="0"/>
        <w:keepLines w:val="0"/>
        <w:pageBreakBefore w:val="0"/>
        <w:widowControl w:val="0"/>
        <w:numPr>
          <w:ilvl w:val="0"/>
          <w:numId w:val="2"/>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托克逊县夏镇中心学校</w:t>
      </w:r>
      <w:r>
        <w:rPr>
          <w:rFonts w:hint="eastAsia" w:ascii="仿宋" w:hAnsi="华文楷体" w:eastAsia="仿宋"/>
          <w:sz w:val="28"/>
          <w:szCs w:val="28"/>
        </w:rPr>
        <w:t>2025年政府性基金预算拨款情况说明</w:t>
      </w:r>
    </w:p>
    <w:p w14:paraId="5D811F5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托克逊县夏镇中心学校2025年没有使用政府性基金预算拨款安排的支出，政府性基金预算支出情况表为空表。</w:t>
      </w:r>
    </w:p>
    <w:p w14:paraId="5FFF9FE5">
      <w:pPr>
        <w:pStyle w:val="3"/>
        <w:keepNext w:val="0"/>
        <w:keepLines w:val="0"/>
        <w:pageBreakBefore w:val="0"/>
        <w:widowControl w:val="0"/>
        <w:numPr>
          <w:ilvl w:val="0"/>
          <w:numId w:val="2"/>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托克逊县夏镇中心学校</w:t>
      </w:r>
      <w:r>
        <w:rPr>
          <w:rFonts w:hint="eastAsia" w:ascii="仿宋" w:hAnsi="华文楷体" w:eastAsia="仿宋"/>
          <w:sz w:val="28"/>
          <w:szCs w:val="28"/>
        </w:rPr>
        <w:t>2025年国有资本经营预算拨款情况说明</w:t>
      </w:r>
    </w:p>
    <w:p w14:paraId="130CA70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托克逊县夏镇中心学校2025年没有使用国有资本经营预算拨款安排的支出，国有资本经营预算支出情况表为空表。</w:t>
      </w:r>
    </w:p>
    <w:p w14:paraId="62DF0B98">
      <w:pPr>
        <w:pStyle w:val="3"/>
        <w:keepNext w:val="0"/>
        <w:keepLines w:val="0"/>
        <w:pageBreakBefore w:val="0"/>
        <w:widowControl w:val="0"/>
        <w:numPr>
          <w:ilvl w:val="0"/>
          <w:numId w:val="2"/>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托克逊县夏镇中心学校</w:t>
      </w:r>
      <w:r>
        <w:rPr>
          <w:rFonts w:hint="eastAsia" w:ascii="仿宋" w:hAnsi="华文楷体" w:eastAsia="仿宋"/>
          <w:sz w:val="28"/>
          <w:szCs w:val="28"/>
        </w:rPr>
        <w:t>2025年财政拨款“三公”经费预算情况说明</w:t>
      </w:r>
    </w:p>
    <w:p w14:paraId="7564D00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托克逊县夏镇中心学校2025年财政拨款“三公”经费数为0.00万元，其中：因公出国（境）费0.00万元，公务用车购置费0.00万元，公务用车运行费0.00万元，公务接待费0.00万元。</w:t>
      </w:r>
    </w:p>
    <w:p w14:paraId="159BAF3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2025年财政拨款“三公”经费比上年预算增加0万元，增长0%，其中：因公出国（境）费增加0万元，增长0%，主要原因是2025年本单位无因公出国（境）费；公务用车购置费增加0万元，增长0%，主要原因是2025年本单位无公务用车购置费；公务用车运行费增加0万元，增长0%，主要原因是2025年本单位无公务用车运行费；公务接待费增加0万元，增长0%，主要原因是2025年本单位无公务接待费。</w:t>
      </w:r>
    </w:p>
    <w:p w14:paraId="25A1FEB7">
      <w:pPr>
        <w:pStyle w:val="3"/>
        <w:keepNext w:val="0"/>
        <w:keepLines w:val="0"/>
        <w:pageBreakBefore w:val="0"/>
        <w:widowControl w:val="0"/>
        <w:numPr>
          <w:ilvl w:val="0"/>
          <w:numId w:val="2"/>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托克逊县夏镇中心学校</w:t>
      </w:r>
      <w:r>
        <w:rPr>
          <w:rFonts w:hint="eastAsia" w:ascii="仿宋" w:hAnsi="华文楷体" w:eastAsia="仿宋"/>
          <w:sz w:val="28"/>
          <w:szCs w:val="28"/>
        </w:rPr>
        <w:t>2025年上年结转结余预算情况说明</w:t>
      </w:r>
    </w:p>
    <w:p w14:paraId="38A7606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托克逊县夏镇中心学校2025上年结转结余40.18万元，包括：财政拨款40.18万元，非财政拨款0.00万元，其中：</w:t>
      </w:r>
    </w:p>
    <w:p w14:paraId="3729B15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1.2024年城乡义务教育补助家庭经济困难学生生活补助（初中）中央直达资金吐市财文[2023]112号（项目）5.39万元，主要用于：家庭经济困难寄宿生生活补助费（伙食费）。</w:t>
      </w:r>
    </w:p>
    <w:p w14:paraId="2166008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2.2024年自治区农村学前三年教育保障经费市级配套资金吐市财教[2024]1号（项目）7.47万元，主要用于：农村学前三年教育幼儿伙食费。</w:t>
      </w:r>
    </w:p>
    <w:p w14:paraId="39702BB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3.2024年城乡义务教育补助家庭经济困难学生生活补助（初中）自治区直达资金吐市财文[2023]117号（项目）8.05万元，主要用于：家庭经济困难寄宿生生活补助费（伙食费）。</w:t>
      </w:r>
    </w:p>
    <w:p w14:paraId="7EAEF23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4.2024年城乡义务教育补助经费第二批家庭经济困难学生生活补助（初中）中央直达资金吐市财教[2024]29号（项目）8.56万元，主要用于：家庭经济困难寄宿生生活补助费（伙食费）。</w:t>
      </w:r>
    </w:p>
    <w:p w14:paraId="2924348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5.2024年新疆西藏等地区教育特殊补助农村学前三年免费教育保障机制经费吐市财文[2023]119号（项目）10.71万元，主要用于：农村学前三年教育幼儿伙食费。</w:t>
      </w:r>
    </w:p>
    <w:p w14:paraId="677B91EE">
      <w:pPr>
        <w:pStyle w:val="3"/>
        <w:keepNext w:val="0"/>
        <w:keepLines w:val="0"/>
        <w:pageBreakBefore w:val="0"/>
        <w:widowControl w:val="0"/>
        <w:numPr>
          <w:ilvl w:val="0"/>
          <w:numId w:val="2"/>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其他重要事项的情况说明</w:t>
      </w:r>
    </w:p>
    <w:p w14:paraId="469058A7">
      <w:pPr>
        <w:pStyle w:val="4"/>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eastAsia" w:ascii="楷体" w:eastAsia="楷体"/>
          <w:sz w:val="28"/>
          <w:szCs w:val="28"/>
        </w:rPr>
        <w:t>单位运行经费情况</w:t>
      </w:r>
    </w:p>
    <w:p w14:paraId="638BE6B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托克逊县夏镇中心学校2025年的事业单位运行经费财政拨款预算122.95万元，比上年预算减少27.41万元，下降18.23%。主要原因是1.2025年未单独列入取暖费预算，2.在职人员减少，工会经费预算减少。</w:t>
      </w:r>
    </w:p>
    <w:p w14:paraId="5482BD6B">
      <w:pPr>
        <w:pStyle w:val="4"/>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eastAsia" w:ascii="楷体" w:eastAsia="楷体"/>
          <w:sz w:val="28"/>
          <w:szCs w:val="28"/>
        </w:rPr>
        <w:t>政府采购情况</w:t>
      </w:r>
    </w:p>
    <w:p w14:paraId="0A540AC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2025年，托克逊县夏镇中心学校政府采购预算27.69万元，其中：政府采购货物预算27.69万元，政府采购工程预算0万元，政府采购服务预算0万元。</w:t>
      </w:r>
    </w:p>
    <w:p w14:paraId="1D5ECB6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2025年托克逊县夏镇中心学校面向中小企业预留政府采购项目预算金额27.69万元，小微企业预留政府采购项目预算金额0万元。</w:t>
      </w:r>
    </w:p>
    <w:p w14:paraId="242039F2">
      <w:pPr>
        <w:pStyle w:val="4"/>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default" w:ascii="楷体" w:eastAsia="楷体"/>
          <w:sz w:val="28"/>
          <w:szCs w:val="28"/>
        </w:rPr>
        <w:t>国有资产占用使用情况</w:t>
      </w:r>
    </w:p>
    <w:p w14:paraId="4313616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截至2024年底，托克逊县夏镇中心学校及下属各预算单位占用使用国有资产总体情况为：</w:t>
      </w:r>
    </w:p>
    <w:p w14:paraId="446251E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1.房屋68530.25平方米，价值6872.51万元。</w:t>
      </w:r>
    </w:p>
    <w:p w14:paraId="3D96459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2.车辆0辆，价值0万元；其中：一般公务用车0辆，价值0万元；执法执勤用车0辆，价值0万元；其他车辆0辆，价值0万元。</w:t>
      </w:r>
    </w:p>
    <w:p w14:paraId="187A286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3.办公家具价值1110.83万元。</w:t>
      </w:r>
    </w:p>
    <w:p w14:paraId="46028BB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4.其他资产价值3377.17万元。</w:t>
      </w:r>
    </w:p>
    <w:p w14:paraId="1DAB2A0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单位价值50万元以上大型设备0台，单位价值100万元以上大型设备0台。</w:t>
      </w:r>
    </w:p>
    <w:p w14:paraId="7312C0E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2025年单位预算未安排购置车辆经费，安排购置50万元以上大型设备0台，单位价值100万元以上大型设备0台。</w:t>
      </w:r>
    </w:p>
    <w:p w14:paraId="3F199AD5">
      <w:pPr>
        <w:pStyle w:val="4"/>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default" w:ascii="楷体" w:eastAsia="楷体"/>
          <w:sz w:val="28"/>
          <w:szCs w:val="28"/>
        </w:rPr>
        <w:t>预算绩效情况</w:t>
      </w:r>
    </w:p>
    <w:p w14:paraId="65D1B806">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微软雅黑" w:eastAsia="仿宋"/>
          <w:sz w:val="28"/>
          <w:szCs w:val="28"/>
        </w:rPr>
      </w:pPr>
      <w:r>
        <w:rPr>
          <w:rFonts w:hint="eastAsia" w:ascii="仿宋" w:hAnsi="微软雅黑" w:eastAsia="仿宋"/>
          <w:sz w:val="28"/>
          <w:szCs w:val="28"/>
        </w:rPr>
        <w:t>2025年，本单位预算绩效管理整体预算绩效目标0个，涉及预算金额10282.46万元；当年预算安排项目共7个，其中:财政拨款项目涉及预算金额</w:t>
      </w:r>
      <w:r>
        <w:rPr>
          <w:rFonts w:hint="eastAsia" w:ascii="仿宋" w:hAnsi="微软雅黑" w:eastAsia="仿宋"/>
          <w:sz w:val="28"/>
          <w:szCs w:val="28"/>
          <w:lang w:val="en-US" w:eastAsia="zh-CN"/>
        </w:rPr>
        <w:t>508.46</w:t>
      </w:r>
      <w:r>
        <w:rPr>
          <w:rFonts w:hint="eastAsia" w:ascii="仿宋" w:hAnsi="微软雅黑" w:eastAsia="仿宋"/>
          <w:sz w:val="28"/>
          <w:szCs w:val="28"/>
        </w:rPr>
        <w:t>万元；非财政拨款项目涉及预算金额26</w:t>
      </w:r>
      <w:r>
        <w:rPr>
          <w:rFonts w:hint="eastAsia" w:ascii="仿宋" w:hAnsi="微软雅黑" w:eastAsia="仿宋"/>
          <w:sz w:val="28"/>
          <w:szCs w:val="28"/>
          <w:lang w:val="en-US" w:eastAsia="zh-CN"/>
        </w:rPr>
        <w:t>.00</w:t>
      </w:r>
      <w:r>
        <w:rPr>
          <w:rFonts w:hint="eastAsia" w:ascii="仿宋" w:hAnsi="微软雅黑" w:eastAsia="仿宋"/>
          <w:sz w:val="28"/>
          <w:szCs w:val="28"/>
        </w:rPr>
        <w:t>万元。具体情况见下表（按项目分别填报）：</w:t>
      </w:r>
    </w:p>
    <w:p w14:paraId="08FB4985">
      <w:pPr>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page" w:horzAnchor="page" w:tblpX="1241" w:tblpY="1184"/>
        <w:tblOverlap w:val="never"/>
        <w:tblW w:w="934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122"/>
        <w:gridCol w:w="1367"/>
        <w:gridCol w:w="1657"/>
        <w:gridCol w:w="1271"/>
        <w:gridCol w:w="2114"/>
        <w:gridCol w:w="1809"/>
      </w:tblGrid>
      <w:tr w14:paraId="5E50B65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8" w:hRule="atLeast"/>
        </w:trPr>
        <w:tc>
          <w:tcPr>
            <w:tcW w:w="9340" w:type="dxa"/>
            <w:gridSpan w:val="6"/>
            <w:tcBorders>
              <w:top w:val="nil"/>
              <w:left w:val="nil"/>
              <w:bottom w:val="nil"/>
              <w:right w:val="nil"/>
            </w:tcBorders>
            <w:noWrap w:val="0"/>
            <w:vAlign w:val="center"/>
          </w:tcPr>
          <w:p w14:paraId="6663BB12">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p>
          <w:p w14:paraId="279CAB54">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仿宋_GB2312" w:hAnsi="宋体" w:eastAsia="仿宋_GB2312" w:cs="仿宋_GB2312"/>
                <w:b/>
                <w:color w:val="000000"/>
                <w:kern w:val="0"/>
                <w:sz w:val="32"/>
                <w:szCs w:val="32"/>
                <w:highlight w:val="none"/>
                <w:lang w:val="en-US" w:eastAsia="zh-CN" w:bidi="ar"/>
              </w:rPr>
              <w:t>单位整体绩效目标表</w:t>
            </w:r>
          </w:p>
        </w:tc>
      </w:tr>
      <w:tr w14:paraId="60C572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6" w:hRule="atLeast"/>
        </w:trPr>
        <w:tc>
          <w:tcPr>
            <w:tcW w:w="9340" w:type="dxa"/>
            <w:gridSpan w:val="6"/>
            <w:tcBorders>
              <w:top w:val="nil"/>
              <w:left w:val="nil"/>
              <w:bottom w:val="nil"/>
              <w:right w:val="nil"/>
            </w:tcBorders>
            <w:noWrap w:val="0"/>
            <w:vAlign w:val="center"/>
          </w:tcPr>
          <w:p w14:paraId="0DD22353">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宋体" w:hAnsi="宋体" w:eastAsia="宋体" w:cs="宋体"/>
                <w:i w:val="0"/>
                <w:iCs w:val="0"/>
                <w:color w:val="000000"/>
                <w:sz w:val="24"/>
                <w:szCs w:val="24"/>
                <w:highlight w:val="none"/>
                <w:u w:val="none"/>
                <w:lang w:val="en-US" w:eastAsia="zh-CN"/>
              </w:rPr>
              <w:t>（202</w:t>
            </w:r>
            <w:r>
              <w:rPr>
                <w:rFonts w:hint="eastAsia" w:ascii="宋体" w:hAnsi="宋体" w:cs="宋体"/>
                <w:i w:val="0"/>
                <w:iCs w:val="0"/>
                <w:color w:val="000000"/>
                <w:sz w:val="24"/>
                <w:szCs w:val="24"/>
                <w:highlight w:val="none"/>
                <w:u w:val="none"/>
                <w:lang w:val="en-US" w:eastAsia="zh-CN"/>
              </w:rPr>
              <w:t>5</w:t>
            </w:r>
            <w:r>
              <w:rPr>
                <w:rFonts w:hint="eastAsia" w:ascii="宋体" w:hAnsi="宋体" w:eastAsia="宋体" w:cs="宋体"/>
                <w:i w:val="0"/>
                <w:iCs w:val="0"/>
                <w:color w:val="000000"/>
                <w:sz w:val="24"/>
                <w:szCs w:val="24"/>
                <w:highlight w:val="none"/>
                <w:u w:val="none"/>
                <w:lang w:val="en-US" w:eastAsia="zh-CN"/>
              </w:rPr>
              <w:t>年）</w:t>
            </w:r>
          </w:p>
        </w:tc>
      </w:tr>
      <w:tr w14:paraId="42F7EC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14:paraId="45FE9A13">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单位名称（盖章）</w:t>
            </w:r>
          </w:p>
        </w:tc>
        <w:tc>
          <w:tcPr>
            <w:tcW w:w="6851" w:type="dxa"/>
            <w:gridSpan w:val="4"/>
            <w:tcBorders>
              <w:top w:val="single" w:color="000000" w:sz="4" w:space="0"/>
              <w:left w:val="single" w:color="000000" w:sz="4" w:space="0"/>
              <w:bottom w:val="single" w:color="000000" w:sz="4" w:space="0"/>
              <w:right w:val="single" w:color="000000" w:sz="4" w:space="0"/>
            </w:tcBorders>
            <w:noWrap w:val="0"/>
            <w:vAlign w:val="center"/>
          </w:tcPr>
          <w:p w14:paraId="4A3B296B">
            <w:pPr>
              <w:jc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托克逊县夏镇中心学校</w:t>
            </w:r>
          </w:p>
        </w:tc>
      </w:tr>
      <w:tr w14:paraId="5876C25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14:paraId="7E843647">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单位联系人</w:t>
            </w: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14:paraId="7E923E34">
            <w:pPr>
              <w:jc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玛尔江古丽·买买提</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266FD8B2">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联系电话：</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0FBFFFB6">
            <w:pPr>
              <w:jc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13899306111</w:t>
            </w:r>
          </w:p>
        </w:tc>
      </w:tr>
      <w:tr w14:paraId="3A04676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44" w:hRule="atLeast"/>
        </w:trPr>
        <w:tc>
          <w:tcPr>
            <w:tcW w:w="2489" w:type="dxa"/>
            <w:gridSpan w:val="2"/>
            <w:tcBorders>
              <w:top w:val="single" w:color="000000" w:sz="4" w:space="0"/>
              <w:left w:val="single" w:color="000000" w:sz="4" w:space="0"/>
              <w:bottom w:val="single" w:color="000000" w:sz="4" w:space="0"/>
              <w:right w:val="single" w:color="000000" w:sz="4" w:space="0"/>
            </w:tcBorders>
            <w:noWrap w:val="0"/>
            <w:vAlign w:val="top"/>
          </w:tcPr>
          <w:p w14:paraId="6414A666">
            <w:pPr>
              <w:keepNext w:val="0"/>
              <w:keepLines w:val="0"/>
              <w:widowControl/>
              <w:suppressLineNumbers w:val="0"/>
              <w:jc w:val="center"/>
              <w:textAlignment w:val="top"/>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年度绩效目标</w:t>
            </w:r>
          </w:p>
        </w:tc>
        <w:tc>
          <w:tcPr>
            <w:tcW w:w="6851" w:type="dxa"/>
            <w:gridSpan w:val="4"/>
            <w:tcBorders>
              <w:top w:val="single" w:color="000000" w:sz="4" w:space="0"/>
              <w:left w:val="single" w:color="000000" w:sz="4" w:space="0"/>
              <w:bottom w:val="single" w:color="000000" w:sz="4" w:space="0"/>
              <w:right w:val="single" w:color="000000" w:sz="4" w:space="0"/>
            </w:tcBorders>
            <w:noWrap w:val="0"/>
            <w:vAlign w:val="center"/>
          </w:tcPr>
          <w:p w14:paraId="4718E26F">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目标1：保障夏镇学区543名教师的工资待遇，切实做到教师职称晋升的公平化、规范化，有效保障教师合法权益，进一步激励教师工作的积极性和创造性,保障教师绩效工作分配工作,提高农村教师待遇,有效维护教师合法权益方面的支出。</w:t>
            </w:r>
          </w:p>
          <w:p w14:paraId="2A74F1F0">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目标2：为全面贯彻党和国家的教育工作方针，落实国家有关教育的法律、法规，加强党员建设，加强干部队伍建设。</w:t>
            </w:r>
          </w:p>
          <w:p w14:paraId="32F25C69">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目标3：规范夏镇学区社会保障管理，落实教职社会保障工作。完善教职工工资福利待遇，推进社会保障均衡发展。按时发放社会保障工作，工个提高家庭经济收入。</w:t>
            </w:r>
          </w:p>
          <w:p w14:paraId="5A00BE1C">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目标4：加强教学管理能够提高课堂教学质量，培养孩子的创新思维，时间能力和团结写作精神，更多的提升夏镇学区教育质量和整体实力。</w:t>
            </w:r>
          </w:p>
          <w:p w14:paraId="194F0ADB">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目标5：加强夏镇学区德育工作，做好学生爱国教育和心理健康教育，强化学生行为管理，提高学生自我管理能力，自觉遵守学夏镇学区的各项制度，营造积极向上的夏镇学区园文化氛围。</w:t>
            </w:r>
          </w:p>
          <w:p w14:paraId="443FD7DF">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目标6:强化夏镇学区安全管理，深化平安夏镇学区建设，有助于提高正给社会的安全意识，促进安全文化的形成和传播。</w:t>
            </w:r>
          </w:p>
          <w:p w14:paraId="3B54AEBA">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目标7：不断更新教研理念、丰富教研内涵，加强教师理论学习和教研组的队伍建设，保证学夏镇学区教职工培训人次不少于350人次，切实提升教师整体教育教学水平，加快提升教师素质。改学历水平层次，促进教育公平。</w:t>
            </w:r>
          </w:p>
        </w:tc>
      </w:tr>
      <w:tr w14:paraId="7C90F0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6" w:hRule="atLeast"/>
        </w:trPr>
        <w:tc>
          <w:tcPr>
            <w:tcW w:w="2489"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14:paraId="0DD99AE6">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年度预算（万元）</w:t>
            </w: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14:paraId="2198DBB6">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资金来源</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4ABE4230">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资金总额（万元）</w:t>
            </w:r>
          </w:p>
        </w:tc>
      </w:tr>
      <w:tr w14:paraId="195C477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4" w:hRule="atLeast"/>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63024AC2">
            <w:pPr>
              <w:jc w:val="center"/>
              <w:rPr>
                <w:rFonts w:hint="eastAsia" w:ascii="宋体" w:hAnsi="宋体" w:eastAsia="宋体" w:cs="宋体"/>
                <w:i w:val="0"/>
                <w:iCs w:val="0"/>
                <w:color w:val="000000"/>
                <w:sz w:val="20"/>
                <w:szCs w:val="20"/>
                <w:highlight w:val="none"/>
                <w:u w:val="none"/>
              </w:rPr>
            </w:pPr>
          </w:p>
        </w:tc>
        <w:tc>
          <w:tcPr>
            <w:tcW w:w="1657" w:type="dxa"/>
            <w:vMerge w:val="restart"/>
            <w:tcBorders>
              <w:top w:val="single" w:color="000000" w:sz="4" w:space="0"/>
              <w:left w:val="single" w:color="000000" w:sz="4" w:space="0"/>
              <w:bottom w:val="single" w:color="000000" w:sz="4" w:space="0"/>
              <w:right w:val="single" w:color="000000" w:sz="4" w:space="0"/>
            </w:tcBorders>
            <w:noWrap w:val="0"/>
            <w:vAlign w:val="center"/>
          </w:tcPr>
          <w:p w14:paraId="2472EEB4">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财政资金（万元）</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1509B087">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kern w:val="0"/>
                <w:sz w:val="20"/>
                <w:szCs w:val="20"/>
                <w:highlight w:val="none"/>
                <w:u w:val="none"/>
                <w:lang w:val="en-US" w:eastAsia="zh-CN" w:bidi="ar"/>
              </w:rPr>
              <w:t>上级</w:t>
            </w:r>
            <w:r>
              <w:rPr>
                <w:rFonts w:hint="eastAsia" w:ascii="宋体" w:hAnsi="宋体" w:eastAsia="宋体" w:cs="宋体"/>
                <w:i w:val="0"/>
                <w:iCs w:val="0"/>
                <w:color w:val="000000"/>
                <w:kern w:val="0"/>
                <w:sz w:val="20"/>
                <w:szCs w:val="20"/>
                <w:highlight w:val="none"/>
                <w:u w:val="none"/>
                <w:lang w:val="en-US" w:eastAsia="zh-CN" w:bidi="ar"/>
              </w:rPr>
              <w:t>安排</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1DA3B660">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4"/>
                <w:szCs w:val="24"/>
                <w:u w:val="none"/>
                <w:lang w:val="en-US" w:eastAsia="zh-CN" w:bidi="ar"/>
              </w:rPr>
              <w:t>408.99</w:t>
            </w:r>
          </w:p>
        </w:tc>
      </w:tr>
      <w:tr w14:paraId="3EDE96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12738133">
            <w:pPr>
              <w:jc w:val="center"/>
              <w:rPr>
                <w:rFonts w:hint="eastAsia" w:ascii="宋体" w:hAnsi="宋体" w:eastAsia="宋体" w:cs="宋体"/>
                <w:i w:val="0"/>
                <w:iCs w:val="0"/>
                <w:color w:val="000000"/>
                <w:sz w:val="20"/>
                <w:szCs w:val="20"/>
                <w:highlight w:val="none"/>
                <w:u w:val="none"/>
              </w:rPr>
            </w:pPr>
          </w:p>
        </w:tc>
        <w:tc>
          <w:tcPr>
            <w:tcW w:w="1657" w:type="dxa"/>
            <w:vMerge w:val="continue"/>
            <w:tcBorders>
              <w:top w:val="single" w:color="000000" w:sz="4" w:space="0"/>
              <w:left w:val="single" w:color="000000" w:sz="4" w:space="0"/>
              <w:bottom w:val="single" w:color="000000" w:sz="4" w:space="0"/>
              <w:right w:val="single" w:color="000000" w:sz="4" w:space="0"/>
            </w:tcBorders>
            <w:noWrap w:val="0"/>
            <w:vAlign w:val="center"/>
          </w:tcPr>
          <w:p w14:paraId="19FD7882">
            <w:pPr>
              <w:jc w:val="center"/>
              <w:rPr>
                <w:rFonts w:hint="eastAsia" w:ascii="宋体" w:hAnsi="宋体" w:eastAsia="宋体" w:cs="宋体"/>
                <w:i w:val="0"/>
                <w:iCs w:val="0"/>
                <w:color w:val="000000"/>
                <w:sz w:val="20"/>
                <w:szCs w:val="20"/>
                <w:highlight w:val="none"/>
                <w:u w:val="none"/>
              </w:rPr>
            </w:pP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08A22236">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kern w:val="0"/>
                <w:sz w:val="20"/>
                <w:szCs w:val="20"/>
                <w:highlight w:val="none"/>
                <w:u w:val="none"/>
                <w:lang w:val="en-US" w:eastAsia="zh-CN" w:bidi="ar"/>
              </w:rPr>
              <w:t>本级</w:t>
            </w:r>
            <w:r>
              <w:rPr>
                <w:rFonts w:hint="eastAsia" w:ascii="宋体" w:hAnsi="宋体" w:eastAsia="宋体" w:cs="宋体"/>
                <w:i w:val="0"/>
                <w:iCs w:val="0"/>
                <w:color w:val="000000"/>
                <w:kern w:val="0"/>
                <w:sz w:val="20"/>
                <w:szCs w:val="20"/>
                <w:highlight w:val="none"/>
                <w:u w:val="none"/>
                <w:lang w:val="en-US" w:eastAsia="zh-CN" w:bidi="ar"/>
              </w:rPr>
              <w:t>安排</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43E8B55C">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4"/>
                <w:szCs w:val="24"/>
                <w:u w:val="none"/>
                <w:lang w:val="en-US" w:eastAsia="zh-CN" w:bidi="ar"/>
              </w:rPr>
              <w:t>9847.47</w:t>
            </w:r>
          </w:p>
        </w:tc>
      </w:tr>
      <w:tr w14:paraId="34B75F8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33A5B3FA">
            <w:pPr>
              <w:jc w:val="center"/>
              <w:rPr>
                <w:rFonts w:hint="eastAsia" w:ascii="宋体" w:hAnsi="宋体" w:eastAsia="宋体" w:cs="宋体"/>
                <w:i w:val="0"/>
                <w:iCs w:val="0"/>
                <w:color w:val="000000"/>
                <w:sz w:val="20"/>
                <w:szCs w:val="20"/>
                <w:highlight w:val="none"/>
                <w:u w:val="none"/>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1163B748">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其他资金（万元）</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2613C8C3">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其他</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28D07C6E">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4"/>
                <w:szCs w:val="24"/>
                <w:u w:val="none"/>
                <w:lang w:val="en-US" w:eastAsia="zh-CN" w:bidi="ar"/>
              </w:rPr>
              <w:t>26</w:t>
            </w:r>
          </w:p>
        </w:tc>
      </w:tr>
      <w:tr w14:paraId="234D038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64" w:hRule="atLeast"/>
        </w:trPr>
        <w:tc>
          <w:tcPr>
            <w:tcW w:w="1122" w:type="dxa"/>
            <w:tcBorders>
              <w:top w:val="single" w:color="000000" w:sz="4" w:space="0"/>
              <w:left w:val="single" w:color="000000" w:sz="4" w:space="0"/>
              <w:bottom w:val="single" w:color="000000" w:sz="4" w:space="0"/>
              <w:right w:val="single" w:color="000000" w:sz="4" w:space="0"/>
            </w:tcBorders>
            <w:noWrap w:val="0"/>
            <w:vAlign w:val="center"/>
          </w:tcPr>
          <w:p w14:paraId="46D188B4">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一级指标</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4CAFC252">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二级指标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67DD911F">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三级指标</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2CDC1A80">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指标值</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583E90F2">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指标设定依据</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7EA88E2B">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分值权重</w:t>
            </w:r>
          </w:p>
        </w:tc>
      </w:tr>
      <w:tr w14:paraId="25ADAFD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trPr>
        <w:tc>
          <w:tcPr>
            <w:tcW w:w="1122" w:type="dxa"/>
            <w:vMerge w:val="restart"/>
            <w:tcBorders>
              <w:top w:val="single" w:color="000000" w:sz="4" w:space="0"/>
              <w:left w:val="single" w:color="000000" w:sz="4" w:space="0"/>
              <w:bottom w:val="single" w:color="000000" w:sz="4" w:space="0"/>
              <w:right w:val="single" w:color="000000" w:sz="4" w:space="0"/>
            </w:tcBorders>
            <w:noWrap w:val="0"/>
            <w:vAlign w:val="center"/>
          </w:tcPr>
          <w:p w14:paraId="232C3923">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4"/>
                <w:szCs w:val="24"/>
                <w:u w:val="none"/>
                <w:lang w:val="en-US" w:eastAsia="zh-CN" w:bidi="ar"/>
              </w:rPr>
              <w:t>履职效能</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07706970">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4"/>
                <w:szCs w:val="24"/>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53752C64">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4"/>
                <w:szCs w:val="24"/>
                <w:u w:val="none"/>
                <w:lang w:val="en-US" w:eastAsia="zh-CN" w:bidi="ar"/>
              </w:rPr>
              <w:t>保障教师人数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32E95659">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4"/>
                <w:szCs w:val="24"/>
                <w:u w:val="none"/>
                <w:lang w:val="en-US" w:eastAsia="zh-CN" w:bidi="ar"/>
              </w:rPr>
              <w:t>&gt;=543人</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341ED59A">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4"/>
                <w:szCs w:val="24"/>
                <w:u w:val="none"/>
                <w:lang w:val="en-US" w:eastAsia="zh-CN" w:bidi="ar"/>
              </w:rPr>
              <w:t>2024年12月全额事业编与地方事业编工资表</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56A3FC1D">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u w:val="none"/>
                <w:lang w:val="en-US" w:eastAsia="zh-CN" w:bidi="ar"/>
              </w:rPr>
              <w:t>15</w:t>
            </w:r>
          </w:p>
        </w:tc>
      </w:tr>
      <w:tr w14:paraId="05EF181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trPr>
        <w:tc>
          <w:tcPr>
            <w:tcW w:w="1122" w:type="dxa"/>
            <w:vMerge w:val="continue"/>
            <w:tcBorders>
              <w:top w:val="single" w:color="000000" w:sz="4" w:space="0"/>
              <w:left w:val="single" w:color="000000" w:sz="4" w:space="0"/>
              <w:bottom w:val="single" w:color="000000" w:sz="4" w:space="0"/>
              <w:right w:val="single" w:color="000000" w:sz="4" w:space="0"/>
            </w:tcBorders>
            <w:noWrap w:val="0"/>
            <w:vAlign w:val="center"/>
          </w:tcPr>
          <w:p w14:paraId="0FB98DEC">
            <w:pPr>
              <w:jc w:val="center"/>
              <w:rPr>
                <w:rFonts w:hint="eastAsia" w:ascii="宋体" w:hAnsi="宋体" w:eastAsia="宋体" w:cs="宋体"/>
                <w:i w:val="0"/>
                <w:iCs w:val="0"/>
                <w:color w:val="000000"/>
                <w:sz w:val="20"/>
                <w:szCs w:val="20"/>
                <w:highlight w:val="none"/>
                <w:u w:val="none"/>
              </w:rPr>
            </w:pP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38FAC255">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4"/>
                <w:szCs w:val="24"/>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0C9118E7">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4"/>
                <w:szCs w:val="24"/>
                <w:u w:val="none"/>
                <w:lang w:val="en-US" w:eastAsia="zh-CN" w:bidi="ar"/>
              </w:rPr>
              <w:t>享受学前三年免费教育保障机制政策幼儿人数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6E0FCEB3">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4"/>
                <w:szCs w:val="24"/>
                <w:u w:val="none"/>
                <w:lang w:val="en-US" w:eastAsia="zh-CN" w:bidi="ar"/>
              </w:rPr>
              <w:t>&gt;=380人</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1271B32C">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4"/>
                <w:szCs w:val="24"/>
                <w:u w:val="none"/>
                <w:lang w:val="en-US" w:eastAsia="zh-CN" w:bidi="ar"/>
              </w:rPr>
              <w:t>2024年事业统计报表</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74B2BF59">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u w:val="none"/>
                <w:lang w:val="en-US" w:eastAsia="zh-CN" w:bidi="ar"/>
              </w:rPr>
              <w:t>15</w:t>
            </w:r>
          </w:p>
        </w:tc>
      </w:tr>
      <w:tr w14:paraId="3065CB4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2" w:hRule="atLeast"/>
        </w:trPr>
        <w:tc>
          <w:tcPr>
            <w:tcW w:w="1122" w:type="dxa"/>
            <w:vMerge w:val="continue"/>
            <w:tcBorders>
              <w:top w:val="single" w:color="000000" w:sz="4" w:space="0"/>
              <w:left w:val="single" w:color="000000" w:sz="4" w:space="0"/>
              <w:bottom w:val="single" w:color="000000" w:sz="4" w:space="0"/>
              <w:right w:val="single" w:color="000000" w:sz="4" w:space="0"/>
            </w:tcBorders>
            <w:noWrap w:val="0"/>
            <w:vAlign w:val="center"/>
          </w:tcPr>
          <w:p w14:paraId="16642ED1">
            <w:pPr>
              <w:jc w:val="center"/>
              <w:rPr>
                <w:rFonts w:hint="eastAsia" w:ascii="宋体" w:hAnsi="宋体" w:eastAsia="宋体" w:cs="宋体"/>
                <w:i w:val="0"/>
                <w:iCs w:val="0"/>
                <w:color w:val="000000"/>
                <w:sz w:val="20"/>
                <w:szCs w:val="20"/>
                <w:highlight w:val="none"/>
                <w:u w:val="none"/>
              </w:rPr>
            </w:pP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47661194">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4"/>
                <w:szCs w:val="24"/>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74AB4C37">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4"/>
                <w:szCs w:val="24"/>
                <w:u w:val="none"/>
                <w:lang w:val="en-US" w:eastAsia="zh-CN" w:bidi="ar"/>
              </w:rPr>
              <w:t>受资助补助政策小学学生数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1E977A18">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4"/>
                <w:szCs w:val="24"/>
                <w:u w:val="none"/>
                <w:lang w:val="en-US" w:eastAsia="zh-CN" w:bidi="ar"/>
              </w:rPr>
              <w:t>&gt;=551人</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3DFBC912">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4"/>
                <w:szCs w:val="24"/>
                <w:u w:val="none"/>
                <w:lang w:val="en-US" w:eastAsia="zh-CN" w:bidi="ar"/>
              </w:rPr>
              <w:t>2024-2025年第二学期工作计划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49213953">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u w:val="none"/>
                <w:lang w:val="en-US" w:eastAsia="zh-CN" w:bidi="ar"/>
              </w:rPr>
              <w:t>15</w:t>
            </w:r>
          </w:p>
        </w:tc>
      </w:tr>
      <w:tr w14:paraId="6042060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trPr>
        <w:tc>
          <w:tcPr>
            <w:tcW w:w="1122" w:type="dxa"/>
            <w:vMerge w:val="continue"/>
            <w:tcBorders>
              <w:top w:val="single" w:color="000000" w:sz="4" w:space="0"/>
              <w:left w:val="single" w:color="000000" w:sz="4" w:space="0"/>
              <w:bottom w:val="single" w:color="000000" w:sz="4" w:space="0"/>
              <w:right w:val="single" w:color="000000" w:sz="4" w:space="0"/>
            </w:tcBorders>
            <w:noWrap w:val="0"/>
            <w:vAlign w:val="center"/>
          </w:tcPr>
          <w:p w14:paraId="7C90CF39">
            <w:pPr>
              <w:jc w:val="center"/>
              <w:rPr>
                <w:rFonts w:hint="eastAsia" w:ascii="宋体" w:hAnsi="宋体" w:eastAsia="宋体" w:cs="宋体"/>
                <w:i w:val="0"/>
                <w:iCs w:val="0"/>
                <w:color w:val="000000"/>
                <w:sz w:val="20"/>
                <w:szCs w:val="20"/>
                <w:highlight w:val="none"/>
                <w:u w:val="none"/>
              </w:rPr>
            </w:pP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25FBCFC8">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4"/>
                <w:szCs w:val="24"/>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4F220FCB">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4"/>
                <w:szCs w:val="24"/>
                <w:u w:val="none"/>
                <w:lang w:val="en-US" w:eastAsia="zh-CN" w:bidi="ar"/>
              </w:rPr>
              <w:t>开展送教上门教学次数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48D4C5F1">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4"/>
                <w:szCs w:val="24"/>
                <w:u w:val="none"/>
                <w:lang w:val="en-US" w:eastAsia="zh-CN" w:bidi="ar"/>
              </w:rPr>
              <w:t>&gt;=6次</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06F9F99A">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4"/>
                <w:szCs w:val="24"/>
                <w:u w:val="none"/>
                <w:lang w:val="en-US" w:eastAsia="zh-CN" w:bidi="ar"/>
              </w:rPr>
              <w:t>2024-2025年第二学期工作计划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58CD999E">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u w:val="none"/>
                <w:lang w:val="en-US" w:eastAsia="zh-CN" w:bidi="ar"/>
              </w:rPr>
              <w:t>15</w:t>
            </w:r>
          </w:p>
        </w:tc>
      </w:tr>
      <w:tr w14:paraId="305F291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trPr>
        <w:tc>
          <w:tcPr>
            <w:tcW w:w="1122" w:type="dxa"/>
            <w:vMerge w:val="continue"/>
            <w:tcBorders>
              <w:top w:val="single" w:color="000000" w:sz="4" w:space="0"/>
              <w:left w:val="single" w:color="000000" w:sz="4" w:space="0"/>
              <w:bottom w:val="single" w:color="000000" w:sz="4" w:space="0"/>
              <w:right w:val="single" w:color="000000" w:sz="4" w:space="0"/>
            </w:tcBorders>
            <w:noWrap w:val="0"/>
            <w:vAlign w:val="center"/>
          </w:tcPr>
          <w:p w14:paraId="00E5E063">
            <w:pPr>
              <w:jc w:val="center"/>
              <w:rPr>
                <w:rFonts w:hint="eastAsia" w:ascii="宋体" w:hAnsi="宋体" w:eastAsia="宋体" w:cs="宋体"/>
                <w:i w:val="0"/>
                <w:iCs w:val="0"/>
                <w:color w:val="000000"/>
                <w:sz w:val="20"/>
                <w:szCs w:val="20"/>
                <w:highlight w:val="none"/>
                <w:u w:val="none"/>
              </w:rPr>
            </w:pP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080FCDF9">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4"/>
                <w:szCs w:val="24"/>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6613269E">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4"/>
                <w:szCs w:val="24"/>
                <w:u w:val="none"/>
                <w:lang w:val="en-US" w:eastAsia="zh-CN" w:bidi="ar"/>
              </w:rPr>
              <w:t>享受义务教育保障机制政策学生人数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0EDD1926">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4"/>
                <w:szCs w:val="24"/>
                <w:u w:val="none"/>
                <w:lang w:val="en-US" w:eastAsia="zh-CN" w:bidi="ar"/>
              </w:rPr>
              <w:t>&gt;=2487人</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5121D43C">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4"/>
                <w:szCs w:val="24"/>
                <w:u w:val="none"/>
                <w:lang w:val="en-US" w:eastAsia="zh-CN" w:bidi="ar"/>
              </w:rPr>
              <w:t>2024年事业统计报表</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194EA268">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u w:val="none"/>
                <w:lang w:val="en-US" w:eastAsia="zh-CN" w:bidi="ar"/>
              </w:rPr>
              <w:t>15</w:t>
            </w:r>
          </w:p>
        </w:tc>
      </w:tr>
      <w:tr w14:paraId="686D929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trPr>
        <w:tc>
          <w:tcPr>
            <w:tcW w:w="1122" w:type="dxa"/>
            <w:vMerge w:val="continue"/>
            <w:tcBorders>
              <w:top w:val="nil"/>
              <w:left w:val="single" w:color="000000" w:sz="4" w:space="0"/>
              <w:bottom w:val="single" w:color="000000" w:sz="4" w:space="0"/>
              <w:right w:val="single" w:color="000000" w:sz="4" w:space="0"/>
            </w:tcBorders>
            <w:noWrap w:val="0"/>
            <w:vAlign w:val="center"/>
          </w:tcPr>
          <w:p w14:paraId="7A622E09">
            <w:pPr>
              <w:jc w:val="center"/>
              <w:rPr>
                <w:rFonts w:hint="eastAsia" w:ascii="宋体" w:hAnsi="宋体" w:eastAsia="宋体" w:cs="宋体"/>
                <w:i w:val="0"/>
                <w:iCs w:val="0"/>
                <w:color w:val="000000"/>
                <w:sz w:val="20"/>
                <w:szCs w:val="20"/>
                <w:highlight w:val="none"/>
                <w:u w:val="none"/>
              </w:rPr>
            </w:pP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4F6B7647">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4"/>
                <w:szCs w:val="24"/>
                <w:u w:val="none"/>
                <w:lang w:val="en-US" w:eastAsia="zh-CN" w:bidi="ar"/>
              </w:rPr>
              <w:t>质量指标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60C6DB6D">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4"/>
                <w:szCs w:val="24"/>
                <w:u w:val="none"/>
                <w:lang w:val="en-US" w:eastAsia="zh-CN" w:bidi="ar"/>
              </w:rPr>
              <w:t>学生体质健康达标率</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3B811A90">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4"/>
                <w:szCs w:val="24"/>
                <w:u w:val="none"/>
                <w:lang w:val="en-US" w:eastAsia="zh-CN" w:bidi="ar"/>
              </w:rPr>
              <w:t>&gt;=95%</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0E7F8A21">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4"/>
                <w:szCs w:val="24"/>
                <w:u w:val="none"/>
                <w:lang w:val="en-US" w:eastAsia="zh-CN" w:bidi="ar"/>
              </w:rPr>
              <w:t>2024-2025年学生体质健康检测表</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5CAC2ECA">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u w:val="none"/>
                <w:lang w:val="en-US" w:eastAsia="zh-CN" w:bidi="ar"/>
              </w:rPr>
              <w:t>15</w:t>
            </w:r>
          </w:p>
        </w:tc>
      </w:tr>
    </w:tbl>
    <w:p w14:paraId="66343E8E">
      <w:pPr>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1433" w:tblpY="-11322"/>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811"/>
        <w:gridCol w:w="1200"/>
        <w:gridCol w:w="1307"/>
        <w:gridCol w:w="861"/>
        <w:gridCol w:w="1455"/>
        <w:gridCol w:w="999"/>
        <w:gridCol w:w="999"/>
        <w:gridCol w:w="950"/>
        <w:gridCol w:w="678"/>
      </w:tblGrid>
      <w:tr w14:paraId="14CAAD9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2E761B7C">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78BBDF0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6B035C7C">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3670C9E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22438C50">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20"/>
                <w:szCs w:val="20"/>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03D7904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托克逊县夏乡中心学校</w:t>
            </w:r>
          </w:p>
        </w:tc>
      </w:tr>
      <w:tr w14:paraId="4994048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32FB3076">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20"/>
                <w:szCs w:val="20"/>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292C16D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2025年城乡义务教育补助家庭经济困难学生生活补助项目</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7725EEF4">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20"/>
                <w:szCs w:val="20"/>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3B2FE548">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玛尔江古丽·买买提</w:t>
            </w:r>
          </w:p>
        </w:tc>
      </w:tr>
      <w:tr w14:paraId="1F81525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0AA91F07">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FC6AE1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C12D8A9">
            <w:pPr>
              <w:jc w:val="center"/>
              <w:rPr>
                <w:rFonts w:hint="default" w:ascii="宋体" w:hAnsi="宋体" w:eastAsia="宋体" w:cs="宋体"/>
                <w:i w:val="0"/>
                <w:iCs w:val="0"/>
                <w:color w:val="000000"/>
                <w:sz w:val="18"/>
                <w:szCs w:val="18"/>
                <w:highlight w:val="none"/>
                <w:u w:val="none"/>
              </w:rPr>
            </w:pPr>
            <w:r>
              <w:rPr>
                <w:rFonts w:hint="default" w:ascii="宋体" w:hAnsi="宋体" w:eastAsia="宋体" w:cs="宋体"/>
                <w:i w:val="0"/>
                <w:iCs w:val="0"/>
                <w:color w:val="000000"/>
                <w:sz w:val="18"/>
                <w:szCs w:val="18"/>
                <w:highlight w:val="none"/>
                <w:u w:val="none"/>
              </w:rPr>
              <w:t>70.33</w:t>
            </w:r>
          </w:p>
        </w:tc>
        <w:tc>
          <w:tcPr>
            <w:tcW w:w="1455" w:type="dxa"/>
            <w:tcBorders>
              <w:top w:val="single" w:color="000000" w:sz="4" w:space="0"/>
              <w:left w:val="nil"/>
              <w:bottom w:val="single" w:color="000000" w:sz="4" w:space="0"/>
              <w:right w:val="single" w:color="000000" w:sz="4" w:space="0"/>
            </w:tcBorders>
            <w:noWrap w:val="0"/>
            <w:vAlign w:val="center"/>
          </w:tcPr>
          <w:p w14:paraId="74CC944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269849B6">
            <w:pPr>
              <w:jc w:val="center"/>
              <w:rPr>
                <w:rFonts w:hint="default" w:ascii="宋体" w:hAnsi="宋体" w:eastAsia="宋体" w:cs="宋体"/>
                <w:i w:val="0"/>
                <w:iCs w:val="0"/>
                <w:color w:val="000000"/>
                <w:sz w:val="18"/>
                <w:szCs w:val="18"/>
                <w:highlight w:val="none"/>
                <w:u w:val="none"/>
              </w:rPr>
            </w:pPr>
            <w:r>
              <w:rPr>
                <w:rFonts w:hint="default" w:ascii="宋体" w:hAnsi="宋体" w:eastAsia="宋体" w:cs="宋体"/>
                <w:i w:val="0"/>
                <w:iCs w:val="0"/>
                <w:color w:val="000000"/>
                <w:sz w:val="18"/>
                <w:szCs w:val="18"/>
                <w:highlight w:val="none"/>
                <w:u w:val="none"/>
              </w:rPr>
              <w:t>70.33</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2FBEB04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7450D568">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59A1D62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466F5EC5">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3E3964CB">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1：根据自治区两免一补相关政策要求，小学与初中非寄宿生生活补助应享受人数按照在校生的30%申请。根据学校实际情况，使用本项目资金预计发放初中非寄宿生生活补助不少于248人次，发放小学非寄宿生生活补助不少于738人次，按学年分2次发放。预计发放初中寄宿生生活补助人数不少于253人，按月发放到学生饭卡中，共补助10个月。</w:t>
            </w:r>
          </w:p>
          <w:p w14:paraId="471CBAA1">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2：通过对义务教育家庭经济困难学生发放补助，预计受益人数不少于950人，达到九年义务教育全覆盖，减轻困难学生家庭负担，确保学生不因家庭经济困难而失学，切实做到义务教育阶段家庭经济困难学生“应享尽享”。</w:t>
            </w:r>
          </w:p>
        </w:tc>
      </w:tr>
      <w:tr w14:paraId="7BA8224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1164BDFE">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46F0FAC1">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F81F0BB">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D97B82D">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3D98087">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4A628EC2">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34ABB257">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950" w:type="dxa"/>
            <w:tcBorders>
              <w:top w:val="single" w:color="000000" w:sz="4" w:space="0"/>
              <w:left w:val="single" w:color="000000" w:sz="4" w:space="0"/>
              <w:bottom w:val="single" w:color="000000" w:sz="4" w:space="0"/>
              <w:right w:val="single" w:color="000000" w:sz="4" w:space="0"/>
            </w:tcBorders>
            <w:noWrap w:val="0"/>
            <w:vAlign w:val="center"/>
          </w:tcPr>
          <w:p w14:paraId="4ACE3FBD">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678" w:type="dxa"/>
            <w:tcBorders>
              <w:top w:val="single" w:color="000000" w:sz="4" w:space="0"/>
              <w:left w:val="single" w:color="000000" w:sz="4" w:space="0"/>
              <w:bottom w:val="single" w:color="000000" w:sz="4" w:space="0"/>
              <w:right w:val="single" w:color="000000" w:sz="4" w:space="0"/>
            </w:tcBorders>
            <w:noWrap w:val="0"/>
            <w:vAlign w:val="center"/>
          </w:tcPr>
          <w:p w14:paraId="1899A41A">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25D95D8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5EB7024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产出指标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5389202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数量指标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4AA3073">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初中非寄宿生生活补助发放人次</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B66008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&gt;=248人次</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31A366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4E8B5D5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59EC3FA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6</w:t>
            </w:r>
          </w:p>
        </w:tc>
        <w:tc>
          <w:tcPr>
            <w:tcW w:w="950" w:type="dxa"/>
            <w:tcBorders>
              <w:top w:val="single" w:color="000000" w:sz="4" w:space="0"/>
              <w:left w:val="single" w:color="000000" w:sz="4" w:space="0"/>
              <w:bottom w:val="single" w:color="000000" w:sz="4" w:space="0"/>
              <w:right w:val="single" w:color="000000" w:sz="4" w:space="0"/>
            </w:tcBorders>
            <w:noWrap w:val="0"/>
            <w:vAlign w:val="center"/>
          </w:tcPr>
          <w:p w14:paraId="735A2D3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678" w:type="dxa"/>
            <w:tcBorders>
              <w:top w:val="single" w:color="000000" w:sz="4" w:space="0"/>
              <w:left w:val="single" w:color="000000" w:sz="4" w:space="0"/>
              <w:bottom w:val="single" w:color="000000" w:sz="4" w:space="0"/>
              <w:right w:val="single" w:color="000000" w:sz="4" w:space="0"/>
            </w:tcBorders>
            <w:noWrap w:val="0"/>
            <w:vAlign w:val="center"/>
          </w:tcPr>
          <w:p w14:paraId="5648EFE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工作资料</w:t>
            </w:r>
          </w:p>
        </w:tc>
      </w:tr>
      <w:tr w14:paraId="2C98473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0DB3080F">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nil"/>
              <w:right w:val="single" w:color="000000" w:sz="4" w:space="0"/>
            </w:tcBorders>
            <w:noWrap w:val="0"/>
            <w:vAlign w:val="center"/>
          </w:tcPr>
          <w:p w14:paraId="3959D7D5">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AEC3835">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小学非寄宿生生活补助发放人次</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D7D5AF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&gt;=738人次</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B9C056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77B8B9E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4FED6DC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6</w:t>
            </w:r>
          </w:p>
        </w:tc>
        <w:tc>
          <w:tcPr>
            <w:tcW w:w="950" w:type="dxa"/>
            <w:tcBorders>
              <w:top w:val="single" w:color="000000" w:sz="4" w:space="0"/>
              <w:left w:val="single" w:color="000000" w:sz="4" w:space="0"/>
              <w:bottom w:val="single" w:color="000000" w:sz="4" w:space="0"/>
              <w:right w:val="single" w:color="000000" w:sz="4" w:space="0"/>
            </w:tcBorders>
            <w:noWrap w:val="0"/>
            <w:vAlign w:val="center"/>
          </w:tcPr>
          <w:p w14:paraId="6FA965B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678" w:type="dxa"/>
            <w:tcBorders>
              <w:top w:val="single" w:color="000000" w:sz="4" w:space="0"/>
              <w:left w:val="single" w:color="000000" w:sz="4" w:space="0"/>
              <w:bottom w:val="single" w:color="000000" w:sz="4" w:space="0"/>
              <w:right w:val="single" w:color="000000" w:sz="4" w:space="0"/>
            </w:tcBorders>
            <w:noWrap w:val="0"/>
            <w:vAlign w:val="center"/>
          </w:tcPr>
          <w:p w14:paraId="10D772C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工作资料</w:t>
            </w:r>
          </w:p>
        </w:tc>
      </w:tr>
      <w:tr w14:paraId="04F95EE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1D456BC2">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03A8FAA0">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FD81E34">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初中寄宿生生活补助受益人数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34A3CA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&gt;=253人</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B94749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4A0707D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361人</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798FD67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6</w:t>
            </w:r>
          </w:p>
        </w:tc>
        <w:tc>
          <w:tcPr>
            <w:tcW w:w="950" w:type="dxa"/>
            <w:tcBorders>
              <w:top w:val="single" w:color="000000" w:sz="4" w:space="0"/>
              <w:left w:val="single" w:color="000000" w:sz="4" w:space="0"/>
              <w:bottom w:val="single" w:color="000000" w:sz="4" w:space="0"/>
              <w:right w:val="single" w:color="000000" w:sz="4" w:space="0"/>
            </w:tcBorders>
            <w:noWrap w:val="0"/>
            <w:vAlign w:val="center"/>
          </w:tcPr>
          <w:p w14:paraId="1479090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直接赋分</w:t>
            </w:r>
          </w:p>
        </w:tc>
        <w:tc>
          <w:tcPr>
            <w:tcW w:w="678" w:type="dxa"/>
            <w:tcBorders>
              <w:top w:val="single" w:color="000000" w:sz="4" w:space="0"/>
              <w:left w:val="single" w:color="000000" w:sz="4" w:space="0"/>
              <w:bottom w:val="single" w:color="000000" w:sz="4" w:space="0"/>
              <w:right w:val="single" w:color="000000" w:sz="4" w:space="0"/>
            </w:tcBorders>
            <w:noWrap w:val="0"/>
            <w:vAlign w:val="center"/>
          </w:tcPr>
          <w:p w14:paraId="0214D8C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工作资料</w:t>
            </w:r>
          </w:p>
        </w:tc>
      </w:tr>
      <w:tr w14:paraId="1F5E4FC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3610FC51">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72507D4F">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9A23004">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义务教育阶段家庭经济困难学生生活补助受益人数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FE720E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&gt;=950人</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1EC190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28AAE50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7986404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6</w:t>
            </w:r>
          </w:p>
        </w:tc>
        <w:tc>
          <w:tcPr>
            <w:tcW w:w="950" w:type="dxa"/>
            <w:tcBorders>
              <w:top w:val="single" w:color="000000" w:sz="4" w:space="0"/>
              <w:left w:val="single" w:color="000000" w:sz="4" w:space="0"/>
              <w:bottom w:val="single" w:color="000000" w:sz="4" w:space="0"/>
              <w:right w:val="single" w:color="000000" w:sz="4" w:space="0"/>
            </w:tcBorders>
            <w:noWrap w:val="0"/>
            <w:vAlign w:val="center"/>
          </w:tcPr>
          <w:p w14:paraId="65AF889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直接赋分</w:t>
            </w:r>
          </w:p>
        </w:tc>
        <w:tc>
          <w:tcPr>
            <w:tcW w:w="678" w:type="dxa"/>
            <w:tcBorders>
              <w:top w:val="single" w:color="000000" w:sz="4" w:space="0"/>
              <w:left w:val="single" w:color="000000" w:sz="4" w:space="0"/>
              <w:bottom w:val="single" w:color="000000" w:sz="4" w:space="0"/>
              <w:right w:val="single" w:color="000000" w:sz="4" w:space="0"/>
            </w:tcBorders>
            <w:noWrap w:val="0"/>
            <w:vAlign w:val="center"/>
          </w:tcPr>
          <w:p w14:paraId="75AB565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工作资料</w:t>
            </w:r>
          </w:p>
        </w:tc>
      </w:tr>
      <w:tr w14:paraId="71A32F8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1A281020">
            <w:pPr>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000000" w:sz="4" w:space="0"/>
              <w:left w:val="single" w:color="000000" w:sz="4" w:space="0"/>
              <w:bottom w:val="single" w:color="000000" w:sz="4" w:space="0"/>
              <w:right w:val="single" w:color="000000" w:sz="4" w:space="0"/>
            </w:tcBorders>
            <w:noWrap/>
            <w:vAlign w:val="center"/>
          </w:tcPr>
          <w:p w14:paraId="0B31EF5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质量指标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1E0FBA6">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九年义务教育巩固率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AC5709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4AB547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1CBECD0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100%</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71C9610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6</w:t>
            </w:r>
          </w:p>
        </w:tc>
        <w:tc>
          <w:tcPr>
            <w:tcW w:w="950" w:type="dxa"/>
            <w:tcBorders>
              <w:top w:val="single" w:color="000000" w:sz="4" w:space="0"/>
              <w:left w:val="single" w:color="000000" w:sz="4" w:space="0"/>
              <w:bottom w:val="single" w:color="000000" w:sz="4" w:space="0"/>
              <w:right w:val="single" w:color="000000" w:sz="4" w:space="0"/>
            </w:tcBorders>
            <w:noWrap w:val="0"/>
            <w:vAlign w:val="center"/>
          </w:tcPr>
          <w:p w14:paraId="706F1FA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678" w:type="dxa"/>
            <w:tcBorders>
              <w:top w:val="single" w:color="000000" w:sz="4" w:space="0"/>
              <w:left w:val="single" w:color="000000" w:sz="4" w:space="0"/>
              <w:bottom w:val="single" w:color="000000" w:sz="4" w:space="0"/>
              <w:right w:val="single" w:color="000000" w:sz="4" w:space="0"/>
            </w:tcBorders>
            <w:noWrap w:val="0"/>
            <w:vAlign w:val="center"/>
          </w:tcPr>
          <w:p w14:paraId="3D4741F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原始凭证</w:t>
            </w:r>
          </w:p>
        </w:tc>
      </w:tr>
      <w:tr w14:paraId="32DF43E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134A8FCA">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415A669E">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028F7B7">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非寄宿学生受助覆盖率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B9C2AC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=30%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8EEAB5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6C6320F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30%</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1A2D372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6</w:t>
            </w:r>
          </w:p>
        </w:tc>
        <w:tc>
          <w:tcPr>
            <w:tcW w:w="950" w:type="dxa"/>
            <w:tcBorders>
              <w:top w:val="single" w:color="000000" w:sz="4" w:space="0"/>
              <w:left w:val="single" w:color="000000" w:sz="4" w:space="0"/>
              <w:bottom w:val="single" w:color="000000" w:sz="4" w:space="0"/>
              <w:right w:val="single" w:color="000000" w:sz="4" w:space="0"/>
            </w:tcBorders>
            <w:noWrap w:val="0"/>
            <w:vAlign w:val="center"/>
          </w:tcPr>
          <w:p w14:paraId="6728828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678" w:type="dxa"/>
            <w:tcBorders>
              <w:top w:val="single" w:color="000000" w:sz="4" w:space="0"/>
              <w:left w:val="single" w:color="000000" w:sz="4" w:space="0"/>
              <w:bottom w:val="single" w:color="000000" w:sz="4" w:space="0"/>
              <w:right w:val="single" w:color="000000" w:sz="4" w:space="0"/>
            </w:tcBorders>
            <w:noWrap w:val="0"/>
            <w:vAlign w:val="center"/>
          </w:tcPr>
          <w:p w14:paraId="347525A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原始凭证</w:t>
            </w:r>
          </w:p>
        </w:tc>
      </w:tr>
      <w:tr w14:paraId="0C88C98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auto" w:sz="4" w:space="0"/>
              <w:right w:val="single" w:color="000000" w:sz="4" w:space="0"/>
            </w:tcBorders>
            <w:noWrap w:val="0"/>
            <w:vAlign w:val="center"/>
          </w:tcPr>
          <w:p w14:paraId="7A0C972A">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2EDBA6C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时效指标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D3FBF50">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非寄宿生生活补助发放完成时间</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3E09BB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&lt;=11月份</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7E5003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历史标准</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17DB506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11月</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4AEEAA0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4</w:t>
            </w:r>
          </w:p>
        </w:tc>
        <w:tc>
          <w:tcPr>
            <w:tcW w:w="950" w:type="dxa"/>
            <w:tcBorders>
              <w:top w:val="single" w:color="000000" w:sz="4" w:space="0"/>
              <w:left w:val="single" w:color="000000" w:sz="4" w:space="0"/>
              <w:bottom w:val="single" w:color="000000" w:sz="4" w:space="0"/>
              <w:right w:val="single" w:color="000000" w:sz="4" w:space="0"/>
            </w:tcBorders>
            <w:noWrap w:val="0"/>
            <w:vAlign w:val="center"/>
          </w:tcPr>
          <w:p w14:paraId="1AB2FE4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678" w:type="dxa"/>
            <w:tcBorders>
              <w:top w:val="single" w:color="000000" w:sz="4" w:space="0"/>
              <w:left w:val="single" w:color="000000" w:sz="4" w:space="0"/>
              <w:bottom w:val="single" w:color="000000" w:sz="4" w:space="0"/>
              <w:right w:val="single" w:color="000000" w:sz="4" w:space="0"/>
            </w:tcBorders>
            <w:noWrap w:val="0"/>
            <w:vAlign w:val="center"/>
          </w:tcPr>
          <w:p w14:paraId="08B2CEF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原始凭证</w:t>
            </w:r>
          </w:p>
        </w:tc>
      </w:tr>
      <w:tr w14:paraId="1903566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009ECF6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成本指标</w:t>
            </w:r>
          </w:p>
        </w:tc>
        <w:tc>
          <w:tcPr>
            <w:tcW w:w="1200" w:type="dxa"/>
            <w:vMerge w:val="restart"/>
            <w:tcBorders>
              <w:top w:val="single" w:color="000000" w:sz="4" w:space="0"/>
              <w:left w:val="single" w:color="auto" w:sz="4" w:space="0"/>
              <w:bottom w:val="single" w:color="000000" w:sz="4" w:space="0"/>
              <w:right w:val="single" w:color="000000" w:sz="4" w:space="0"/>
            </w:tcBorders>
            <w:noWrap w:val="0"/>
            <w:vAlign w:val="center"/>
          </w:tcPr>
          <w:p w14:paraId="5CA31D7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经济成本指标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2C75A22">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小学非寄宿生生活补助生均标准</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8EE140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=312.5元/学期</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CFCCBF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预算支出标准</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3F39D35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625元/学年</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37597BD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7</w:t>
            </w:r>
          </w:p>
        </w:tc>
        <w:tc>
          <w:tcPr>
            <w:tcW w:w="950" w:type="dxa"/>
            <w:tcBorders>
              <w:top w:val="single" w:color="000000" w:sz="4" w:space="0"/>
              <w:left w:val="single" w:color="000000" w:sz="4" w:space="0"/>
              <w:bottom w:val="single" w:color="000000" w:sz="4" w:space="0"/>
              <w:right w:val="single" w:color="000000" w:sz="4" w:space="0"/>
            </w:tcBorders>
            <w:noWrap w:val="0"/>
            <w:vAlign w:val="center"/>
          </w:tcPr>
          <w:p w14:paraId="19530E1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678" w:type="dxa"/>
            <w:tcBorders>
              <w:top w:val="single" w:color="000000" w:sz="4" w:space="0"/>
              <w:left w:val="single" w:color="000000" w:sz="4" w:space="0"/>
              <w:bottom w:val="single" w:color="000000" w:sz="4" w:space="0"/>
              <w:right w:val="single" w:color="000000" w:sz="4" w:space="0"/>
            </w:tcBorders>
            <w:noWrap w:val="0"/>
            <w:vAlign w:val="center"/>
          </w:tcPr>
          <w:p w14:paraId="26BB07E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原始凭证</w:t>
            </w:r>
          </w:p>
        </w:tc>
      </w:tr>
      <w:tr w14:paraId="413D4C6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24E7D106">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auto" w:sz="4" w:space="0"/>
              <w:bottom w:val="single" w:color="000000" w:sz="4" w:space="0"/>
              <w:right w:val="single" w:color="000000" w:sz="4" w:space="0"/>
            </w:tcBorders>
            <w:noWrap w:val="0"/>
            <w:vAlign w:val="center"/>
          </w:tcPr>
          <w:p w14:paraId="65A35E3D">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D626449">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初中非寄宿生生活补助生均标准</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48FF16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=375元/学期</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EA1E0B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预算支出标准</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654EB26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750元/学年</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57E6B67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7</w:t>
            </w:r>
          </w:p>
        </w:tc>
        <w:tc>
          <w:tcPr>
            <w:tcW w:w="950" w:type="dxa"/>
            <w:tcBorders>
              <w:top w:val="single" w:color="000000" w:sz="4" w:space="0"/>
              <w:left w:val="single" w:color="000000" w:sz="4" w:space="0"/>
              <w:bottom w:val="single" w:color="000000" w:sz="4" w:space="0"/>
              <w:right w:val="single" w:color="000000" w:sz="4" w:space="0"/>
            </w:tcBorders>
            <w:noWrap w:val="0"/>
            <w:vAlign w:val="center"/>
          </w:tcPr>
          <w:p w14:paraId="732C5A5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678" w:type="dxa"/>
            <w:tcBorders>
              <w:top w:val="single" w:color="000000" w:sz="4" w:space="0"/>
              <w:left w:val="single" w:color="000000" w:sz="4" w:space="0"/>
              <w:bottom w:val="single" w:color="000000" w:sz="4" w:space="0"/>
              <w:right w:val="single" w:color="000000" w:sz="4" w:space="0"/>
            </w:tcBorders>
            <w:noWrap w:val="0"/>
            <w:vAlign w:val="center"/>
          </w:tcPr>
          <w:p w14:paraId="272CBAE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原始凭证</w:t>
            </w:r>
          </w:p>
        </w:tc>
      </w:tr>
      <w:tr w14:paraId="672E1C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5AFE6FF1">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auto" w:sz="4" w:space="0"/>
              <w:bottom w:val="single" w:color="000000" w:sz="4" w:space="0"/>
              <w:right w:val="single" w:color="000000" w:sz="4" w:space="0"/>
            </w:tcBorders>
            <w:noWrap w:val="0"/>
            <w:vAlign w:val="center"/>
          </w:tcPr>
          <w:p w14:paraId="771C8037">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37F4E43">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初中寄宿生生活补助生均标准</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305881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=1500元/学年</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3C2996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预算支出标准</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185A3ED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1500元/学年</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6A3F2F7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6</w:t>
            </w:r>
          </w:p>
        </w:tc>
        <w:tc>
          <w:tcPr>
            <w:tcW w:w="950" w:type="dxa"/>
            <w:tcBorders>
              <w:top w:val="single" w:color="000000" w:sz="4" w:space="0"/>
              <w:left w:val="single" w:color="000000" w:sz="4" w:space="0"/>
              <w:bottom w:val="single" w:color="000000" w:sz="4" w:space="0"/>
              <w:right w:val="single" w:color="000000" w:sz="4" w:space="0"/>
            </w:tcBorders>
            <w:noWrap w:val="0"/>
            <w:vAlign w:val="center"/>
          </w:tcPr>
          <w:p w14:paraId="7A8080A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678" w:type="dxa"/>
            <w:tcBorders>
              <w:top w:val="single" w:color="000000" w:sz="4" w:space="0"/>
              <w:left w:val="single" w:color="000000" w:sz="4" w:space="0"/>
              <w:bottom w:val="single" w:color="000000" w:sz="4" w:space="0"/>
              <w:right w:val="single" w:color="000000" w:sz="4" w:space="0"/>
            </w:tcBorders>
            <w:noWrap w:val="0"/>
            <w:vAlign w:val="center"/>
          </w:tcPr>
          <w:p w14:paraId="0666A28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原始凭证</w:t>
            </w:r>
          </w:p>
        </w:tc>
      </w:tr>
      <w:tr w14:paraId="36A39DC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restart"/>
            <w:tcBorders>
              <w:top w:val="single" w:color="auto" w:sz="4" w:space="0"/>
              <w:left w:val="single" w:color="000000" w:sz="4" w:space="0"/>
              <w:bottom w:val="single" w:color="auto" w:sz="4" w:space="0"/>
              <w:right w:val="single" w:color="000000" w:sz="4" w:space="0"/>
            </w:tcBorders>
            <w:noWrap w:val="0"/>
            <w:vAlign w:val="center"/>
          </w:tcPr>
          <w:p w14:paraId="000DAE33">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效益指标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628A37B0">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社会效益指标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C7BC785">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降低学生家庭经济负担</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462F03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有效降低</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E657D6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3AE1143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达成年度指标</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23B4FDE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10</w:t>
            </w:r>
          </w:p>
        </w:tc>
        <w:tc>
          <w:tcPr>
            <w:tcW w:w="950" w:type="dxa"/>
            <w:tcBorders>
              <w:top w:val="single" w:color="000000" w:sz="4" w:space="0"/>
              <w:left w:val="single" w:color="000000" w:sz="4" w:space="0"/>
              <w:bottom w:val="single" w:color="000000" w:sz="4" w:space="0"/>
              <w:right w:val="single" w:color="000000" w:sz="4" w:space="0"/>
            </w:tcBorders>
            <w:noWrap w:val="0"/>
            <w:vAlign w:val="center"/>
          </w:tcPr>
          <w:p w14:paraId="26298E0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按评判等级赋分</w:t>
            </w:r>
          </w:p>
        </w:tc>
        <w:tc>
          <w:tcPr>
            <w:tcW w:w="678" w:type="dxa"/>
            <w:tcBorders>
              <w:top w:val="single" w:color="000000" w:sz="4" w:space="0"/>
              <w:left w:val="single" w:color="000000" w:sz="4" w:space="0"/>
              <w:bottom w:val="single" w:color="000000" w:sz="4" w:space="0"/>
              <w:right w:val="single" w:color="000000" w:sz="4" w:space="0"/>
            </w:tcBorders>
            <w:noWrap w:val="0"/>
            <w:vAlign w:val="center"/>
          </w:tcPr>
          <w:p w14:paraId="5856A6E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工作资料</w:t>
            </w:r>
          </w:p>
        </w:tc>
      </w:tr>
      <w:tr w14:paraId="57B94EF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000000" w:sz="4" w:space="0"/>
              <w:bottom w:val="single" w:color="auto" w:sz="4" w:space="0"/>
              <w:right w:val="single" w:color="000000" w:sz="4" w:space="0"/>
            </w:tcBorders>
            <w:noWrap w:val="0"/>
            <w:vAlign w:val="center"/>
          </w:tcPr>
          <w:p w14:paraId="67296E54">
            <w:pPr>
              <w:jc w:val="center"/>
              <w:rPr>
                <w:rFonts w:hint="eastAsia" w:ascii="宋体" w:hAnsi="宋体" w:eastAsia="宋体" w:cs="宋体"/>
                <w:i w:val="0"/>
                <w:iCs w:val="0"/>
                <w:color w:val="000000"/>
                <w:kern w:val="0"/>
                <w:sz w:val="18"/>
                <w:szCs w:val="18"/>
                <w:highlight w:val="none"/>
                <w:u w:val="none"/>
                <w:lang w:val="en-US" w:eastAsia="zh-CN" w:bidi="ar"/>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5791223E">
            <w:pPr>
              <w:jc w:val="center"/>
              <w:rPr>
                <w:rFonts w:hint="eastAsia" w:ascii="宋体" w:hAnsi="宋体" w:eastAsia="宋体" w:cs="宋体"/>
                <w:i w:val="0"/>
                <w:iCs w:val="0"/>
                <w:color w:val="000000"/>
                <w:kern w:val="0"/>
                <w:sz w:val="18"/>
                <w:szCs w:val="18"/>
                <w:highlight w:val="none"/>
                <w:u w:val="none"/>
                <w:lang w:val="en-US" w:eastAsia="zh-CN" w:bidi="ar"/>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D1D5E89">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家庭经济困难学生应助尽助</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2C6208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完全实现</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885FA9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6B12709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达成年度指标</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106C972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10</w:t>
            </w:r>
          </w:p>
        </w:tc>
        <w:tc>
          <w:tcPr>
            <w:tcW w:w="950" w:type="dxa"/>
            <w:tcBorders>
              <w:top w:val="single" w:color="000000" w:sz="4" w:space="0"/>
              <w:left w:val="single" w:color="000000" w:sz="4" w:space="0"/>
              <w:bottom w:val="single" w:color="000000" w:sz="4" w:space="0"/>
              <w:right w:val="single" w:color="000000" w:sz="4" w:space="0"/>
            </w:tcBorders>
            <w:noWrap w:val="0"/>
            <w:vAlign w:val="center"/>
          </w:tcPr>
          <w:p w14:paraId="25C90E9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按评判等级赋分</w:t>
            </w:r>
          </w:p>
        </w:tc>
        <w:tc>
          <w:tcPr>
            <w:tcW w:w="678" w:type="dxa"/>
            <w:tcBorders>
              <w:top w:val="single" w:color="000000" w:sz="4" w:space="0"/>
              <w:left w:val="single" w:color="000000" w:sz="4" w:space="0"/>
              <w:bottom w:val="single" w:color="000000" w:sz="4" w:space="0"/>
              <w:right w:val="single" w:color="000000" w:sz="4" w:space="0"/>
            </w:tcBorders>
            <w:noWrap w:val="0"/>
            <w:vAlign w:val="center"/>
          </w:tcPr>
          <w:p w14:paraId="5C7A9C0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工作资料</w:t>
            </w:r>
          </w:p>
        </w:tc>
      </w:tr>
      <w:tr w14:paraId="0F0CB0E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tcBorders>
              <w:top w:val="single" w:color="auto" w:sz="4" w:space="0"/>
              <w:left w:val="single" w:color="000000" w:sz="4" w:space="0"/>
              <w:bottom w:val="single" w:color="000000" w:sz="4" w:space="0"/>
              <w:right w:val="single" w:color="000000" w:sz="4" w:space="0"/>
            </w:tcBorders>
            <w:noWrap w:val="0"/>
            <w:vAlign w:val="center"/>
          </w:tcPr>
          <w:p w14:paraId="71885D77">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满意度指标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7181D42D">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满意度指标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3F2D113">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家长和学生满意度</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E0A99A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&gt;=90%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6AC588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03DBD5F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93.11%</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59A391B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10</w:t>
            </w:r>
          </w:p>
        </w:tc>
        <w:tc>
          <w:tcPr>
            <w:tcW w:w="950" w:type="dxa"/>
            <w:tcBorders>
              <w:top w:val="single" w:color="000000" w:sz="4" w:space="0"/>
              <w:left w:val="single" w:color="000000" w:sz="4" w:space="0"/>
              <w:bottom w:val="single" w:color="000000" w:sz="4" w:space="0"/>
              <w:right w:val="single" w:color="000000" w:sz="4" w:space="0"/>
            </w:tcBorders>
            <w:noWrap w:val="0"/>
            <w:vAlign w:val="center"/>
          </w:tcPr>
          <w:p w14:paraId="1A27D1C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满意度赋分</w:t>
            </w:r>
          </w:p>
        </w:tc>
        <w:tc>
          <w:tcPr>
            <w:tcW w:w="678" w:type="dxa"/>
            <w:tcBorders>
              <w:top w:val="single" w:color="000000" w:sz="4" w:space="0"/>
              <w:left w:val="single" w:color="000000" w:sz="4" w:space="0"/>
              <w:bottom w:val="single" w:color="000000" w:sz="4" w:space="0"/>
              <w:right w:val="single" w:color="000000" w:sz="4" w:space="0"/>
            </w:tcBorders>
            <w:noWrap w:val="0"/>
            <w:vAlign w:val="center"/>
          </w:tcPr>
          <w:p w14:paraId="7981A48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工作资料</w:t>
            </w:r>
          </w:p>
        </w:tc>
      </w:tr>
    </w:tbl>
    <w:p w14:paraId="2CBF59AE">
      <w:pPr>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1450" w:tblpY="-11248"/>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804"/>
        <w:gridCol w:w="1200"/>
        <w:gridCol w:w="1295"/>
        <w:gridCol w:w="916"/>
        <w:gridCol w:w="1440"/>
        <w:gridCol w:w="1011"/>
        <w:gridCol w:w="979"/>
        <w:gridCol w:w="945"/>
        <w:gridCol w:w="670"/>
      </w:tblGrid>
      <w:tr w14:paraId="2A64343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3E512E6B">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635F0A3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3A05BA67">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4C0537F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04" w:type="dxa"/>
            <w:gridSpan w:val="2"/>
            <w:tcBorders>
              <w:top w:val="single" w:color="000000" w:sz="4" w:space="0"/>
              <w:left w:val="single" w:color="000000" w:sz="4" w:space="0"/>
              <w:bottom w:val="single" w:color="000000" w:sz="4" w:space="0"/>
              <w:right w:val="single" w:color="000000" w:sz="4" w:space="0"/>
            </w:tcBorders>
            <w:noWrap w:val="0"/>
            <w:vAlign w:val="center"/>
          </w:tcPr>
          <w:p w14:paraId="1A8922C5">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20"/>
                <w:szCs w:val="20"/>
                <w:u w:val="none"/>
                <w:lang w:val="en-US" w:eastAsia="zh-CN" w:bidi="ar"/>
              </w:rPr>
              <w:t>预算单位</w:t>
            </w:r>
          </w:p>
        </w:tc>
        <w:tc>
          <w:tcPr>
            <w:tcW w:w="7256" w:type="dxa"/>
            <w:gridSpan w:val="7"/>
            <w:tcBorders>
              <w:top w:val="single" w:color="000000" w:sz="4" w:space="0"/>
              <w:left w:val="single" w:color="000000" w:sz="4" w:space="0"/>
              <w:bottom w:val="single" w:color="000000" w:sz="4" w:space="0"/>
              <w:right w:val="single" w:color="000000" w:sz="4" w:space="0"/>
            </w:tcBorders>
            <w:noWrap w:val="0"/>
            <w:vAlign w:val="center"/>
          </w:tcPr>
          <w:p w14:paraId="4D5A1B6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托克逊县夏乡中心学校</w:t>
            </w:r>
          </w:p>
        </w:tc>
      </w:tr>
      <w:tr w14:paraId="01274E0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04" w:type="dxa"/>
            <w:gridSpan w:val="2"/>
            <w:tcBorders>
              <w:top w:val="single" w:color="000000" w:sz="4" w:space="0"/>
              <w:left w:val="single" w:color="000000" w:sz="4" w:space="0"/>
              <w:bottom w:val="single" w:color="000000" w:sz="4" w:space="0"/>
              <w:right w:val="single" w:color="000000" w:sz="4" w:space="0"/>
            </w:tcBorders>
            <w:noWrap w:val="0"/>
            <w:vAlign w:val="center"/>
          </w:tcPr>
          <w:p w14:paraId="533470C0">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20"/>
                <w:szCs w:val="20"/>
                <w:u w:val="none"/>
                <w:lang w:val="en-US" w:eastAsia="zh-CN" w:bidi="ar"/>
              </w:rPr>
              <w:t>项目名称</w:t>
            </w:r>
          </w:p>
        </w:tc>
        <w:tc>
          <w:tcPr>
            <w:tcW w:w="3651" w:type="dxa"/>
            <w:gridSpan w:val="3"/>
            <w:tcBorders>
              <w:top w:val="single" w:color="000000" w:sz="4" w:space="0"/>
              <w:left w:val="single" w:color="000000" w:sz="4" w:space="0"/>
              <w:bottom w:val="single" w:color="000000" w:sz="4" w:space="0"/>
              <w:right w:val="single" w:color="000000" w:sz="4" w:space="0"/>
            </w:tcBorders>
            <w:noWrap w:val="0"/>
            <w:vAlign w:val="center"/>
          </w:tcPr>
          <w:p w14:paraId="1409115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2025年城乡义务教育公用经费补助项目</w:t>
            </w:r>
          </w:p>
        </w:tc>
        <w:tc>
          <w:tcPr>
            <w:tcW w:w="1990" w:type="dxa"/>
            <w:gridSpan w:val="2"/>
            <w:tcBorders>
              <w:top w:val="single" w:color="000000" w:sz="4" w:space="0"/>
              <w:left w:val="single" w:color="000000" w:sz="4" w:space="0"/>
              <w:bottom w:val="single" w:color="000000" w:sz="4" w:space="0"/>
              <w:right w:val="single" w:color="000000" w:sz="4" w:space="0"/>
            </w:tcBorders>
            <w:noWrap w:val="0"/>
            <w:vAlign w:val="center"/>
          </w:tcPr>
          <w:p w14:paraId="17571241">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20"/>
                <w:szCs w:val="20"/>
                <w:u w:val="none"/>
                <w:lang w:val="en-US" w:eastAsia="zh-CN" w:bidi="ar"/>
              </w:rPr>
              <w:t>项目负责人</w:t>
            </w:r>
          </w:p>
        </w:tc>
        <w:tc>
          <w:tcPr>
            <w:tcW w:w="1615" w:type="dxa"/>
            <w:gridSpan w:val="2"/>
            <w:tcBorders>
              <w:top w:val="single" w:color="000000" w:sz="4" w:space="0"/>
              <w:left w:val="single" w:color="000000" w:sz="4" w:space="0"/>
              <w:bottom w:val="single" w:color="000000" w:sz="4" w:space="0"/>
              <w:right w:val="single" w:color="000000" w:sz="4" w:space="0"/>
            </w:tcBorders>
            <w:noWrap w:val="0"/>
            <w:vAlign w:val="center"/>
          </w:tcPr>
          <w:p w14:paraId="0CFBCCA8">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玛尔江古丽·买买提</w:t>
            </w:r>
          </w:p>
        </w:tc>
      </w:tr>
      <w:tr w14:paraId="1A93C4B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04" w:type="dxa"/>
            <w:gridSpan w:val="2"/>
            <w:tcBorders>
              <w:top w:val="single" w:color="000000" w:sz="4" w:space="0"/>
              <w:left w:val="single" w:color="000000" w:sz="4" w:space="0"/>
              <w:bottom w:val="single" w:color="000000" w:sz="4" w:space="0"/>
              <w:right w:val="single" w:color="000000" w:sz="4" w:space="0"/>
            </w:tcBorders>
            <w:noWrap w:val="0"/>
            <w:vAlign w:val="center"/>
          </w:tcPr>
          <w:p w14:paraId="565BF622">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295" w:type="dxa"/>
            <w:tcBorders>
              <w:top w:val="single" w:color="000000" w:sz="4" w:space="0"/>
              <w:left w:val="single" w:color="000000" w:sz="4" w:space="0"/>
              <w:bottom w:val="single" w:color="000000" w:sz="4" w:space="0"/>
              <w:right w:val="single" w:color="000000" w:sz="4" w:space="0"/>
            </w:tcBorders>
            <w:noWrap w:val="0"/>
            <w:vAlign w:val="center"/>
          </w:tcPr>
          <w:p w14:paraId="7F2C379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916" w:type="dxa"/>
            <w:tcBorders>
              <w:top w:val="single" w:color="000000" w:sz="4" w:space="0"/>
              <w:left w:val="single" w:color="000000" w:sz="4" w:space="0"/>
              <w:bottom w:val="single" w:color="000000" w:sz="4" w:space="0"/>
              <w:right w:val="single" w:color="000000" w:sz="4" w:space="0"/>
            </w:tcBorders>
            <w:noWrap w:val="0"/>
            <w:vAlign w:val="center"/>
          </w:tcPr>
          <w:p w14:paraId="74495895">
            <w:pPr>
              <w:jc w:val="center"/>
              <w:rPr>
                <w:rFonts w:hint="eastAsia"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239.1</w:t>
            </w:r>
            <w:r>
              <w:rPr>
                <w:rFonts w:hint="eastAsia" w:ascii="宋体" w:hAnsi="宋体" w:cs="宋体"/>
                <w:i w:val="0"/>
                <w:iCs w:val="0"/>
                <w:color w:val="000000"/>
                <w:sz w:val="18"/>
                <w:szCs w:val="18"/>
                <w:highlight w:val="none"/>
                <w:u w:val="none"/>
                <w:lang w:val="en-US" w:eastAsia="zh-CN"/>
              </w:rPr>
              <w:t>0</w:t>
            </w:r>
          </w:p>
        </w:tc>
        <w:tc>
          <w:tcPr>
            <w:tcW w:w="1440" w:type="dxa"/>
            <w:tcBorders>
              <w:top w:val="single" w:color="000000" w:sz="4" w:space="0"/>
              <w:left w:val="nil"/>
              <w:bottom w:val="single" w:color="000000" w:sz="4" w:space="0"/>
              <w:right w:val="single" w:color="000000" w:sz="4" w:space="0"/>
            </w:tcBorders>
            <w:noWrap w:val="0"/>
            <w:vAlign w:val="center"/>
          </w:tcPr>
          <w:p w14:paraId="050D819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11" w:type="dxa"/>
            <w:tcBorders>
              <w:top w:val="single" w:color="000000" w:sz="4" w:space="0"/>
              <w:left w:val="single" w:color="000000" w:sz="4" w:space="0"/>
              <w:bottom w:val="single" w:color="000000" w:sz="4" w:space="0"/>
              <w:right w:val="single" w:color="000000" w:sz="4" w:space="0"/>
            </w:tcBorders>
            <w:noWrap w:val="0"/>
            <w:vAlign w:val="center"/>
          </w:tcPr>
          <w:p w14:paraId="7723E2F5">
            <w:pPr>
              <w:jc w:val="center"/>
              <w:rPr>
                <w:rFonts w:hint="eastAsia"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239.1</w:t>
            </w:r>
            <w:r>
              <w:rPr>
                <w:rFonts w:hint="eastAsia" w:ascii="宋体" w:hAnsi="宋体" w:cs="宋体"/>
                <w:i w:val="0"/>
                <w:iCs w:val="0"/>
                <w:color w:val="000000"/>
                <w:sz w:val="18"/>
                <w:szCs w:val="18"/>
                <w:highlight w:val="none"/>
                <w:u w:val="none"/>
                <w:lang w:val="en-US" w:eastAsia="zh-CN"/>
              </w:rPr>
              <w:t>0</w:t>
            </w:r>
          </w:p>
        </w:tc>
        <w:tc>
          <w:tcPr>
            <w:tcW w:w="979" w:type="dxa"/>
            <w:tcBorders>
              <w:top w:val="single" w:color="000000" w:sz="4" w:space="0"/>
              <w:left w:val="single" w:color="000000" w:sz="4" w:space="0"/>
              <w:bottom w:val="single" w:color="000000" w:sz="4" w:space="0"/>
              <w:right w:val="single" w:color="000000" w:sz="4" w:space="0"/>
            </w:tcBorders>
            <w:noWrap w:val="0"/>
            <w:vAlign w:val="center"/>
          </w:tcPr>
          <w:p w14:paraId="4C6B602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15" w:type="dxa"/>
            <w:gridSpan w:val="2"/>
            <w:tcBorders>
              <w:top w:val="single" w:color="000000" w:sz="4" w:space="0"/>
              <w:left w:val="single" w:color="000000" w:sz="4" w:space="0"/>
              <w:bottom w:val="single" w:color="000000" w:sz="4" w:space="0"/>
              <w:right w:val="single" w:color="000000" w:sz="4" w:space="0"/>
            </w:tcBorders>
            <w:noWrap w:val="0"/>
            <w:vAlign w:val="center"/>
          </w:tcPr>
          <w:p w14:paraId="0A26E234">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78BAD80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04" w:type="dxa"/>
            <w:gridSpan w:val="2"/>
            <w:tcBorders>
              <w:top w:val="single" w:color="000000" w:sz="4" w:space="0"/>
              <w:left w:val="single" w:color="000000" w:sz="4" w:space="0"/>
              <w:bottom w:val="single" w:color="000000" w:sz="4" w:space="0"/>
              <w:right w:val="single" w:color="000000" w:sz="4" w:space="0"/>
            </w:tcBorders>
            <w:noWrap w:val="0"/>
            <w:vAlign w:val="center"/>
          </w:tcPr>
          <w:p w14:paraId="0BB3F83D">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56" w:type="dxa"/>
            <w:gridSpan w:val="7"/>
            <w:tcBorders>
              <w:top w:val="single" w:color="000000" w:sz="4" w:space="0"/>
              <w:left w:val="nil"/>
              <w:bottom w:val="single" w:color="000000" w:sz="4" w:space="0"/>
              <w:right w:val="single" w:color="000000" w:sz="4" w:space="0"/>
            </w:tcBorders>
            <w:noWrap w:val="0"/>
            <w:vAlign w:val="top"/>
          </w:tcPr>
          <w:p w14:paraId="1ADEC672">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1：通过本项目资金保障1837名小学学生享受九年义务教育，保障650名初中学生享受九年义务教育，确保小学适龄儿童入学率达到98%以上，九年义务教育巩固率达到100%，实现保障学生义务教育，促进教育公平，提高乡村教师队伍素质，优化结构，优先保障，强化管理，最终提高教育经费使用效益的目标。</w:t>
            </w:r>
          </w:p>
          <w:p w14:paraId="3103F2B3">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目标2：通过项目资金保障学校冬季供暖25784平方米，持续改善教学环境，提高家长对学校的满意度。</w:t>
            </w:r>
          </w:p>
        </w:tc>
      </w:tr>
      <w:tr w14:paraId="6089278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04" w:type="dxa"/>
            <w:tcBorders>
              <w:top w:val="single" w:color="000000" w:sz="4" w:space="0"/>
              <w:left w:val="single" w:color="000000" w:sz="4" w:space="0"/>
              <w:bottom w:val="single" w:color="000000" w:sz="4" w:space="0"/>
              <w:right w:val="single" w:color="000000" w:sz="4" w:space="0"/>
            </w:tcBorders>
            <w:noWrap w:val="0"/>
            <w:vAlign w:val="center"/>
          </w:tcPr>
          <w:p w14:paraId="2BFAEC69">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25897DF1">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295" w:type="dxa"/>
            <w:tcBorders>
              <w:top w:val="single" w:color="000000" w:sz="4" w:space="0"/>
              <w:left w:val="single" w:color="000000" w:sz="4" w:space="0"/>
              <w:bottom w:val="single" w:color="000000" w:sz="4" w:space="0"/>
              <w:right w:val="single" w:color="000000" w:sz="4" w:space="0"/>
            </w:tcBorders>
            <w:noWrap w:val="0"/>
            <w:vAlign w:val="center"/>
          </w:tcPr>
          <w:p w14:paraId="3E6CFA54">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916" w:type="dxa"/>
            <w:tcBorders>
              <w:top w:val="single" w:color="000000" w:sz="4" w:space="0"/>
              <w:left w:val="single" w:color="000000" w:sz="4" w:space="0"/>
              <w:bottom w:val="single" w:color="000000" w:sz="4" w:space="0"/>
              <w:right w:val="single" w:color="000000" w:sz="4" w:space="0"/>
            </w:tcBorders>
            <w:noWrap w:val="0"/>
            <w:vAlign w:val="center"/>
          </w:tcPr>
          <w:p w14:paraId="46C04D60">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40" w:type="dxa"/>
            <w:tcBorders>
              <w:top w:val="single" w:color="000000" w:sz="4" w:space="0"/>
              <w:left w:val="single" w:color="000000" w:sz="4" w:space="0"/>
              <w:bottom w:val="single" w:color="000000" w:sz="4" w:space="0"/>
              <w:right w:val="single" w:color="000000" w:sz="4" w:space="0"/>
            </w:tcBorders>
            <w:noWrap w:val="0"/>
            <w:vAlign w:val="center"/>
          </w:tcPr>
          <w:p w14:paraId="765F89BB">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11" w:type="dxa"/>
            <w:tcBorders>
              <w:top w:val="single" w:color="000000" w:sz="4" w:space="0"/>
              <w:left w:val="single" w:color="000000" w:sz="4" w:space="0"/>
              <w:bottom w:val="single" w:color="000000" w:sz="4" w:space="0"/>
              <w:right w:val="single" w:color="000000" w:sz="4" w:space="0"/>
            </w:tcBorders>
            <w:noWrap w:val="0"/>
            <w:vAlign w:val="center"/>
          </w:tcPr>
          <w:p w14:paraId="43605720">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79" w:type="dxa"/>
            <w:tcBorders>
              <w:top w:val="single" w:color="000000" w:sz="4" w:space="0"/>
              <w:left w:val="single" w:color="000000" w:sz="4" w:space="0"/>
              <w:bottom w:val="single" w:color="000000" w:sz="4" w:space="0"/>
              <w:right w:val="single" w:color="000000" w:sz="4" w:space="0"/>
            </w:tcBorders>
            <w:noWrap w:val="0"/>
            <w:vAlign w:val="center"/>
          </w:tcPr>
          <w:p w14:paraId="13DB3417">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945" w:type="dxa"/>
            <w:tcBorders>
              <w:top w:val="single" w:color="000000" w:sz="4" w:space="0"/>
              <w:left w:val="single" w:color="000000" w:sz="4" w:space="0"/>
              <w:bottom w:val="single" w:color="000000" w:sz="4" w:space="0"/>
              <w:right w:val="single" w:color="000000" w:sz="4" w:space="0"/>
            </w:tcBorders>
            <w:noWrap w:val="0"/>
            <w:vAlign w:val="center"/>
          </w:tcPr>
          <w:p w14:paraId="1B8DED88">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670" w:type="dxa"/>
            <w:tcBorders>
              <w:top w:val="single" w:color="000000" w:sz="4" w:space="0"/>
              <w:left w:val="single" w:color="000000" w:sz="4" w:space="0"/>
              <w:bottom w:val="single" w:color="000000" w:sz="4" w:space="0"/>
              <w:right w:val="single" w:color="000000" w:sz="4" w:space="0"/>
            </w:tcBorders>
            <w:noWrap w:val="0"/>
            <w:vAlign w:val="center"/>
          </w:tcPr>
          <w:p w14:paraId="5026CB3D">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01CE520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4" w:type="dxa"/>
            <w:vMerge w:val="restart"/>
            <w:tcBorders>
              <w:top w:val="single" w:color="000000" w:sz="4" w:space="0"/>
              <w:left w:val="single" w:color="000000" w:sz="4" w:space="0"/>
              <w:bottom w:val="single" w:color="000000" w:sz="4" w:space="0"/>
              <w:right w:val="single" w:color="000000" w:sz="4" w:space="0"/>
            </w:tcBorders>
            <w:noWrap w:val="0"/>
            <w:vAlign w:val="center"/>
          </w:tcPr>
          <w:p w14:paraId="7FF4007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产出指标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7CFE679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数量指标</w:t>
            </w:r>
          </w:p>
        </w:tc>
        <w:tc>
          <w:tcPr>
            <w:tcW w:w="1295" w:type="dxa"/>
            <w:tcBorders>
              <w:top w:val="single" w:color="000000" w:sz="4" w:space="0"/>
              <w:left w:val="single" w:color="000000" w:sz="4" w:space="0"/>
              <w:bottom w:val="single" w:color="000000" w:sz="4" w:space="0"/>
              <w:right w:val="single" w:color="000000" w:sz="4" w:space="0"/>
            </w:tcBorders>
            <w:noWrap w:val="0"/>
            <w:vAlign w:val="center"/>
          </w:tcPr>
          <w:p w14:paraId="5B9199DD">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九年义务教育在校生（小学）</w:t>
            </w:r>
          </w:p>
        </w:tc>
        <w:tc>
          <w:tcPr>
            <w:tcW w:w="916" w:type="dxa"/>
            <w:tcBorders>
              <w:top w:val="single" w:color="000000" w:sz="4" w:space="0"/>
              <w:left w:val="single" w:color="000000" w:sz="4" w:space="0"/>
              <w:bottom w:val="single" w:color="000000" w:sz="4" w:space="0"/>
              <w:right w:val="single" w:color="000000" w:sz="4" w:space="0"/>
            </w:tcBorders>
            <w:noWrap w:val="0"/>
            <w:vAlign w:val="center"/>
          </w:tcPr>
          <w:p w14:paraId="4763D63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&gt;=1837人</w:t>
            </w:r>
          </w:p>
        </w:tc>
        <w:tc>
          <w:tcPr>
            <w:tcW w:w="1440" w:type="dxa"/>
            <w:tcBorders>
              <w:top w:val="single" w:color="000000" w:sz="4" w:space="0"/>
              <w:left w:val="single" w:color="000000" w:sz="4" w:space="0"/>
              <w:bottom w:val="single" w:color="000000" w:sz="4" w:space="0"/>
              <w:right w:val="single" w:color="000000" w:sz="4" w:space="0"/>
            </w:tcBorders>
            <w:noWrap w:val="0"/>
            <w:vAlign w:val="center"/>
          </w:tcPr>
          <w:p w14:paraId="11AF0D2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历史标准</w:t>
            </w:r>
          </w:p>
        </w:tc>
        <w:tc>
          <w:tcPr>
            <w:tcW w:w="1011" w:type="dxa"/>
            <w:tcBorders>
              <w:top w:val="single" w:color="000000" w:sz="4" w:space="0"/>
              <w:left w:val="single" w:color="000000" w:sz="4" w:space="0"/>
              <w:bottom w:val="single" w:color="000000" w:sz="4" w:space="0"/>
              <w:right w:val="single" w:color="000000" w:sz="4" w:space="0"/>
            </w:tcBorders>
            <w:noWrap w:val="0"/>
            <w:vAlign w:val="center"/>
          </w:tcPr>
          <w:p w14:paraId="6B968D3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1998人</w:t>
            </w:r>
          </w:p>
        </w:tc>
        <w:tc>
          <w:tcPr>
            <w:tcW w:w="979" w:type="dxa"/>
            <w:tcBorders>
              <w:top w:val="single" w:color="000000" w:sz="4" w:space="0"/>
              <w:left w:val="single" w:color="000000" w:sz="4" w:space="0"/>
              <w:bottom w:val="single" w:color="000000" w:sz="4" w:space="0"/>
              <w:right w:val="single" w:color="000000" w:sz="4" w:space="0"/>
            </w:tcBorders>
            <w:noWrap w:val="0"/>
            <w:vAlign w:val="center"/>
          </w:tcPr>
          <w:p w14:paraId="458CFDE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10</w:t>
            </w:r>
          </w:p>
        </w:tc>
        <w:tc>
          <w:tcPr>
            <w:tcW w:w="945" w:type="dxa"/>
            <w:tcBorders>
              <w:top w:val="single" w:color="000000" w:sz="4" w:space="0"/>
              <w:left w:val="single" w:color="000000" w:sz="4" w:space="0"/>
              <w:bottom w:val="single" w:color="000000" w:sz="4" w:space="0"/>
              <w:right w:val="single" w:color="000000" w:sz="4" w:space="0"/>
            </w:tcBorders>
            <w:noWrap w:val="0"/>
            <w:vAlign w:val="center"/>
          </w:tcPr>
          <w:p w14:paraId="7E830B1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670" w:type="dxa"/>
            <w:tcBorders>
              <w:top w:val="single" w:color="000000" w:sz="4" w:space="0"/>
              <w:left w:val="single" w:color="000000" w:sz="4" w:space="0"/>
              <w:bottom w:val="single" w:color="000000" w:sz="4" w:space="0"/>
              <w:right w:val="single" w:color="000000" w:sz="4" w:space="0"/>
            </w:tcBorders>
            <w:noWrap w:val="0"/>
            <w:vAlign w:val="center"/>
          </w:tcPr>
          <w:p w14:paraId="13E6F1D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工作资料</w:t>
            </w:r>
          </w:p>
        </w:tc>
      </w:tr>
      <w:tr w14:paraId="53B41F7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4" w:type="dxa"/>
            <w:vMerge w:val="continue"/>
            <w:tcBorders>
              <w:top w:val="single" w:color="000000" w:sz="4" w:space="0"/>
              <w:left w:val="single" w:color="000000" w:sz="4" w:space="0"/>
              <w:bottom w:val="single" w:color="000000" w:sz="4" w:space="0"/>
              <w:right w:val="single" w:color="000000" w:sz="4" w:space="0"/>
            </w:tcBorders>
            <w:noWrap w:val="0"/>
            <w:vAlign w:val="center"/>
          </w:tcPr>
          <w:p w14:paraId="2CBBF631">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nil"/>
              <w:right w:val="single" w:color="000000" w:sz="4" w:space="0"/>
            </w:tcBorders>
            <w:noWrap w:val="0"/>
            <w:vAlign w:val="center"/>
          </w:tcPr>
          <w:p w14:paraId="50AF69A9">
            <w:pPr>
              <w:jc w:val="center"/>
              <w:rPr>
                <w:rFonts w:hint="eastAsia" w:ascii="宋体" w:hAnsi="宋体" w:eastAsia="宋体" w:cs="宋体"/>
                <w:i w:val="0"/>
                <w:iCs w:val="0"/>
                <w:color w:val="000000"/>
                <w:sz w:val="18"/>
                <w:szCs w:val="18"/>
                <w:highlight w:val="none"/>
                <w:u w:val="none"/>
              </w:rPr>
            </w:pPr>
          </w:p>
        </w:tc>
        <w:tc>
          <w:tcPr>
            <w:tcW w:w="1295" w:type="dxa"/>
            <w:tcBorders>
              <w:top w:val="single" w:color="000000" w:sz="4" w:space="0"/>
              <w:left w:val="single" w:color="000000" w:sz="4" w:space="0"/>
              <w:bottom w:val="single" w:color="000000" w:sz="4" w:space="0"/>
              <w:right w:val="single" w:color="000000" w:sz="4" w:space="0"/>
            </w:tcBorders>
            <w:noWrap w:val="0"/>
            <w:vAlign w:val="center"/>
          </w:tcPr>
          <w:p w14:paraId="2FAD1964">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九年义务教育在校生（初中）</w:t>
            </w:r>
          </w:p>
        </w:tc>
        <w:tc>
          <w:tcPr>
            <w:tcW w:w="916" w:type="dxa"/>
            <w:tcBorders>
              <w:top w:val="single" w:color="000000" w:sz="4" w:space="0"/>
              <w:left w:val="single" w:color="000000" w:sz="4" w:space="0"/>
              <w:bottom w:val="single" w:color="000000" w:sz="4" w:space="0"/>
              <w:right w:val="single" w:color="000000" w:sz="4" w:space="0"/>
            </w:tcBorders>
            <w:noWrap w:val="0"/>
            <w:vAlign w:val="center"/>
          </w:tcPr>
          <w:p w14:paraId="19AA7D2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&gt;=650人</w:t>
            </w:r>
          </w:p>
        </w:tc>
        <w:tc>
          <w:tcPr>
            <w:tcW w:w="1440" w:type="dxa"/>
            <w:tcBorders>
              <w:top w:val="single" w:color="000000" w:sz="4" w:space="0"/>
              <w:left w:val="single" w:color="000000" w:sz="4" w:space="0"/>
              <w:bottom w:val="single" w:color="000000" w:sz="4" w:space="0"/>
              <w:right w:val="single" w:color="000000" w:sz="4" w:space="0"/>
            </w:tcBorders>
            <w:noWrap w:val="0"/>
            <w:vAlign w:val="center"/>
          </w:tcPr>
          <w:p w14:paraId="14447CC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1011" w:type="dxa"/>
            <w:tcBorders>
              <w:top w:val="single" w:color="000000" w:sz="4" w:space="0"/>
              <w:left w:val="single" w:color="000000" w:sz="4" w:space="0"/>
              <w:bottom w:val="single" w:color="000000" w:sz="4" w:space="0"/>
              <w:right w:val="single" w:color="000000" w:sz="4" w:space="0"/>
            </w:tcBorders>
            <w:noWrap w:val="0"/>
            <w:vAlign w:val="center"/>
          </w:tcPr>
          <w:p w14:paraId="635F4ED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413人</w:t>
            </w:r>
          </w:p>
        </w:tc>
        <w:tc>
          <w:tcPr>
            <w:tcW w:w="979" w:type="dxa"/>
            <w:tcBorders>
              <w:top w:val="single" w:color="000000" w:sz="4" w:space="0"/>
              <w:left w:val="single" w:color="000000" w:sz="4" w:space="0"/>
              <w:bottom w:val="single" w:color="000000" w:sz="4" w:space="0"/>
              <w:right w:val="single" w:color="000000" w:sz="4" w:space="0"/>
            </w:tcBorders>
            <w:noWrap w:val="0"/>
            <w:vAlign w:val="center"/>
          </w:tcPr>
          <w:p w14:paraId="7BD7F1E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10</w:t>
            </w:r>
          </w:p>
        </w:tc>
        <w:tc>
          <w:tcPr>
            <w:tcW w:w="945" w:type="dxa"/>
            <w:tcBorders>
              <w:top w:val="single" w:color="000000" w:sz="4" w:space="0"/>
              <w:left w:val="single" w:color="000000" w:sz="4" w:space="0"/>
              <w:bottom w:val="single" w:color="000000" w:sz="4" w:space="0"/>
              <w:right w:val="single" w:color="000000" w:sz="4" w:space="0"/>
            </w:tcBorders>
            <w:noWrap w:val="0"/>
            <w:vAlign w:val="center"/>
          </w:tcPr>
          <w:p w14:paraId="3FE8BB0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670" w:type="dxa"/>
            <w:tcBorders>
              <w:top w:val="single" w:color="000000" w:sz="4" w:space="0"/>
              <w:left w:val="single" w:color="000000" w:sz="4" w:space="0"/>
              <w:bottom w:val="single" w:color="000000" w:sz="4" w:space="0"/>
              <w:right w:val="single" w:color="000000" w:sz="4" w:space="0"/>
            </w:tcBorders>
            <w:noWrap w:val="0"/>
            <w:vAlign w:val="center"/>
          </w:tcPr>
          <w:p w14:paraId="6CD5A4A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工作资料</w:t>
            </w:r>
          </w:p>
        </w:tc>
      </w:tr>
      <w:tr w14:paraId="1BEF9E5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4" w:type="dxa"/>
            <w:vMerge w:val="continue"/>
            <w:tcBorders>
              <w:top w:val="single" w:color="000000" w:sz="4" w:space="0"/>
              <w:left w:val="single" w:color="000000" w:sz="4" w:space="0"/>
              <w:bottom w:val="single" w:color="000000" w:sz="4" w:space="0"/>
              <w:right w:val="single" w:color="000000" w:sz="4" w:space="0"/>
            </w:tcBorders>
            <w:noWrap w:val="0"/>
            <w:vAlign w:val="center"/>
          </w:tcPr>
          <w:p w14:paraId="2670E35E">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32B75437">
            <w:pPr>
              <w:jc w:val="center"/>
              <w:rPr>
                <w:rFonts w:hint="eastAsia" w:ascii="宋体" w:hAnsi="宋体" w:eastAsia="宋体" w:cs="宋体"/>
                <w:i w:val="0"/>
                <w:iCs w:val="0"/>
                <w:color w:val="000000"/>
                <w:sz w:val="18"/>
                <w:szCs w:val="18"/>
                <w:highlight w:val="none"/>
                <w:u w:val="none"/>
              </w:rPr>
            </w:pPr>
          </w:p>
        </w:tc>
        <w:tc>
          <w:tcPr>
            <w:tcW w:w="1295" w:type="dxa"/>
            <w:tcBorders>
              <w:top w:val="single" w:color="000000" w:sz="4" w:space="0"/>
              <w:left w:val="single" w:color="000000" w:sz="4" w:space="0"/>
              <w:bottom w:val="single" w:color="000000" w:sz="4" w:space="0"/>
              <w:right w:val="single" w:color="000000" w:sz="4" w:space="0"/>
            </w:tcBorders>
            <w:noWrap w:val="0"/>
            <w:vAlign w:val="center"/>
          </w:tcPr>
          <w:p w14:paraId="1A260763">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小学适龄儿童入学率</w:t>
            </w:r>
          </w:p>
        </w:tc>
        <w:tc>
          <w:tcPr>
            <w:tcW w:w="916" w:type="dxa"/>
            <w:tcBorders>
              <w:top w:val="single" w:color="000000" w:sz="4" w:space="0"/>
              <w:left w:val="single" w:color="000000" w:sz="4" w:space="0"/>
              <w:bottom w:val="single" w:color="000000" w:sz="4" w:space="0"/>
              <w:right w:val="single" w:color="000000" w:sz="4" w:space="0"/>
            </w:tcBorders>
            <w:noWrap w:val="0"/>
            <w:vAlign w:val="center"/>
          </w:tcPr>
          <w:p w14:paraId="52C0A90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=100%</w:t>
            </w:r>
          </w:p>
        </w:tc>
        <w:tc>
          <w:tcPr>
            <w:tcW w:w="1440" w:type="dxa"/>
            <w:tcBorders>
              <w:top w:val="single" w:color="000000" w:sz="4" w:space="0"/>
              <w:left w:val="single" w:color="000000" w:sz="4" w:space="0"/>
              <w:bottom w:val="single" w:color="000000" w:sz="4" w:space="0"/>
              <w:right w:val="single" w:color="000000" w:sz="4" w:space="0"/>
            </w:tcBorders>
            <w:noWrap w:val="0"/>
            <w:vAlign w:val="center"/>
          </w:tcPr>
          <w:p w14:paraId="5E7DC34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1011" w:type="dxa"/>
            <w:tcBorders>
              <w:top w:val="single" w:color="000000" w:sz="4" w:space="0"/>
              <w:left w:val="single" w:color="000000" w:sz="4" w:space="0"/>
              <w:bottom w:val="single" w:color="000000" w:sz="4" w:space="0"/>
              <w:right w:val="single" w:color="000000" w:sz="4" w:space="0"/>
            </w:tcBorders>
            <w:noWrap w:val="0"/>
            <w:vAlign w:val="center"/>
          </w:tcPr>
          <w:p w14:paraId="4D5A344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w:t>
            </w:r>
          </w:p>
        </w:tc>
        <w:tc>
          <w:tcPr>
            <w:tcW w:w="979" w:type="dxa"/>
            <w:tcBorders>
              <w:top w:val="single" w:color="000000" w:sz="4" w:space="0"/>
              <w:left w:val="single" w:color="000000" w:sz="4" w:space="0"/>
              <w:bottom w:val="single" w:color="000000" w:sz="4" w:space="0"/>
              <w:right w:val="single" w:color="000000" w:sz="4" w:space="0"/>
            </w:tcBorders>
            <w:noWrap w:val="0"/>
            <w:vAlign w:val="center"/>
          </w:tcPr>
          <w:p w14:paraId="450DFE2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8</w:t>
            </w:r>
          </w:p>
        </w:tc>
        <w:tc>
          <w:tcPr>
            <w:tcW w:w="945" w:type="dxa"/>
            <w:tcBorders>
              <w:top w:val="single" w:color="000000" w:sz="4" w:space="0"/>
              <w:left w:val="single" w:color="000000" w:sz="4" w:space="0"/>
              <w:bottom w:val="single" w:color="000000" w:sz="4" w:space="0"/>
              <w:right w:val="single" w:color="000000" w:sz="4" w:space="0"/>
            </w:tcBorders>
            <w:noWrap w:val="0"/>
            <w:vAlign w:val="center"/>
          </w:tcPr>
          <w:p w14:paraId="51304E9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670" w:type="dxa"/>
            <w:tcBorders>
              <w:top w:val="single" w:color="000000" w:sz="4" w:space="0"/>
              <w:left w:val="single" w:color="000000" w:sz="4" w:space="0"/>
              <w:bottom w:val="single" w:color="000000" w:sz="4" w:space="0"/>
              <w:right w:val="single" w:color="000000" w:sz="4" w:space="0"/>
            </w:tcBorders>
            <w:noWrap w:val="0"/>
            <w:vAlign w:val="center"/>
          </w:tcPr>
          <w:p w14:paraId="7323F24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工作资料</w:t>
            </w:r>
          </w:p>
        </w:tc>
      </w:tr>
      <w:tr w14:paraId="33187E4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4" w:type="dxa"/>
            <w:vMerge w:val="continue"/>
            <w:tcBorders>
              <w:top w:val="single" w:color="000000" w:sz="4" w:space="0"/>
              <w:left w:val="single" w:color="000000" w:sz="4" w:space="0"/>
              <w:bottom w:val="single" w:color="000000" w:sz="4" w:space="0"/>
              <w:right w:val="single" w:color="000000" w:sz="4" w:space="0"/>
            </w:tcBorders>
            <w:noWrap w:val="0"/>
            <w:vAlign w:val="center"/>
          </w:tcPr>
          <w:p w14:paraId="0209D931">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61A40ACC">
            <w:pPr>
              <w:jc w:val="center"/>
              <w:rPr>
                <w:rFonts w:hint="eastAsia" w:ascii="宋体" w:hAnsi="宋体" w:eastAsia="宋体" w:cs="宋体"/>
                <w:i w:val="0"/>
                <w:iCs w:val="0"/>
                <w:color w:val="000000"/>
                <w:sz w:val="18"/>
                <w:szCs w:val="18"/>
                <w:highlight w:val="none"/>
                <w:u w:val="none"/>
              </w:rPr>
            </w:pPr>
          </w:p>
        </w:tc>
        <w:tc>
          <w:tcPr>
            <w:tcW w:w="1295" w:type="dxa"/>
            <w:tcBorders>
              <w:top w:val="single" w:color="000000" w:sz="4" w:space="0"/>
              <w:left w:val="single" w:color="000000" w:sz="4" w:space="0"/>
              <w:bottom w:val="single" w:color="000000" w:sz="4" w:space="0"/>
              <w:right w:val="single" w:color="000000" w:sz="4" w:space="0"/>
            </w:tcBorders>
            <w:noWrap w:val="0"/>
            <w:vAlign w:val="center"/>
          </w:tcPr>
          <w:p w14:paraId="0B96AB2C">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保障学校供暖面积</w:t>
            </w:r>
          </w:p>
        </w:tc>
        <w:tc>
          <w:tcPr>
            <w:tcW w:w="916" w:type="dxa"/>
            <w:tcBorders>
              <w:top w:val="single" w:color="000000" w:sz="4" w:space="0"/>
              <w:left w:val="single" w:color="000000" w:sz="4" w:space="0"/>
              <w:bottom w:val="single" w:color="000000" w:sz="4" w:space="0"/>
              <w:right w:val="single" w:color="000000" w:sz="4" w:space="0"/>
            </w:tcBorders>
            <w:noWrap w:val="0"/>
            <w:vAlign w:val="center"/>
          </w:tcPr>
          <w:p w14:paraId="3057660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&gt;=25784平方米</w:t>
            </w:r>
          </w:p>
        </w:tc>
        <w:tc>
          <w:tcPr>
            <w:tcW w:w="1440" w:type="dxa"/>
            <w:tcBorders>
              <w:top w:val="single" w:color="000000" w:sz="4" w:space="0"/>
              <w:left w:val="single" w:color="000000" w:sz="4" w:space="0"/>
              <w:bottom w:val="single" w:color="000000" w:sz="4" w:space="0"/>
              <w:right w:val="single" w:color="000000" w:sz="4" w:space="0"/>
            </w:tcBorders>
            <w:noWrap w:val="0"/>
            <w:vAlign w:val="center"/>
          </w:tcPr>
          <w:p w14:paraId="7B7E7E6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1011" w:type="dxa"/>
            <w:tcBorders>
              <w:top w:val="single" w:color="000000" w:sz="4" w:space="0"/>
              <w:left w:val="single" w:color="000000" w:sz="4" w:space="0"/>
              <w:bottom w:val="single" w:color="000000" w:sz="4" w:space="0"/>
              <w:right w:val="single" w:color="000000" w:sz="4" w:space="0"/>
            </w:tcBorders>
            <w:noWrap w:val="0"/>
            <w:vAlign w:val="center"/>
          </w:tcPr>
          <w:p w14:paraId="0E6D5A6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w:t>
            </w:r>
          </w:p>
        </w:tc>
        <w:tc>
          <w:tcPr>
            <w:tcW w:w="979" w:type="dxa"/>
            <w:tcBorders>
              <w:top w:val="single" w:color="000000" w:sz="4" w:space="0"/>
              <w:left w:val="single" w:color="000000" w:sz="4" w:space="0"/>
              <w:bottom w:val="single" w:color="000000" w:sz="4" w:space="0"/>
              <w:right w:val="single" w:color="000000" w:sz="4" w:space="0"/>
            </w:tcBorders>
            <w:noWrap w:val="0"/>
            <w:vAlign w:val="center"/>
          </w:tcPr>
          <w:p w14:paraId="3AA2E3E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4</w:t>
            </w:r>
          </w:p>
        </w:tc>
        <w:tc>
          <w:tcPr>
            <w:tcW w:w="945" w:type="dxa"/>
            <w:tcBorders>
              <w:top w:val="single" w:color="000000" w:sz="4" w:space="0"/>
              <w:left w:val="single" w:color="000000" w:sz="4" w:space="0"/>
              <w:bottom w:val="single" w:color="000000" w:sz="4" w:space="0"/>
              <w:right w:val="single" w:color="000000" w:sz="4" w:space="0"/>
            </w:tcBorders>
            <w:noWrap w:val="0"/>
            <w:vAlign w:val="center"/>
          </w:tcPr>
          <w:p w14:paraId="2EEDD23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670" w:type="dxa"/>
            <w:tcBorders>
              <w:top w:val="single" w:color="000000" w:sz="4" w:space="0"/>
              <w:left w:val="single" w:color="000000" w:sz="4" w:space="0"/>
              <w:bottom w:val="single" w:color="000000" w:sz="4" w:space="0"/>
              <w:right w:val="single" w:color="000000" w:sz="4" w:space="0"/>
            </w:tcBorders>
            <w:noWrap w:val="0"/>
            <w:vAlign w:val="center"/>
          </w:tcPr>
          <w:p w14:paraId="26D7657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工作资料</w:t>
            </w:r>
          </w:p>
        </w:tc>
      </w:tr>
      <w:tr w14:paraId="4F41B40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4" w:type="dxa"/>
            <w:vMerge w:val="continue"/>
            <w:tcBorders>
              <w:top w:val="single" w:color="000000" w:sz="4" w:space="0"/>
              <w:left w:val="single" w:color="000000" w:sz="4" w:space="0"/>
              <w:bottom w:val="single" w:color="000000" w:sz="4" w:space="0"/>
              <w:right w:val="single" w:color="000000" w:sz="4" w:space="0"/>
            </w:tcBorders>
            <w:noWrap w:val="0"/>
            <w:vAlign w:val="center"/>
          </w:tcPr>
          <w:p w14:paraId="00F8BF1C">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ign w:val="center"/>
          </w:tcPr>
          <w:p w14:paraId="32C1AAF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质量指标</w:t>
            </w:r>
          </w:p>
        </w:tc>
        <w:tc>
          <w:tcPr>
            <w:tcW w:w="1295" w:type="dxa"/>
            <w:tcBorders>
              <w:top w:val="single" w:color="000000" w:sz="4" w:space="0"/>
              <w:left w:val="single" w:color="000000" w:sz="4" w:space="0"/>
              <w:bottom w:val="single" w:color="000000" w:sz="4" w:space="0"/>
              <w:right w:val="single" w:color="000000" w:sz="4" w:space="0"/>
            </w:tcBorders>
            <w:noWrap w:val="0"/>
            <w:vAlign w:val="center"/>
          </w:tcPr>
          <w:p w14:paraId="59C9EE9A">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九年义务教育巩固率</w:t>
            </w:r>
          </w:p>
        </w:tc>
        <w:tc>
          <w:tcPr>
            <w:tcW w:w="916" w:type="dxa"/>
            <w:tcBorders>
              <w:top w:val="single" w:color="000000" w:sz="4" w:space="0"/>
              <w:left w:val="single" w:color="000000" w:sz="4" w:space="0"/>
              <w:bottom w:val="single" w:color="000000" w:sz="4" w:space="0"/>
              <w:right w:val="single" w:color="000000" w:sz="4" w:space="0"/>
            </w:tcBorders>
            <w:noWrap w:val="0"/>
            <w:vAlign w:val="center"/>
          </w:tcPr>
          <w:p w14:paraId="4421F35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&gt;=100%</w:t>
            </w:r>
          </w:p>
        </w:tc>
        <w:tc>
          <w:tcPr>
            <w:tcW w:w="1440" w:type="dxa"/>
            <w:tcBorders>
              <w:top w:val="single" w:color="000000" w:sz="4" w:space="0"/>
              <w:left w:val="single" w:color="000000" w:sz="4" w:space="0"/>
              <w:bottom w:val="single" w:color="000000" w:sz="4" w:space="0"/>
              <w:right w:val="single" w:color="000000" w:sz="4" w:space="0"/>
            </w:tcBorders>
            <w:noWrap w:val="0"/>
            <w:vAlign w:val="center"/>
          </w:tcPr>
          <w:p w14:paraId="68CF382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1011" w:type="dxa"/>
            <w:tcBorders>
              <w:top w:val="single" w:color="000000" w:sz="4" w:space="0"/>
              <w:left w:val="single" w:color="000000" w:sz="4" w:space="0"/>
              <w:bottom w:val="single" w:color="000000" w:sz="4" w:space="0"/>
              <w:right w:val="single" w:color="000000" w:sz="4" w:space="0"/>
            </w:tcBorders>
            <w:noWrap w:val="0"/>
            <w:vAlign w:val="center"/>
          </w:tcPr>
          <w:p w14:paraId="76141FF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100.41%</w:t>
            </w:r>
          </w:p>
        </w:tc>
        <w:tc>
          <w:tcPr>
            <w:tcW w:w="979" w:type="dxa"/>
            <w:tcBorders>
              <w:top w:val="single" w:color="000000" w:sz="4" w:space="0"/>
              <w:left w:val="single" w:color="000000" w:sz="4" w:space="0"/>
              <w:bottom w:val="single" w:color="000000" w:sz="4" w:space="0"/>
              <w:right w:val="single" w:color="000000" w:sz="4" w:space="0"/>
            </w:tcBorders>
            <w:noWrap w:val="0"/>
            <w:vAlign w:val="center"/>
          </w:tcPr>
          <w:p w14:paraId="5A93940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8</w:t>
            </w:r>
          </w:p>
        </w:tc>
        <w:tc>
          <w:tcPr>
            <w:tcW w:w="945" w:type="dxa"/>
            <w:tcBorders>
              <w:top w:val="single" w:color="000000" w:sz="4" w:space="0"/>
              <w:left w:val="single" w:color="000000" w:sz="4" w:space="0"/>
              <w:bottom w:val="single" w:color="000000" w:sz="4" w:space="0"/>
              <w:right w:val="single" w:color="000000" w:sz="4" w:space="0"/>
            </w:tcBorders>
            <w:noWrap w:val="0"/>
            <w:vAlign w:val="center"/>
          </w:tcPr>
          <w:p w14:paraId="36EEA18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670" w:type="dxa"/>
            <w:tcBorders>
              <w:top w:val="single" w:color="000000" w:sz="4" w:space="0"/>
              <w:left w:val="single" w:color="000000" w:sz="4" w:space="0"/>
              <w:bottom w:val="single" w:color="000000" w:sz="4" w:space="0"/>
              <w:right w:val="single" w:color="000000" w:sz="4" w:space="0"/>
            </w:tcBorders>
            <w:noWrap w:val="0"/>
            <w:vAlign w:val="center"/>
          </w:tcPr>
          <w:p w14:paraId="520FDFB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工作资料</w:t>
            </w:r>
          </w:p>
        </w:tc>
      </w:tr>
      <w:tr w14:paraId="6CAD279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4" w:type="dxa"/>
            <w:vMerge w:val="restart"/>
            <w:tcBorders>
              <w:top w:val="single" w:color="000000" w:sz="4" w:space="0"/>
              <w:left w:val="single" w:color="000000" w:sz="4" w:space="0"/>
              <w:bottom w:val="single" w:color="000000" w:sz="4" w:space="0"/>
              <w:right w:val="single" w:color="000000" w:sz="4" w:space="0"/>
            </w:tcBorders>
            <w:noWrap w:val="0"/>
            <w:vAlign w:val="center"/>
          </w:tcPr>
          <w:p w14:paraId="4D947B3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成本指标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2E51115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经济成本指标</w:t>
            </w:r>
          </w:p>
        </w:tc>
        <w:tc>
          <w:tcPr>
            <w:tcW w:w="1295" w:type="dxa"/>
            <w:tcBorders>
              <w:top w:val="single" w:color="000000" w:sz="4" w:space="0"/>
              <w:left w:val="single" w:color="000000" w:sz="4" w:space="0"/>
              <w:bottom w:val="single" w:color="000000" w:sz="4" w:space="0"/>
              <w:right w:val="single" w:color="000000" w:sz="4" w:space="0"/>
            </w:tcBorders>
            <w:noWrap w:val="0"/>
            <w:vAlign w:val="center"/>
          </w:tcPr>
          <w:p w14:paraId="59293B2F">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学校取暖费</w:t>
            </w:r>
          </w:p>
        </w:tc>
        <w:tc>
          <w:tcPr>
            <w:tcW w:w="916" w:type="dxa"/>
            <w:tcBorders>
              <w:top w:val="single" w:color="000000" w:sz="4" w:space="0"/>
              <w:left w:val="single" w:color="000000" w:sz="4" w:space="0"/>
              <w:bottom w:val="single" w:color="000000" w:sz="4" w:space="0"/>
              <w:right w:val="single" w:color="000000" w:sz="4" w:space="0"/>
            </w:tcBorders>
            <w:noWrap w:val="0"/>
            <w:vAlign w:val="center"/>
          </w:tcPr>
          <w:p w14:paraId="63648A8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&lt;=45.75万元</w:t>
            </w:r>
          </w:p>
        </w:tc>
        <w:tc>
          <w:tcPr>
            <w:tcW w:w="1440" w:type="dxa"/>
            <w:tcBorders>
              <w:top w:val="single" w:color="000000" w:sz="4" w:space="0"/>
              <w:left w:val="single" w:color="000000" w:sz="4" w:space="0"/>
              <w:bottom w:val="single" w:color="000000" w:sz="4" w:space="0"/>
              <w:right w:val="single" w:color="000000" w:sz="4" w:space="0"/>
            </w:tcBorders>
            <w:noWrap w:val="0"/>
            <w:vAlign w:val="center"/>
          </w:tcPr>
          <w:p w14:paraId="7D56689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1011" w:type="dxa"/>
            <w:tcBorders>
              <w:top w:val="single" w:color="000000" w:sz="4" w:space="0"/>
              <w:left w:val="single" w:color="000000" w:sz="4" w:space="0"/>
              <w:bottom w:val="single" w:color="000000" w:sz="4" w:space="0"/>
              <w:right w:val="single" w:color="000000" w:sz="4" w:space="0"/>
            </w:tcBorders>
            <w:noWrap w:val="0"/>
            <w:vAlign w:val="center"/>
          </w:tcPr>
          <w:p w14:paraId="4604FD2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w:t>
            </w:r>
          </w:p>
        </w:tc>
        <w:tc>
          <w:tcPr>
            <w:tcW w:w="979" w:type="dxa"/>
            <w:tcBorders>
              <w:top w:val="single" w:color="000000" w:sz="4" w:space="0"/>
              <w:left w:val="single" w:color="000000" w:sz="4" w:space="0"/>
              <w:bottom w:val="single" w:color="000000" w:sz="4" w:space="0"/>
              <w:right w:val="single" w:color="000000" w:sz="4" w:space="0"/>
            </w:tcBorders>
            <w:noWrap w:val="0"/>
            <w:vAlign w:val="center"/>
          </w:tcPr>
          <w:p w14:paraId="5557477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4</w:t>
            </w:r>
          </w:p>
        </w:tc>
        <w:tc>
          <w:tcPr>
            <w:tcW w:w="945" w:type="dxa"/>
            <w:tcBorders>
              <w:top w:val="single" w:color="000000" w:sz="4" w:space="0"/>
              <w:left w:val="single" w:color="000000" w:sz="4" w:space="0"/>
              <w:bottom w:val="single" w:color="000000" w:sz="4" w:space="0"/>
              <w:right w:val="single" w:color="000000" w:sz="4" w:space="0"/>
            </w:tcBorders>
            <w:noWrap w:val="0"/>
            <w:vAlign w:val="center"/>
          </w:tcPr>
          <w:p w14:paraId="24E1082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670" w:type="dxa"/>
            <w:tcBorders>
              <w:top w:val="single" w:color="000000" w:sz="4" w:space="0"/>
              <w:left w:val="single" w:color="000000" w:sz="4" w:space="0"/>
              <w:bottom w:val="single" w:color="000000" w:sz="4" w:space="0"/>
              <w:right w:val="single" w:color="000000" w:sz="4" w:space="0"/>
            </w:tcBorders>
            <w:noWrap w:val="0"/>
            <w:vAlign w:val="center"/>
          </w:tcPr>
          <w:p w14:paraId="24442F7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原始凭证</w:t>
            </w:r>
          </w:p>
        </w:tc>
      </w:tr>
      <w:tr w14:paraId="4DFEBCD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4" w:type="dxa"/>
            <w:vMerge w:val="continue"/>
            <w:tcBorders>
              <w:top w:val="single" w:color="000000" w:sz="4" w:space="0"/>
              <w:left w:val="single" w:color="000000" w:sz="4" w:space="0"/>
              <w:bottom w:val="nil"/>
              <w:right w:val="single" w:color="000000" w:sz="4" w:space="0"/>
            </w:tcBorders>
            <w:noWrap w:val="0"/>
            <w:vAlign w:val="center"/>
          </w:tcPr>
          <w:p w14:paraId="338480A4">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49D98A36">
            <w:pPr>
              <w:jc w:val="center"/>
              <w:rPr>
                <w:rFonts w:hint="eastAsia" w:ascii="宋体" w:hAnsi="宋体" w:eastAsia="宋体" w:cs="宋体"/>
                <w:i w:val="0"/>
                <w:iCs w:val="0"/>
                <w:color w:val="000000"/>
                <w:sz w:val="18"/>
                <w:szCs w:val="18"/>
                <w:highlight w:val="none"/>
                <w:u w:val="none"/>
              </w:rPr>
            </w:pPr>
          </w:p>
        </w:tc>
        <w:tc>
          <w:tcPr>
            <w:tcW w:w="1295" w:type="dxa"/>
            <w:tcBorders>
              <w:top w:val="single" w:color="000000" w:sz="4" w:space="0"/>
              <w:left w:val="single" w:color="000000" w:sz="4" w:space="0"/>
              <w:bottom w:val="single" w:color="000000" w:sz="4" w:space="0"/>
              <w:right w:val="single" w:color="000000" w:sz="4" w:space="0"/>
            </w:tcBorders>
            <w:noWrap w:val="0"/>
            <w:vAlign w:val="center"/>
          </w:tcPr>
          <w:p w14:paraId="4AF544D9">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小学义务教育公用经费生均标准</w:t>
            </w:r>
          </w:p>
        </w:tc>
        <w:tc>
          <w:tcPr>
            <w:tcW w:w="916" w:type="dxa"/>
            <w:tcBorders>
              <w:top w:val="single" w:color="000000" w:sz="4" w:space="0"/>
              <w:left w:val="single" w:color="000000" w:sz="4" w:space="0"/>
              <w:bottom w:val="single" w:color="000000" w:sz="4" w:space="0"/>
              <w:right w:val="single" w:color="000000" w:sz="4" w:space="0"/>
            </w:tcBorders>
            <w:noWrap w:val="0"/>
            <w:vAlign w:val="center"/>
          </w:tcPr>
          <w:p w14:paraId="7E9C57C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=720元/生/学年</w:t>
            </w:r>
          </w:p>
        </w:tc>
        <w:tc>
          <w:tcPr>
            <w:tcW w:w="1440" w:type="dxa"/>
            <w:tcBorders>
              <w:top w:val="single" w:color="000000" w:sz="4" w:space="0"/>
              <w:left w:val="single" w:color="000000" w:sz="4" w:space="0"/>
              <w:bottom w:val="single" w:color="000000" w:sz="4" w:space="0"/>
              <w:right w:val="single" w:color="000000" w:sz="4" w:space="0"/>
            </w:tcBorders>
            <w:noWrap w:val="0"/>
            <w:vAlign w:val="center"/>
          </w:tcPr>
          <w:p w14:paraId="241FBD0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预算支出标准</w:t>
            </w:r>
          </w:p>
        </w:tc>
        <w:tc>
          <w:tcPr>
            <w:tcW w:w="1011" w:type="dxa"/>
            <w:tcBorders>
              <w:top w:val="single" w:color="000000" w:sz="4" w:space="0"/>
              <w:left w:val="single" w:color="000000" w:sz="4" w:space="0"/>
              <w:bottom w:val="single" w:color="000000" w:sz="4" w:space="0"/>
              <w:right w:val="single" w:color="000000" w:sz="4" w:space="0"/>
            </w:tcBorders>
            <w:noWrap w:val="0"/>
            <w:vAlign w:val="center"/>
          </w:tcPr>
          <w:p w14:paraId="28E2416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w:t>
            </w:r>
          </w:p>
        </w:tc>
        <w:tc>
          <w:tcPr>
            <w:tcW w:w="979" w:type="dxa"/>
            <w:tcBorders>
              <w:top w:val="single" w:color="000000" w:sz="4" w:space="0"/>
              <w:left w:val="single" w:color="000000" w:sz="4" w:space="0"/>
              <w:bottom w:val="single" w:color="000000" w:sz="4" w:space="0"/>
              <w:right w:val="single" w:color="000000" w:sz="4" w:space="0"/>
            </w:tcBorders>
            <w:noWrap w:val="0"/>
            <w:vAlign w:val="center"/>
          </w:tcPr>
          <w:p w14:paraId="593A204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8</w:t>
            </w:r>
          </w:p>
        </w:tc>
        <w:tc>
          <w:tcPr>
            <w:tcW w:w="945" w:type="dxa"/>
            <w:tcBorders>
              <w:top w:val="single" w:color="000000" w:sz="4" w:space="0"/>
              <w:left w:val="single" w:color="000000" w:sz="4" w:space="0"/>
              <w:bottom w:val="single" w:color="000000" w:sz="4" w:space="0"/>
              <w:right w:val="single" w:color="000000" w:sz="4" w:space="0"/>
            </w:tcBorders>
            <w:noWrap w:val="0"/>
            <w:vAlign w:val="center"/>
          </w:tcPr>
          <w:p w14:paraId="36495B1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670" w:type="dxa"/>
            <w:tcBorders>
              <w:top w:val="single" w:color="000000" w:sz="4" w:space="0"/>
              <w:left w:val="single" w:color="000000" w:sz="4" w:space="0"/>
              <w:bottom w:val="single" w:color="000000" w:sz="4" w:space="0"/>
              <w:right w:val="single" w:color="000000" w:sz="4" w:space="0"/>
            </w:tcBorders>
            <w:noWrap w:val="0"/>
            <w:vAlign w:val="center"/>
          </w:tcPr>
          <w:p w14:paraId="24AA284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原始凭证</w:t>
            </w:r>
          </w:p>
        </w:tc>
      </w:tr>
      <w:tr w14:paraId="44D324D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4" w:type="dxa"/>
            <w:vMerge w:val="continue"/>
            <w:tcBorders>
              <w:top w:val="single" w:color="000000" w:sz="4" w:space="0"/>
              <w:left w:val="single" w:color="000000" w:sz="4" w:space="0"/>
              <w:bottom w:val="nil"/>
              <w:right w:val="single" w:color="000000" w:sz="4" w:space="0"/>
            </w:tcBorders>
            <w:noWrap w:val="0"/>
            <w:vAlign w:val="center"/>
          </w:tcPr>
          <w:p w14:paraId="789596C7">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0CEB055D">
            <w:pPr>
              <w:jc w:val="center"/>
              <w:rPr>
                <w:rFonts w:hint="eastAsia" w:ascii="宋体" w:hAnsi="宋体" w:eastAsia="宋体" w:cs="宋体"/>
                <w:i w:val="0"/>
                <w:iCs w:val="0"/>
                <w:color w:val="000000"/>
                <w:sz w:val="18"/>
                <w:szCs w:val="18"/>
                <w:highlight w:val="none"/>
                <w:u w:val="none"/>
              </w:rPr>
            </w:pPr>
          </w:p>
        </w:tc>
        <w:tc>
          <w:tcPr>
            <w:tcW w:w="1295" w:type="dxa"/>
            <w:tcBorders>
              <w:top w:val="single" w:color="000000" w:sz="4" w:space="0"/>
              <w:left w:val="single" w:color="000000" w:sz="4" w:space="0"/>
              <w:bottom w:val="single" w:color="000000" w:sz="4" w:space="0"/>
              <w:right w:val="single" w:color="000000" w:sz="4" w:space="0"/>
            </w:tcBorders>
            <w:noWrap w:val="0"/>
            <w:vAlign w:val="center"/>
          </w:tcPr>
          <w:p w14:paraId="2C09FAD2">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初中义务教育公用经费生均标准</w:t>
            </w:r>
          </w:p>
        </w:tc>
        <w:tc>
          <w:tcPr>
            <w:tcW w:w="916" w:type="dxa"/>
            <w:tcBorders>
              <w:top w:val="single" w:color="000000" w:sz="4" w:space="0"/>
              <w:left w:val="single" w:color="000000" w:sz="4" w:space="0"/>
              <w:bottom w:val="single" w:color="000000" w:sz="4" w:space="0"/>
              <w:right w:val="single" w:color="000000" w:sz="4" w:space="0"/>
            </w:tcBorders>
            <w:noWrap w:val="0"/>
            <w:vAlign w:val="center"/>
          </w:tcPr>
          <w:p w14:paraId="5A1C09D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=940元/生/学年</w:t>
            </w:r>
          </w:p>
        </w:tc>
        <w:tc>
          <w:tcPr>
            <w:tcW w:w="1440" w:type="dxa"/>
            <w:tcBorders>
              <w:top w:val="single" w:color="000000" w:sz="4" w:space="0"/>
              <w:left w:val="single" w:color="000000" w:sz="4" w:space="0"/>
              <w:bottom w:val="single" w:color="000000" w:sz="4" w:space="0"/>
              <w:right w:val="single" w:color="000000" w:sz="4" w:space="0"/>
            </w:tcBorders>
            <w:noWrap w:val="0"/>
            <w:vAlign w:val="center"/>
          </w:tcPr>
          <w:p w14:paraId="751D155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预算支出标准</w:t>
            </w:r>
          </w:p>
        </w:tc>
        <w:tc>
          <w:tcPr>
            <w:tcW w:w="1011" w:type="dxa"/>
            <w:tcBorders>
              <w:top w:val="single" w:color="000000" w:sz="4" w:space="0"/>
              <w:left w:val="single" w:color="000000" w:sz="4" w:space="0"/>
              <w:bottom w:val="single" w:color="000000" w:sz="4" w:space="0"/>
              <w:right w:val="single" w:color="000000" w:sz="4" w:space="0"/>
            </w:tcBorders>
            <w:noWrap w:val="0"/>
            <w:vAlign w:val="center"/>
          </w:tcPr>
          <w:p w14:paraId="5960FAA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w:t>
            </w:r>
          </w:p>
        </w:tc>
        <w:tc>
          <w:tcPr>
            <w:tcW w:w="979" w:type="dxa"/>
            <w:tcBorders>
              <w:top w:val="single" w:color="000000" w:sz="4" w:space="0"/>
              <w:left w:val="single" w:color="000000" w:sz="4" w:space="0"/>
              <w:bottom w:val="single" w:color="000000" w:sz="4" w:space="0"/>
              <w:right w:val="single" w:color="000000" w:sz="4" w:space="0"/>
            </w:tcBorders>
            <w:noWrap w:val="0"/>
            <w:vAlign w:val="center"/>
          </w:tcPr>
          <w:p w14:paraId="57E5D25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8</w:t>
            </w:r>
          </w:p>
        </w:tc>
        <w:tc>
          <w:tcPr>
            <w:tcW w:w="945" w:type="dxa"/>
            <w:tcBorders>
              <w:top w:val="single" w:color="000000" w:sz="4" w:space="0"/>
              <w:left w:val="single" w:color="000000" w:sz="4" w:space="0"/>
              <w:bottom w:val="single" w:color="000000" w:sz="4" w:space="0"/>
              <w:right w:val="single" w:color="000000" w:sz="4" w:space="0"/>
            </w:tcBorders>
            <w:noWrap w:val="0"/>
            <w:vAlign w:val="center"/>
          </w:tcPr>
          <w:p w14:paraId="3872AD8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670" w:type="dxa"/>
            <w:tcBorders>
              <w:top w:val="single" w:color="000000" w:sz="4" w:space="0"/>
              <w:left w:val="single" w:color="000000" w:sz="4" w:space="0"/>
              <w:bottom w:val="single" w:color="000000" w:sz="4" w:space="0"/>
              <w:right w:val="single" w:color="000000" w:sz="4" w:space="0"/>
            </w:tcBorders>
            <w:noWrap w:val="0"/>
            <w:vAlign w:val="center"/>
          </w:tcPr>
          <w:p w14:paraId="15C4D6F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原始凭证</w:t>
            </w:r>
          </w:p>
        </w:tc>
      </w:tr>
      <w:tr w14:paraId="70102E1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04" w:type="dxa"/>
            <w:vMerge w:val="restart"/>
            <w:tcBorders>
              <w:top w:val="single" w:color="000000" w:sz="4" w:space="0"/>
              <w:left w:val="single" w:color="000000" w:sz="4" w:space="0"/>
              <w:bottom w:val="nil"/>
              <w:right w:val="single" w:color="000000" w:sz="4" w:space="0"/>
            </w:tcBorders>
            <w:noWrap w:val="0"/>
            <w:vAlign w:val="center"/>
          </w:tcPr>
          <w:p w14:paraId="2A2BCD6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效益指标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3FF3733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社会效益指标</w:t>
            </w:r>
          </w:p>
        </w:tc>
        <w:tc>
          <w:tcPr>
            <w:tcW w:w="1295" w:type="dxa"/>
            <w:tcBorders>
              <w:top w:val="single" w:color="000000" w:sz="4" w:space="0"/>
              <w:left w:val="single" w:color="000000" w:sz="4" w:space="0"/>
              <w:bottom w:val="single" w:color="000000" w:sz="4" w:space="0"/>
              <w:right w:val="single" w:color="000000" w:sz="4" w:space="0"/>
            </w:tcBorders>
            <w:noWrap w:val="0"/>
            <w:vAlign w:val="center"/>
          </w:tcPr>
          <w:p w14:paraId="5A7DFE9F">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乡村教师队伍素质</w:t>
            </w:r>
          </w:p>
        </w:tc>
        <w:tc>
          <w:tcPr>
            <w:tcW w:w="916" w:type="dxa"/>
            <w:tcBorders>
              <w:top w:val="single" w:color="000000" w:sz="4" w:space="0"/>
              <w:left w:val="single" w:color="000000" w:sz="4" w:space="0"/>
              <w:bottom w:val="single" w:color="000000" w:sz="4" w:space="0"/>
              <w:right w:val="single" w:color="000000" w:sz="4" w:space="0"/>
            </w:tcBorders>
            <w:noWrap w:val="0"/>
            <w:vAlign w:val="center"/>
          </w:tcPr>
          <w:p w14:paraId="4F07673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有效提高</w:t>
            </w:r>
          </w:p>
        </w:tc>
        <w:tc>
          <w:tcPr>
            <w:tcW w:w="1440" w:type="dxa"/>
            <w:tcBorders>
              <w:top w:val="single" w:color="000000" w:sz="4" w:space="0"/>
              <w:left w:val="single" w:color="000000" w:sz="4" w:space="0"/>
              <w:bottom w:val="single" w:color="000000" w:sz="4" w:space="0"/>
              <w:right w:val="single" w:color="000000" w:sz="4" w:space="0"/>
            </w:tcBorders>
            <w:noWrap w:val="0"/>
            <w:vAlign w:val="center"/>
          </w:tcPr>
          <w:p w14:paraId="0042ED8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1011" w:type="dxa"/>
            <w:tcBorders>
              <w:top w:val="single" w:color="000000" w:sz="4" w:space="0"/>
              <w:left w:val="single" w:color="000000" w:sz="4" w:space="0"/>
              <w:bottom w:val="single" w:color="000000" w:sz="4" w:space="0"/>
              <w:right w:val="single" w:color="000000" w:sz="4" w:space="0"/>
            </w:tcBorders>
            <w:noWrap w:val="0"/>
            <w:vAlign w:val="center"/>
          </w:tcPr>
          <w:p w14:paraId="65CA12F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w:t>
            </w:r>
          </w:p>
        </w:tc>
        <w:tc>
          <w:tcPr>
            <w:tcW w:w="979" w:type="dxa"/>
            <w:tcBorders>
              <w:top w:val="single" w:color="000000" w:sz="4" w:space="0"/>
              <w:left w:val="single" w:color="000000" w:sz="4" w:space="0"/>
              <w:bottom w:val="single" w:color="000000" w:sz="4" w:space="0"/>
              <w:right w:val="single" w:color="000000" w:sz="4" w:space="0"/>
            </w:tcBorders>
            <w:noWrap w:val="0"/>
            <w:vAlign w:val="center"/>
          </w:tcPr>
          <w:p w14:paraId="389DE18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10</w:t>
            </w:r>
          </w:p>
        </w:tc>
        <w:tc>
          <w:tcPr>
            <w:tcW w:w="945" w:type="dxa"/>
            <w:tcBorders>
              <w:top w:val="single" w:color="000000" w:sz="4" w:space="0"/>
              <w:left w:val="single" w:color="000000" w:sz="4" w:space="0"/>
              <w:bottom w:val="single" w:color="000000" w:sz="4" w:space="0"/>
              <w:right w:val="single" w:color="000000" w:sz="4" w:space="0"/>
            </w:tcBorders>
            <w:noWrap w:val="0"/>
            <w:vAlign w:val="center"/>
          </w:tcPr>
          <w:p w14:paraId="1054357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按评判等级赋分</w:t>
            </w:r>
          </w:p>
        </w:tc>
        <w:tc>
          <w:tcPr>
            <w:tcW w:w="670" w:type="dxa"/>
            <w:tcBorders>
              <w:top w:val="single" w:color="000000" w:sz="4" w:space="0"/>
              <w:left w:val="single" w:color="000000" w:sz="4" w:space="0"/>
              <w:bottom w:val="single" w:color="000000" w:sz="4" w:space="0"/>
              <w:right w:val="single" w:color="000000" w:sz="4" w:space="0"/>
            </w:tcBorders>
            <w:noWrap w:val="0"/>
            <w:vAlign w:val="center"/>
          </w:tcPr>
          <w:p w14:paraId="2E9AD76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工作资料</w:t>
            </w:r>
          </w:p>
        </w:tc>
      </w:tr>
      <w:tr w14:paraId="28095B0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04" w:type="dxa"/>
            <w:vMerge w:val="continue"/>
            <w:tcBorders>
              <w:top w:val="single" w:color="000000" w:sz="4" w:space="0"/>
              <w:left w:val="single" w:color="000000" w:sz="4" w:space="0"/>
              <w:bottom w:val="single" w:color="000000" w:sz="4" w:space="0"/>
              <w:right w:val="single" w:color="000000" w:sz="4" w:space="0"/>
            </w:tcBorders>
            <w:noWrap w:val="0"/>
            <w:vAlign w:val="center"/>
          </w:tcPr>
          <w:p w14:paraId="4DBD15A1">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496B0E67">
            <w:pPr>
              <w:jc w:val="center"/>
              <w:rPr>
                <w:rFonts w:hint="eastAsia" w:ascii="宋体" w:hAnsi="宋体" w:eastAsia="宋体" w:cs="宋体"/>
                <w:i w:val="0"/>
                <w:iCs w:val="0"/>
                <w:color w:val="000000"/>
                <w:sz w:val="18"/>
                <w:szCs w:val="18"/>
                <w:highlight w:val="none"/>
                <w:u w:val="none"/>
              </w:rPr>
            </w:pPr>
          </w:p>
        </w:tc>
        <w:tc>
          <w:tcPr>
            <w:tcW w:w="1295" w:type="dxa"/>
            <w:tcBorders>
              <w:top w:val="single" w:color="000000" w:sz="4" w:space="0"/>
              <w:left w:val="single" w:color="000000" w:sz="4" w:space="0"/>
              <w:bottom w:val="single" w:color="000000" w:sz="4" w:space="0"/>
              <w:right w:val="single" w:color="000000" w:sz="4" w:space="0"/>
            </w:tcBorders>
            <w:noWrap w:val="0"/>
            <w:vAlign w:val="center"/>
          </w:tcPr>
          <w:p w14:paraId="59560754">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保障学生义务教育，促进教育公平</w:t>
            </w:r>
          </w:p>
        </w:tc>
        <w:tc>
          <w:tcPr>
            <w:tcW w:w="916" w:type="dxa"/>
            <w:tcBorders>
              <w:top w:val="single" w:color="000000" w:sz="4" w:space="0"/>
              <w:left w:val="single" w:color="000000" w:sz="4" w:space="0"/>
              <w:bottom w:val="single" w:color="000000" w:sz="4" w:space="0"/>
              <w:right w:val="single" w:color="000000" w:sz="4" w:space="0"/>
            </w:tcBorders>
            <w:noWrap w:val="0"/>
            <w:vAlign w:val="center"/>
          </w:tcPr>
          <w:p w14:paraId="671BE8A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有效保障</w:t>
            </w:r>
          </w:p>
        </w:tc>
        <w:tc>
          <w:tcPr>
            <w:tcW w:w="1440" w:type="dxa"/>
            <w:tcBorders>
              <w:top w:val="single" w:color="000000" w:sz="4" w:space="0"/>
              <w:left w:val="single" w:color="000000" w:sz="4" w:space="0"/>
              <w:bottom w:val="single" w:color="000000" w:sz="4" w:space="0"/>
              <w:right w:val="single" w:color="000000" w:sz="4" w:space="0"/>
            </w:tcBorders>
            <w:noWrap w:val="0"/>
            <w:vAlign w:val="center"/>
          </w:tcPr>
          <w:p w14:paraId="1BFC356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1011" w:type="dxa"/>
            <w:tcBorders>
              <w:top w:val="single" w:color="000000" w:sz="4" w:space="0"/>
              <w:left w:val="single" w:color="000000" w:sz="4" w:space="0"/>
              <w:bottom w:val="single" w:color="000000" w:sz="4" w:space="0"/>
              <w:right w:val="single" w:color="000000" w:sz="4" w:space="0"/>
            </w:tcBorders>
            <w:noWrap w:val="0"/>
            <w:vAlign w:val="center"/>
          </w:tcPr>
          <w:p w14:paraId="7C37E68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达成年度指标</w:t>
            </w:r>
          </w:p>
        </w:tc>
        <w:tc>
          <w:tcPr>
            <w:tcW w:w="979" w:type="dxa"/>
            <w:tcBorders>
              <w:top w:val="single" w:color="000000" w:sz="4" w:space="0"/>
              <w:left w:val="single" w:color="000000" w:sz="4" w:space="0"/>
              <w:bottom w:val="single" w:color="000000" w:sz="4" w:space="0"/>
              <w:right w:val="single" w:color="000000" w:sz="4" w:space="0"/>
            </w:tcBorders>
            <w:noWrap w:val="0"/>
            <w:vAlign w:val="center"/>
          </w:tcPr>
          <w:p w14:paraId="1DCBA7A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10</w:t>
            </w:r>
          </w:p>
        </w:tc>
        <w:tc>
          <w:tcPr>
            <w:tcW w:w="945" w:type="dxa"/>
            <w:tcBorders>
              <w:top w:val="single" w:color="000000" w:sz="4" w:space="0"/>
              <w:left w:val="single" w:color="000000" w:sz="4" w:space="0"/>
              <w:bottom w:val="single" w:color="000000" w:sz="4" w:space="0"/>
              <w:right w:val="single" w:color="000000" w:sz="4" w:space="0"/>
            </w:tcBorders>
            <w:noWrap w:val="0"/>
            <w:vAlign w:val="center"/>
          </w:tcPr>
          <w:p w14:paraId="77862F5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按评判等级赋分</w:t>
            </w:r>
          </w:p>
        </w:tc>
        <w:tc>
          <w:tcPr>
            <w:tcW w:w="670" w:type="dxa"/>
            <w:tcBorders>
              <w:top w:val="single" w:color="000000" w:sz="4" w:space="0"/>
              <w:left w:val="single" w:color="000000" w:sz="4" w:space="0"/>
              <w:bottom w:val="single" w:color="000000" w:sz="4" w:space="0"/>
              <w:right w:val="single" w:color="000000" w:sz="4" w:space="0"/>
            </w:tcBorders>
            <w:noWrap w:val="0"/>
            <w:vAlign w:val="center"/>
          </w:tcPr>
          <w:p w14:paraId="58A3147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工作资料</w:t>
            </w:r>
          </w:p>
        </w:tc>
      </w:tr>
      <w:tr w14:paraId="4AF0FD7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04" w:type="dxa"/>
            <w:tcBorders>
              <w:top w:val="single" w:color="000000" w:sz="4" w:space="0"/>
              <w:left w:val="single" w:color="000000" w:sz="4" w:space="0"/>
              <w:bottom w:val="single" w:color="000000" w:sz="4" w:space="0"/>
              <w:right w:val="single" w:color="000000" w:sz="4" w:space="0"/>
            </w:tcBorders>
            <w:noWrap w:val="0"/>
            <w:vAlign w:val="center"/>
          </w:tcPr>
          <w:p w14:paraId="1E8FBCB4">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满意度指标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58EFCBB7">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满意度指标</w:t>
            </w:r>
          </w:p>
        </w:tc>
        <w:tc>
          <w:tcPr>
            <w:tcW w:w="1295" w:type="dxa"/>
            <w:tcBorders>
              <w:top w:val="single" w:color="000000" w:sz="4" w:space="0"/>
              <w:left w:val="single" w:color="000000" w:sz="4" w:space="0"/>
              <w:bottom w:val="single" w:color="000000" w:sz="4" w:space="0"/>
              <w:right w:val="single" w:color="000000" w:sz="4" w:space="0"/>
            </w:tcBorders>
            <w:noWrap w:val="0"/>
            <w:vAlign w:val="center"/>
          </w:tcPr>
          <w:p w14:paraId="06EE4A8B">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家长对学校的满意度</w:t>
            </w:r>
          </w:p>
        </w:tc>
        <w:tc>
          <w:tcPr>
            <w:tcW w:w="916" w:type="dxa"/>
            <w:tcBorders>
              <w:top w:val="single" w:color="000000" w:sz="4" w:space="0"/>
              <w:left w:val="single" w:color="000000" w:sz="4" w:space="0"/>
              <w:bottom w:val="single" w:color="000000" w:sz="4" w:space="0"/>
              <w:right w:val="single" w:color="000000" w:sz="4" w:space="0"/>
            </w:tcBorders>
            <w:noWrap w:val="0"/>
            <w:vAlign w:val="center"/>
          </w:tcPr>
          <w:p w14:paraId="3A94BE1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&gt;=90%</w:t>
            </w:r>
          </w:p>
        </w:tc>
        <w:tc>
          <w:tcPr>
            <w:tcW w:w="1440" w:type="dxa"/>
            <w:tcBorders>
              <w:top w:val="single" w:color="000000" w:sz="4" w:space="0"/>
              <w:left w:val="single" w:color="000000" w:sz="4" w:space="0"/>
              <w:bottom w:val="single" w:color="000000" w:sz="4" w:space="0"/>
              <w:right w:val="single" w:color="000000" w:sz="4" w:space="0"/>
            </w:tcBorders>
            <w:noWrap w:val="0"/>
            <w:vAlign w:val="center"/>
          </w:tcPr>
          <w:p w14:paraId="4741EC3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1011" w:type="dxa"/>
            <w:tcBorders>
              <w:top w:val="single" w:color="000000" w:sz="4" w:space="0"/>
              <w:left w:val="single" w:color="000000" w:sz="4" w:space="0"/>
              <w:bottom w:val="single" w:color="000000" w:sz="4" w:space="0"/>
              <w:right w:val="single" w:color="000000" w:sz="4" w:space="0"/>
            </w:tcBorders>
            <w:noWrap w:val="0"/>
            <w:vAlign w:val="center"/>
          </w:tcPr>
          <w:p w14:paraId="284165B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93.11%</w:t>
            </w:r>
          </w:p>
        </w:tc>
        <w:tc>
          <w:tcPr>
            <w:tcW w:w="979" w:type="dxa"/>
            <w:tcBorders>
              <w:top w:val="single" w:color="000000" w:sz="4" w:space="0"/>
              <w:left w:val="single" w:color="000000" w:sz="4" w:space="0"/>
              <w:bottom w:val="single" w:color="000000" w:sz="4" w:space="0"/>
              <w:right w:val="single" w:color="000000" w:sz="4" w:space="0"/>
            </w:tcBorders>
            <w:noWrap w:val="0"/>
            <w:vAlign w:val="center"/>
          </w:tcPr>
          <w:p w14:paraId="130444E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10</w:t>
            </w:r>
          </w:p>
        </w:tc>
        <w:tc>
          <w:tcPr>
            <w:tcW w:w="945" w:type="dxa"/>
            <w:tcBorders>
              <w:top w:val="single" w:color="000000" w:sz="4" w:space="0"/>
              <w:left w:val="single" w:color="000000" w:sz="4" w:space="0"/>
              <w:bottom w:val="single" w:color="000000" w:sz="4" w:space="0"/>
              <w:right w:val="single" w:color="000000" w:sz="4" w:space="0"/>
            </w:tcBorders>
            <w:noWrap w:val="0"/>
            <w:vAlign w:val="center"/>
          </w:tcPr>
          <w:p w14:paraId="06F1C6F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满意度赋分</w:t>
            </w:r>
          </w:p>
        </w:tc>
        <w:tc>
          <w:tcPr>
            <w:tcW w:w="670" w:type="dxa"/>
            <w:tcBorders>
              <w:top w:val="single" w:color="000000" w:sz="4" w:space="0"/>
              <w:left w:val="single" w:color="000000" w:sz="4" w:space="0"/>
              <w:bottom w:val="single" w:color="000000" w:sz="4" w:space="0"/>
              <w:right w:val="single" w:color="000000" w:sz="4" w:space="0"/>
            </w:tcBorders>
            <w:noWrap w:val="0"/>
            <w:vAlign w:val="center"/>
          </w:tcPr>
          <w:p w14:paraId="7EFE90E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工作资料</w:t>
            </w:r>
          </w:p>
        </w:tc>
      </w:tr>
    </w:tbl>
    <w:p w14:paraId="03D16131">
      <w:pPr>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1450" w:tblpY="-11248"/>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811"/>
        <w:gridCol w:w="1200"/>
        <w:gridCol w:w="1307"/>
        <w:gridCol w:w="861"/>
        <w:gridCol w:w="1455"/>
        <w:gridCol w:w="991"/>
        <w:gridCol w:w="1007"/>
        <w:gridCol w:w="950"/>
        <w:gridCol w:w="678"/>
      </w:tblGrid>
      <w:tr w14:paraId="718EBB6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58846744">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4F2A52C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1C2F32F5">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3F99758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159F50AB">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20"/>
                <w:szCs w:val="20"/>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21DC026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托克逊县夏乡中心学校</w:t>
            </w:r>
          </w:p>
        </w:tc>
      </w:tr>
      <w:tr w14:paraId="3D1CD1B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3F723277">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20"/>
                <w:szCs w:val="20"/>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758A2B2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2025年城乡义务教育阶段特殊教育补助经费项目</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25376552">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20"/>
                <w:szCs w:val="20"/>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6AC2EC17">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玛尔江古丽·买买提</w:t>
            </w:r>
          </w:p>
        </w:tc>
      </w:tr>
      <w:tr w14:paraId="2ADF947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02BBA722">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ABA89B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DC67EDD">
            <w:pPr>
              <w:jc w:val="center"/>
              <w:rPr>
                <w:rFonts w:hint="eastAsia"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16.8</w:t>
            </w:r>
            <w:r>
              <w:rPr>
                <w:rFonts w:hint="eastAsia" w:ascii="宋体" w:hAnsi="宋体" w:cs="宋体"/>
                <w:i w:val="0"/>
                <w:iCs w:val="0"/>
                <w:color w:val="000000"/>
                <w:sz w:val="18"/>
                <w:szCs w:val="18"/>
                <w:highlight w:val="none"/>
                <w:u w:val="none"/>
                <w:lang w:val="en-US" w:eastAsia="zh-CN"/>
              </w:rPr>
              <w:t>0</w:t>
            </w:r>
          </w:p>
        </w:tc>
        <w:tc>
          <w:tcPr>
            <w:tcW w:w="1455" w:type="dxa"/>
            <w:tcBorders>
              <w:top w:val="single" w:color="000000" w:sz="4" w:space="0"/>
              <w:left w:val="nil"/>
              <w:bottom w:val="single" w:color="000000" w:sz="4" w:space="0"/>
              <w:right w:val="single" w:color="000000" w:sz="4" w:space="0"/>
            </w:tcBorders>
            <w:noWrap w:val="0"/>
            <w:vAlign w:val="center"/>
          </w:tcPr>
          <w:p w14:paraId="7DDD892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991" w:type="dxa"/>
            <w:tcBorders>
              <w:top w:val="single" w:color="000000" w:sz="4" w:space="0"/>
              <w:left w:val="single" w:color="000000" w:sz="4" w:space="0"/>
              <w:bottom w:val="single" w:color="000000" w:sz="4" w:space="0"/>
              <w:right w:val="single" w:color="000000" w:sz="4" w:space="0"/>
            </w:tcBorders>
            <w:noWrap w:val="0"/>
            <w:vAlign w:val="center"/>
          </w:tcPr>
          <w:p w14:paraId="1CA4B989">
            <w:pPr>
              <w:jc w:val="center"/>
              <w:rPr>
                <w:rFonts w:hint="eastAsia"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16.8</w:t>
            </w:r>
            <w:r>
              <w:rPr>
                <w:rFonts w:hint="eastAsia" w:ascii="宋体" w:hAnsi="宋体" w:cs="宋体"/>
                <w:i w:val="0"/>
                <w:iCs w:val="0"/>
                <w:color w:val="000000"/>
                <w:sz w:val="18"/>
                <w:szCs w:val="18"/>
                <w:highlight w:val="none"/>
                <w:u w:val="none"/>
                <w:lang w:val="en-US" w:eastAsia="zh-CN"/>
              </w:rPr>
              <w:t>0</w:t>
            </w:r>
          </w:p>
        </w:tc>
        <w:tc>
          <w:tcPr>
            <w:tcW w:w="1007" w:type="dxa"/>
            <w:tcBorders>
              <w:top w:val="single" w:color="000000" w:sz="4" w:space="0"/>
              <w:left w:val="single" w:color="000000" w:sz="4" w:space="0"/>
              <w:bottom w:val="single" w:color="000000" w:sz="4" w:space="0"/>
              <w:right w:val="single" w:color="000000" w:sz="4" w:space="0"/>
            </w:tcBorders>
            <w:noWrap w:val="0"/>
            <w:vAlign w:val="center"/>
          </w:tcPr>
          <w:p w14:paraId="18FB4CE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72BBD4C9">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0A9CBC0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24"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096D2D4E">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53CC6ABB">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通过特殊教育公用经费，保障不少于23名随班就读和5名送教上门的残疾学生接受免费义务教育的权利，确保九年义务教育巩固率达到100%，实现减轻学生就学经济负担，提高特殊教育与随班就读普及水平，促进教育公平的目标。</w:t>
            </w:r>
          </w:p>
        </w:tc>
      </w:tr>
      <w:tr w14:paraId="172E5F3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1046A2D4">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6AE54910">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50116CC">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D9497E2">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BCBDE28">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991" w:type="dxa"/>
            <w:tcBorders>
              <w:top w:val="single" w:color="000000" w:sz="4" w:space="0"/>
              <w:left w:val="single" w:color="000000" w:sz="4" w:space="0"/>
              <w:bottom w:val="single" w:color="000000" w:sz="4" w:space="0"/>
              <w:right w:val="single" w:color="000000" w:sz="4" w:space="0"/>
            </w:tcBorders>
            <w:noWrap w:val="0"/>
            <w:vAlign w:val="center"/>
          </w:tcPr>
          <w:p w14:paraId="024B9CF3">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1007" w:type="dxa"/>
            <w:tcBorders>
              <w:top w:val="single" w:color="000000" w:sz="4" w:space="0"/>
              <w:left w:val="single" w:color="000000" w:sz="4" w:space="0"/>
              <w:bottom w:val="single" w:color="000000" w:sz="4" w:space="0"/>
              <w:right w:val="single" w:color="000000" w:sz="4" w:space="0"/>
            </w:tcBorders>
            <w:noWrap w:val="0"/>
            <w:vAlign w:val="center"/>
          </w:tcPr>
          <w:p w14:paraId="15EBF861">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950" w:type="dxa"/>
            <w:tcBorders>
              <w:top w:val="single" w:color="000000" w:sz="4" w:space="0"/>
              <w:left w:val="single" w:color="000000" w:sz="4" w:space="0"/>
              <w:bottom w:val="single" w:color="000000" w:sz="4" w:space="0"/>
              <w:right w:val="single" w:color="000000" w:sz="4" w:space="0"/>
            </w:tcBorders>
            <w:noWrap w:val="0"/>
            <w:vAlign w:val="center"/>
          </w:tcPr>
          <w:p w14:paraId="125717D8">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678" w:type="dxa"/>
            <w:tcBorders>
              <w:top w:val="single" w:color="000000" w:sz="4" w:space="0"/>
              <w:left w:val="single" w:color="000000" w:sz="4" w:space="0"/>
              <w:bottom w:val="single" w:color="000000" w:sz="4" w:space="0"/>
              <w:right w:val="single" w:color="000000" w:sz="4" w:space="0"/>
            </w:tcBorders>
            <w:noWrap w:val="0"/>
            <w:vAlign w:val="center"/>
          </w:tcPr>
          <w:p w14:paraId="3D5A5908">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7E40911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35C62C1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产出指标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095E8DB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数量指标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482E5C9">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享受九年义务教育随班就读残疾学生人数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1B317D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&gt;=23名</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20DB5B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991" w:type="dxa"/>
            <w:tcBorders>
              <w:top w:val="single" w:color="000000" w:sz="4" w:space="0"/>
              <w:left w:val="single" w:color="000000" w:sz="4" w:space="0"/>
              <w:bottom w:val="single" w:color="000000" w:sz="4" w:space="0"/>
              <w:right w:val="single" w:color="000000" w:sz="4" w:space="0"/>
            </w:tcBorders>
            <w:noWrap w:val="0"/>
            <w:vAlign w:val="center"/>
          </w:tcPr>
          <w:p w14:paraId="56E32EE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16人</w:t>
            </w:r>
          </w:p>
        </w:tc>
        <w:tc>
          <w:tcPr>
            <w:tcW w:w="1007" w:type="dxa"/>
            <w:tcBorders>
              <w:top w:val="single" w:color="000000" w:sz="4" w:space="0"/>
              <w:left w:val="single" w:color="000000" w:sz="4" w:space="0"/>
              <w:bottom w:val="single" w:color="000000" w:sz="4" w:space="0"/>
              <w:right w:val="single" w:color="000000" w:sz="4" w:space="0"/>
            </w:tcBorders>
            <w:noWrap w:val="0"/>
            <w:vAlign w:val="center"/>
          </w:tcPr>
          <w:p w14:paraId="0FCBD8D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10</w:t>
            </w:r>
          </w:p>
        </w:tc>
        <w:tc>
          <w:tcPr>
            <w:tcW w:w="950" w:type="dxa"/>
            <w:tcBorders>
              <w:top w:val="single" w:color="000000" w:sz="4" w:space="0"/>
              <w:left w:val="single" w:color="000000" w:sz="4" w:space="0"/>
              <w:bottom w:val="single" w:color="000000" w:sz="4" w:space="0"/>
              <w:right w:val="single" w:color="000000" w:sz="4" w:space="0"/>
            </w:tcBorders>
            <w:noWrap w:val="0"/>
            <w:vAlign w:val="center"/>
          </w:tcPr>
          <w:p w14:paraId="18AEB26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678" w:type="dxa"/>
            <w:tcBorders>
              <w:top w:val="single" w:color="000000" w:sz="4" w:space="0"/>
              <w:left w:val="single" w:color="000000" w:sz="4" w:space="0"/>
              <w:bottom w:val="single" w:color="000000" w:sz="4" w:space="0"/>
              <w:right w:val="single" w:color="000000" w:sz="4" w:space="0"/>
            </w:tcBorders>
            <w:noWrap w:val="0"/>
            <w:vAlign w:val="center"/>
          </w:tcPr>
          <w:p w14:paraId="4F3AC39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工作资料</w:t>
            </w:r>
          </w:p>
        </w:tc>
      </w:tr>
      <w:tr w14:paraId="1120E3C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7D011387">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nil"/>
              <w:right w:val="single" w:color="000000" w:sz="4" w:space="0"/>
            </w:tcBorders>
            <w:noWrap w:val="0"/>
            <w:vAlign w:val="center"/>
          </w:tcPr>
          <w:p w14:paraId="39ADEF3C">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C9A17A1">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送教上门残疾学生受益人数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718B5B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&gt;=5名</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9EAD1D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991" w:type="dxa"/>
            <w:tcBorders>
              <w:top w:val="single" w:color="000000" w:sz="4" w:space="0"/>
              <w:left w:val="single" w:color="000000" w:sz="4" w:space="0"/>
              <w:bottom w:val="single" w:color="000000" w:sz="4" w:space="0"/>
              <w:right w:val="single" w:color="000000" w:sz="4" w:space="0"/>
            </w:tcBorders>
            <w:noWrap w:val="0"/>
            <w:vAlign w:val="center"/>
          </w:tcPr>
          <w:p w14:paraId="0998700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w:t>
            </w:r>
          </w:p>
        </w:tc>
        <w:tc>
          <w:tcPr>
            <w:tcW w:w="1007" w:type="dxa"/>
            <w:tcBorders>
              <w:top w:val="single" w:color="000000" w:sz="4" w:space="0"/>
              <w:left w:val="single" w:color="000000" w:sz="4" w:space="0"/>
              <w:bottom w:val="single" w:color="000000" w:sz="4" w:space="0"/>
              <w:right w:val="single" w:color="000000" w:sz="4" w:space="0"/>
            </w:tcBorders>
            <w:noWrap w:val="0"/>
            <w:vAlign w:val="center"/>
          </w:tcPr>
          <w:p w14:paraId="313154D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10</w:t>
            </w:r>
          </w:p>
        </w:tc>
        <w:tc>
          <w:tcPr>
            <w:tcW w:w="950" w:type="dxa"/>
            <w:tcBorders>
              <w:top w:val="single" w:color="000000" w:sz="4" w:space="0"/>
              <w:left w:val="single" w:color="000000" w:sz="4" w:space="0"/>
              <w:bottom w:val="single" w:color="000000" w:sz="4" w:space="0"/>
              <w:right w:val="single" w:color="000000" w:sz="4" w:space="0"/>
            </w:tcBorders>
            <w:noWrap w:val="0"/>
            <w:vAlign w:val="center"/>
          </w:tcPr>
          <w:p w14:paraId="2205D5F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678" w:type="dxa"/>
            <w:tcBorders>
              <w:top w:val="single" w:color="000000" w:sz="4" w:space="0"/>
              <w:left w:val="single" w:color="000000" w:sz="4" w:space="0"/>
              <w:bottom w:val="single" w:color="000000" w:sz="4" w:space="0"/>
              <w:right w:val="single" w:color="000000" w:sz="4" w:space="0"/>
            </w:tcBorders>
            <w:noWrap w:val="0"/>
            <w:vAlign w:val="center"/>
          </w:tcPr>
          <w:p w14:paraId="4F27E03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工作资料</w:t>
            </w:r>
          </w:p>
        </w:tc>
      </w:tr>
      <w:tr w14:paraId="6083225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08ED8AA9">
            <w:pPr>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31D1AC9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质量指标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8485E95">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安全事故发生率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3E2A8E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E2AE55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991" w:type="dxa"/>
            <w:tcBorders>
              <w:top w:val="single" w:color="000000" w:sz="4" w:space="0"/>
              <w:left w:val="single" w:color="000000" w:sz="4" w:space="0"/>
              <w:bottom w:val="single" w:color="000000" w:sz="4" w:space="0"/>
              <w:right w:val="single" w:color="000000" w:sz="4" w:space="0"/>
            </w:tcBorders>
            <w:noWrap w:val="0"/>
            <w:vAlign w:val="center"/>
          </w:tcPr>
          <w:p w14:paraId="636D136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0%</w:t>
            </w:r>
          </w:p>
        </w:tc>
        <w:tc>
          <w:tcPr>
            <w:tcW w:w="1007" w:type="dxa"/>
            <w:tcBorders>
              <w:top w:val="single" w:color="000000" w:sz="4" w:space="0"/>
              <w:left w:val="single" w:color="000000" w:sz="4" w:space="0"/>
              <w:bottom w:val="single" w:color="000000" w:sz="4" w:space="0"/>
              <w:right w:val="single" w:color="000000" w:sz="4" w:space="0"/>
            </w:tcBorders>
            <w:noWrap w:val="0"/>
            <w:vAlign w:val="center"/>
          </w:tcPr>
          <w:p w14:paraId="1D3A635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10</w:t>
            </w:r>
          </w:p>
        </w:tc>
        <w:tc>
          <w:tcPr>
            <w:tcW w:w="950" w:type="dxa"/>
            <w:tcBorders>
              <w:top w:val="single" w:color="000000" w:sz="4" w:space="0"/>
              <w:left w:val="single" w:color="000000" w:sz="4" w:space="0"/>
              <w:bottom w:val="single" w:color="000000" w:sz="4" w:space="0"/>
              <w:right w:val="single" w:color="000000" w:sz="4" w:space="0"/>
            </w:tcBorders>
            <w:noWrap w:val="0"/>
            <w:vAlign w:val="center"/>
          </w:tcPr>
          <w:p w14:paraId="01E6920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直接赋分</w:t>
            </w:r>
          </w:p>
        </w:tc>
        <w:tc>
          <w:tcPr>
            <w:tcW w:w="678" w:type="dxa"/>
            <w:tcBorders>
              <w:top w:val="single" w:color="000000" w:sz="4" w:space="0"/>
              <w:left w:val="single" w:color="000000" w:sz="4" w:space="0"/>
              <w:bottom w:val="single" w:color="000000" w:sz="4" w:space="0"/>
              <w:right w:val="single" w:color="000000" w:sz="4" w:space="0"/>
            </w:tcBorders>
            <w:noWrap w:val="0"/>
            <w:vAlign w:val="center"/>
          </w:tcPr>
          <w:p w14:paraId="6ABA422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工作资料</w:t>
            </w:r>
          </w:p>
        </w:tc>
      </w:tr>
      <w:tr w14:paraId="5FA09D5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6D615713">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03CA5C91">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679F1C1">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九年义务教育巩固率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AB9054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&gt;=100%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2AEF48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991" w:type="dxa"/>
            <w:tcBorders>
              <w:top w:val="single" w:color="000000" w:sz="4" w:space="0"/>
              <w:left w:val="single" w:color="000000" w:sz="4" w:space="0"/>
              <w:bottom w:val="single" w:color="000000" w:sz="4" w:space="0"/>
              <w:right w:val="single" w:color="000000" w:sz="4" w:space="0"/>
            </w:tcBorders>
            <w:noWrap w:val="0"/>
            <w:vAlign w:val="center"/>
          </w:tcPr>
          <w:p w14:paraId="5B37C48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100%</w:t>
            </w:r>
          </w:p>
        </w:tc>
        <w:tc>
          <w:tcPr>
            <w:tcW w:w="1007" w:type="dxa"/>
            <w:tcBorders>
              <w:top w:val="single" w:color="000000" w:sz="4" w:space="0"/>
              <w:left w:val="single" w:color="000000" w:sz="4" w:space="0"/>
              <w:bottom w:val="single" w:color="000000" w:sz="4" w:space="0"/>
              <w:right w:val="single" w:color="000000" w:sz="4" w:space="0"/>
            </w:tcBorders>
            <w:noWrap w:val="0"/>
            <w:vAlign w:val="center"/>
          </w:tcPr>
          <w:p w14:paraId="0135CD6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10</w:t>
            </w:r>
          </w:p>
        </w:tc>
        <w:tc>
          <w:tcPr>
            <w:tcW w:w="950" w:type="dxa"/>
            <w:tcBorders>
              <w:top w:val="single" w:color="000000" w:sz="4" w:space="0"/>
              <w:left w:val="single" w:color="000000" w:sz="4" w:space="0"/>
              <w:bottom w:val="single" w:color="000000" w:sz="4" w:space="0"/>
              <w:right w:val="single" w:color="000000" w:sz="4" w:space="0"/>
            </w:tcBorders>
            <w:noWrap w:val="0"/>
            <w:vAlign w:val="center"/>
          </w:tcPr>
          <w:p w14:paraId="09CC4E4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678" w:type="dxa"/>
            <w:tcBorders>
              <w:top w:val="single" w:color="000000" w:sz="4" w:space="0"/>
              <w:left w:val="single" w:color="000000" w:sz="4" w:space="0"/>
              <w:bottom w:val="single" w:color="000000" w:sz="4" w:space="0"/>
              <w:right w:val="single" w:color="000000" w:sz="4" w:space="0"/>
            </w:tcBorders>
            <w:noWrap w:val="0"/>
            <w:vAlign w:val="center"/>
          </w:tcPr>
          <w:p w14:paraId="4E59222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工作资料</w:t>
            </w:r>
          </w:p>
        </w:tc>
      </w:tr>
      <w:tr w14:paraId="60D927F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3CA35B1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成本指标</w:t>
            </w:r>
          </w:p>
        </w:tc>
        <w:tc>
          <w:tcPr>
            <w:tcW w:w="1200" w:type="dxa"/>
            <w:tcBorders>
              <w:top w:val="single" w:color="000000" w:sz="4" w:space="0"/>
              <w:left w:val="single" w:color="000000" w:sz="4" w:space="0"/>
              <w:bottom w:val="single" w:color="000000" w:sz="4" w:space="0"/>
              <w:right w:val="single" w:color="000000" w:sz="4" w:space="0"/>
            </w:tcBorders>
            <w:noWrap/>
            <w:vAlign w:val="center"/>
          </w:tcPr>
          <w:p w14:paraId="226D311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经济成本指标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0C998B6">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义务教育残疾学生公用经费生均补助标准</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99CA8A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=6000元/生/学年</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EF0144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预算支出标准</w:t>
            </w:r>
          </w:p>
        </w:tc>
        <w:tc>
          <w:tcPr>
            <w:tcW w:w="991" w:type="dxa"/>
            <w:tcBorders>
              <w:top w:val="single" w:color="000000" w:sz="4" w:space="0"/>
              <w:left w:val="single" w:color="000000" w:sz="4" w:space="0"/>
              <w:bottom w:val="single" w:color="000000" w:sz="4" w:space="0"/>
              <w:right w:val="single" w:color="000000" w:sz="4" w:space="0"/>
            </w:tcBorders>
            <w:noWrap w:val="0"/>
            <w:vAlign w:val="center"/>
          </w:tcPr>
          <w:p w14:paraId="46D8813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6000元/生/学年</w:t>
            </w:r>
          </w:p>
        </w:tc>
        <w:tc>
          <w:tcPr>
            <w:tcW w:w="1007" w:type="dxa"/>
            <w:tcBorders>
              <w:top w:val="single" w:color="000000" w:sz="4" w:space="0"/>
              <w:left w:val="single" w:color="000000" w:sz="4" w:space="0"/>
              <w:bottom w:val="single" w:color="000000" w:sz="4" w:space="0"/>
              <w:right w:val="single" w:color="000000" w:sz="4" w:space="0"/>
            </w:tcBorders>
            <w:noWrap w:val="0"/>
            <w:vAlign w:val="center"/>
          </w:tcPr>
          <w:p w14:paraId="16E3095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20</w:t>
            </w:r>
          </w:p>
        </w:tc>
        <w:tc>
          <w:tcPr>
            <w:tcW w:w="950" w:type="dxa"/>
            <w:tcBorders>
              <w:top w:val="single" w:color="000000" w:sz="4" w:space="0"/>
              <w:left w:val="single" w:color="000000" w:sz="4" w:space="0"/>
              <w:bottom w:val="single" w:color="000000" w:sz="4" w:space="0"/>
              <w:right w:val="single" w:color="000000" w:sz="4" w:space="0"/>
            </w:tcBorders>
            <w:noWrap w:val="0"/>
            <w:vAlign w:val="center"/>
          </w:tcPr>
          <w:p w14:paraId="0E3D5CF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678" w:type="dxa"/>
            <w:tcBorders>
              <w:top w:val="single" w:color="000000" w:sz="4" w:space="0"/>
              <w:left w:val="single" w:color="000000" w:sz="4" w:space="0"/>
              <w:bottom w:val="single" w:color="000000" w:sz="4" w:space="0"/>
              <w:right w:val="single" w:color="000000" w:sz="4" w:space="0"/>
            </w:tcBorders>
            <w:noWrap w:val="0"/>
            <w:vAlign w:val="center"/>
          </w:tcPr>
          <w:p w14:paraId="76A8558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工作资料</w:t>
            </w:r>
          </w:p>
        </w:tc>
      </w:tr>
      <w:tr w14:paraId="3FC4AC6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274C56E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效益指标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2FB68BD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社会效益指标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6796085">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保障学生义务教育，促进教育公平</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81DDFC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有效保障</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34D01A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991" w:type="dxa"/>
            <w:tcBorders>
              <w:top w:val="single" w:color="000000" w:sz="4" w:space="0"/>
              <w:left w:val="single" w:color="000000" w:sz="4" w:space="0"/>
              <w:bottom w:val="single" w:color="000000" w:sz="4" w:space="0"/>
              <w:right w:val="single" w:color="000000" w:sz="4" w:space="0"/>
            </w:tcBorders>
            <w:noWrap w:val="0"/>
            <w:vAlign w:val="center"/>
          </w:tcPr>
          <w:p w14:paraId="62DA193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达成年度指标</w:t>
            </w:r>
          </w:p>
        </w:tc>
        <w:tc>
          <w:tcPr>
            <w:tcW w:w="1007" w:type="dxa"/>
            <w:tcBorders>
              <w:top w:val="single" w:color="000000" w:sz="4" w:space="0"/>
              <w:left w:val="single" w:color="000000" w:sz="4" w:space="0"/>
              <w:bottom w:val="single" w:color="000000" w:sz="4" w:space="0"/>
              <w:right w:val="single" w:color="000000" w:sz="4" w:space="0"/>
            </w:tcBorders>
            <w:noWrap w:val="0"/>
            <w:vAlign w:val="center"/>
          </w:tcPr>
          <w:p w14:paraId="74AE36F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10</w:t>
            </w:r>
          </w:p>
        </w:tc>
        <w:tc>
          <w:tcPr>
            <w:tcW w:w="950" w:type="dxa"/>
            <w:tcBorders>
              <w:top w:val="single" w:color="000000" w:sz="4" w:space="0"/>
              <w:left w:val="single" w:color="000000" w:sz="4" w:space="0"/>
              <w:bottom w:val="single" w:color="000000" w:sz="4" w:space="0"/>
              <w:right w:val="single" w:color="000000" w:sz="4" w:space="0"/>
            </w:tcBorders>
            <w:noWrap w:val="0"/>
            <w:vAlign w:val="center"/>
          </w:tcPr>
          <w:p w14:paraId="5E1C660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按评判等级赋分</w:t>
            </w:r>
          </w:p>
        </w:tc>
        <w:tc>
          <w:tcPr>
            <w:tcW w:w="678" w:type="dxa"/>
            <w:tcBorders>
              <w:top w:val="single" w:color="000000" w:sz="4" w:space="0"/>
              <w:left w:val="single" w:color="000000" w:sz="4" w:space="0"/>
              <w:bottom w:val="single" w:color="000000" w:sz="4" w:space="0"/>
              <w:right w:val="single" w:color="000000" w:sz="4" w:space="0"/>
            </w:tcBorders>
            <w:noWrap w:val="0"/>
            <w:vAlign w:val="center"/>
          </w:tcPr>
          <w:p w14:paraId="415F0DA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工作资料</w:t>
            </w:r>
          </w:p>
        </w:tc>
      </w:tr>
      <w:tr w14:paraId="5F569D2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auto" w:sz="4" w:space="0"/>
              <w:right w:val="single" w:color="000000" w:sz="4" w:space="0"/>
            </w:tcBorders>
            <w:noWrap w:val="0"/>
            <w:vAlign w:val="center"/>
          </w:tcPr>
          <w:p w14:paraId="7FEA4CC9">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0E54B9AE">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ABA038C">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减轻学生就学经济负担</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78B7C3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有效减轻</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809DC7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991" w:type="dxa"/>
            <w:tcBorders>
              <w:top w:val="single" w:color="000000" w:sz="4" w:space="0"/>
              <w:left w:val="single" w:color="000000" w:sz="4" w:space="0"/>
              <w:bottom w:val="single" w:color="000000" w:sz="4" w:space="0"/>
              <w:right w:val="single" w:color="000000" w:sz="4" w:space="0"/>
            </w:tcBorders>
            <w:noWrap w:val="0"/>
            <w:vAlign w:val="center"/>
          </w:tcPr>
          <w:p w14:paraId="02EB3F7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达成年度指标</w:t>
            </w:r>
          </w:p>
        </w:tc>
        <w:tc>
          <w:tcPr>
            <w:tcW w:w="1007" w:type="dxa"/>
            <w:tcBorders>
              <w:top w:val="single" w:color="000000" w:sz="4" w:space="0"/>
              <w:left w:val="single" w:color="000000" w:sz="4" w:space="0"/>
              <w:bottom w:val="single" w:color="000000" w:sz="4" w:space="0"/>
              <w:right w:val="single" w:color="000000" w:sz="4" w:space="0"/>
            </w:tcBorders>
            <w:noWrap w:val="0"/>
            <w:vAlign w:val="center"/>
          </w:tcPr>
          <w:p w14:paraId="419C2A3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10</w:t>
            </w:r>
          </w:p>
        </w:tc>
        <w:tc>
          <w:tcPr>
            <w:tcW w:w="950" w:type="dxa"/>
            <w:tcBorders>
              <w:top w:val="single" w:color="000000" w:sz="4" w:space="0"/>
              <w:left w:val="single" w:color="000000" w:sz="4" w:space="0"/>
              <w:bottom w:val="single" w:color="000000" w:sz="4" w:space="0"/>
              <w:right w:val="single" w:color="000000" w:sz="4" w:space="0"/>
            </w:tcBorders>
            <w:noWrap w:val="0"/>
            <w:vAlign w:val="center"/>
          </w:tcPr>
          <w:p w14:paraId="1F52B91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按评判等级赋分</w:t>
            </w:r>
          </w:p>
        </w:tc>
        <w:tc>
          <w:tcPr>
            <w:tcW w:w="678" w:type="dxa"/>
            <w:tcBorders>
              <w:top w:val="single" w:color="000000" w:sz="4" w:space="0"/>
              <w:left w:val="single" w:color="000000" w:sz="4" w:space="0"/>
              <w:bottom w:val="single" w:color="000000" w:sz="4" w:space="0"/>
              <w:right w:val="single" w:color="000000" w:sz="4" w:space="0"/>
            </w:tcBorders>
            <w:noWrap w:val="0"/>
            <w:vAlign w:val="center"/>
          </w:tcPr>
          <w:p w14:paraId="738D18F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工作资料</w:t>
            </w:r>
          </w:p>
        </w:tc>
      </w:tr>
      <w:tr w14:paraId="79B609D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1DA91CD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满意度指标</w:t>
            </w:r>
          </w:p>
        </w:tc>
        <w:tc>
          <w:tcPr>
            <w:tcW w:w="1200" w:type="dxa"/>
            <w:tcBorders>
              <w:top w:val="single" w:color="000000" w:sz="4" w:space="0"/>
              <w:left w:val="single" w:color="auto" w:sz="4" w:space="0"/>
              <w:bottom w:val="single" w:color="000000" w:sz="4" w:space="0"/>
              <w:right w:val="single" w:color="000000" w:sz="4" w:space="0"/>
            </w:tcBorders>
            <w:noWrap w:val="0"/>
            <w:vAlign w:val="center"/>
          </w:tcPr>
          <w:p w14:paraId="02F5A1C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满意度指标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3DF8729">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残疾学生及家长满意度</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183270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&gt;=90%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5051B1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991" w:type="dxa"/>
            <w:tcBorders>
              <w:top w:val="single" w:color="000000" w:sz="4" w:space="0"/>
              <w:left w:val="single" w:color="000000" w:sz="4" w:space="0"/>
              <w:bottom w:val="single" w:color="000000" w:sz="4" w:space="0"/>
              <w:right w:val="single" w:color="000000" w:sz="4" w:space="0"/>
            </w:tcBorders>
            <w:noWrap w:val="0"/>
            <w:vAlign w:val="center"/>
          </w:tcPr>
          <w:p w14:paraId="36532CE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94%</w:t>
            </w:r>
          </w:p>
        </w:tc>
        <w:tc>
          <w:tcPr>
            <w:tcW w:w="1007" w:type="dxa"/>
            <w:tcBorders>
              <w:top w:val="single" w:color="000000" w:sz="4" w:space="0"/>
              <w:left w:val="single" w:color="000000" w:sz="4" w:space="0"/>
              <w:bottom w:val="single" w:color="000000" w:sz="4" w:space="0"/>
              <w:right w:val="single" w:color="000000" w:sz="4" w:space="0"/>
            </w:tcBorders>
            <w:noWrap w:val="0"/>
            <w:vAlign w:val="center"/>
          </w:tcPr>
          <w:p w14:paraId="5405951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10</w:t>
            </w:r>
          </w:p>
        </w:tc>
        <w:tc>
          <w:tcPr>
            <w:tcW w:w="950" w:type="dxa"/>
            <w:tcBorders>
              <w:top w:val="single" w:color="000000" w:sz="4" w:space="0"/>
              <w:left w:val="single" w:color="000000" w:sz="4" w:space="0"/>
              <w:bottom w:val="single" w:color="000000" w:sz="4" w:space="0"/>
              <w:right w:val="single" w:color="000000" w:sz="4" w:space="0"/>
            </w:tcBorders>
            <w:noWrap w:val="0"/>
            <w:vAlign w:val="center"/>
          </w:tcPr>
          <w:p w14:paraId="5637F9D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满意度赋分</w:t>
            </w:r>
          </w:p>
        </w:tc>
        <w:tc>
          <w:tcPr>
            <w:tcW w:w="678" w:type="dxa"/>
            <w:tcBorders>
              <w:top w:val="single" w:color="000000" w:sz="4" w:space="0"/>
              <w:left w:val="single" w:color="000000" w:sz="4" w:space="0"/>
              <w:bottom w:val="single" w:color="000000" w:sz="4" w:space="0"/>
              <w:right w:val="single" w:color="000000" w:sz="4" w:space="0"/>
            </w:tcBorders>
            <w:noWrap w:val="0"/>
            <w:vAlign w:val="center"/>
          </w:tcPr>
          <w:p w14:paraId="54F9375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工作资料</w:t>
            </w:r>
          </w:p>
        </w:tc>
      </w:tr>
    </w:tbl>
    <w:p w14:paraId="7F716D92">
      <w:pPr>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1458" w:tblpY="-11219"/>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811"/>
        <w:gridCol w:w="1200"/>
        <w:gridCol w:w="1307"/>
        <w:gridCol w:w="861"/>
        <w:gridCol w:w="1455"/>
        <w:gridCol w:w="991"/>
        <w:gridCol w:w="1007"/>
        <w:gridCol w:w="950"/>
        <w:gridCol w:w="678"/>
      </w:tblGrid>
      <w:tr w14:paraId="50404B0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480BE857">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29AECE9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25E91D09">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35E9BA9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4FEA945F">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20"/>
                <w:szCs w:val="20"/>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3F0E476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托克逊县夏乡中心学校</w:t>
            </w:r>
          </w:p>
        </w:tc>
      </w:tr>
      <w:tr w14:paraId="328AA3C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61EAB6C2">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20"/>
                <w:szCs w:val="20"/>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611F441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2025年新疆西藏等地区教育特殊补助农村学前三年免费教育保障机制经费项目</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3E7BDEAC">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20"/>
                <w:szCs w:val="20"/>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72FFD032">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玛尔江古丽·买买提</w:t>
            </w:r>
          </w:p>
        </w:tc>
      </w:tr>
      <w:tr w14:paraId="229EBDE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3A500C2A">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0E9183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4FB7B4B">
            <w:pPr>
              <w:jc w:val="center"/>
              <w:rPr>
                <w:rFonts w:hint="default" w:ascii="宋体" w:hAnsi="宋体" w:eastAsia="宋体" w:cs="宋体"/>
                <w:i w:val="0"/>
                <w:iCs w:val="0"/>
                <w:color w:val="000000"/>
                <w:sz w:val="18"/>
                <w:szCs w:val="18"/>
                <w:highlight w:val="none"/>
                <w:u w:val="none"/>
              </w:rPr>
            </w:pPr>
            <w:r>
              <w:rPr>
                <w:rFonts w:hint="default" w:ascii="宋体" w:hAnsi="宋体" w:eastAsia="宋体" w:cs="宋体"/>
                <w:i w:val="0"/>
                <w:iCs w:val="0"/>
                <w:color w:val="000000"/>
                <w:sz w:val="18"/>
                <w:szCs w:val="18"/>
                <w:highlight w:val="none"/>
                <w:u w:val="none"/>
              </w:rPr>
              <w:t>101.46</w:t>
            </w:r>
          </w:p>
        </w:tc>
        <w:tc>
          <w:tcPr>
            <w:tcW w:w="1455" w:type="dxa"/>
            <w:tcBorders>
              <w:top w:val="single" w:color="000000" w:sz="4" w:space="0"/>
              <w:left w:val="nil"/>
              <w:bottom w:val="single" w:color="000000" w:sz="4" w:space="0"/>
              <w:right w:val="single" w:color="000000" w:sz="4" w:space="0"/>
            </w:tcBorders>
            <w:noWrap w:val="0"/>
            <w:vAlign w:val="center"/>
          </w:tcPr>
          <w:p w14:paraId="5FE768F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991" w:type="dxa"/>
            <w:tcBorders>
              <w:top w:val="single" w:color="000000" w:sz="4" w:space="0"/>
              <w:left w:val="single" w:color="000000" w:sz="4" w:space="0"/>
              <w:bottom w:val="single" w:color="000000" w:sz="4" w:space="0"/>
              <w:right w:val="single" w:color="000000" w:sz="4" w:space="0"/>
            </w:tcBorders>
            <w:noWrap w:val="0"/>
            <w:vAlign w:val="center"/>
          </w:tcPr>
          <w:p w14:paraId="1D53D6F3">
            <w:pPr>
              <w:jc w:val="center"/>
              <w:rPr>
                <w:rFonts w:hint="default" w:ascii="宋体" w:hAnsi="宋体" w:eastAsia="宋体" w:cs="宋体"/>
                <w:i w:val="0"/>
                <w:iCs w:val="0"/>
                <w:color w:val="000000"/>
                <w:sz w:val="18"/>
                <w:szCs w:val="18"/>
                <w:highlight w:val="none"/>
                <w:u w:val="none"/>
              </w:rPr>
            </w:pPr>
            <w:r>
              <w:rPr>
                <w:rFonts w:hint="default" w:ascii="宋体" w:hAnsi="宋体" w:eastAsia="宋体" w:cs="宋体"/>
                <w:i w:val="0"/>
                <w:iCs w:val="0"/>
                <w:color w:val="000000"/>
                <w:sz w:val="18"/>
                <w:szCs w:val="18"/>
                <w:highlight w:val="none"/>
                <w:u w:val="none"/>
              </w:rPr>
              <w:t>101.46</w:t>
            </w:r>
          </w:p>
        </w:tc>
        <w:tc>
          <w:tcPr>
            <w:tcW w:w="1007" w:type="dxa"/>
            <w:tcBorders>
              <w:top w:val="single" w:color="000000" w:sz="4" w:space="0"/>
              <w:left w:val="single" w:color="000000" w:sz="4" w:space="0"/>
              <w:bottom w:val="single" w:color="000000" w:sz="4" w:space="0"/>
              <w:right w:val="single" w:color="000000" w:sz="4" w:space="0"/>
            </w:tcBorders>
            <w:noWrap w:val="0"/>
            <w:vAlign w:val="center"/>
          </w:tcPr>
          <w:p w14:paraId="6818B95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09130871">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36778AC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2"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7A1C542B">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7B9F9BD6">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通过保障我镇6所幼儿园314名农村在园幼儿免费接受学前三年教育,扎实做好学前教育各项工作，实现公办园在园幼儿占比100%，学前三年毛入率达到98%，提高学前教育普惠保障水平，持续推进学前教育事业发展的目标。</w:t>
            </w:r>
          </w:p>
        </w:tc>
      </w:tr>
      <w:tr w14:paraId="2E2CD85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29363195">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74B1576D">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7668AC9">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6C88C9D">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8831E07">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991" w:type="dxa"/>
            <w:tcBorders>
              <w:top w:val="single" w:color="000000" w:sz="4" w:space="0"/>
              <w:left w:val="single" w:color="000000" w:sz="4" w:space="0"/>
              <w:bottom w:val="single" w:color="000000" w:sz="4" w:space="0"/>
              <w:right w:val="single" w:color="000000" w:sz="4" w:space="0"/>
            </w:tcBorders>
            <w:noWrap w:val="0"/>
            <w:vAlign w:val="center"/>
          </w:tcPr>
          <w:p w14:paraId="411EBD2A">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1007" w:type="dxa"/>
            <w:tcBorders>
              <w:top w:val="single" w:color="000000" w:sz="4" w:space="0"/>
              <w:left w:val="single" w:color="000000" w:sz="4" w:space="0"/>
              <w:bottom w:val="single" w:color="000000" w:sz="4" w:space="0"/>
              <w:right w:val="single" w:color="000000" w:sz="4" w:space="0"/>
            </w:tcBorders>
            <w:noWrap w:val="0"/>
            <w:vAlign w:val="center"/>
          </w:tcPr>
          <w:p w14:paraId="6DFBFEE4">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950" w:type="dxa"/>
            <w:tcBorders>
              <w:top w:val="single" w:color="000000" w:sz="4" w:space="0"/>
              <w:left w:val="single" w:color="000000" w:sz="4" w:space="0"/>
              <w:bottom w:val="single" w:color="000000" w:sz="4" w:space="0"/>
              <w:right w:val="single" w:color="000000" w:sz="4" w:space="0"/>
            </w:tcBorders>
            <w:noWrap w:val="0"/>
            <w:vAlign w:val="center"/>
          </w:tcPr>
          <w:p w14:paraId="27B8A0E7">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678" w:type="dxa"/>
            <w:tcBorders>
              <w:top w:val="single" w:color="000000" w:sz="4" w:space="0"/>
              <w:left w:val="single" w:color="000000" w:sz="4" w:space="0"/>
              <w:bottom w:val="single" w:color="000000" w:sz="4" w:space="0"/>
              <w:right w:val="single" w:color="000000" w:sz="4" w:space="0"/>
            </w:tcBorders>
            <w:noWrap w:val="0"/>
            <w:vAlign w:val="center"/>
          </w:tcPr>
          <w:p w14:paraId="0635C16B">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2AB8AC1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579E5FB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产出指标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7BFD902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数量指标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CAAEE74">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享受学前教育资助的幼儿人数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61FC46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&gt;=314人</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A0901A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991" w:type="dxa"/>
            <w:tcBorders>
              <w:top w:val="single" w:color="000000" w:sz="4" w:space="0"/>
              <w:left w:val="single" w:color="000000" w:sz="4" w:space="0"/>
              <w:bottom w:val="single" w:color="000000" w:sz="4" w:space="0"/>
              <w:right w:val="single" w:color="000000" w:sz="4" w:space="0"/>
            </w:tcBorders>
            <w:noWrap w:val="0"/>
            <w:vAlign w:val="center"/>
          </w:tcPr>
          <w:p w14:paraId="73FB8F4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=655人</w:t>
            </w:r>
          </w:p>
        </w:tc>
        <w:tc>
          <w:tcPr>
            <w:tcW w:w="1007" w:type="dxa"/>
            <w:tcBorders>
              <w:top w:val="single" w:color="000000" w:sz="4" w:space="0"/>
              <w:left w:val="single" w:color="000000" w:sz="4" w:space="0"/>
              <w:bottom w:val="single" w:color="000000" w:sz="4" w:space="0"/>
              <w:right w:val="single" w:color="000000" w:sz="4" w:space="0"/>
            </w:tcBorders>
            <w:noWrap w:val="0"/>
            <w:vAlign w:val="center"/>
          </w:tcPr>
          <w:p w14:paraId="75C6C1D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10</w:t>
            </w:r>
          </w:p>
        </w:tc>
        <w:tc>
          <w:tcPr>
            <w:tcW w:w="950" w:type="dxa"/>
            <w:tcBorders>
              <w:top w:val="single" w:color="000000" w:sz="4" w:space="0"/>
              <w:left w:val="single" w:color="000000" w:sz="4" w:space="0"/>
              <w:bottom w:val="single" w:color="000000" w:sz="4" w:space="0"/>
              <w:right w:val="single" w:color="000000" w:sz="4" w:space="0"/>
            </w:tcBorders>
            <w:noWrap w:val="0"/>
            <w:vAlign w:val="center"/>
          </w:tcPr>
          <w:p w14:paraId="2724012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678" w:type="dxa"/>
            <w:tcBorders>
              <w:top w:val="single" w:color="000000" w:sz="4" w:space="0"/>
              <w:left w:val="single" w:color="000000" w:sz="4" w:space="0"/>
              <w:bottom w:val="single" w:color="000000" w:sz="4" w:space="0"/>
              <w:right w:val="single" w:color="000000" w:sz="4" w:space="0"/>
            </w:tcBorders>
            <w:noWrap w:val="0"/>
            <w:vAlign w:val="center"/>
          </w:tcPr>
          <w:p w14:paraId="488864D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工作资料</w:t>
            </w:r>
          </w:p>
        </w:tc>
      </w:tr>
      <w:tr w14:paraId="1A72956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75DBCA7E">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nil"/>
              <w:right w:val="single" w:color="000000" w:sz="4" w:space="0"/>
            </w:tcBorders>
            <w:noWrap w:val="0"/>
            <w:vAlign w:val="center"/>
          </w:tcPr>
          <w:p w14:paraId="67170572">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55ED6B2">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享受学前教育资助的幼儿园数量</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D0E07E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&gt;=6所</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F88F3F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991" w:type="dxa"/>
            <w:tcBorders>
              <w:top w:val="single" w:color="000000" w:sz="4" w:space="0"/>
              <w:left w:val="single" w:color="000000" w:sz="4" w:space="0"/>
              <w:bottom w:val="single" w:color="000000" w:sz="4" w:space="0"/>
              <w:right w:val="single" w:color="000000" w:sz="4" w:space="0"/>
            </w:tcBorders>
            <w:noWrap w:val="0"/>
            <w:vAlign w:val="center"/>
          </w:tcPr>
          <w:p w14:paraId="60EE1DE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10所</w:t>
            </w:r>
          </w:p>
        </w:tc>
        <w:tc>
          <w:tcPr>
            <w:tcW w:w="1007" w:type="dxa"/>
            <w:tcBorders>
              <w:top w:val="single" w:color="000000" w:sz="4" w:space="0"/>
              <w:left w:val="single" w:color="000000" w:sz="4" w:space="0"/>
              <w:bottom w:val="single" w:color="000000" w:sz="4" w:space="0"/>
              <w:right w:val="single" w:color="000000" w:sz="4" w:space="0"/>
            </w:tcBorders>
            <w:noWrap w:val="0"/>
            <w:vAlign w:val="center"/>
          </w:tcPr>
          <w:p w14:paraId="47748C3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10</w:t>
            </w:r>
          </w:p>
        </w:tc>
        <w:tc>
          <w:tcPr>
            <w:tcW w:w="950" w:type="dxa"/>
            <w:tcBorders>
              <w:top w:val="single" w:color="000000" w:sz="4" w:space="0"/>
              <w:left w:val="single" w:color="000000" w:sz="4" w:space="0"/>
              <w:bottom w:val="single" w:color="000000" w:sz="4" w:space="0"/>
              <w:right w:val="single" w:color="000000" w:sz="4" w:space="0"/>
            </w:tcBorders>
            <w:noWrap w:val="0"/>
            <w:vAlign w:val="center"/>
          </w:tcPr>
          <w:p w14:paraId="366E356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678" w:type="dxa"/>
            <w:tcBorders>
              <w:top w:val="single" w:color="000000" w:sz="4" w:space="0"/>
              <w:left w:val="single" w:color="000000" w:sz="4" w:space="0"/>
              <w:bottom w:val="single" w:color="000000" w:sz="4" w:space="0"/>
              <w:right w:val="single" w:color="000000" w:sz="4" w:space="0"/>
            </w:tcBorders>
            <w:noWrap w:val="0"/>
            <w:vAlign w:val="center"/>
          </w:tcPr>
          <w:p w14:paraId="217FE27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工作资料</w:t>
            </w:r>
          </w:p>
        </w:tc>
      </w:tr>
      <w:tr w14:paraId="6983CA8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38A272C5">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58121787">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8F02017">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公办园在园幼儿占比</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A00773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A8EF99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991" w:type="dxa"/>
            <w:tcBorders>
              <w:top w:val="single" w:color="000000" w:sz="4" w:space="0"/>
              <w:left w:val="single" w:color="000000" w:sz="4" w:space="0"/>
              <w:bottom w:val="single" w:color="000000" w:sz="4" w:space="0"/>
              <w:right w:val="single" w:color="000000" w:sz="4" w:space="0"/>
            </w:tcBorders>
            <w:noWrap w:val="0"/>
            <w:vAlign w:val="center"/>
          </w:tcPr>
          <w:p w14:paraId="6C24D8A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100%</w:t>
            </w:r>
          </w:p>
        </w:tc>
        <w:tc>
          <w:tcPr>
            <w:tcW w:w="1007" w:type="dxa"/>
            <w:tcBorders>
              <w:top w:val="single" w:color="000000" w:sz="4" w:space="0"/>
              <w:left w:val="single" w:color="000000" w:sz="4" w:space="0"/>
              <w:bottom w:val="single" w:color="000000" w:sz="4" w:space="0"/>
              <w:right w:val="single" w:color="000000" w:sz="4" w:space="0"/>
            </w:tcBorders>
            <w:noWrap w:val="0"/>
            <w:vAlign w:val="center"/>
          </w:tcPr>
          <w:p w14:paraId="5076F33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10</w:t>
            </w:r>
          </w:p>
        </w:tc>
        <w:tc>
          <w:tcPr>
            <w:tcW w:w="950" w:type="dxa"/>
            <w:tcBorders>
              <w:top w:val="single" w:color="000000" w:sz="4" w:space="0"/>
              <w:left w:val="single" w:color="000000" w:sz="4" w:space="0"/>
              <w:bottom w:val="single" w:color="000000" w:sz="4" w:space="0"/>
              <w:right w:val="single" w:color="000000" w:sz="4" w:space="0"/>
            </w:tcBorders>
            <w:noWrap w:val="0"/>
            <w:vAlign w:val="center"/>
          </w:tcPr>
          <w:p w14:paraId="01B5074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678" w:type="dxa"/>
            <w:tcBorders>
              <w:top w:val="single" w:color="000000" w:sz="4" w:space="0"/>
              <w:left w:val="single" w:color="000000" w:sz="4" w:space="0"/>
              <w:bottom w:val="single" w:color="000000" w:sz="4" w:space="0"/>
              <w:right w:val="single" w:color="000000" w:sz="4" w:space="0"/>
            </w:tcBorders>
            <w:noWrap w:val="0"/>
            <w:vAlign w:val="center"/>
          </w:tcPr>
          <w:p w14:paraId="610262F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工作资料</w:t>
            </w:r>
          </w:p>
        </w:tc>
      </w:tr>
      <w:tr w14:paraId="071274E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523520B1">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38BA503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质量指标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9CEA44B">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农村学前国语教育覆盖率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ECC966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308680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991" w:type="dxa"/>
            <w:tcBorders>
              <w:top w:val="single" w:color="000000" w:sz="4" w:space="0"/>
              <w:left w:val="single" w:color="000000" w:sz="4" w:space="0"/>
              <w:bottom w:val="single" w:color="000000" w:sz="4" w:space="0"/>
              <w:right w:val="single" w:color="000000" w:sz="4" w:space="0"/>
            </w:tcBorders>
            <w:noWrap w:val="0"/>
            <w:vAlign w:val="center"/>
          </w:tcPr>
          <w:p w14:paraId="6929B6F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=100%</w:t>
            </w:r>
          </w:p>
        </w:tc>
        <w:tc>
          <w:tcPr>
            <w:tcW w:w="1007" w:type="dxa"/>
            <w:tcBorders>
              <w:top w:val="single" w:color="000000" w:sz="4" w:space="0"/>
              <w:left w:val="single" w:color="000000" w:sz="4" w:space="0"/>
              <w:bottom w:val="single" w:color="000000" w:sz="4" w:space="0"/>
              <w:right w:val="single" w:color="000000" w:sz="4" w:space="0"/>
            </w:tcBorders>
            <w:noWrap w:val="0"/>
            <w:vAlign w:val="center"/>
          </w:tcPr>
          <w:p w14:paraId="14CD6DC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10</w:t>
            </w:r>
          </w:p>
        </w:tc>
        <w:tc>
          <w:tcPr>
            <w:tcW w:w="950" w:type="dxa"/>
            <w:tcBorders>
              <w:top w:val="single" w:color="000000" w:sz="4" w:space="0"/>
              <w:left w:val="single" w:color="000000" w:sz="4" w:space="0"/>
              <w:bottom w:val="single" w:color="000000" w:sz="4" w:space="0"/>
              <w:right w:val="single" w:color="000000" w:sz="4" w:space="0"/>
            </w:tcBorders>
            <w:noWrap w:val="0"/>
            <w:vAlign w:val="center"/>
          </w:tcPr>
          <w:p w14:paraId="7736815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678" w:type="dxa"/>
            <w:tcBorders>
              <w:top w:val="single" w:color="000000" w:sz="4" w:space="0"/>
              <w:left w:val="single" w:color="000000" w:sz="4" w:space="0"/>
              <w:bottom w:val="single" w:color="000000" w:sz="4" w:space="0"/>
              <w:right w:val="single" w:color="000000" w:sz="4" w:space="0"/>
            </w:tcBorders>
            <w:noWrap w:val="0"/>
            <w:vAlign w:val="center"/>
          </w:tcPr>
          <w:p w14:paraId="4B9A29B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工作资料</w:t>
            </w:r>
          </w:p>
        </w:tc>
      </w:tr>
      <w:tr w14:paraId="41E6EF4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57E7387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成本指标</w:t>
            </w:r>
          </w:p>
        </w:tc>
        <w:tc>
          <w:tcPr>
            <w:tcW w:w="1200" w:type="dxa"/>
            <w:vMerge w:val="restart"/>
            <w:tcBorders>
              <w:top w:val="single" w:color="000000" w:sz="4" w:space="0"/>
              <w:left w:val="single" w:color="000000" w:sz="4" w:space="0"/>
              <w:bottom w:val="single" w:color="000000" w:sz="4" w:space="0"/>
              <w:right w:val="single" w:color="000000" w:sz="4" w:space="0"/>
            </w:tcBorders>
            <w:noWrap/>
            <w:vAlign w:val="center"/>
          </w:tcPr>
          <w:p w14:paraId="7ABEA28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经济成本指标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4645B05">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学前三年免费教育幼儿伙食费支出标准</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579E24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=1450元/幼</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0BDF69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预算支出标准</w:t>
            </w:r>
          </w:p>
        </w:tc>
        <w:tc>
          <w:tcPr>
            <w:tcW w:w="991" w:type="dxa"/>
            <w:tcBorders>
              <w:top w:val="single" w:color="000000" w:sz="4" w:space="0"/>
              <w:left w:val="single" w:color="000000" w:sz="4" w:space="0"/>
              <w:bottom w:val="single" w:color="000000" w:sz="4" w:space="0"/>
              <w:right w:val="single" w:color="000000" w:sz="4" w:space="0"/>
            </w:tcBorders>
            <w:noWrap w:val="0"/>
            <w:vAlign w:val="center"/>
          </w:tcPr>
          <w:p w14:paraId="38EC606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1450元/幼</w:t>
            </w:r>
          </w:p>
        </w:tc>
        <w:tc>
          <w:tcPr>
            <w:tcW w:w="1007" w:type="dxa"/>
            <w:tcBorders>
              <w:top w:val="single" w:color="000000" w:sz="4" w:space="0"/>
              <w:left w:val="single" w:color="000000" w:sz="4" w:space="0"/>
              <w:bottom w:val="single" w:color="000000" w:sz="4" w:space="0"/>
              <w:right w:val="single" w:color="000000" w:sz="4" w:space="0"/>
            </w:tcBorders>
            <w:noWrap w:val="0"/>
            <w:vAlign w:val="center"/>
          </w:tcPr>
          <w:p w14:paraId="776CC87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7</w:t>
            </w:r>
          </w:p>
        </w:tc>
        <w:tc>
          <w:tcPr>
            <w:tcW w:w="950" w:type="dxa"/>
            <w:tcBorders>
              <w:top w:val="single" w:color="000000" w:sz="4" w:space="0"/>
              <w:left w:val="single" w:color="000000" w:sz="4" w:space="0"/>
              <w:bottom w:val="single" w:color="000000" w:sz="4" w:space="0"/>
              <w:right w:val="single" w:color="000000" w:sz="4" w:space="0"/>
            </w:tcBorders>
            <w:noWrap w:val="0"/>
            <w:vAlign w:val="center"/>
          </w:tcPr>
          <w:p w14:paraId="1035F75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678" w:type="dxa"/>
            <w:tcBorders>
              <w:top w:val="single" w:color="000000" w:sz="4" w:space="0"/>
              <w:left w:val="single" w:color="000000" w:sz="4" w:space="0"/>
              <w:bottom w:val="single" w:color="000000" w:sz="4" w:space="0"/>
              <w:right w:val="single" w:color="000000" w:sz="4" w:space="0"/>
            </w:tcBorders>
            <w:noWrap w:val="0"/>
            <w:vAlign w:val="center"/>
          </w:tcPr>
          <w:p w14:paraId="6474625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原始凭证</w:t>
            </w:r>
          </w:p>
        </w:tc>
      </w:tr>
      <w:tr w14:paraId="50054E1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6ADBDEF3">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36F713E8">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FD2BD48">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取暖费补助标准</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57AE07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=120元/幼</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F468E9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预算支出标准</w:t>
            </w:r>
          </w:p>
        </w:tc>
        <w:tc>
          <w:tcPr>
            <w:tcW w:w="991" w:type="dxa"/>
            <w:tcBorders>
              <w:top w:val="single" w:color="000000" w:sz="4" w:space="0"/>
              <w:left w:val="single" w:color="000000" w:sz="4" w:space="0"/>
              <w:bottom w:val="single" w:color="000000" w:sz="4" w:space="0"/>
              <w:right w:val="single" w:color="000000" w:sz="4" w:space="0"/>
            </w:tcBorders>
            <w:noWrap w:val="0"/>
            <w:vAlign w:val="center"/>
          </w:tcPr>
          <w:p w14:paraId="5E6DB26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120元/幼</w:t>
            </w:r>
          </w:p>
        </w:tc>
        <w:tc>
          <w:tcPr>
            <w:tcW w:w="1007" w:type="dxa"/>
            <w:tcBorders>
              <w:top w:val="single" w:color="000000" w:sz="4" w:space="0"/>
              <w:left w:val="single" w:color="000000" w:sz="4" w:space="0"/>
              <w:bottom w:val="single" w:color="000000" w:sz="4" w:space="0"/>
              <w:right w:val="single" w:color="000000" w:sz="4" w:space="0"/>
            </w:tcBorders>
            <w:noWrap w:val="0"/>
            <w:vAlign w:val="center"/>
          </w:tcPr>
          <w:p w14:paraId="0730A4E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7</w:t>
            </w:r>
          </w:p>
        </w:tc>
        <w:tc>
          <w:tcPr>
            <w:tcW w:w="950" w:type="dxa"/>
            <w:tcBorders>
              <w:top w:val="single" w:color="000000" w:sz="4" w:space="0"/>
              <w:left w:val="single" w:color="000000" w:sz="4" w:space="0"/>
              <w:bottom w:val="single" w:color="000000" w:sz="4" w:space="0"/>
              <w:right w:val="single" w:color="000000" w:sz="4" w:space="0"/>
            </w:tcBorders>
            <w:noWrap w:val="0"/>
            <w:vAlign w:val="center"/>
          </w:tcPr>
          <w:p w14:paraId="70B8055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678" w:type="dxa"/>
            <w:tcBorders>
              <w:top w:val="single" w:color="000000" w:sz="4" w:space="0"/>
              <w:left w:val="single" w:color="000000" w:sz="4" w:space="0"/>
              <w:bottom w:val="single" w:color="000000" w:sz="4" w:space="0"/>
              <w:right w:val="single" w:color="000000" w:sz="4" w:space="0"/>
            </w:tcBorders>
            <w:noWrap w:val="0"/>
            <w:vAlign w:val="center"/>
          </w:tcPr>
          <w:p w14:paraId="7EF2056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原始凭证</w:t>
            </w:r>
          </w:p>
        </w:tc>
      </w:tr>
      <w:tr w14:paraId="6448C2F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auto" w:sz="4" w:space="0"/>
              <w:right w:val="single" w:color="000000" w:sz="4" w:space="0"/>
            </w:tcBorders>
            <w:noWrap w:val="0"/>
            <w:vAlign w:val="center"/>
          </w:tcPr>
          <w:p w14:paraId="7FDA8D7D">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5AC580C5">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57F34EC">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学前三年免费教育幼儿经费支出标准</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56B4B2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=1100元/幼</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68E98F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预算支出标准</w:t>
            </w:r>
          </w:p>
        </w:tc>
        <w:tc>
          <w:tcPr>
            <w:tcW w:w="991" w:type="dxa"/>
            <w:tcBorders>
              <w:top w:val="single" w:color="000000" w:sz="4" w:space="0"/>
              <w:left w:val="single" w:color="000000" w:sz="4" w:space="0"/>
              <w:bottom w:val="single" w:color="000000" w:sz="4" w:space="0"/>
              <w:right w:val="single" w:color="000000" w:sz="4" w:space="0"/>
            </w:tcBorders>
            <w:noWrap w:val="0"/>
            <w:vAlign w:val="center"/>
          </w:tcPr>
          <w:p w14:paraId="242BB68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1100元/幼</w:t>
            </w:r>
          </w:p>
        </w:tc>
        <w:tc>
          <w:tcPr>
            <w:tcW w:w="1007" w:type="dxa"/>
            <w:tcBorders>
              <w:top w:val="single" w:color="000000" w:sz="4" w:space="0"/>
              <w:left w:val="single" w:color="000000" w:sz="4" w:space="0"/>
              <w:bottom w:val="single" w:color="000000" w:sz="4" w:space="0"/>
              <w:right w:val="single" w:color="000000" w:sz="4" w:space="0"/>
            </w:tcBorders>
            <w:noWrap w:val="0"/>
            <w:vAlign w:val="center"/>
          </w:tcPr>
          <w:p w14:paraId="7A1BA34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6</w:t>
            </w:r>
          </w:p>
        </w:tc>
        <w:tc>
          <w:tcPr>
            <w:tcW w:w="950" w:type="dxa"/>
            <w:tcBorders>
              <w:top w:val="single" w:color="000000" w:sz="4" w:space="0"/>
              <w:left w:val="single" w:color="000000" w:sz="4" w:space="0"/>
              <w:bottom w:val="single" w:color="000000" w:sz="4" w:space="0"/>
              <w:right w:val="single" w:color="000000" w:sz="4" w:space="0"/>
            </w:tcBorders>
            <w:noWrap w:val="0"/>
            <w:vAlign w:val="center"/>
          </w:tcPr>
          <w:p w14:paraId="56B9674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678" w:type="dxa"/>
            <w:tcBorders>
              <w:top w:val="single" w:color="000000" w:sz="4" w:space="0"/>
              <w:left w:val="single" w:color="000000" w:sz="4" w:space="0"/>
              <w:bottom w:val="single" w:color="000000" w:sz="4" w:space="0"/>
              <w:right w:val="single" w:color="000000" w:sz="4" w:space="0"/>
            </w:tcBorders>
            <w:noWrap w:val="0"/>
            <w:vAlign w:val="center"/>
          </w:tcPr>
          <w:p w14:paraId="667E35A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原始凭证</w:t>
            </w:r>
          </w:p>
        </w:tc>
      </w:tr>
      <w:tr w14:paraId="6C446E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56E6F82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效益指标</w:t>
            </w:r>
          </w:p>
        </w:tc>
        <w:tc>
          <w:tcPr>
            <w:tcW w:w="1200" w:type="dxa"/>
            <w:vMerge w:val="restart"/>
            <w:tcBorders>
              <w:top w:val="single" w:color="000000" w:sz="4" w:space="0"/>
              <w:left w:val="single" w:color="auto" w:sz="4" w:space="0"/>
              <w:bottom w:val="single" w:color="000000" w:sz="4" w:space="0"/>
              <w:right w:val="single" w:color="000000" w:sz="4" w:space="0"/>
            </w:tcBorders>
            <w:noWrap w:val="0"/>
            <w:vAlign w:val="center"/>
          </w:tcPr>
          <w:p w14:paraId="030B3B7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社会效益指标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E267543">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学前三年毛入学率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5E4EA6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&gt;=98%</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EEF588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991" w:type="dxa"/>
            <w:tcBorders>
              <w:top w:val="single" w:color="000000" w:sz="4" w:space="0"/>
              <w:left w:val="single" w:color="000000" w:sz="4" w:space="0"/>
              <w:bottom w:val="single" w:color="000000" w:sz="4" w:space="0"/>
              <w:right w:val="single" w:color="000000" w:sz="4" w:space="0"/>
            </w:tcBorders>
            <w:noWrap w:val="0"/>
            <w:vAlign w:val="center"/>
          </w:tcPr>
          <w:p w14:paraId="1435D75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100%</w:t>
            </w:r>
          </w:p>
        </w:tc>
        <w:tc>
          <w:tcPr>
            <w:tcW w:w="1007" w:type="dxa"/>
            <w:tcBorders>
              <w:top w:val="single" w:color="000000" w:sz="4" w:space="0"/>
              <w:left w:val="single" w:color="000000" w:sz="4" w:space="0"/>
              <w:bottom w:val="single" w:color="000000" w:sz="4" w:space="0"/>
              <w:right w:val="single" w:color="000000" w:sz="4" w:space="0"/>
            </w:tcBorders>
            <w:noWrap w:val="0"/>
            <w:vAlign w:val="center"/>
          </w:tcPr>
          <w:p w14:paraId="185B48B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10</w:t>
            </w:r>
          </w:p>
        </w:tc>
        <w:tc>
          <w:tcPr>
            <w:tcW w:w="950" w:type="dxa"/>
            <w:tcBorders>
              <w:top w:val="single" w:color="000000" w:sz="4" w:space="0"/>
              <w:left w:val="single" w:color="000000" w:sz="4" w:space="0"/>
              <w:bottom w:val="single" w:color="000000" w:sz="4" w:space="0"/>
              <w:right w:val="single" w:color="000000" w:sz="4" w:space="0"/>
            </w:tcBorders>
            <w:noWrap w:val="0"/>
            <w:vAlign w:val="center"/>
          </w:tcPr>
          <w:p w14:paraId="095D683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678" w:type="dxa"/>
            <w:tcBorders>
              <w:top w:val="single" w:color="000000" w:sz="4" w:space="0"/>
              <w:left w:val="single" w:color="000000" w:sz="4" w:space="0"/>
              <w:bottom w:val="single" w:color="000000" w:sz="4" w:space="0"/>
              <w:right w:val="single" w:color="000000" w:sz="4" w:space="0"/>
            </w:tcBorders>
            <w:noWrap w:val="0"/>
            <w:vAlign w:val="center"/>
          </w:tcPr>
          <w:p w14:paraId="22DC644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工作资料</w:t>
            </w:r>
          </w:p>
        </w:tc>
      </w:tr>
      <w:tr w14:paraId="6312604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794C20B7">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auto" w:sz="4" w:space="0"/>
              <w:bottom w:val="single" w:color="000000" w:sz="4" w:space="0"/>
              <w:right w:val="single" w:color="000000" w:sz="4" w:space="0"/>
            </w:tcBorders>
            <w:noWrap w:val="0"/>
            <w:vAlign w:val="center"/>
          </w:tcPr>
          <w:p w14:paraId="257B85D0">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D16264A">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提高学前教育普惠保障水平</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033DDD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有效提高</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00191E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991" w:type="dxa"/>
            <w:tcBorders>
              <w:top w:val="single" w:color="000000" w:sz="4" w:space="0"/>
              <w:left w:val="single" w:color="000000" w:sz="4" w:space="0"/>
              <w:bottom w:val="single" w:color="000000" w:sz="4" w:space="0"/>
              <w:right w:val="single" w:color="000000" w:sz="4" w:space="0"/>
            </w:tcBorders>
            <w:noWrap w:val="0"/>
            <w:vAlign w:val="center"/>
          </w:tcPr>
          <w:p w14:paraId="7DD846E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达成年度指标</w:t>
            </w:r>
          </w:p>
        </w:tc>
        <w:tc>
          <w:tcPr>
            <w:tcW w:w="1007" w:type="dxa"/>
            <w:tcBorders>
              <w:top w:val="single" w:color="000000" w:sz="4" w:space="0"/>
              <w:left w:val="single" w:color="000000" w:sz="4" w:space="0"/>
              <w:bottom w:val="single" w:color="000000" w:sz="4" w:space="0"/>
              <w:right w:val="single" w:color="000000" w:sz="4" w:space="0"/>
            </w:tcBorders>
            <w:noWrap w:val="0"/>
            <w:vAlign w:val="center"/>
          </w:tcPr>
          <w:p w14:paraId="39D5859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10</w:t>
            </w:r>
          </w:p>
        </w:tc>
        <w:tc>
          <w:tcPr>
            <w:tcW w:w="950" w:type="dxa"/>
            <w:tcBorders>
              <w:top w:val="single" w:color="000000" w:sz="4" w:space="0"/>
              <w:left w:val="single" w:color="000000" w:sz="4" w:space="0"/>
              <w:bottom w:val="single" w:color="000000" w:sz="4" w:space="0"/>
              <w:right w:val="single" w:color="000000" w:sz="4" w:space="0"/>
            </w:tcBorders>
            <w:noWrap w:val="0"/>
            <w:vAlign w:val="center"/>
          </w:tcPr>
          <w:p w14:paraId="484713E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按评判等级赋分</w:t>
            </w:r>
          </w:p>
        </w:tc>
        <w:tc>
          <w:tcPr>
            <w:tcW w:w="678" w:type="dxa"/>
            <w:tcBorders>
              <w:top w:val="single" w:color="000000" w:sz="4" w:space="0"/>
              <w:left w:val="single" w:color="000000" w:sz="4" w:space="0"/>
              <w:bottom w:val="single" w:color="000000" w:sz="4" w:space="0"/>
              <w:right w:val="single" w:color="000000" w:sz="4" w:space="0"/>
            </w:tcBorders>
            <w:noWrap w:val="0"/>
            <w:vAlign w:val="center"/>
          </w:tcPr>
          <w:p w14:paraId="5175A8A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工作资料</w:t>
            </w:r>
          </w:p>
        </w:tc>
      </w:tr>
      <w:tr w14:paraId="362C536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tcBorders>
              <w:top w:val="single" w:color="auto" w:sz="4" w:space="0"/>
              <w:left w:val="single" w:color="000000" w:sz="4" w:space="0"/>
              <w:bottom w:val="single" w:color="000000" w:sz="4" w:space="0"/>
              <w:right w:val="single" w:color="000000" w:sz="4" w:space="0"/>
            </w:tcBorders>
            <w:noWrap w:val="0"/>
            <w:vAlign w:val="center"/>
          </w:tcPr>
          <w:p w14:paraId="3F99887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满意度指标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3D6BC79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满意度指标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40E3DB4">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受益幼儿家长满意度</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B1FDE5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&gt;=90%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EF6D00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991" w:type="dxa"/>
            <w:tcBorders>
              <w:top w:val="single" w:color="000000" w:sz="4" w:space="0"/>
              <w:left w:val="single" w:color="000000" w:sz="4" w:space="0"/>
              <w:bottom w:val="single" w:color="000000" w:sz="4" w:space="0"/>
              <w:right w:val="single" w:color="000000" w:sz="4" w:space="0"/>
            </w:tcBorders>
            <w:noWrap w:val="0"/>
            <w:vAlign w:val="center"/>
          </w:tcPr>
          <w:p w14:paraId="388041F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97.8%</w:t>
            </w:r>
          </w:p>
        </w:tc>
        <w:tc>
          <w:tcPr>
            <w:tcW w:w="1007" w:type="dxa"/>
            <w:tcBorders>
              <w:top w:val="single" w:color="000000" w:sz="4" w:space="0"/>
              <w:left w:val="single" w:color="000000" w:sz="4" w:space="0"/>
              <w:bottom w:val="single" w:color="000000" w:sz="4" w:space="0"/>
              <w:right w:val="single" w:color="000000" w:sz="4" w:space="0"/>
            </w:tcBorders>
            <w:noWrap w:val="0"/>
            <w:vAlign w:val="center"/>
          </w:tcPr>
          <w:p w14:paraId="5DFA0C0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10</w:t>
            </w:r>
          </w:p>
        </w:tc>
        <w:tc>
          <w:tcPr>
            <w:tcW w:w="950" w:type="dxa"/>
            <w:tcBorders>
              <w:top w:val="single" w:color="000000" w:sz="4" w:space="0"/>
              <w:left w:val="single" w:color="000000" w:sz="4" w:space="0"/>
              <w:bottom w:val="single" w:color="000000" w:sz="4" w:space="0"/>
              <w:right w:val="single" w:color="000000" w:sz="4" w:space="0"/>
            </w:tcBorders>
            <w:noWrap w:val="0"/>
            <w:vAlign w:val="center"/>
          </w:tcPr>
          <w:p w14:paraId="50BDC98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满意度赋分</w:t>
            </w:r>
          </w:p>
        </w:tc>
        <w:tc>
          <w:tcPr>
            <w:tcW w:w="678" w:type="dxa"/>
            <w:tcBorders>
              <w:top w:val="single" w:color="000000" w:sz="4" w:space="0"/>
              <w:left w:val="single" w:color="000000" w:sz="4" w:space="0"/>
              <w:bottom w:val="single" w:color="000000" w:sz="4" w:space="0"/>
              <w:right w:val="single" w:color="000000" w:sz="4" w:space="0"/>
            </w:tcBorders>
            <w:noWrap w:val="0"/>
            <w:vAlign w:val="center"/>
          </w:tcPr>
          <w:p w14:paraId="4FE2A60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工作资料</w:t>
            </w:r>
          </w:p>
        </w:tc>
      </w:tr>
    </w:tbl>
    <w:p w14:paraId="470A991D">
      <w:pPr>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1458" w:tblpY="-11219"/>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811"/>
        <w:gridCol w:w="1200"/>
        <w:gridCol w:w="1307"/>
        <w:gridCol w:w="861"/>
        <w:gridCol w:w="1455"/>
        <w:gridCol w:w="1024"/>
        <w:gridCol w:w="974"/>
        <w:gridCol w:w="950"/>
        <w:gridCol w:w="678"/>
      </w:tblGrid>
      <w:tr w14:paraId="40D1153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14B4F63B">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4267D95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4297CDF3">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361D0C3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0C28EB0F">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20"/>
                <w:szCs w:val="20"/>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1B6BFBD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托克逊县夏乡中心学校</w:t>
            </w:r>
          </w:p>
        </w:tc>
      </w:tr>
      <w:tr w14:paraId="72EC876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3F8A3332">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20"/>
                <w:szCs w:val="20"/>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58DBA72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2025年自治区教育项目经费自聘教师工资补助</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372178D4">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20"/>
                <w:szCs w:val="20"/>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7823E24C">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玛尔江古丽·买买提</w:t>
            </w:r>
          </w:p>
        </w:tc>
      </w:tr>
      <w:tr w14:paraId="2E4684D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4FF5AE4D">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6D6FDE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30F64EC">
            <w:pPr>
              <w:jc w:val="center"/>
              <w:rPr>
                <w:rFonts w:hint="default" w:ascii="宋体" w:hAnsi="宋体" w:eastAsia="宋体" w:cs="宋体"/>
                <w:i w:val="0"/>
                <w:iCs w:val="0"/>
                <w:color w:val="000000"/>
                <w:sz w:val="18"/>
                <w:szCs w:val="18"/>
                <w:highlight w:val="none"/>
                <w:u w:val="none"/>
              </w:rPr>
            </w:pPr>
            <w:r>
              <w:rPr>
                <w:rFonts w:hint="default" w:ascii="宋体" w:hAnsi="宋体" w:eastAsia="宋体" w:cs="宋体"/>
                <w:i w:val="0"/>
                <w:iCs w:val="0"/>
                <w:color w:val="000000"/>
                <w:sz w:val="18"/>
                <w:szCs w:val="18"/>
                <w:highlight w:val="none"/>
                <w:u w:val="none"/>
              </w:rPr>
              <w:t>47.12</w:t>
            </w:r>
          </w:p>
        </w:tc>
        <w:tc>
          <w:tcPr>
            <w:tcW w:w="1455" w:type="dxa"/>
            <w:tcBorders>
              <w:top w:val="single" w:color="000000" w:sz="4" w:space="0"/>
              <w:left w:val="nil"/>
              <w:bottom w:val="single" w:color="000000" w:sz="4" w:space="0"/>
              <w:right w:val="single" w:color="000000" w:sz="4" w:space="0"/>
            </w:tcBorders>
            <w:noWrap w:val="0"/>
            <w:vAlign w:val="center"/>
          </w:tcPr>
          <w:p w14:paraId="2BAEB0E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24" w:type="dxa"/>
            <w:tcBorders>
              <w:top w:val="single" w:color="000000" w:sz="4" w:space="0"/>
              <w:left w:val="single" w:color="000000" w:sz="4" w:space="0"/>
              <w:bottom w:val="single" w:color="000000" w:sz="4" w:space="0"/>
              <w:right w:val="single" w:color="000000" w:sz="4" w:space="0"/>
            </w:tcBorders>
            <w:noWrap w:val="0"/>
            <w:vAlign w:val="center"/>
          </w:tcPr>
          <w:p w14:paraId="3D543AC5">
            <w:pPr>
              <w:jc w:val="center"/>
              <w:rPr>
                <w:rFonts w:hint="default" w:ascii="宋体" w:hAnsi="宋体" w:eastAsia="宋体" w:cs="宋体"/>
                <w:i w:val="0"/>
                <w:iCs w:val="0"/>
                <w:color w:val="000000"/>
                <w:sz w:val="18"/>
                <w:szCs w:val="18"/>
                <w:highlight w:val="none"/>
                <w:u w:val="none"/>
              </w:rPr>
            </w:pPr>
            <w:r>
              <w:rPr>
                <w:rFonts w:hint="default" w:ascii="宋体" w:hAnsi="宋体" w:eastAsia="宋体" w:cs="宋体"/>
                <w:i w:val="0"/>
                <w:iCs w:val="0"/>
                <w:color w:val="000000"/>
                <w:sz w:val="18"/>
                <w:szCs w:val="18"/>
                <w:highlight w:val="none"/>
                <w:u w:val="none"/>
              </w:rPr>
              <w:t>47.12</w:t>
            </w:r>
          </w:p>
        </w:tc>
        <w:tc>
          <w:tcPr>
            <w:tcW w:w="974" w:type="dxa"/>
            <w:tcBorders>
              <w:top w:val="single" w:color="000000" w:sz="4" w:space="0"/>
              <w:left w:val="single" w:color="000000" w:sz="4" w:space="0"/>
              <w:bottom w:val="single" w:color="000000" w:sz="4" w:space="0"/>
              <w:right w:val="single" w:color="000000" w:sz="4" w:space="0"/>
            </w:tcBorders>
            <w:noWrap w:val="0"/>
            <w:vAlign w:val="center"/>
          </w:tcPr>
          <w:p w14:paraId="3317BA3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1D48FBF8">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3CB5E88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3"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2FF7C9EC">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7299462B">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通过一次性发放61名地方事业编教师的工资性补助，达到进一步加强农村教师队伍建设，提高教师工作积极性，提高教师生活质量，促进义务教育均衡发展的目标。</w:t>
            </w:r>
          </w:p>
        </w:tc>
      </w:tr>
      <w:tr w14:paraId="3BE1709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07D71119">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7A6976B3">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56F269C">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FEF70DD">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C4F48BD">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24" w:type="dxa"/>
            <w:tcBorders>
              <w:top w:val="single" w:color="000000" w:sz="4" w:space="0"/>
              <w:left w:val="single" w:color="000000" w:sz="4" w:space="0"/>
              <w:bottom w:val="single" w:color="000000" w:sz="4" w:space="0"/>
              <w:right w:val="single" w:color="000000" w:sz="4" w:space="0"/>
            </w:tcBorders>
            <w:noWrap w:val="0"/>
            <w:vAlign w:val="center"/>
          </w:tcPr>
          <w:p w14:paraId="2DF716ED">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74" w:type="dxa"/>
            <w:tcBorders>
              <w:top w:val="single" w:color="000000" w:sz="4" w:space="0"/>
              <w:left w:val="single" w:color="000000" w:sz="4" w:space="0"/>
              <w:bottom w:val="single" w:color="000000" w:sz="4" w:space="0"/>
              <w:right w:val="single" w:color="000000" w:sz="4" w:space="0"/>
            </w:tcBorders>
            <w:noWrap w:val="0"/>
            <w:vAlign w:val="center"/>
          </w:tcPr>
          <w:p w14:paraId="100F5DD8">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950" w:type="dxa"/>
            <w:tcBorders>
              <w:top w:val="single" w:color="000000" w:sz="4" w:space="0"/>
              <w:left w:val="single" w:color="000000" w:sz="4" w:space="0"/>
              <w:bottom w:val="single" w:color="000000" w:sz="4" w:space="0"/>
              <w:right w:val="single" w:color="000000" w:sz="4" w:space="0"/>
            </w:tcBorders>
            <w:noWrap w:val="0"/>
            <w:vAlign w:val="center"/>
          </w:tcPr>
          <w:p w14:paraId="31513299">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678" w:type="dxa"/>
            <w:tcBorders>
              <w:top w:val="single" w:color="000000" w:sz="4" w:space="0"/>
              <w:left w:val="single" w:color="000000" w:sz="4" w:space="0"/>
              <w:bottom w:val="single" w:color="000000" w:sz="4" w:space="0"/>
              <w:right w:val="single" w:color="000000" w:sz="4" w:space="0"/>
            </w:tcBorders>
            <w:noWrap w:val="0"/>
            <w:vAlign w:val="center"/>
          </w:tcPr>
          <w:p w14:paraId="11CD8EE2">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4048D1A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54427ED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产出指标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198A4C7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数量指标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BAF2BFF">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服务期内地方事业编教师补助人数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703A86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&gt;=61人</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F9AA0F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历史标准</w:t>
            </w:r>
          </w:p>
        </w:tc>
        <w:tc>
          <w:tcPr>
            <w:tcW w:w="1024" w:type="dxa"/>
            <w:tcBorders>
              <w:top w:val="single" w:color="000000" w:sz="4" w:space="0"/>
              <w:left w:val="single" w:color="000000" w:sz="4" w:space="0"/>
              <w:bottom w:val="single" w:color="000000" w:sz="4" w:space="0"/>
              <w:right w:val="single" w:color="000000" w:sz="4" w:space="0"/>
            </w:tcBorders>
            <w:noWrap w:val="0"/>
            <w:vAlign w:val="center"/>
          </w:tcPr>
          <w:p w14:paraId="5E6DFB7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64人</w:t>
            </w:r>
          </w:p>
        </w:tc>
        <w:tc>
          <w:tcPr>
            <w:tcW w:w="974" w:type="dxa"/>
            <w:tcBorders>
              <w:top w:val="single" w:color="000000" w:sz="4" w:space="0"/>
              <w:left w:val="single" w:color="000000" w:sz="4" w:space="0"/>
              <w:bottom w:val="single" w:color="000000" w:sz="4" w:space="0"/>
              <w:right w:val="single" w:color="000000" w:sz="4" w:space="0"/>
            </w:tcBorders>
            <w:noWrap w:val="0"/>
            <w:vAlign w:val="center"/>
          </w:tcPr>
          <w:p w14:paraId="1E45C1C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15</w:t>
            </w:r>
          </w:p>
        </w:tc>
        <w:tc>
          <w:tcPr>
            <w:tcW w:w="950" w:type="dxa"/>
            <w:tcBorders>
              <w:top w:val="single" w:color="000000" w:sz="4" w:space="0"/>
              <w:left w:val="single" w:color="000000" w:sz="4" w:space="0"/>
              <w:bottom w:val="single" w:color="000000" w:sz="4" w:space="0"/>
              <w:right w:val="single" w:color="000000" w:sz="4" w:space="0"/>
            </w:tcBorders>
            <w:noWrap w:val="0"/>
            <w:vAlign w:val="center"/>
          </w:tcPr>
          <w:p w14:paraId="629E4EF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678" w:type="dxa"/>
            <w:tcBorders>
              <w:top w:val="single" w:color="000000" w:sz="4" w:space="0"/>
              <w:left w:val="single" w:color="000000" w:sz="4" w:space="0"/>
              <w:bottom w:val="single" w:color="000000" w:sz="4" w:space="0"/>
              <w:right w:val="single" w:color="000000" w:sz="4" w:space="0"/>
            </w:tcBorders>
            <w:noWrap w:val="0"/>
            <w:vAlign w:val="center"/>
          </w:tcPr>
          <w:p w14:paraId="3F1A04E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工作资料</w:t>
            </w:r>
          </w:p>
        </w:tc>
      </w:tr>
      <w:tr w14:paraId="407E673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70C1B757">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nil"/>
              <w:right w:val="single" w:color="000000" w:sz="4" w:space="0"/>
            </w:tcBorders>
            <w:noWrap w:val="0"/>
            <w:vAlign w:val="center"/>
          </w:tcPr>
          <w:p w14:paraId="4F1C9466">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9892125">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服务期内地方事业编教师补助次数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218F19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&gt;=1次</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4EB83F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1024" w:type="dxa"/>
            <w:tcBorders>
              <w:top w:val="single" w:color="000000" w:sz="4" w:space="0"/>
              <w:left w:val="single" w:color="000000" w:sz="4" w:space="0"/>
              <w:bottom w:val="single" w:color="000000" w:sz="4" w:space="0"/>
              <w:right w:val="single" w:color="000000" w:sz="4" w:space="0"/>
            </w:tcBorders>
            <w:noWrap w:val="0"/>
            <w:vAlign w:val="center"/>
          </w:tcPr>
          <w:p w14:paraId="39F0145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w:t>
            </w:r>
          </w:p>
        </w:tc>
        <w:tc>
          <w:tcPr>
            <w:tcW w:w="974" w:type="dxa"/>
            <w:tcBorders>
              <w:top w:val="single" w:color="000000" w:sz="4" w:space="0"/>
              <w:left w:val="single" w:color="000000" w:sz="4" w:space="0"/>
              <w:bottom w:val="single" w:color="000000" w:sz="4" w:space="0"/>
              <w:right w:val="single" w:color="000000" w:sz="4" w:space="0"/>
            </w:tcBorders>
            <w:noWrap w:val="0"/>
            <w:vAlign w:val="center"/>
          </w:tcPr>
          <w:p w14:paraId="21D8397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5</w:t>
            </w:r>
          </w:p>
        </w:tc>
        <w:tc>
          <w:tcPr>
            <w:tcW w:w="950" w:type="dxa"/>
            <w:tcBorders>
              <w:top w:val="single" w:color="000000" w:sz="4" w:space="0"/>
              <w:left w:val="single" w:color="000000" w:sz="4" w:space="0"/>
              <w:bottom w:val="single" w:color="000000" w:sz="4" w:space="0"/>
              <w:right w:val="single" w:color="000000" w:sz="4" w:space="0"/>
            </w:tcBorders>
            <w:noWrap w:val="0"/>
            <w:vAlign w:val="center"/>
          </w:tcPr>
          <w:p w14:paraId="0A277FD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678" w:type="dxa"/>
            <w:tcBorders>
              <w:top w:val="single" w:color="000000" w:sz="4" w:space="0"/>
              <w:left w:val="single" w:color="000000" w:sz="4" w:space="0"/>
              <w:bottom w:val="single" w:color="000000" w:sz="4" w:space="0"/>
              <w:right w:val="single" w:color="000000" w:sz="4" w:space="0"/>
            </w:tcBorders>
            <w:noWrap w:val="0"/>
            <w:vAlign w:val="center"/>
          </w:tcPr>
          <w:p w14:paraId="0554EFD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工作资料</w:t>
            </w:r>
          </w:p>
        </w:tc>
      </w:tr>
      <w:tr w14:paraId="2E7C554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10AEF4C4">
            <w:pPr>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2B06901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质量指标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E4CAD0E">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教师教学能力胜任率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507ABA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55EC2C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1024" w:type="dxa"/>
            <w:tcBorders>
              <w:top w:val="single" w:color="000000" w:sz="4" w:space="0"/>
              <w:left w:val="single" w:color="000000" w:sz="4" w:space="0"/>
              <w:bottom w:val="single" w:color="000000" w:sz="4" w:space="0"/>
              <w:right w:val="single" w:color="000000" w:sz="4" w:space="0"/>
            </w:tcBorders>
            <w:noWrap w:val="0"/>
            <w:vAlign w:val="center"/>
          </w:tcPr>
          <w:p w14:paraId="16ED0E7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100%</w:t>
            </w:r>
          </w:p>
        </w:tc>
        <w:tc>
          <w:tcPr>
            <w:tcW w:w="974" w:type="dxa"/>
            <w:tcBorders>
              <w:top w:val="single" w:color="000000" w:sz="4" w:space="0"/>
              <w:left w:val="single" w:color="000000" w:sz="4" w:space="0"/>
              <w:bottom w:val="single" w:color="000000" w:sz="4" w:space="0"/>
              <w:right w:val="single" w:color="000000" w:sz="4" w:space="0"/>
            </w:tcBorders>
            <w:noWrap w:val="0"/>
            <w:vAlign w:val="center"/>
          </w:tcPr>
          <w:p w14:paraId="54A4A1D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10</w:t>
            </w:r>
          </w:p>
        </w:tc>
        <w:tc>
          <w:tcPr>
            <w:tcW w:w="950" w:type="dxa"/>
            <w:tcBorders>
              <w:top w:val="single" w:color="000000" w:sz="4" w:space="0"/>
              <w:left w:val="single" w:color="000000" w:sz="4" w:space="0"/>
              <w:bottom w:val="single" w:color="000000" w:sz="4" w:space="0"/>
              <w:right w:val="single" w:color="000000" w:sz="4" w:space="0"/>
            </w:tcBorders>
            <w:noWrap w:val="0"/>
            <w:vAlign w:val="center"/>
          </w:tcPr>
          <w:p w14:paraId="1B20866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678" w:type="dxa"/>
            <w:tcBorders>
              <w:top w:val="single" w:color="000000" w:sz="4" w:space="0"/>
              <w:left w:val="single" w:color="000000" w:sz="4" w:space="0"/>
              <w:bottom w:val="single" w:color="000000" w:sz="4" w:space="0"/>
              <w:right w:val="single" w:color="000000" w:sz="4" w:space="0"/>
            </w:tcBorders>
            <w:noWrap w:val="0"/>
            <w:vAlign w:val="center"/>
          </w:tcPr>
          <w:p w14:paraId="2FA02A7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工作资料</w:t>
            </w:r>
          </w:p>
        </w:tc>
      </w:tr>
      <w:tr w14:paraId="39987E7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587F7A9F">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7FD80248">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71E65D7">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教师普通话水平合格率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254E26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36D588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1024" w:type="dxa"/>
            <w:tcBorders>
              <w:top w:val="single" w:color="000000" w:sz="4" w:space="0"/>
              <w:left w:val="single" w:color="000000" w:sz="4" w:space="0"/>
              <w:bottom w:val="single" w:color="000000" w:sz="4" w:space="0"/>
              <w:right w:val="single" w:color="000000" w:sz="4" w:space="0"/>
            </w:tcBorders>
            <w:noWrap w:val="0"/>
            <w:vAlign w:val="center"/>
          </w:tcPr>
          <w:p w14:paraId="7CB399D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100%</w:t>
            </w:r>
          </w:p>
        </w:tc>
        <w:tc>
          <w:tcPr>
            <w:tcW w:w="974" w:type="dxa"/>
            <w:tcBorders>
              <w:top w:val="single" w:color="000000" w:sz="4" w:space="0"/>
              <w:left w:val="single" w:color="000000" w:sz="4" w:space="0"/>
              <w:bottom w:val="single" w:color="000000" w:sz="4" w:space="0"/>
              <w:right w:val="single" w:color="000000" w:sz="4" w:space="0"/>
            </w:tcBorders>
            <w:noWrap w:val="0"/>
            <w:vAlign w:val="center"/>
          </w:tcPr>
          <w:p w14:paraId="18470DC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10</w:t>
            </w:r>
          </w:p>
        </w:tc>
        <w:tc>
          <w:tcPr>
            <w:tcW w:w="950" w:type="dxa"/>
            <w:tcBorders>
              <w:top w:val="single" w:color="000000" w:sz="4" w:space="0"/>
              <w:left w:val="single" w:color="000000" w:sz="4" w:space="0"/>
              <w:bottom w:val="single" w:color="000000" w:sz="4" w:space="0"/>
              <w:right w:val="single" w:color="000000" w:sz="4" w:space="0"/>
            </w:tcBorders>
            <w:noWrap w:val="0"/>
            <w:vAlign w:val="center"/>
          </w:tcPr>
          <w:p w14:paraId="190E946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678" w:type="dxa"/>
            <w:tcBorders>
              <w:top w:val="single" w:color="000000" w:sz="4" w:space="0"/>
              <w:left w:val="single" w:color="000000" w:sz="4" w:space="0"/>
              <w:bottom w:val="single" w:color="000000" w:sz="4" w:space="0"/>
              <w:right w:val="single" w:color="000000" w:sz="4" w:space="0"/>
            </w:tcBorders>
            <w:noWrap w:val="0"/>
            <w:vAlign w:val="center"/>
          </w:tcPr>
          <w:p w14:paraId="1A13162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工作资料</w:t>
            </w:r>
          </w:p>
        </w:tc>
      </w:tr>
      <w:tr w14:paraId="0FDF342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000000" w:sz="4" w:space="0"/>
              <w:left w:val="single" w:color="000000" w:sz="4" w:space="0"/>
              <w:bottom w:val="single" w:color="auto" w:sz="4" w:space="0"/>
              <w:right w:val="single" w:color="000000" w:sz="4" w:space="0"/>
            </w:tcBorders>
            <w:noWrap w:val="0"/>
            <w:vAlign w:val="center"/>
          </w:tcPr>
          <w:p w14:paraId="3CDBE80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成本指标</w:t>
            </w:r>
          </w:p>
        </w:tc>
        <w:tc>
          <w:tcPr>
            <w:tcW w:w="1200" w:type="dxa"/>
            <w:tcBorders>
              <w:top w:val="single" w:color="000000" w:sz="4" w:space="0"/>
              <w:left w:val="single" w:color="000000" w:sz="4" w:space="0"/>
              <w:bottom w:val="single" w:color="000000" w:sz="4" w:space="0"/>
              <w:right w:val="single" w:color="000000" w:sz="4" w:space="0"/>
            </w:tcBorders>
            <w:noWrap/>
            <w:vAlign w:val="center"/>
          </w:tcPr>
          <w:p w14:paraId="2ECD694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经济成本指标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3D8390A">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服务期内地方事业编教师补助支出</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111AC2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&lt;=7725元/人</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8E344B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1024" w:type="dxa"/>
            <w:tcBorders>
              <w:top w:val="single" w:color="000000" w:sz="4" w:space="0"/>
              <w:left w:val="single" w:color="000000" w:sz="4" w:space="0"/>
              <w:bottom w:val="single" w:color="000000" w:sz="4" w:space="0"/>
              <w:right w:val="single" w:color="000000" w:sz="4" w:space="0"/>
            </w:tcBorders>
            <w:noWrap w:val="0"/>
            <w:vAlign w:val="center"/>
          </w:tcPr>
          <w:p w14:paraId="287DBD4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1019.14元/人/月</w:t>
            </w:r>
          </w:p>
        </w:tc>
        <w:tc>
          <w:tcPr>
            <w:tcW w:w="974" w:type="dxa"/>
            <w:tcBorders>
              <w:top w:val="single" w:color="000000" w:sz="4" w:space="0"/>
              <w:left w:val="single" w:color="000000" w:sz="4" w:space="0"/>
              <w:bottom w:val="single" w:color="000000" w:sz="4" w:space="0"/>
              <w:right w:val="single" w:color="000000" w:sz="4" w:space="0"/>
            </w:tcBorders>
            <w:noWrap w:val="0"/>
            <w:vAlign w:val="center"/>
          </w:tcPr>
          <w:p w14:paraId="70C1D27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20</w:t>
            </w:r>
          </w:p>
        </w:tc>
        <w:tc>
          <w:tcPr>
            <w:tcW w:w="950" w:type="dxa"/>
            <w:tcBorders>
              <w:top w:val="single" w:color="000000" w:sz="4" w:space="0"/>
              <w:left w:val="single" w:color="000000" w:sz="4" w:space="0"/>
              <w:bottom w:val="single" w:color="000000" w:sz="4" w:space="0"/>
              <w:right w:val="single" w:color="000000" w:sz="4" w:space="0"/>
            </w:tcBorders>
            <w:noWrap w:val="0"/>
            <w:vAlign w:val="center"/>
          </w:tcPr>
          <w:p w14:paraId="6223A97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678" w:type="dxa"/>
            <w:tcBorders>
              <w:top w:val="single" w:color="000000" w:sz="4" w:space="0"/>
              <w:left w:val="single" w:color="000000" w:sz="4" w:space="0"/>
              <w:bottom w:val="single" w:color="000000" w:sz="4" w:space="0"/>
              <w:right w:val="single" w:color="000000" w:sz="4" w:space="0"/>
            </w:tcBorders>
            <w:noWrap w:val="0"/>
            <w:vAlign w:val="center"/>
          </w:tcPr>
          <w:p w14:paraId="283FE33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原始凭证</w:t>
            </w:r>
          </w:p>
        </w:tc>
      </w:tr>
      <w:tr w14:paraId="0FE78A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74F5CA5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效益指标</w:t>
            </w:r>
          </w:p>
        </w:tc>
        <w:tc>
          <w:tcPr>
            <w:tcW w:w="1200" w:type="dxa"/>
            <w:vMerge w:val="restart"/>
            <w:tcBorders>
              <w:top w:val="single" w:color="000000" w:sz="4" w:space="0"/>
              <w:left w:val="single" w:color="auto" w:sz="4" w:space="0"/>
              <w:bottom w:val="single" w:color="000000" w:sz="4" w:space="0"/>
              <w:right w:val="single" w:color="000000" w:sz="4" w:space="0"/>
            </w:tcBorders>
            <w:noWrap w:val="0"/>
            <w:vAlign w:val="center"/>
          </w:tcPr>
          <w:p w14:paraId="7368044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社会效益指标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2C0A661">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改善教师队伍素质建设</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27BC3A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有效改善</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AF9AB3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1024" w:type="dxa"/>
            <w:tcBorders>
              <w:top w:val="single" w:color="000000" w:sz="4" w:space="0"/>
              <w:left w:val="single" w:color="000000" w:sz="4" w:space="0"/>
              <w:bottom w:val="single" w:color="000000" w:sz="4" w:space="0"/>
              <w:right w:val="single" w:color="000000" w:sz="4" w:space="0"/>
            </w:tcBorders>
            <w:noWrap w:val="0"/>
            <w:vAlign w:val="center"/>
          </w:tcPr>
          <w:p w14:paraId="655E3C9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w:t>
            </w:r>
          </w:p>
        </w:tc>
        <w:tc>
          <w:tcPr>
            <w:tcW w:w="974" w:type="dxa"/>
            <w:tcBorders>
              <w:top w:val="single" w:color="000000" w:sz="4" w:space="0"/>
              <w:left w:val="single" w:color="000000" w:sz="4" w:space="0"/>
              <w:bottom w:val="single" w:color="000000" w:sz="4" w:space="0"/>
              <w:right w:val="single" w:color="000000" w:sz="4" w:space="0"/>
            </w:tcBorders>
            <w:noWrap w:val="0"/>
            <w:vAlign w:val="center"/>
          </w:tcPr>
          <w:p w14:paraId="15CD9E9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15</w:t>
            </w:r>
          </w:p>
        </w:tc>
        <w:tc>
          <w:tcPr>
            <w:tcW w:w="950" w:type="dxa"/>
            <w:tcBorders>
              <w:top w:val="single" w:color="000000" w:sz="4" w:space="0"/>
              <w:left w:val="single" w:color="000000" w:sz="4" w:space="0"/>
              <w:bottom w:val="single" w:color="000000" w:sz="4" w:space="0"/>
              <w:right w:val="single" w:color="000000" w:sz="4" w:space="0"/>
            </w:tcBorders>
            <w:noWrap w:val="0"/>
            <w:vAlign w:val="center"/>
          </w:tcPr>
          <w:p w14:paraId="05A6C23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678" w:type="dxa"/>
            <w:tcBorders>
              <w:top w:val="single" w:color="000000" w:sz="4" w:space="0"/>
              <w:left w:val="single" w:color="000000" w:sz="4" w:space="0"/>
              <w:bottom w:val="single" w:color="000000" w:sz="4" w:space="0"/>
              <w:right w:val="single" w:color="000000" w:sz="4" w:space="0"/>
            </w:tcBorders>
            <w:noWrap w:val="0"/>
            <w:vAlign w:val="center"/>
          </w:tcPr>
          <w:p w14:paraId="395ED32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工作资料</w:t>
            </w:r>
          </w:p>
        </w:tc>
      </w:tr>
      <w:tr w14:paraId="386DBF3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7021F739">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auto" w:sz="4" w:space="0"/>
              <w:bottom w:val="single" w:color="000000" w:sz="4" w:space="0"/>
              <w:right w:val="single" w:color="000000" w:sz="4" w:space="0"/>
            </w:tcBorders>
            <w:noWrap w:val="0"/>
            <w:vAlign w:val="center"/>
          </w:tcPr>
          <w:p w14:paraId="33D92727">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565A1B8">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提高教师生活质量</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796595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明显提高</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99F5CF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1024" w:type="dxa"/>
            <w:tcBorders>
              <w:top w:val="single" w:color="000000" w:sz="4" w:space="0"/>
              <w:left w:val="single" w:color="000000" w:sz="4" w:space="0"/>
              <w:bottom w:val="single" w:color="000000" w:sz="4" w:space="0"/>
              <w:right w:val="single" w:color="000000" w:sz="4" w:space="0"/>
            </w:tcBorders>
            <w:noWrap w:val="0"/>
            <w:vAlign w:val="center"/>
          </w:tcPr>
          <w:p w14:paraId="40E622C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w:t>
            </w:r>
          </w:p>
        </w:tc>
        <w:tc>
          <w:tcPr>
            <w:tcW w:w="974" w:type="dxa"/>
            <w:tcBorders>
              <w:top w:val="single" w:color="000000" w:sz="4" w:space="0"/>
              <w:left w:val="single" w:color="000000" w:sz="4" w:space="0"/>
              <w:bottom w:val="single" w:color="000000" w:sz="4" w:space="0"/>
              <w:right w:val="single" w:color="000000" w:sz="4" w:space="0"/>
            </w:tcBorders>
            <w:noWrap w:val="0"/>
            <w:vAlign w:val="center"/>
          </w:tcPr>
          <w:p w14:paraId="664745E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15</w:t>
            </w:r>
          </w:p>
        </w:tc>
        <w:tc>
          <w:tcPr>
            <w:tcW w:w="950" w:type="dxa"/>
            <w:tcBorders>
              <w:top w:val="single" w:color="000000" w:sz="4" w:space="0"/>
              <w:left w:val="single" w:color="000000" w:sz="4" w:space="0"/>
              <w:bottom w:val="single" w:color="000000" w:sz="4" w:space="0"/>
              <w:right w:val="single" w:color="000000" w:sz="4" w:space="0"/>
            </w:tcBorders>
            <w:noWrap w:val="0"/>
            <w:vAlign w:val="center"/>
          </w:tcPr>
          <w:p w14:paraId="418E693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678" w:type="dxa"/>
            <w:tcBorders>
              <w:top w:val="single" w:color="000000" w:sz="4" w:space="0"/>
              <w:left w:val="single" w:color="000000" w:sz="4" w:space="0"/>
              <w:bottom w:val="single" w:color="000000" w:sz="4" w:space="0"/>
              <w:right w:val="single" w:color="000000" w:sz="4" w:space="0"/>
            </w:tcBorders>
            <w:noWrap w:val="0"/>
            <w:vAlign w:val="center"/>
          </w:tcPr>
          <w:p w14:paraId="0FE6BB8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工作资料</w:t>
            </w:r>
          </w:p>
        </w:tc>
      </w:tr>
    </w:tbl>
    <w:p w14:paraId="1638DB02">
      <w:pPr>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1458" w:tblpY="-11219"/>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811"/>
        <w:gridCol w:w="1200"/>
        <w:gridCol w:w="1307"/>
        <w:gridCol w:w="861"/>
        <w:gridCol w:w="1455"/>
        <w:gridCol w:w="1016"/>
        <w:gridCol w:w="982"/>
        <w:gridCol w:w="950"/>
        <w:gridCol w:w="678"/>
      </w:tblGrid>
      <w:tr w14:paraId="54625F2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6060229D">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6E8EF7E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3EEC4521">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1629A86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0DD22394">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20"/>
                <w:szCs w:val="20"/>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000F327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托克逊县夏乡中心学校</w:t>
            </w:r>
          </w:p>
        </w:tc>
      </w:tr>
      <w:tr w14:paraId="7333992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21F64234">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20"/>
                <w:szCs w:val="20"/>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7761979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2025年自治区义务教育阶段班主任津贴</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721F5562">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20"/>
                <w:szCs w:val="20"/>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13926B0A">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玛尔江古丽·买买提</w:t>
            </w:r>
          </w:p>
        </w:tc>
      </w:tr>
      <w:tr w14:paraId="0CA2E33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7EF3B685">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410585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A60D603">
            <w:pPr>
              <w:jc w:val="center"/>
              <w:rPr>
                <w:rFonts w:hint="default" w:ascii="宋体" w:hAnsi="宋体" w:eastAsia="宋体" w:cs="宋体"/>
                <w:i w:val="0"/>
                <w:iCs w:val="0"/>
                <w:color w:val="000000"/>
                <w:sz w:val="18"/>
                <w:szCs w:val="18"/>
                <w:highlight w:val="none"/>
                <w:u w:val="none"/>
              </w:rPr>
            </w:pPr>
            <w:r>
              <w:rPr>
                <w:rFonts w:hint="default" w:ascii="宋体" w:hAnsi="宋体" w:eastAsia="宋体" w:cs="宋体"/>
                <w:i w:val="0"/>
                <w:iCs w:val="0"/>
                <w:color w:val="000000"/>
                <w:sz w:val="18"/>
                <w:szCs w:val="18"/>
                <w:highlight w:val="none"/>
                <w:u w:val="none"/>
              </w:rPr>
              <w:t>33.65</w:t>
            </w:r>
          </w:p>
        </w:tc>
        <w:tc>
          <w:tcPr>
            <w:tcW w:w="1455" w:type="dxa"/>
            <w:tcBorders>
              <w:top w:val="single" w:color="000000" w:sz="4" w:space="0"/>
              <w:left w:val="nil"/>
              <w:bottom w:val="single" w:color="000000" w:sz="4" w:space="0"/>
              <w:right w:val="single" w:color="000000" w:sz="4" w:space="0"/>
            </w:tcBorders>
            <w:noWrap w:val="0"/>
            <w:vAlign w:val="center"/>
          </w:tcPr>
          <w:p w14:paraId="7F30922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16" w:type="dxa"/>
            <w:tcBorders>
              <w:top w:val="single" w:color="000000" w:sz="4" w:space="0"/>
              <w:left w:val="single" w:color="000000" w:sz="4" w:space="0"/>
              <w:bottom w:val="single" w:color="000000" w:sz="4" w:space="0"/>
              <w:right w:val="single" w:color="000000" w:sz="4" w:space="0"/>
            </w:tcBorders>
            <w:noWrap w:val="0"/>
            <w:vAlign w:val="center"/>
          </w:tcPr>
          <w:p w14:paraId="23FE248B">
            <w:pPr>
              <w:jc w:val="center"/>
              <w:rPr>
                <w:rFonts w:hint="default" w:ascii="宋体" w:hAnsi="宋体" w:eastAsia="宋体" w:cs="宋体"/>
                <w:i w:val="0"/>
                <w:iCs w:val="0"/>
                <w:color w:val="000000"/>
                <w:sz w:val="18"/>
                <w:szCs w:val="18"/>
                <w:highlight w:val="none"/>
                <w:u w:val="none"/>
              </w:rPr>
            </w:pPr>
            <w:r>
              <w:rPr>
                <w:rFonts w:hint="default" w:ascii="宋体" w:hAnsi="宋体" w:eastAsia="宋体" w:cs="宋体"/>
                <w:i w:val="0"/>
                <w:iCs w:val="0"/>
                <w:color w:val="000000"/>
                <w:sz w:val="18"/>
                <w:szCs w:val="18"/>
                <w:highlight w:val="none"/>
                <w:u w:val="none"/>
              </w:rPr>
              <w:t>33.65</w:t>
            </w:r>
          </w:p>
        </w:tc>
        <w:tc>
          <w:tcPr>
            <w:tcW w:w="982" w:type="dxa"/>
            <w:tcBorders>
              <w:top w:val="single" w:color="000000" w:sz="4" w:space="0"/>
              <w:left w:val="single" w:color="000000" w:sz="4" w:space="0"/>
              <w:bottom w:val="single" w:color="000000" w:sz="4" w:space="0"/>
              <w:right w:val="single" w:color="000000" w:sz="4" w:space="0"/>
            </w:tcBorders>
            <w:noWrap w:val="0"/>
            <w:vAlign w:val="center"/>
          </w:tcPr>
          <w:p w14:paraId="35C9A69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75EEF7B5">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2DF963B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4A2618E7">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7638278B">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通过按月对我校84个班级的班主任带班情况考核，对考核合格的班主任按标准发放班主任津贴，其中2025年1月按120元/班/月的标准发放，自2025年2月起按照400元/班/月的标准发放，达到改善我校教师生活水平，提高班主任教师的责任感，促使教学质量不断提高的目标。</w:t>
            </w:r>
          </w:p>
        </w:tc>
      </w:tr>
      <w:tr w14:paraId="1DE7587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3E8EB852">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28B8D2C9">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114D954">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55F14D5">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4328E6E">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16" w:type="dxa"/>
            <w:tcBorders>
              <w:top w:val="single" w:color="000000" w:sz="4" w:space="0"/>
              <w:left w:val="single" w:color="000000" w:sz="4" w:space="0"/>
              <w:bottom w:val="single" w:color="000000" w:sz="4" w:space="0"/>
              <w:right w:val="single" w:color="000000" w:sz="4" w:space="0"/>
            </w:tcBorders>
            <w:noWrap w:val="0"/>
            <w:vAlign w:val="center"/>
          </w:tcPr>
          <w:p w14:paraId="41983C20">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82" w:type="dxa"/>
            <w:tcBorders>
              <w:top w:val="single" w:color="000000" w:sz="4" w:space="0"/>
              <w:left w:val="single" w:color="000000" w:sz="4" w:space="0"/>
              <w:bottom w:val="single" w:color="000000" w:sz="4" w:space="0"/>
              <w:right w:val="single" w:color="000000" w:sz="4" w:space="0"/>
            </w:tcBorders>
            <w:noWrap w:val="0"/>
            <w:vAlign w:val="center"/>
          </w:tcPr>
          <w:p w14:paraId="4E04AFB5">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950" w:type="dxa"/>
            <w:tcBorders>
              <w:top w:val="single" w:color="000000" w:sz="4" w:space="0"/>
              <w:left w:val="single" w:color="000000" w:sz="4" w:space="0"/>
              <w:bottom w:val="single" w:color="000000" w:sz="4" w:space="0"/>
              <w:right w:val="single" w:color="000000" w:sz="4" w:space="0"/>
            </w:tcBorders>
            <w:noWrap w:val="0"/>
            <w:vAlign w:val="center"/>
          </w:tcPr>
          <w:p w14:paraId="520A075C">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678" w:type="dxa"/>
            <w:tcBorders>
              <w:top w:val="single" w:color="000000" w:sz="4" w:space="0"/>
              <w:left w:val="single" w:color="000000" w:sz="4" w:space="0"/>
              <w:bottom w:val="single" w:color="000000" w:sz="4" w:space="0"/>
              <w:right w:val="single" w:color="000000" w:sz="4" w:space="0"/>
            </w:tcBorders>
            <w:noWrap w:val="0"/>
            <w:vAlign w:val="center"/>
          </w:tcPr>
          <w:p w14:paraId="0D5419B5">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7641B25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07E34E7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产出指标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3FDA808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数量指标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67BD9B2">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班主任津贴考核班级数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2491D2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=84班</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9199C5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历史标准</w:t>
            </w:r>
          </w:p>
        </w:tc>
        <w:tc>
          <w:tcPr>
            <w:tcW w:w="1016" w:type="dxa"/>
            <w:tcBorders>
              <w:top w:val="single" w:color="000000" w:sz="4" w:space="0"/>
              <w:left w:val="single" w:color="000000" w:sz="4" w:space="0"/>
              <w:bottom w:val="single" w:color="000000" w:sz="4" w:space="0"/>
              <w:right w:val="single" w:color="000000" w:sz="4" w:space="0"/>
            </w:tcBorders>
            <w:noWrap w:val="0"/>
            <w:vAlign w:val="center"/>
          </w:tcPr>
          <w:p w14:paraId="0829F89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85班</w:t>
            </w:r>
          </w:p>
        </w:tc>
        <w:tc>
          <w:tcPr>
            <w:tcW w:w="982" w:type="dxa"/>
            <w:tcBorders>
              <w:top w:val="single" w:color="000000" w:sz="4" w:space="0"/>
              <w:left w:val="single" w:color="000000" w:sz="4" w:space="0"/>
              <w:bottom w:val="single" w:color="000000" w:sz="4" w:space="0"/>
              <w:right w:val="single" w:color="000000" w:sz="4" w:space="0"/>
            </w:tcBorders>
            <w:noWrap w:val="0"/>
            <w:vAlign w:val="center"/>
          </w:tcPr>
          <w:p w14:paraId="380CF6D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8</w:t>
            </w:r>
          </w:p>
        </w:tc>
        <w:tc>
          <w:tcPr>
            <w:tcW w:w="950" w:type="dxa"/>
            <w:tcBorders>
              <w:top w:val="single" w:color="000000" w:sz="4" w:space="0"/>
              <w:left w:val="single" w:color="000000" w:sz="4" w:space="0"/>
              <w:bottom w:val="single" w:color="000000" w:sz="4" w:space="0"/>
              <w:right w:val="single" w:color="000000" w:sz="4" w:space="0"/>
            </w:tcBorders>
            <w:noWrap w:val="0"/>
            <w:vAlign w:val="center"/>
          </w:tcPr>
          <w:p w14:paraId="654A31F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678" w:type="dxa"/>
            <w:tcBorders>
              <w:top w:val="single" w:color="000000" w:sz="4" w:space="0"/>
              <w:left w:val="single" w:color="000000" w:sz="4" w:space="0"/>
              <w:bottom w:val="single" w:color="000000" w:sz="4" w:space="0"/>
              <w:right w:val="single" w:color="000000" w:sz="4" w:space="0"/>
            </w:tcBorders>
            <w:noWrap w:val="0"/>
            <w:vAlign w:val="center"/>
          </w:tcPr>
          <w:p w14:paraId="79EAF45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工作资料</w:t>
            </w:r>
          </w:p>
        </w:tc>
      </w:tr>
      <w:tr w14:paraId="2E23485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35AD1CA3">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nil"/>
              <w:right w:val="single" w:color="000000" w:sz="4" w:space="0"/>
            </w:tcBorders>
            <w:noWrap w:val="0"/>
            <w:vAlign w:val="center"/>
          </w:tcPr>
          <w:p w14:paraId="75A6B32C">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C4C1A67">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班主任津贴发放次数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5C2208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&gt;=10次</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6DC423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1016" w:type="dxa"/>
            <w:tcBorders>
              <w:top w:val="single" w:color="000000" w:sz="4" w:space="0"/>
              <w:left w:val="single" w:color="000000" w:sz="4" w:space="0"/>
              <w:bottom w:val="single" w:color="000000" w:sz="4" w:space="0"/>
              <w:right w:val="single" w:color="000000" w:sz="4" w:space="0"/>
            </w:tcBorders>
            <w:noWrap w:val="0"/>
            <w:vAlign w:val="center"/>
          </w:tcPr>
          <w:p w14:paraId="4353C51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w:t>
            </w:r>
          </w:p>
        </w:tc>
        <w:tc>
          <w:tcPr>
            <w:tcW w:w="982" w:type="dxa"/>
            <w:tcBorders>
              <w:top w:val="single" w:color="000000" w:sz="4" w:space="0"/>
              <w:left w:val="single" w:color="000000" w:sz="4" w:space="0"/>
              <w:bottom w:val="single" w:color="000000" w:sz="4" w:space="0"/>
              <w:right w:val="single" w:color="000000" w:sz="4" w:space="0"/>
            </w:tcBorders>
            <w:noWrap w:val="0"/>
            <w:vAlign w:val="center"/>
          </w:tcPr>
          <w:p w14:paraId="7F3276B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8</w:t>
            </w:r>
          </w:p>
        </w:tc>
        <w:tc>
          <w:tcPr>
            <w:tcW w:w="950" w:type="dxa"/>
            <w:tcBorders>
              <w:top w:val="single" w:color="000000" w:sz="4" w:space="0"/>
              <w:left w:val="single" w:color="000000" w:sz="4" w:space="0"/>
              <w:bottom w:val="single" w:color="000000" w:sz="4" w:space="0"/>
              <w:right w:val="single" w:color="000000" w:sz="4" w:space="0"/>
            </w:tcBorders>
            <w:noWrap w:val="0"/>
            <w:vAlign w:val="center"/>
          </w:tcPr>
          <w:p w14:paraId="77DC547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678" w:type="dxa"/>
            <w:tcBorders>
              <w:top w:val="single" w:color="000000" w:sz="4" w:space="0"/>
              <w:left w:val="single" w:color="000000" w:sz="4" w:space="0"/>
              <w:bottom w:val="single" w:color="000000" w:sz="4" w:space="0"/>
              <w:right w:val="single" w:color="000000" w:sz="4" w:space="0"/>
            </w:tcBorders>
            <w:noWrap w:val="0"/>
            <w:vAlign w:val="center"/>
          </w:tcPr>
          <w:p w14:paraId="2E530F5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工作资料</w:t>
            </w:r>
          </w:p>
        </w:tc>
      </w:tr>
      <w:tr w14:paraId="6B1AB57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7E27B621">
            <w:pPr>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56AE117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质量指标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9D4F699">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班主任考核合格率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AC6A75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C0BBFF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1016" w:type="dxa"/>
            <w:tcBorders>
              <w:top w:val="single" w:color="000000" w:sz="4" w:space="0"/>
              <w:left w:val="single" w:color="000000" w:sz="4" w:space="0"/>
              <w:bottom w:val="single" w:color="000000" w:sz="4" w:space="0"/>
              <w:right w:val="single" w:color="000000" w:sz="4" w:space="0"/>
            </w:tcBorders>
            <w:noWrap w:val="0"/>
            <w:vAlign w:val="center"/>
          </w:tcPr>
          <w:p w14:paraId="15D62AE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100%</w:t>
            </w:r>
          </w:p>
        </w:tc>
        <w:tc>
          <w:tcPr>
            <w:tcW w:w="982" w:type="dxa"/>
            <w:tcBorders>
              <w:top w:val="single" w:color="000000" w:sz="4" w:space="0"/>
              <w:left w:val="single" w:color="000000" w:sz="4" w:space="0"/>
              <w:bottom w:val="single" w:color="000000" w:sz="4" w:space="0"/>
              <w:right w:val="single" w:color="000000" w:sz="4" w:space="0"/>
            </w:tcBorders>
            <w:noWrap w:val="0"/>
            <w:vAlign w:val="center"/>
          </w:tcPr>
          <w:p w14:paraId="76E9D9C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8</w:t>
            </w:r>
          </w:p>
        </w:tc>
        <w:tc>
          <w:tcPr>
            <w:tcW w:w="950" w:type="dxa"/>
            <w:tcBorders>
              <w:top w:val="single" w:color="000000" w:sz="4" w:space="0"/>
              <w:left w:val="single" w:color="000000" w:sz="4" w:space="0"/>
              <w:bottom w:val="single" w:color="000000" w:sz="4" w:space="0"/>
              <w:right w:val="single" w:color="000000" w:sz="4" w:space="0"/>
            </w:tcBorders>
            <w:noWrap w:val="0"/>
            <w:vAlign w:val="center"/>
          </w:tcPr>
          <w:p w14:paraId="68709F9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678" w:type="dxa"/>
            <w:tcBorders>
              <w:top w:val="single" w:color="000000" w:sz="4" w:space="0"/>
              <w:left w:val="single" w:color="000000" w:sz="4" w:space="0"/>
              <w:bottom w:val="single" w:color="000000" w:sz="4" w:space="0"/>
              <w:right w:val="single" w:color="000000" w:sz="4" w:space="0"/>
            </w:tcBorders>
            <w:noWrap w:val="0"/>
            <w:vAlign w:val="center"/>
          </w:tcPr>
          <w:p w14:paraId="0CCC2C3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工作资料</w:t>
            </w:r>
          </w:p>
        </w:tc>
      </w:tr>
      <w:tr w14:paraId="6F468A9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08DA4ADF">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23EB734A">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498280D">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资金规范管理使用率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0F4622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4E1795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1016" w:type="dxa"/>
            <w:tcBorders>
              <w:top w:val="single" w:color="000000" w:sz="4" w:space="0"/>
              <w:left w:val="single" w:color="000000" w:sz="4" w:space="0"/>
              <w:bottom w:val="single" w:color="000000" w:sz="4" w:space="0"/>
              <w:right w:val="single" w:color="000000" w:sz="4" w:space="0"/>
            </w:tcBorders>
            <w:noWrap w:val="0"/>
            <w:vAlign w:val="center"/>
          </w:tcPr>
          <w:p w14:paraId="1BAF7EE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100%</w:t>
            </w:r>
          </w:p>
        </w:tc>
        <w:tc>
          <w:tcPr>
            <w:tcW w:w="982" w:type="dxa"/>
            <w:tcBorders>
              <w:top w:val="single" w:color="000000" w:sz="4" w:space="0"/>
              <w:left w:val="single" w:color="000000" w:sz="4" w:space="0"/>
              <w:bottom w:val="single" w:color="000000" w:sz="4" w:space="0"/>
              <w:right w:val="single" w:color="000000" w:sz="4" w:space="0"/>
            </w:tcBorders>
            <w:noWrap w:val="0"/>
            <w:vAlign w:val="center"/>
          </w:tcPr>
          <w:p w14:paraId="58B6A26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8</w:t>
            </w:r>
          </w:p>
        </w:tc>
        <w:tc>
          <w:tcPr>
            <w:tcW w:w="950" w:type="dxa"/>
            <w:tcBorders>
              <w:top w:val="single" w:color="000000" w:sz="4" w:space="0"/>
              <w:left w:val="single" w:color="000000" w:sz="4" w:space="0"/>
              <w:bottom w:val="single" w:color="000000" w:sz="4" w:space="0"/>
              <w:right w:val="single" w:color="000000" w:sz="4" w:space="0"/>
            </w:tcBorders>
            <w:noWrap w:val="0"/>
            <w:vAlign w:val="center"/>
          </w:tcPr>
          <w:p w14:paraId="7738265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678" w:type="dxa"/>
            <w:tcBorders>
              <w:top w:val="single" w:color="000000" w:sz="4" w:space="0"/>
              <w:left w:val="single" w:color="000000" w:sz="4" w:space="0"/>
              <w:bottom w:val="single" w:color="000000" w:sz="4" w:space="0"/>
              <w:right w:val="single" w:color="000000" w:sz="4" w:space="0"/>
            </w:tcBorders>
            <w:noWrap w:val="0"/>
            <w:vAlign w:val="center"/>
          </w:tcPr>
          <w:p w14:paraId="181971D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原始凭证</w:t>
            </w:r>
          </w:p>
        </w:tc>
      </w:tr>
      <w:tr w14:paraId="7E56198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43951E07">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ign w:val="center"/>
          </w:tcPr>
          <w:p w14:paraId="1472876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时效指标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54CCE40">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班主任津贴按月发放率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AB5181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6321B5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1016" w:type="dxa"/>
            <w:tcBorders>
              <w:top w:val="single" w:color="000000" w:sz="4" w:space="0"/>
              <w:left w:val="single" w:color="000000" w:sz="4" w:space="0"/>
              <w:bottom w:val="single" w:color="000000" w:sz="4" w:space="0"/>
              <w:right w:val="single" w:color="000000" w:sz="4" w:space="0"/>
            </w:tcBorders>
            <w:noWrap w:val="0"/>
            <w:vAlign w:val="center"/>
          </w:tcPr>
          <w:p w14:paraId="1F8C586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100%</w:t>
            </w:r>
          </w:p>
        </w:tc>
        <w:tc>
          <w:tcPr>
            <w:tcW w:w="982" w:type="dxa"/>
            <w:tcBorders>
              <w:top w:val="single" w:color="000000" w:sz="4" w:space="0"/>
              <w:left w:val="single" w:color="000000" w:sz="4" w:space="0"/>
              <w:bottom w:val="single" w:color="000000" w:sz="4" w:space="0"/>
              <w:right w:val="single" w:color="000000" w:sz="4" w:space="0"/>
            </w:tcBorders>
            <w:noWrap w:val="0"/>
            <w:vAlign w:val="center"/>
          </w:tcPr>
          <w:p w14:paraId="69BECE4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8</w:t>
            </w:r>
          </w:p>
        </w:tc>
        <w:tc>
          <w:tcPr>
            <w:tcW w:w="950" w:type="dxa"/>
            <w:tcBorders>
              <w:top w:val="single" w:color="000000" w:sz="4" w:space="0"/>
              <w:left w:val="single" w:color="000000" w:sz="4" w:space="0"/>
              <w:bottom w:val="single" w:color="000000" w:sz="4" w:space="0"/>
              <w:right w:val="single" w:color="000000" w:sz="4" w:space="0"/>
            </w:tcBorders>
            <w:noWrap w:val="0"/>
            <w:vAlign w:val="center"/>
          </w:tcPr>
          <w:p w14:paraId="7C851DB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678" w:type="dxa"/>
            <w:tcBorders>
              <w:top w:val="single" w:color="000000" w:sz="4" w:space="0"/>
              <w:left w:val="single" w:color="000000" w:sz="4" w:space="0"/>
              <w:bottom w:val="single" w:color="000000" w:sz="4" w:space="0"/>
              <w:right w:val="single" w:color="000000" w:sz="4" w:space="0"/>
            </w:tcBorders>
            <w:noWrap w:val="0"/>
            <w:vAlign w:val="center"/>
          </w:tcPr>
          <w:p w14:paraId="31F7DF1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原始凭证</w:t>
            </w:r>
          </w:p>
        </w:tc>
      </w:tr>
      <w:tr w14:paraId="13E2CA6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000000" w:sz="4" w:space="0"/>
              <w:left w:val="single" w:color="000000" w:sz="4" w:space="0"/>
              <w:bottom w:val="single" w:color="auto" w:sz="4" w:space="0"/>
              <w:right w:val="single" w:color="000000" w:sz="4" w:space="0"/>
            </w:tcBorders>
            <w:noWrap w:val="0"/>
            <w:vAlign w:val="center"/>
          </w:tcPr>
          <w:p w14:paraId="474B622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成本指标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2FE7D13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经济成本指标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B919D47">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考核合格班主任津贴发放标准</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BDC581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&lt;=400元/班/月</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FB7D26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预算支出标准</w:t>
            </w:r>
          </w:p>
        </w:tc>
        <w:tc>
          <w:tcPr>
            <w:tcW w:w="1016" w:type="dxa"/>
            <w:tcBorders>
              <w:top w:val="single" w:color="000000" w:sz="4" w:space="0"/>
              <w:left w:val="single" w:color="000000" w:sz="4" w:space="0"/>
              <w:bottom w:val="single" w:color="000000" w:sz="4" w:space="0"/>
              <w:right w:val="single" w:color="000000" w:sz="4" w:space="0"/>
            </w:tcBorders>
            <w:noWrap w:val="0"/>
            <w:vAlign w:val="center"/>
          </w:tcPr>
          <w:p w14:paraId="4BACC6C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120元/班/月</w:t>
            </w:r>
          </w:p>
        </w:tc>
        <w:tc>
          <w:tcPr>
            <w:tcW w:w="982" w:type="dxa"/>
            <w:tcBorders>
              <w:top w:val="single" w:color="000000" w:sz="4" w:space="0"/>
              <w:left w:val="single" w:color="000000" w:sz="4" w:space="0"/>
              <w:bottom w:val="single" w:color="000000" w:sz="4" w:space="0"/>
              <w:right w:val="single" w:color="000000" w:sz="4" w:space="0"/>
            </w:tcBorders>
            <w:noWrap w:val="0"/>
            <w:vAlign w:val="center"/>
          </w:tcPr>
          <w:p w14:paraId="7EC0CFB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20</w:t>
            </w:r>
          </w:p>
        </w:tc>
        <w:tc>
          <w:tcPr>
            <w:tcW w:w="950" w:type="dxa"/>
            <w:tcBorders>
              <w:top w:val="single" w:color="000000" w:sz="4" w:space="0"/>
              <w:left w:val="single" w:color="000000" w:sz="4" w:space="0"/>
              <w:bottom w:val="single" w:color="000000" w:sz="4" w:space="0"/>
              <w:right w:val="single" w:color="000000" w:sz="4" w:space="0"/>
            </w:tcBorders>
            <w:noWrap w:val="0"/>
            <w:vAlign w:val="center"/>
          </w:tcPr>
          <w:p w14:paraId="37A2738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678" w:type="dxa"/>
            <w:tcBorders>
              <w:top w:val="single" w:color="000000" w:sz="4" w:space="0"/>
              <w:left w:val="single" w:color="000000" w:sz="4" w:space="0"/>
              <w:bottom w:val="single" w:color="000000" w:sz="4" w:space="0"/>
              <w:right w:val="single" w:color="000000" w:sz="4" w:space="0"/>
            </w:tcBorders>
            <w:noWrap w:val="0"/>
            <w:vAlign w:val="center"/>
          </w:tcPr>
          <w:p w14:paraId="2498F1E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原始凭证</w:t>
            </w:r>
          </w:p>
        </w:tc>
      </w:tr>
      <w:tr w14:paraId="7B002D5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6EB150E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效益指标</w:t>
            </w:r>
          </w:p>
        </w:tc>
        <w:tc>
          <w:tcPr>
            <w:tcW w:w="1200" w:type="dxa"/>
            <w:vMerge w:val="restart"/>
            <w:tcBorders>
              <w:top w:val="single" w:color="000000" w:sz="4" w:space="0"/>
              <w:left w:val="single" w:color="auto" w:sz="4" w:space="0"/>
              <w:bottom w:val="single" w:color="000000" w:sz="4" w:space="0"/>
              <w:right w:val="single" w:color="000000" w:sz="4" w:space="0"/>
            </w:tcBorders>
            <w:noWrap w:val="0"/>
            <w:vAlign w:val="center"/>
          </w:tcPr>
          <w:p w14:paraId="04D6EEA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社会效益指标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B36D8D1">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提高班主任的责任感</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D13353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有效提高</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2057BC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1016" w:type="dxa"/>
            <w:tcBorders>
              <w:top w:val="single" w:color="000000" w:sz="4" w:space="0"/>
              <w:left w:val="single" w:color="000000" w:sz="4" w:space="0"/>
              <w:bottom w:val="single" w:color="000000" w:sz="4" w:space="0"/>
              <w:right w:val="single" w:color="000000" w:sz="4" w:space="0"/>
            </w:tcBorders>
            <w:noWrap w:val="0"/>
            <w:vAlign w:val="center"/>
          </w:tcPr>
          <w:p w14:paraId="1A06120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达成年度指标</w:t>
            </w:r>
          </w:p>
        </w:tc>
        <w:tc>
          <w:tcPr>
            <w:tcW w:w="982" w:type="dxa"/>
            <w:tcBorders>
              <w:top w:val="single" w:color="000000" w:sz="4" w:space="0"/>
              <w:left w:val="single" w:color="000000" w:sz="4" w:space="0"/>
              <w:bottom w:val="single" w:color="000000" w:sz="4" w:space="0"/>
              <w:right w:val="single" w:color="000000" w:sz="4" w:space="0"/>
            </w:tcBorders>
            <w:noWrap w:val="0"/>
            <w:vAlign w:val="center"/>
          </w:tcPr>
          <w:p w14:paraId="35BC52A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15</w:t>
            </w:r>
          </w:p>
        </w:tc>
        <w:tc>
          <w:tcPr>
            <w:tcW w:w="950" w:type="dxa"/>
            <w:tcBorders>
              <w:top w:val="single" w:color="000000" w:sz="4" w:space="0"/>
              <w:left w:val="single" w:color="000000" w:sz="4" w:space="0"/>
              <w:bottom w:val="single" w:color="000000" w:sz="4" w:space="0"/>
              <w:right w:val="single" w:color="000000" w:sz="4" w:space="0"/>
            </w:tcBorders>
            <w:noWrap w:val="0"/>
            <w:vAlign w:val="center"/>
          </w:tcPr>
          <w:p w14:paraId="4C4571E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按评判等级赋分</w:t>
            </w:r>
          </w:p>
        </w:tc>
        <w:tc>
          <w:tcPr>
            <w:tcW w:w="678" w:type="dxa"/>
            <w:tcBorders>
              <w:top w:val="single" w:color="000000" w:sz="4" w:space="0"/>
              <w:left w:val="single" w:color="000000" w:sz="4" w:space="0"/>
              <w:bottom w:val="single" w:color="000000" w:sz="4" w:space="0"/>
              <w:right w:val="single" w:color="000000" w:sz="4" w:space="0"/>
            </w:tcBorders>
            <w:noWrap w:val="0"/>
            <w:vAlign w:val="center"/>
          </w:tcPr>
          <w:p w14:paraId="69B5D84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工作资料</w:t>
            </w:r>
          </w:p>
        </w:tc>
      </w:tr>
      <w:tr w14:paraId="662A94C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81"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1762F02C">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auto" w:sz="4" w:space="0"/>
              <w:bottom w:val="single" w:color="000000" w:sz="4" w:space="0"/>
              <w:right w:val="single" w:color="000000" w:sz="4" w:space="0"/>
            </w:tcBorders>
            <w:noWrap w:val="0"/>
            <w:vAlign w:val="center"/>
          </w:tcPr>
          <w:p w14:paraId="43ADE2D3">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233FE5D">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稳定教师队伍</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1B6FF3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基本稳定</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A25B6A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1016" w:type="dxa"/>
            <w:tcBorders>
              <w:top w:val="single" w:color="000000" w:sz="4" w:space="0"/>
              <w:left w:val="single" w:color="000000" w:sz="4" w:space="0"/>
              <w:bottom w:val="single" w:color="000000" w:sz="4" w:space="0"/>
              <w:right w:val="single" w:color="000000" w:sz="4" w:space="0"/>
            </w:tcBorders>
            <w:noWrap w:val="0"/>
            <w:vAlign w:val="center"/>
          </w:tcPr>
          <w:p w14:paraId="56B55D2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达成年度指标</w:t>
            </w:r>
          </w:p>
        </w:tc>
        <w:tc>
          <w:tcPr>
            <w:tcW w:w="982" w:type="dxa"/>
            <w:tcBorders>
              <w:top w:val="single" w:color="000000" w:sz="4" w:space="0"/>
              <w:left w:val="single" w:color="000000" w:sz="4" w:space="0"/>
              <w:bottom w:val="single" w:color="000000" w:sz="4" w:space="0"/>
              <w:right w:val="single" w:color="000000" w:sz="4" w:space="0"/>
            </w:tcBorders>
            <w:noWrap w:val="0"/>
            <w:vAlign w:val="center"/>
          </w:tcPr>
          <w:p w14:paraId="0345EE4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15</w:t>
            </w:r>
          </w:p>
        </w:tc>
        <w:tc>
          <w:tcPr>
            <w:tcW w:w="950" w:type="dxa"/>
            <w:tcBorders>
              <w:top w:val="single" w:color="000000" w:sz="4" w:space="0"/>
              <w:left w:val="single" w:color="000000" w:sz="4" w:space="0"/>
              <w:bottom w:val="single" w:color="000000" w:sz="4" w:space="0"/>
              <w:right w:val="single" w:color="000000" w:sz="4" w:space="0"/>
            </w:tcBorders>
            <w:noWrap w:val="0"/>
            <w:vAlign w:val="center"/>
          </w:tcPr>
          <w:p w14:paraId="1D225C7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按评判等级赋分</w:t>
            </w:r>
          </w:p>
        </w:tc>
        <w:tc>
          <w:tcPr>
            <w:tcW w:w="678" w:type="dxa"/>
            <w:tcBorders>
              <w:top w:val="single" w:color="000000" w:sz="4" w:space="0"/>
              <w:left w:val="single" w:color="000000" w:sz="4" w:space="0"/>
              <w:bottom w:val="single" w:color="000000" w:sz="4" w:space="0"/>
              <w:right w:val="single" w:color="000000" w:sz="4" w:space="0"/>
            </w:tcBorders>
            <w:noWrap w:val="0"/>
            <w:vAlign w:val="center"/>
          </w:tcPr>
          <w:p w14:paraId="69C0498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工作资料</w:t>
            </w:r>
          </w:p>
        </w:tc>
      </w:tr>
    </w:tbl>
    <w:p w14:paraId="02EAB113">
      <w:pPr>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1452" w:tblpY="136"/>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26"/>
        <w:gridCol w:w="35"/>
        <w:gridCol w:w="855"/>
        <w:gridCol w:w="600"/>
        <w:gridCol w:w="311"/>
        <w:gridCol w:w="770"/>
        <w:gridCol w:w="7"/>
        <w:gridCol w:w="766"/>
        <w:gridCol w:w="144"/>
        <w:gridCol w:w="714"/>
        <w:gridCol w:w="914"/>
      </w:tblGrid>
      <w:tr w14:paraId="4DF0789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14"/>
            <w:tcBorders>
              <w:top w:val="nil"/>
              <w:left w:val="nil"/>
              <w:bottom w:val="nil"/>
              <w:right w:val="nil"/>
            </w:tcBorders>
            <w:noWrap w:val="0"/>
            <w:vAlign w:val="center"/>
          </w:tcPr>
          <w:p w14:paraId="62206B3E">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37F856F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14"/>
            <w:tcBorders>
              <w:top w:val="nil"/>
              <w:left w:val="nil"/>
              <w:bottom w:val="nil"/>
              <w:right w:val="nil"/>
            </w:tcBorders>
            <w:noWrap w:val="0"/>
            <w:vAlign w:val="center"/>
          </w:tcPr>
          <w:p w14:paraId="306C0605">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42FD611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603B900E">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20"/>
                <w:szCs w:val="20"/>
                <w:u w:val="none"/>
                <w:lang w:val="en-US" w:eastAsia="zh-CN" w:bidi="ar"/>
              </w:rPr>
              <w:t>预算单位</w:t>
            </w:r>
          </w:p>
        </w:tc>
        <w:tc>
          <w:tcPr>
            <w:tcW w:w="7249" w:type="dxa"/>
            <w:gridSpan w:val="12"/>
            <w:tcBorders>
              <w:top w:val="single" w:color="000000" w:sz="4" w:space="0"/>
              <w:left w:val="single" w:color="000000" w:sz="4" w:space="0"/>
              <w:bottom w:val="single" w:color="000000" w:sz="4" w:space="0"/>
              <w:right w:val="single" w:color="000000" w:sz="4" w:space="0"/>
            </w:tcBorders>
            <w:noWrap w:val="0"/>
            <w:vAlign w:val="center"/>
          </w:tcPr>
          <w:p w14:paraId="52C20FD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b/>
                <w:bCs/>
                <w:i w:val="0"/>
                <w:iCs w:val="0"/>
                <w:color w:val="000000"/>
                <w:kern w:val="0"/>
                <w:sz w:val="20"/>
                <w:szCs w:val="20"/>
                <w:u w:val="none"/>
                <w:lang w:val="en-US" w:eastAsia="zh-CN" w:bidi="ar"/>
              </w:rPr>
              <w:t>托克逊县夏镇中心学校</w:t>
            </w:r>
          </w:p>
        </w:tc>
      </w:tr>
      <w:tr w14:paraId="2DC822A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25D1E4E6">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20"/>
                <w:szCs w:val="20"/>
                <w:u w:val="none"/>
                <w:lang w:val="en-US" w:eastAsia="zh-CN" w:bidi="ar"/>
              </w:rPr>
              <w:t>项目名称</w:t>
            </w:r>
          </w:p>
        </w:tc>
        <w:tc>
          <w:tcPr>
            <w:tcW w:w="3934" w:type="dxa"/>
            <w:gridSpan w:val="6"/>
            <w:tcBorders>
              <w:top w:val="single" w:color="000000" w:sz="4" w:space="0"/>
              <w:left w:val="single" w:color="000000" w:sz="4" w:space="0"/>
              <w:bottom w:val="single" w:color="000000" w:sz="4" w:space="0"/>
              <w:right w:val="single" w:color="000000" w:sz="4" w:space="0"/>
            </w:tcBorders>
            <w:noWrap w:val="0"/>
            <w:vAlign w:val="center"/>
          </w:tcPr>
          <w:p w14:paraId="6B6E79C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b w:val="0"/>
                <w:bCs w:val="0"/>
                <w:i w:val="0"/>
                <w:iCs w:val="0"/>
                <w:color w:val="000000"/>
                <w:kern w:val="0"/>
                <w:sz w:val="20"/>
                <w:szCs w:val="20"/>
                <w:u w:val="none"/>
                <w:lang w:val="en-US" w:eastAsia="zh-CN" w:bidi="ar"/>
              </w:rPr>
              <w:t>综合业务经费（单位实有资金）</w:t>
            </w:r>
          </w:p>
        </w:tc>
        <w:tc>
          <w:tcPr>
            <w:tcW w:w="1543" w:type="dxa"/>
            <w:gridSpan w:val="3"/>
            <w:tcBorders>
              <w:top w:val="single" w:color="000000" w:sz="4" w:space="0"/>
              <w:left w:val="single" w:color="000000" w:sz="4" w:space="0"/>
              <w:bottom w:val="single" w:color="000000" w:sz="4" w:space="0"/>
              <w:right w:val="single" w:color="000000" w:sz="4" w:space="0"/>
            </w:tcBorders>
            <w:noWrap w:val="0"/>
            <w:vAlign w:val="center"/>
          </w:tcPr>
          <w:p w14:paraId="54A865F8">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20"/>
                <w:szCs w:val="20"/>
                <w:u w:val="none"/>
                <w:lang w:val="en-US" w:eastAsia="zh-CN" w:bidi="ar"/>
              </w:rPr>
              <w:t>项目负责人</w:t>
            </w:r>
          </w:p>
        </w:tc>
        <w:tc>
          <w:tcPr>
            <w:tcW w:w="1772" w:type="dxa"/>
            <w:gridSpan w:val="3"/>
            <w:tcBorders>
              <w:top w:val="single" w:color="000000" w:sz="4" w:space="0"/>
              <w:left w:val="single" w:color="000000" w:sz="4" w:space="0"/>
              <w:bottom w:val="single" w:color="000000" w:sz="4" w:space="0"/>
              <w:right w:val="single" w:color="000000" w:sz="4" w:space="0"/>
            </w:tcBorders>
            <w:noWrap w:val="0"/>
            <w:vAlign w:val="center"/>
          </w:tcPr>
          <w:p w14:paraId="2320A48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b w:val="0"/>
                <w:bCs w:val="0"/>
                <w:i w:val="0"/>
                <w:iCs w:val="0"/>
                <w:color w:val="000000"/>
                <w:kern w:val="0"/>
                <w:sz w:val="20"/>
                <w:szCs w:val="20"/>
                <w:u w:val="none"/>
                <w:lang w:val="en-US" w:eastAsia="zh-CN" w:bidi="ar"/>
              </w:rPr>
              <w:t>于杰</w:t>
            </w:r>
          </w:p>
        </w:tc>
      </w:tr>
      <w:tr w14:paraId="5D0FFB2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7B514F77">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20"/>
                <w:szCs w:val="20"/>
                <w:u w:val="none"/>
                <w:lang w:val="en-US" w:eastAsia="zh-CN" w:bidi="ar"/>
              </w:rPr>
              <w:t>项目资金（万元）</w:t>
            </w:r>
          </w:p>
        </w:tc>
        <w:tc>
          <w:tcPr>
            <w:tcW w:w="2133" w:type="dxa"/>
            <w:gridSpan w:val="2"/>
            <w:tcBorders>
              <w:top w:val="single" w:color="000000" w:sz="4" w:space="0"/>
              <w:left w:val="single" w:color="000000" w:sz="4" w:space="0"/>
              <w:bottom w:val="single" w:color="000000" w:sz="4" w:space="0"/>
              <w:right w:val="single" w:color="000000" w:sz="4" w:space="0"/>
            </w:tcBorders>
            <w:noWrap w:val="0"/>
            <w:vAlign w:val="center"/>
          </w:tcPr>
          <w:p w14:paraId="264813C6">
            <w:pPr>
              <w:keepNext w:val="0"/>
              <w:keepLines w:val="0"/>
              <w:widowControl/>
              <w:suppressLineNumbers w:val="0"/>
              <w:jc w:val="left"/>
              <w:textAlignment w:val="center"/>
              <w:rPr>
                <w:rFonts w:hint="default"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年度预算总额：</w:t>
            </w:r>
          </w:p>
        </w:tc>
        <w:tc>
          <w:tcPr>
            <w:tcW w:w="890" w:type="dxa"/>
            <w:gridSpan w:val="2"/>
            <w:tcBorders>
              <w:top w:val="single" w:color="000000" w:sz="4" w:space="0"/>
              <w:left w:val="nil"/>
              <w:bottom w:val="single" w:color="000000" w:sz="4" w:space="0"/>
              <w:right w:val="single" w:color="000000" w:sz="4" w:space="0"/>
            </w:tcBorders>
            <w:noWrap w:val="0"/>
            <w:vAlign w:val="center"/>
          </w:tcPr>
          <w:p w14:paraId="3A3B0326">
            <w:pPr>
              <w:keepNext w:val="0"/>
              <w:keepLines w:val="0"/>
              <w:widowControl/>
              <w:suppressLineNumbers w:val="0"/>
              <w:jc w:val="center"/>
              <w:textAlignment w:val="center"/>
              <w:rPr>
                <w:rFonts w:hint="default" w:ascii="宋体" w:hAnsi="宋体" w:eastAsia="宋体" w:cs="宋体"/>
                <w:i w:val="0"/>
                <w:iCs w:val="0"/>
                <w:color w:val="000000"/>
                <w:sz w:val="18"/>
                <w:szCs w:val="18"/>
                <w:highlight w:val="none"/>
                <w:u w:val="none"/>
                <w:lang w:val="en-US"/>
              </w:rPr>
            </w:pPr>
            <w:r>
              <w:rPr>
                <w:rFonts w:hint="eastAsia" w:ascii="宋体" w:hAnsi="宋体" w:eastAsia="宋体" w:cs="宋体"/>
                <w:i w:val="0"/>
                <w:iCs w:val="0"/>
                <w:color w:val="000000"/>
                <w:kern w:val="0"/>
                <w:sz w:val="20"/>
                <w:szCs w:val="20"/>
                <w:u w:val="none"/>
                <w:lang w:val="en-US" w:eastAsia="zh-CN" w:bidi="ar"/>
              </w:rPr>
              <w:t>26</w:t>
            </w:r>
            <w:r>
              <w:rPr>
                <w:rFonts w:hint="eastAsia" w:ascii="宋体" w:hAnsi="宋体" w:cs="宋体"/>
                <w:i w:val="0"/>
                <w:iCs w:val="0"/>
                <w:color w:val="000000"/>
                <w:kern w:val="0"/>
                <w:sz w:val="20"/>
                <w:szCs w:val="20"/>
                <w:u w:val="none"/>
                <w:lang w:val="en-US" w:eastAsia="zh-CN" w:bidi="ar"/>
              </w:rPr>
              <w:t>.00</w:t>
            </w:r>
          </w:p>
        </w:tc>
        <w:tc>
          <w:tcPr>
            <w:tcW w:w="911" w:type="dxa"/>
            <w:gridSpan w:val="2"/>
            <w:tcBorders>
              <w:top w:val="single" w:color="000000" w:sz="4" w:space="0"/>
              <w:left w:val="single" w:color="000000" w:sz="4" w:space="0"/>
              <w:bottom w:val="single" w:color="000000" w:sz="4" w:space="0"/>
              <w:right w:val="single" w:color="000000" w:sz="4" w:space="0"/>
            </w:tcBorders>
            <w:noWrap w:val="0"/>
            <w:vAlign w:val="center"/>
          </w:tcPr>
          <w:p w14:paraId="0C7ED54A">
            <w:pPr>
              <w:keepNext w:val="0"/>
              <w:keepLines w:val="0"/>
              <w:widowControl/>
              <w:suppressLineNumbers w:val="0"/>
              <w:jc w:val="center"/>
              <w:textAlignment w:val="center"/>
              <w:rPr>
                <w:rFonts w:hint="default"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其中：财政拨款</w:t>
            </w:r>
          </w:p>
        </w:tc>
        <w:tc>
          <w:tcPr>
            <w:tcW w:w="777" w:type="dxa"/>
            <w:gridSpan w:val="2"/>
            <w:tcBorders>
              <w:top w:val="single" w:color="000000" w:sz="4" w:space="0"/>
              <w:left w:val="single" w:color="000000" w:sz="4" w:space="0"/>
              <w:bottom w:val="single" w:color="000000" w:sz="4" w:space="0"/>
              <w:right w:val="single" w:color="000000" w:sz="4" w:space="0"/>
            </w:tcBorders>
            <w:noWrap w:val="0"/>
            <w:vAlign w:val="center"/>
          </w:tcPr>
          <w:p w14:paraId="0B6AD5E5">
            <w:pPr>
              <w:keepNext w:val="0"/>
              <w:keepLines w:val="0"/>
              <w:widowControl/>
              <w:suppressLineNumbers w:val="0"/>
              <w:jc w:val="center"/>
              <w:textAlignment w:val="center"/>
              <w:rPr>
                <w:rFonts w:hint="default" w:ascii="宋体" w:hAnsi="宋体" w:eastAsia="宋体" w:cs="宋体"/>
                <w:i w:val="0"/>
                <w:iCs w:val="0"/>
                <w:color w:val="000000"/>
                <w:sz w:val="18"/>
                <w:szCs w:val="18"/>
                <w:highlight w:val="none"/>
                <w:u w:val="none"/>
                <w:lang w:val="en-US"/>
              </w:rPr>
            </w:pPr>
            <w:r>
              <w:rPr>
                <w:rFonts w:hint="eastAsia" w:ascii="宋体" w:hAnsi="宋体" w:eastAsia="宋体" w:cs="宋体"/>
                <w:i w:val="0"/>
                <w:iCs w:val="0"/>
                <w:color w:val="000000"/>
                <w:kern w:val="0"/>
                <w:sz w:val="20"/>
                <w:szCs w:val="20"/>
                <w:u w:val="none"/>
                <w:lang w:val="en-US" w:eastAsia="zh-CN" w:bidi="ar"/>
              </w:rPr>
              <w:t>0</w:t>
            </w:r>
            <w:r>
              <w:rPr>
                <w:rFonts w:hint="eastAsia" w:ascii="宋体" w:hAnsi="宋体" w:cs="宋体"/>
                <w:i w:val="0"/>
                <w:iCs w:val="0"/>
                <w:color w:val="000000"/>
                <w:kern w:val="0"/>
                <w:sz w:val="20"/>
                <w:szCs w:val="20"/>
                <w:u w:val="none"/>
                <w:lang w:val="en-US" w:eastAsia="zh-CN" w:bidi="ar"/>
              </w:rPr>
              <w:t>.00</w:t>
            </w:r>
          </w:p>
        </w:tc>
        <w:tc>
          <w:tcPr>
            <w:tcW w:w="766" w:type="dxa"/>
            <w:tcBorders>
              <w:top w:val="single" w:color="000000" w:sz="4" w:space="0"/>
              <w:left w:val="single" w:color="000000" w:sz="4" w:space="0"/>
              <w:bottom w:val="single" w:color="000000" w:sz="4" w:space="0"/>
              <w:right w:val="single" w:color="000000" w:sz="4" w:space="0"/>
            </w:tcBorders>
            <w:noWrap w:val="0"/>
            <w:vAlign w:val="center"/>
          </w:tcPr>
          <w:p w14:paraId="6F859CCD">
            <w:pPr>
              <w:keepNext w:val="0"/>
              <w:keepLines w:val="0"/>
              <w:widowControl/>
              <w:suppressLineNumbers w:val="0"/>
              <w:jc w:val="left"/>
              <w:textAlignment w:val="center"/>
            </w:pPr>
            <w:r>
              <w:rPr>
                <w:rFonts w:hint="eastAsia" w:ascii="宋体" w:hAnsi="宋体" w:eastAsia="宋体" w:cs="宋体"/>
                <w:i w:val="0"/>
                <w:iCs w:val="0"/>
                <w:color w:val="000000"/>
                <w:kern w:val="0"/>
                <w:sz w:val="20"/>
                <w:szCs w:val="20"/>
                <w:u w:val="none"/>
                <w:lang w:val="en-US" w:eastAsia="zh-CN" w:bidi="ar"/>
              </w:rPr>
              <w:t>其他资金</w:t>
            </w:r>
          </w:p>
        </w:tc>
        <w:tc>
          <w:tcPr>
            <w:tcW w:w="1772" w:type="dxa"/>
            <w:gridSpan w:val="3"/>
            <w:tcBorders>
              <w:top w:val="single" w:color="000000" w:sz="4" w:space="0"/>
              <w:left w:val="single" w:color="000000" w:sz="4" w:space="0"/>
              <w:bottom w:val="single" w:color="000000" w:sz="4" w:space="0"/>
              <w:right w:val="single" w:color="000000" w:sz="4" w:space="0"/>
            </w:tcBorders>
            <w:noWrap w:val="0"/>
            <w:vAlign w:val="center"/>
          </w:tcPr>
          <w:p w14:paraId="687E85B0">
            <w:pPr>
              <w:keepNext w:val="0"/>
              <w:keepLines w:val="0"/>
              <w:widowControl/>
              <w:suppressLineNumbers w:val="0"/>
              <w:jc w:val="center"/>
              <w:textAlignment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26</w:t>
            </w:r>
            <w:r>
              <w:rPr>
                <w:rFonts w:hint="eastAsia" w:ascii="宋体" w:hAnsi="宋体" w:cs="宋体"/>
                <w:i w:val="0"/>
                <w:iCs w:val="0"/>
                <w:color w:val="000000"/>
                <w:kern w:val="0"/>
                <w:sz w:val="20"/>
                <w:szCs w:val="20"/>
                <w:u w:val="none"/>
                <w:lang w:val="en-US" w:eastAsia="zh-CN" w:bidi="ar"/>
              </w:rPr>
              <w:t>.00</w:t>
            </w:r>
          </w:p>
        </w:tc>
      </w:tr>
      <w:tr w14:paraId="3AA1236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425AB753">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12"/>
            <w:tcBorders>
              <w:top w:val="single" w:color="000000" w:sz="4" w:space="0"/>
              <w:left w:val="nil"/>
              <w:bottom w:val="single" w:color="000000" w:sz="4" w:space="0"/>
              <w:right w:val="single" w:color="000000" w:sz="4" w:space="0"/>
            </w:tcBorders>
            <w:noWrap w:val="0"/>
            <w:vAlign w:val="top"/>
          </w:tcPr>
          <w:p w14:paraId="4C0FF74F">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1：通过“红石榴”·“1+1”湘吐同心工作室，与湖南结对学校共同开展形式多样的湘吐同心共建活动不少于4次，选派不少于4名学校骨干教师在援疆对口学校跟岗挂职学习，实现教育援疆更全面、更精准的目标。</w:t>
            </w:r>
          </w:p>
          <w:p w14:paraId="110E641A">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目标2：通过积极推进八一幼儿园与部队交流共建不少于5次，改善乡镇幼儿园办学条件，提升学前教育质量。</w:t>
            </w:r>
          </w:p>
        </w:tc>
      </w:tr>
      <w:tr w14:paraId="233CB66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5D63ECA5">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502B18EB">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F7779B9">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gridSpan w:val="2"/>
            <w:tcBorders>
              <w:top w:val="single" w:color="000000" w:sz="4" w:space="0"/>
              <w:left w:val="single" w:color="000000" w:sz="4" w:space="0"/>
              <w:bottom w:val="single" w:color="000000" w:sz="4" w:space="0"/>
              <w:right w:val="single" w:color="000000" w:sz="4" w:space="0"/>
            </w:tcBorders>
            <w:noWrap w:val="0"/>
            <w:vAlign w:val="center"/>
          </w:tcPr>
          <w:p w14:paraId="0FA3F6F8">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gridSpan w:val="2"/>
            <w:tcBorders>
              <w:top w:val="single" w:color="000000" w:sz="4" w:space="0"/>
              <w:left w:val="single" w:color="000000" w:sz="4" w:space="0"/>
              <w:bottom w:val="single" w:color="000000" w:sz="4" w:space="0"/>
              <w:right w:val="single" w:color="000000" w:sz="4" w:space="0"/>
            </w:tcBorders>
            <w:noWrap w:val="0"/>
            <w:vAlign w:val="center"/>
          </w:tcPr>
          <w:p w14:paraId="35106E97">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gridSpan w:val="2"/>
            <w:tcBorders>
              <w:top w:val="single" w:color="000000" w:sz="4" w:space="0"/>
              <w:left w:val="single" w:color="000000" w:sz="4" w:space="0"/>
              <w:bottom w:val="single" w:color="000000" w:sz="4" w:space="0"/>
              <w:right w:val="single" w:color="000000" w:sz="4" w:space="0"/>
            </w:tcBorders>
            <w:noWrap w:val="0"/>
            <w:vAlign w:val="center"/>
          </w:tcPr>
          <w:p w14:paraId="37B16F9B">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gridSpan w:val="3"/>
            <w:tcBorders>
              <w:top w:val="single" w:color="000000" w:sz="4" w:space="0"/>
              <w:left w:val="single" w:color="000000" w:sz="4" w:space="0"/>
              <w:bottom w:val="single" w:color="000000" w:sz="4" w:space="0"/>
              <w:right w:val="single" w:color="000000" w:sz="4" w:space="0"/>
            </w:tcBorders>
            <w:noWrap w:val="0"/>
            <w:vAlign w:val="center"/>
          </w:tcPr>
          <w:p w14:paraId="40FBA0E7">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2266B123">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46AE20AC">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39C1367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6D7DFB1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产出指标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3D8356D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数量指标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AD28A05">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选派外出培训教师人数</w:t>
            </w:r>
          </w:p>
        </w:tc>
        <w:tc>
          <w:tcPr>
            <w:tcW w:w="861" w:type="dxa"/>
            <w:gridSpan w:val="2"/>
            <w:tcBorders>
              <w:top w:val="single" w:color="000000" w:sz="4" w:space="0"/>
              <w:left w:val="single" w:color="000000" w:sz="4" w:space="0"/>
              <w:bottom w:val="single" w:color="000000" w:sz="4" w:space="0"/>
              <w:right w:val="single" w:color="000000" w:sz="4" w:space="0"/>
            </w:tcBorders>
            <w:noWrap w:val="0"/>
            <w:vAlign w:val="center"/>
          </w:tcPr>
          <w:p w14:paraId="058B567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≥4名</w:t>
            </w:r>
          </w:p>
        </w:tc>
        <w:tc>
          <w:tcPr>
            <w:tcW w:w="1455" w:type="dxa"/>
            <w:gridSpan w:val="2"/>
            <w:tcBorders>
              <w:top w:val="single" w:color="000000" w:sz="4" w:space="0"/>
              <w:left w:val="single" w:color="000000" w:sz="4" w:space="0"/>
              <w:bottom w:val="single" w:color="000000" w:sz="4" w:space="0"/>
              <w:right w:val="single" w:color="000000" w:sz="4" w:space="0"/>
            </w:tcBorders>
            <w:noWrap w:val="0"/>
            <w:vAlign w:val="center"/>
          </w:tcPr>
          <w:p w14:paraId="60C2162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1081" w:type="dxa"/>
            <w:gridSpan w:val="2"/>
            <w:tcBorders>
              <w:top w:val="single" w:color="000000" w:sz="4" w:space="0"/>
              <w:left w:val="single" w:color="000000" w:sz="4" w:space="0"/>
              <w:bottom w:val="single" w:color="000000" w:sz="4" w:space="0"/>
              <w:right w:val="single" w:color="000000" w:sz="4" w:space="0"/>
            </w:tcBorders>
            <w:noWrap w:val="0"/>
            <w:vAlign w:val="center"/>
          </w:tcPr>
          <w:p w14:paraId="78DED51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4名</w:t>
            </w:r>
          </w:p>
        </w:tc>
        <w:tc>
          <w:tcPr>
            <w:tcW w:w="917" w:type="dxa"/>
            <w:gridSpan w:val="3"/>
            <w:tcBorders>
              <w:top w:val="single" w:color="000000" w:sz="4" w:space="0"/>
              <w:left w:val="single" w:color="000000" w:sz="4" w:space="0"/>
              <w:bottom w:val="single" w:color="000000" w:sz="4" w:space="0"/>
              <w:right w:val="single" w:color="000000" w:sz="4" w:space="0"/>
            </w:tcBorders>
            <w:noWrap w:val="0"/>
            <w:vAlign w:val="center"/>
          </w:tcPr>
          <w:p w14:paraId="5CCE1FF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8</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3A9613B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37D6AA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工作资料</w:t>
            </w:r>
          </w:p>
        </w:tc>
      </w:tr>
      <w:tr w14:paraId="190299F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6D1C036A">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nil"/>
              <w:right w:val="single" w:color="000000" w:sz="4" w:space="0"/>
            </w:tcBorders>
            <w:noWrap w:val="0"/>
            <w:vAlign w:val="center"/>
          </w:tcPr>
          <w:p w14:paraId="1F4D3288">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45BEBBC">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教师培训次数</w:t>
            </w:r>
          </w:p>
        </w:tc>
        <w:tc>
          <w:tcPr>
            <w:tcW w:w="861" w:type="dxa"/>
            <w:gridSpan w:val="2"/>
            <w:tcBorders>
              <w:top w:val="single" w:color="000000" w:sz="4" w:space="0"/>
              <w:left w:val="single" w:color="000000" w:sz="4" w:space="0"/>
              <w:bottom w:val="single" w:color="000000" w:sz="4" w:space="0"/>
              <w:right w:val="single" w:color="000000" w:sz="4" w:space="0"/>
            </w:tcBorders>
            <w:noWrap w:val="0"/>
            <w:vAlign w:val="center"/>
          </w:tcPr>
          <w:p w14:paraId="04A7AD1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≥4次</w:t>
            </w:r>
          </w:p>
        </w:tc>
        <w:tc>
          <w:tcPr>
            <w:tcW w:w="1455" w:type="dxa"/>
            <w:gridSpan w:val="2"/>
            <w:tcBorders>
              <w:top w:val="single" w:color="000000" w:sz="4" w:space="0"/>
              <w:left w:val="single" w:color="000000" w:sz="4" w:space="0"/>
              <w:bottom w:val="single" w:color="000000" w:sz="4" w:space="0"/>
              <w:right w:val="single" w:color="000000" w:sz="4" w:space="0"/>
            </w:tcBorders>
            <w:noWrap w:val="0"/>
            <w:vAlign w:val="center"/>
          </w:tcPr>
          <w:p w14:paraId="005C8CE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1081" w:type="dxa"/>
            <w:gridSpan w:val="2"/>
            <w:tcBorders>
              <w:top w:val="single" w:color="000000" w:sz="4" w:space="0"/>
              <w:left w:val="single" w:color="000000" w:sz="4" w:space="0"/>
              <w:bottom w:val="single" w:color="000000" w:sz="4" w:space="0"/>
              <w:right w:val="single" w:color="000000" w:sz="4" w:space="0"/>
            </w:tcBorders>
            <w:noWrap w:val="0"/>
            <w:vAlign w:val="center"/>
          </w:tcPr>
          <w:p w14:paraId="19C813D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4次</w:t>
            </w:r>
          </w:p>
        </w:tc>
        <w:tc>
          <w:tcPr>
            <w:tcW w:w="917" w:type="dxa"/>
            <w:gridSpan w:val="3"/>
            <w:tcBorders>
              <w:top w:val="single" w:color="000000" w:sz="4" w:space="0"/>
              <w:left w:val="single" w:color="000000" w:sz="4" w:space="0"/>
              <w:bottom w:val="single" w:color="000000" w:sz="4" w:space="0"/>
              <w:right w:val="single" w:color="000000" w:sz="4" w:space="0"/>
            </w:tcBorders>
            <w:noWrap w:val="0"/>
            <w:vAlign w:val="center"/>
          </w:tcPr>
          <w:p w14:paraId="0FD1114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8</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25FC879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763EDB8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工作资料</w:t>
            </w:r>
          </w:p>
        </w:tc>
      </w:tr>
      <w:tr w14:paraId="7480873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48EADF42">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4F877D4C">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1057FF8">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部队援助幼儿园数量</w:t>
            </w:r>
          </w:p>
        </w:tc>
        <w:tc>
          <w:tcPr>
            <w:tcW w:w="861" w:type="dxa"/>
            <w:gridSpan w:val="2"/>
            <w:tcBorders>
              <w:top w:val="single" w:color="000000" w:sz="4" w:space="0"/>
              <w:left w:val="single" w:color="000000" w:sz="4" w:space="0"/>
              <w:bottom w:val="single" w:color="000000" w:sz="4" w:space="0"/>
              <w:right w:val="single" w:color="000000" w:sz="4" w:space="0"/>
            </w:tcBorders>
            <w:noWrap w:val="0"/>
            <w:vAlign w:val="center"/>
          </w:tcPr>
          <w:p w14:paraId="0FBAC85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=1所</w:t>
            </w:r>
          </w:p>
        </w:tc>
        <w:tc>
          <w:tcPr>
            <w:tcW w:w="1455" w:type="dxa"/>
            <w:gridSpan w:val="2"/>
            <w:tcBorders>
              <w:top w:val="single" w:color="000000" w:sz="4" w:space="0"/>
              <w:left w:val="single" w:color="000000" w:sz="4" w:space="0"/>
              <w:bottom w:val="single" w:color="000000" w:sz="4" w:space="0"/>
              <w:right w:val="single" w:color="000000" w:sz="4" w:space="0"/>
            </w:tcBorders>
            <w:noWrap w:val="0"/>
            <w:vAlign w:val="center"/>
          </w:tcPr>
          <w:p w14:paraId="0B77966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1081" w:type="dxa"/>
            <w:gridSpan w:val="2"/>
            <w:tcBorders>
              <w:top w:val="single" w:color="000000" w:sz="4" w:space="0"/>
              <w:left w:val="single" w:color="000000" w:sz="4" w:space="0"/>
              <w:bottom w:val="single" w:color="000000" w:sz="4" w:space="0"/>
              <w:right w:val="single" w:color="000000" w:sz="4" w:space="0"/>
            </w:tcBorders>
            <w:noWrap w:val="0"/>
            <w:vAlign w:val="center"/>
          </w:tcPr>
          <w:p w14:paraId="42204F8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w:t>
            </w:r>
          </w:p>
        </w:tc>
        <w:tc>
          <w:tcPr>
            <w:tcW w:w="917" w:type="dxa"/>
            <w:gridSpan w:val="3"/>
            <w:tcBorders>
              <w:top w:val="single" w:color="000000" w:sz="4" w:space="0"/>
              <w:left w:val="single" w:color="000000" w:sz="4" w:space="0"/>
              <w:bottom w:val="single" w:color="000000" w:sz="4" w:space="0"/>
              <w:right w:val="single" w:color="000000" w:sz="4" w:space="0"/>
            </w:tcBorders>
            <w:noWrap w:val="0"/>
            <w:vAlign w:val="center"/>
          </w:tcPr>
          <w:p w14:paraId="11C7E97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060BA32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38FBEC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工作资料</w:t>
            </w:r>
          </w:p>
        </w:tc>
      </w:tr>
      <w:tr w14:paraId="29F8C76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26988F61">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62A5E419">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C30C7E3">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部队与幼儿园共建交流会</w:t>
            </w:r>
          </w:p>
        </w:tc>
        <w:tc>
          <w:tcPr>
            <w:tcW w:w="861" w:type="dxa"/>
            <w:gridSpan w:val="2"/>
            <w:tcBorders>
              <w:top w:val="single" w:color="000000" w:sz="4" w:space="0"/>
              <w:left w:val="single" w:color="000000" w:sz="4" w:space="0"/>
              <w:bottom w:val="single" w:color="000000" w:sz="4" w:space="0"/>
              <w:right w:val="single" w:color="000000" w:sz="4" w:space="0"/>
            </w:tcBorders>
            <w:noWrap w:val="0"/>
            <w:vAlign w:val="center"/>
          </w:tcPr>
          <w:p w14:paraId="7CD7073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≥5次</w:t>
            </w:r>
          </w:p>
        </w:tc>
        <w:tc>
          <w:tcPr>
            <w:tcW w:w="1455" w:type="dxa"/>
            <w:gridSpan w:val="2"/>
            <w:tcBorders>
              <w:top w:val="single" w:color="000000" w:sz="4" w:space="0"/>
              <w:left w:val="single" w:color="000000" w:sz="4" w:space="0"/>
              <w:bottom w:val="single" w:color="000000" w:sz="4" w:space="0"/>
              <w:right w:val="single" w:color="000000" w:sz="4" w:space="0"/>
            </w:tcBorders>
            <w:noWrap w:val="0"/>
            <w:vAlign w:val="center"/>
          </w:tcPr>
          <w:p w14:paraId="6CA3E2D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1081" w:type="dxa"/>
            <w:gridSpan w:val="2"/>
            <w:tcBorders>
              <w:top w:val="single" w:color="000000" w:sz="4" w:space="0"/>
              <w:left w:val="single" w:color="000000" w:sz="4" w:space="0"/>
              <w:bottom w:val="single" w:color="000000" w:sz="4" w:space="0"/>
              <w:right w:val="single" w:color="000000" w:sz="4" w:space="0"/>
            </w:tcBorders>
            <w:noWrap w:val="0"/>
            <w:vAlign w:val="center"/>
          </w:tcPr>
          <w:p w14:paraId="1E61A3D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w:t>
            </w:r>
          </w:p>
        </w:tc>
        <w:tc>
          <w:tcPr>
            <w:tcW w:w="917" w:type="dxa"/>
            <w:gridSpan w:val="3"/>
            <w:tcBorders>
              <w:top w:val="single" w:color="000000" w:sz="4" w:space="0"/>
              <w:left w:val="single" w:color="000000" w:sz="4" w:space="0"/>
              <w:bottom w:val="single" w:color="000000" w:sz="4" w:space="0"/>
              <w:right w:val="single" w:color="000000" w:sz="4" w:space="0"/>
            </w:tcBorders>
            <w:noWrap w:val="0"/>
            <w:vAlign w:val="center"/>
          </w:tcPr>
          <w:p w14:paraId="384C8C2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6</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71B1118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78693F7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工作资料</w:t>
            </w:r>
          </w:p>
        </w:tc>
      </w:tr>
      <w:tr w14:paraId="6041CF8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610159B1">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ign w:val="center"/>
          </w:tcPr>
          <w:p w14:paraId="0D3CFF5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质量指标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6277592">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教师培训合格率</w:t>
            </w:r>
          </w:p>
        </w:tc>
        <w:tc>
          <w:tcPr>
            <w:tcW w:w="861" w:type="dxa"/>
            <w:gridSpan w:val="2"/>
            <w:tcBorders>
              <w:top w:val="single" w:color="000000" w:sz="4" w:space="0"/>
              <w:left w:val="single" w:color="000000" w:sz="4" w:space="0"/>
              <w:bottom w:val="single" w:color="000000" w:sz="4" w:space="0"/>
              <w:right w:val="single" w:color="000000" w:sz="4" w:space="0"/>
            </w:tcBorders>
            <w:noWrap w:val="0"/>
            <w:vAlign w:val="center"/>
          </w:tcPr>
          <w:p w14:paraId="2224C40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=100%</w:t>
            </w:r>
          </w:p>
        </w:tc>
        <w:tc>
          <w:tcPr>
            <w:tcW w:w="1455" w:type="dxa"/>
            <w:gridSpan w:val="2"/>
            <w:tcBorders>
              <w:top w:val="single" w:color="000000" w:sz="4" w:space="0"/>
              <w:left w:val="single" w:color="000000" w:sz="4" w:space="0"/>
              <w:bottom w:val="single" w:color="000000" w:sz="4" w:space="0"/>
              <w:right w:val="single" w:color="000000" w:sz="4" w:space="0"/>
            </w:tcBorders>
            <w:noWrap w:val="0"/>
            <w:vAlign w:val="center"/>
          </w:tcPr>
          <w:p w14:paraId="2B3B1B5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1081" w:type="dxa"/>
            <w:gridSpan w:val="2"/>
            <w:tcBorders>
              <w:top w:val="single" w:color="000000" w:sz="4" w:space="0"/>
              <w:left w:val="single" w:color="000000" w:sz="4" w:space="0"/>
              <w:bottom w:val="single" w:color="000000" w:sz="4" w:space="0"/>
              <w:right w:val="single" w:color="000000" w:sz="4" w:space="0"/>
            </w:tcBorders>
            <w:noWrap w:val="0"/>
            <w:vAlign w:val="center"/>
          </w:tcPr>
          <w:p w14:paraId="035F7B6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100%</w:t>
            </w:r>
          </w:p>
        </w:tc>
        <w:tc>
          <w:tcPr>
            <w:tcW w:w="917" w:type="dxa"/>
            <w:gridSpan w:val="3"/>
            <w:tcBorders>
              <w:top w:val="single" w:color="000000" w:sz="4" w:space="0"/>
              <w:left w:val="single" w:color="000000" w:sz="4" w:space="0"/>
              <w:bottom w:val="single" w:color="000000" w:sz="4" w:space="0"/>
              <w:right w:val="single" w:color="000000" w:sz="4" w:space="0"/>
            </w:tcBorders>
            <w:noWrap w:val="0"/>
            <w:vAlign w:val="center"/>
          </w:tcPr>
          <w:p w14:paraId="776C6AB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8</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7C03902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58F6A63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工作资料</w:t>
            </w:r>
          </w:p>
        </w:tc>
      </w:tr>
      <w:tr w14:paraId="386187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71E2B47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成本指标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0AC7DDB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经济成本指标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59BD820">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部队援助幼儿园办学支出</w:t>
            </w:r>
          </w:p>
        </w:tc>
        <w:tc>
          <w:tcPr>
            <w:tcW w:w="861" w:type="dxa"/>
            <w:gridSpan w:val="2"/>
            <w:tcBorders>
              <w:top w:val="single" w:color="000000" w:sz="4" w:space="0"/>
              <w:left w:val="single" w:color="000000" w:sz="4" w:space="0"/>
              <w:bottom w:val="single" w:color="000000" w:sz="4" w:space="0"/>
              <w:right w:val="single" w:color="000000" w:sz="4" w:space="0"/>
            </w:tcBorders>
            <w:noWrap w:val="0"/>
            <w:vAlign w:val="center"/>
          </w:tcPr>
          <w:p w14:paraId="181E0F2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≤20万元</w:t>
            </w:r>
          </w:p>
        </w:tc>
        <w:tc>
          <w:tcPr>
            <w:tcW w:w="1455" w:type="dxa"/>
            <w:gridSpan w:val="2"/>
            <w:tcBorders>
              <w:top w:val="single" w:color="000000" w:sz="4" w:space="0"/>
              <w:left w:val="single" w:color="000000" w:sz="4" w:space="0"/>
              <w:bottom w:val="single" w:color="000000" w:sz="4" w:space="0"/>
              <w:right w:val="single" w:color="000000" w:sz="4" w:space="0"/>
            </w:tcBorders>
            <w:noWrap w:val="0"/>
            <w:vAlign w:val="center"/>
          </w:tcPr>
          <w:p w14:paraId="33BEE8D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1081" w:type="dxa"/>
            <w:gridSpan w:val="2"/>
            <w:tcBorders>
              <w:top w:val="single" w:color="000000" w:sz="4" w:space="0"/>
              <w:left w:val="single" w:color="000000" w:sz="4" w:space="0"/>
              <w:bottom w:val="single" w:color="000000" w:sz="4" w:space="0"/>
              <w:right w:val="single" w:color="000000" w:sz="4" w:space="0"/>
            </w:tcBorders>
            <w:noWrap w:val="0"/>
            <w:vAlign w:val="center"/>
          </w:tcPr>
          <w:p w14:paraId="63D2134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w:t>
            </w:r>
          </w:p>
        </w:tc>
        <w:tc>
          <w:tcPr>
            <w:tcW w:w="917" w:type="dxa"/>
            <w:gridSpan w:val="3"/>
            <w:tcBorders>
              <w:top w:val="single" w:color="000000" w:sz="4" w:space="0"/>
              <w:left w:val="single" w:color="000000" w:sz="4" w:space="0"/>
              <w:bottom w:val="single" w:color="000000" w:sz="4" w:space="0"/>
              <w:right w:val="single" w:color="000000" w:sz="4" w:space="0"/>
            </w:tcBorders>
            <w:noWrap w:val="0"/>
            <w:vAlign w:val="center"/>
          </w:tcPr>
          <w:p w14:paraId="2827242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4D96FA4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0A4B98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原始凭证</w:t>
            </w:r>
          </w:p>
        </w:tc>
      </w:tr>
      <w:tr w14:paraId="4F604AE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auto" w:sz="4" w:space="0"/>
              <w:right w:val="single" w:color="000000" w:sz="4" w:space="0"/>
            </w:tcBorders>
            <w:noWrap w:val="0"/>
            <w:vAlign w:val="center"/>
          </w:tcPr>
          <w:p w14:paraId="2CFC598D">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6011D358">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20AB195">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教师培训费</w:t>
            </w:r>
          </w:p>
        </w:tc>
        <w:tc>
          <w:tcPr>
            <w:tcW w:w="861" w:type="dxa"/>
            <w:gridSpan w:val="2"/>
            <w:tcBorders>
              <w:top w:val="single" w:color="000000" w:sz="4" w:space="0"/>
              <w:left w:val="single" w:color="000000" w:sz="4" w:space="0"/>
              <w:bottom w:val="single" w:color="000000" w:sz="4" w:space="0"/>
              <w:right w:val="single" w:color="000000" w:sz="4" w:space="0"/>
            </w:tcBorders>
            <w:noWrap w:val="0"/>
            <w:vAlign w:val="center"/>
          </w:tcPr>
          <w:p w14:paraId="6ACEF9B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≤6万元</w:t>
            </w:r>
          </w:p>
        </w:tc>
        <w:tc>
          <w:tcPr>
            <w:tcW w:w="1455" w:type="dxa"/>
            <w:gridSpan w:val="2"/>
            <w:tcBorders>
              <w:top w:val="single" w:color="000000" w:sz="4" w:space="0"/>
              <w:left w:val="single" w:color="000000" w:sz="4" w:space="0"/>
              <w:bottom w:val="single" w:color="000000" w:sz="4" w:space="0"/>
              <w:right w:val="single" w:color="000000" w:sz="4" w:space="0"/>
            </w:tcBorders>
            <w:noWrap w:val="0"/>
            <w:vAlign w:val="center"/>
          </w:tcPr>
          <w:p w14:paraId="2E1B6ED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1081" w:type="dxa"/>
            <w:gridSpan w:val="2"/>
            <w:tcBorders>
              <w:top w:val="single" w:color="000000" w:sz="4" w:space="0"/>
              <w:left w:val="single" w:color="000000" w:sz="4" w:space="0"/>
              <w:bottom w:val="single" w:color="000000" w:sz="4" w:space="0"/>
              <w:right w:val="single" w:color="000000" w:sz="4" w:space="0"/>
            </w:tcBorders>
            <w:noWrap w:val="0"/>
            <w:vAlign w:val="center"/>
          </w:tcPr>
          <w:p w14:paraId="6BE7C1D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3.2万元</w:t>
            </w:r>
          </w:p>
        </w:tc>
        <w:tc>
          <w:tcPr>
            <w:tcW w:w="917" w:type="dxa"/>
            <w:gridSpan w:val="3"/>
            <w:tcBorders>
              <w:top w:val="single" w:color="000000" w:sz="4" w:space="0"/>
              <w:left w:val="single" w:color="000000" w:sz="4" w:space="0"/>
              <w:bottom w:val="single" w:color="000000" w:sz="4" w:space="0"/>
              <w:right w:val="single" w:color="000000" w:sz="4" w:space="0"/>
            </w:tcBorders>
            <w:noWrap w:val="0"/>
            <w:vAlign w:val="center"/>
          </w:tcPr>
          <w:p w14:paraId="2FA9F6F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697A448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351311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原始凭证</w:t>
            </w:r>
          </w:p>
        </w:tc>
      </w:tr>
      <w:tr w14:paraId="26E8DC4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09390AD2">
            <w:pPr>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000000" w:sz="4" w:space="0"/>
              <w:left w:val="single" w:color="auto" w:sz="4" w:space="0"/>
              <w:bottom w:val="single" w:color="000000" w:sz="4" w:space="0"/>
              <w:right w:val="single" w:color="000000" w:sz="4" w:space="0"/>
            </w:tcBorders>
            <w:noWrap w:val="0"/>
            <w:vAlign w:val="center"/>
          </w:tcPr>
          <w:p w14:paraId="3E53576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社会效益指标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19F8AD1">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实现教育援疆更全面、更精准</w:t>
            </w:r>
          </w:p>
        </w:tc>
        <w:tc>
          <w:tcPr>
            <w:tcW w:w="861" w:type="dxa"/>
            <w:gridSpan w:val="2"/>
            <w:tcBorders>
              <w:top w:val="single" w:color="000000" w:sz="4" w:space="0"/>
              <w:left w:val="single" w:color="000000" w:sz="4" w:space="0"/>
              <w:bottom w:val="single" w:color="000000" w:sz="4" w:space="0"/>
              <w:right w:val="single" w:color="000000" w:sz="4" w:space="0"/>
            </w:tcBorders>
            <w:noWrap w:val="0"/>
            <w:vAlign w:val="center"/>
          </w:tcPr>
          <w:p w14:paraId="3365699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有效实现</w:t>
            </w:r>
          </w:p>
        </w:tc>
        <w:tc>
          <w:tcPr>
            <w:tcW w:w="1455" w:type="dxa"/>
            <w:gridSpan w:val="2"/>
            <w:tcBorders>
              <w:top w:val="single" w:color="000000" w:sz="4" w:space="0"/>
              <w:left w:val="single" w:color="000000" w:sz="4" w:space="0"/>
              <w:bottom w:val="single" w:color="000000" w:sz="4" w:space="0"/>
              <w:right w:val="single" w:color="000000" w:sz="4" w:space="0"/>
            </w:tcBorders>
            <w:noWrap w:val="0"/>
            <w:vAlign w:val="center"/>
          </w:tcPr>
          <w:p w14:paraId="58BD5E8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1081" w:type="dxa"/>
            <w:gridSpan w:val="2"/>
            <w:tcBorders>
              <w:top w:val="single" w:color="000000" w:sz="4" w:space="0"/>
              <w:left w:val="single" w:color="000000" w:sz="4" w:space="0"/>
              <w:bottom w:val="single" w:color="000000" w:sz="4" w:space="0"/>
              <w:right w:val="single" w:color="000000" w:sz="4" w:space="0"/>
            </w:tcBorders>
            <w:noWrap w:val="0"/>
            <w:vAlign w:val="center"/>
          </w:tcPr>
          <w:p w14:paraId="7EF05DA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w:t>
            </w:r>
          </w:p>
        </w:tc>
        <w:tc>
          <w:tcPr>
            <w:tcW w:w="917" w:type="dxa"/>
            <w:gridSpan w:val="3"/>
            <w:tcBorders>
              <w:top w:val="single" w:color="000000" w:sz="4" w:space="0"/>
              <w:left w:val="single" w:color="000000" w:sz="4" w:space="0"/>
              <w:bottom w:val="single" w:color="000000" w:sz="4" w:space="0"/>
              <w:right w:val="single" w:color="000000" w:sz="4" w:space="0"/>
            </w:tcBorders>
            <w:noWrap w:val="0"/>
            <w:vAlign w:val="center"/>
          </w:tcPr>
          <w:p w14:paraId="03B0D93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1700CFD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4209C4F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工作资料</w:t>
            </w:r>
          </w:p>
        </w:tc>
      </w:tr>
      <w:tr w14:paraId="2464C3B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05FFDF56">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auto" w:sz="4" w:space="0"/>
              <w:bottom w:val="single" w:color="000000" w:sz="4" w:space="0"/>
              <w:right w:val="single" w:color="000000" w:sz="4" w:space="0"/>
            </w:tcBorders>
            <w:noWrap w:val="0"/>
            <w:vAlign w:val="center"/>
          </w:tcPr>
          <w:p w14:paraId="194AF610">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A133F11">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改善办学条件，提升学前教育质量</w:t>
            </w:r>
          </w:p>
        </w:tc>
        <w:tc>
          <w:tcPr>
            <w:tcW w:w="861" w:type="dxa"/>
            <w:gridSpan w:val="2"/>
            <w:tcBorders>
              <w:top w:val="single" w:color="000000" w:sz="4" w:space="0"/>
              <w:left w:val="single" w:color="000000" w:sz="4" w:space="0"/>
              <w:bottom w:val="single" w:color="000000" w:sz="4" w:space="0"/>
              <w:right w:val="single" w:color="000000" w:sz="4" w:space="0"/>
            </w:tcBorders>
            <w:noWrap w:val="0"/>
            <w:vAlign w:val="center"/>
          </w:tcPr>
          <w:p w14:paraId="4A025BC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有效改善</w:t>
            </w:r>
          </w:p>
        </w:tc>
        <w:tc>
          <w:tcPr>
            <w:tcW w:w="1455" w:type="dxa"/>
            <w:gridSpan w:val="2"/>
            <w:tcBorders>
              <w:top w:val="single" w:color="000000" w:sz="4" w:space="0"/>
              <w:left w:val="single" w:color="000000" w:sz="4" w:space="0"/>
              <w:bottom w:val="single" w:color="000000" w:sz="4" w:space="0"/>
              <w:right w:val="single" w:color="000000" w:sz="4" w:space="0"/>
            </w:tcBorders>
            <w:noWrap w:val="0"/>
            <w:vAlign w:val="center"/>
          </w:tcPr>
          <w:p w14:paraId="1EE645A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1081" w:type="dxa"/>
            <w:gridSpan w:val="2"/>
            <w:tcBorders>
              <w:top w:val="single" w:color="000000" w:sz="4" w:space="0"/>
              <w:left w:val="single" w:color="000000" w:sz="4" w:space="0"/>
              <w:bottom w:val="single" w:color="000000" w:sz="4" w:space="0"/>
              <w:right w:val="single" w:color="000000" w:sz="4" w:space="0"/>
            </w:tcBorders>
            <w:noWrap w:val="0"/>
            <w:vAlign w:val="center"/>
          </w:tcPr>
          <w:p w14:paraId="76D6F3D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w:t>
            </w:r>
          </w:p>
        </w:tc>
        <w:tc>
          <w:tcPr>
            <w:tcW w:w="917" w:type="dxa"/>
            <w:gridSpan w:val="3"/>
            <w:tcBorders>
              <w:top w:val="single" w:color="000000" w:sz="4" w:space="0"/>
              <w:left w:val="single" w:color="000000" w:sz="4" w:space="0"/>
              <w:bottom w:val="single" w:color="000000" w:sz="4" w:space="0"/>
              <w:right w:val="single" w:color="000000" w:sz="4" w:space="0"/>
            </w:tcBorders>
            <w:noWrap w:val="0"/>
            <w:vAlign w:val="center"/>
          </w:tcPr>
          <w:p w14:paraId="4A4A001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5DB923A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6B5B422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工作资料</w:t>
            </w:r>
          </w:p>
        </w:tc>
      </w:tr>
      <w:tr w14:paraId="02357B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tcBorders>
              <w:top w:val="single" w:color="auto" w:sz="4" w:space="0"/>
              <w:left w:val="single" w:color="000000" w:sz="4" w:space="0"/>
              <w:bottom w:val="single" w:color="000000" w:sz="4" w:space="0"/>
              <w:right w:val="single" w:color="000000" w:sz="4" w:space="0"/>
            </w:tcBorders>
            <w:noWrap w:val="0"/>
            <w:vAlign w:val="center"/>
          </w:tcPr>
          <w:p w14:paraId="70D347F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满意度指标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0651E3AD">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满意度指标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F0C048F">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幼儿家长对学校办学条件的满意度</w:t>
            </w:r>
          </w:p>
        </w:tc>
        <w:tc>
          <w:tcPr>
            <w:tcW w:w="861" w:type="dxa"/>
            <w:gridSpan w:val="2"/>
            <w:tcBorders>
              <w:top w:val="single" w:color="000000" w:sz="4" w:space="0"/>
              <w:left w:val="single" w:color="000000" w:sz="4" w:space="0"/>
              <w:bottom w:val="single" w:color="000000" w:sz="4" w:space="0"/>
              <w:right w:val="single" w:color="000000" w:sz="4" w:space="0"/>
            </w:tcBorders>
            <w:noWrap w:val="0"/>
            <w:vAlign w:val="center"/>
          </w:tcPr>
          <w:p w14:paraId="52281E4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≥90%</w:t>
            </w:r>
          </w:p>
        </w:tc>
        <w:tc>
          <w:tcPr>
            <w:tcW w:w="1455" w:type="dxa"/>
            <w:gridSpan w:val="2"/>
            <w:tcBorders>
              <w:top w:val="single" w:color="000000" w:sz="4" w:space="0"/>
              <w:left w:val="single" w:color="000000" w:sz="4" w:space="0"/>
              <w:bottom w:val="single" w:color="000000" w:sz="4" w:space="0"/>
              <w:right w:val="single" w:color="000000" w:sz="4" w:space="0"/>
            </w:tcBorders>
            <w:noWrap w:val="0"/>
            <w:vAlign w:val="center"/>
          </w:tcPr>
          <w:p w14:paraId="217C161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1081" w:type="dxa"/>
            <w:gridSpan w:val="2"/>
            <w:tcBorders>
              <w:top w:val="single" w:color="000000" w:sz="4" w:space="0"/>
              <w:left w:val="single" w:color="000000" w:sz="4" w:space="0"/>
              <w:bottom w:val="single" w:color="000000" w:sz="4" w:space="0"/>
              <w:right w:val="single" w:color="000000" w:sz="4" w:space="0"/>
            </w:tcBorders>
            <w:noWrap w:val="0"/>
            <w:vAlign w:val="center"/>
          </w:tcPr>
          <w:p w14:paraId="40AD70C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b/>
                <w:bCs/>
                <w:i w:val="0"/>
                <w:iCs w:val="0"/>
                <w:color w:val="000000"/>
                <w:kern w:val="0"/>
                <w:sz w:val="20"/>
                <w:szCs w:val="20"/>
                <w:u w:val="none"/>
                <w:lang w:val="en-US" w:eastAsia="zh-CN" w:bidi="ar"/>
              </w:rPr>
              <w:t>-</w:t>
            </w:r>
          </w:p>
        </w:tc>
        <w:tc>
          <w:tcPr>
            <w:tcW w:w="917" w:type="dxa"/>
            <w:gridSpan w:val="3"/>
            <w:tcBorders>
              <w:top w:val="single" w:color="000000" w:sz="4" w:space="0"/>
              <w:left w:val="single" w:color="000000" w:sz="4" w:space="0"/>
              <w:bottom w:val="single" w:color="000000" w:sz="4" w:space="0"/>
              <w:right w:val="single" w:color="000000" w:sz="4" w:space="0"/>
            </w:tcBorders>
            <w:noWrap w:val="0"/>
            <w:vAlign w:val="center"/>
          </w:tcPr>
          <w:p w14:paraId="4FFE7A7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3DD6AA5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满意度赋分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50AEFED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工作资料</w:t>
            </w:r>
          </w:p>
        </w:tc>
      </w:tr>
    </w:tbl>
    <w:p w14:paraId="3A4A1B65">
      <w:pPr>
        <w:rPr>
          <w:rFonts w:hint="eastAsia" w:ascii="仿宋" w:hAnsi="微软雅黑" w:eastAsia="仿宋"/>
          <w:sz w:val="28"/>
          <w:szCs w:val="28"/>
        </w:rPr>
      </w:pPr>
      <w:r>
        <w:rPr>
          <w:rFonts w:hint="eastAsia" w:ascii="仿宋" w:hAnsi="微软雅黑" w:eastAsia="仿宋"/>
          <w:sz w:val="28"/>
          <w:szCs w:val="28"/>
        </w:rPr>
        <w:br w:type="page"/>
      </w:r>
    </w:p>
    <w:p w14:paraId="5506A68C">
      <w:pPr>
        <w:pStyle w:val="4"/>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default" w:ascii="楷体" w:eastAsia="楷体"/>
          <w:sz w:val="28"/>
          <w:szCs w:val="28"/>
        </w:rPr>
        <w:t>其他需说明的事项</w:t>
      </w:r>
    </w:p>
    <w:p w14:paraId="6910883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我单位未安排面向小微企业预留政府采购项目预算。</w:t>
      </w:r>
    </w:p>
    <w:p w14:paraId="200198A6">
      <w:pPr>
        <w:pStyle w:val="2"/>
        <w:keepNext w:val="0"/>
        <w:keepLines w:val="0"/>
        <w:pageBreakBefore w:val="0"/>
        <w:widowControl w:val="0"/>
        <w:kinsoku/>
        <w:wordWrap/>
        <w:overflowPunct/>
        <w:topLinePunct w:val="0"/>
        <w:autoSpaceDE/>
        <w:autoSpaceDN/>
        <w:bidi w:val="0"/>
        <w:adjustRightInd/>
        <w:snapToGrid/>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第四部分 名词解释</w:t>
      </w:r>
    </w:p>
    <w:p w14:paraId="02AB8D62">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一、财政拨款:</w:t>
      </w:r>
      <w:r>
        <w:rPr>
          <w:rFonts w:hint="eastAsia" w:ascii="仿宋" w:hAnsi="CIDFont+F6" w:eastAsia="仿宋"/>
          <w:color w:val="000000"/>
          <w:sz w:val="28"/>
          <w:szCs w:val="28"/>
        </w:rPr>
        <w:t>指由一般公共预算、政府性基金预算、国有资本经营预算安排的财政拨款数。</w:t>
      </w:r>
    </w:p>
    <w:p w14:paraId="59BAE018">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二、一般公共预算:</w:t>
      </w:r>
      <w:r>
        <w:rPr>
          <w:rFonts w:hint="eastAsia" w:ascii="仿宋" w:hAnsi="CIDFont+F6" w:eastAsia="仿宋"/>
          <w:color w:val="000000"/>
          <w:sz w:val="28"/>
          <w:szCs w:val="28"/>
        </w:rPr>
        <w:t>包括公共财政拨款（补助）资金、专项收入。</w:t>
      </w:r>
    </w:p>
    <w:p w14:paraId="00821651">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三、财政专户管理资金:</w:t>
      </w:r>
      <w:r>
        <w:rPr>
          <w:rFonts w:hint="eastAsia" w:ascii="仿宋" w:hAnsi="CIDFont+F6" w:eastAsia="仿宋"/>
          <w:color w:val="000000"/>
          <w:sz w:val="28"/>
          <w:szCs w:val="28"/>
        </w:rPr>
        <w:t>包括专户管理行政事业性收费（主要是教育收费）、其他非税收入。</w:t>
      </w:r>
    </w:p>
    <w:p w14:paraId="4D96EA5F">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四、其他资金:</w:t>
      </w:r>
      <w:r>
        <w:rPr>
          <w:rFonts w:hint="eastAsia" w:ascii="仿宋" w:hAnsi="CIDFont+F6" w:eastAsia="仿宋"/>
          <w:color w:val="000000"/>
          <w:sz w:val="28"/>
          <w:szCs w:val="28"/>
        </w:rPr>
        <w:t>包括事业收入、事业经营收入、其他收入等。</w:t>
      </w:r>
    </w:p>
    <w:p w14:paraId="48D65682">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五、基本支出:</w:t>
      </w:r>
      <w:r>
        <w:rPr>
          <w:rFonts w:hint="eastAsia" w:ascii="仿宋" w:hAnsi="CIDFont+F6" w:eastAsia="仿宋"/>
          <w:color w:val="000000"/>
          <w:sz w:val="28"/>
          <w:szCs w:val="28"/>
        </w:rPr>
        <w:t>包括人员经费、公用经费（定额）。其中，人员经费包括工资福利支出、对个人和家庭的补助。</w:t>
      </w:r>
    </w:p>
    <w:p w14:paraId="689270CA">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六、项目支出:</w:t>
      </w:r>
      <w:r>
        <w:rPr>
          <w:rFonts w:hint="eastAsia" w:ascii="仿宋" w:hAnsi="CIDFont+F6" w:eastAsia="仿宋"/>
          <w:color w:val="000000"/>
          <w:sz w:val="28"/>
          <w:szCs w:val="28"/>
        </w:rPr>
        <w:t>部门（单位）支出预算的组成部分，是各部门（单位）为完成其特定的行政任务或事业发展目标，在基本支出预算之外编制的年度项目支出计划。</w:t>
      </w:r>
    </w:p>
    <w:p w14:paraId="4F63678E">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七、“三公”经费:</w:t>
      </w:r>
      <w:r>
        <w:rPr>
          <w:rFonts w:hint="eastAsia" w:ascii="仿宋" w:hAnsi="CIDFont+F6" w:eastAsia="仿宋"/>
          <w:color w:val="000000"/>
          <w:sz w:val="28"/>
          <w:szCs w:val="28"/>
        </w:rPr>
        <w:t>指部门（单位）因公出国（境）费、公务用车购置及运行维护费和公务接待费，其中:因公出国（境）费反映机关和参公事业单位公务出国（境）的国际旅费、国外城市间交通费、住宿费、伙食费、培训费、公杂费等支出；公务用车购置反映机关和参公事业单位公务用车购置支出（含车辆购置税、牌照费）；公务用车运行维护费反映机关和参公事业单位按规定保留的公务用车燃料费、新能源汽车充电费、维修费、过桥过路费、保险费、安全奖励费用等支出；公务接待费反映机关和参公事业单位按规定开支的各类公务接待（含外宾接待）费用。</w:t>
      </w:r>
    </w:p>
    <w:p w14:paraId="29177B72">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八、机关运行经费:</w:t>
      </w:r>
      <w:r>
        <w:rPr>
          <w:rFonts w:hint="eastAsia" w:ascii="仿宋" w:hAnsi="CIDFont+F6" w:eastAsia="仿宋"/>
          <w:color w:val="000000"/>
          <w:sz w:val="28"/>
          <w:szCs w:val="28"/>
        </w:rPr>
        <w:t>指行政单位（含参照公务员法管理事业单位）的公用经费，包括办公及印刷费、邮电费、差旅费、会议费、福利费、日常维修费、专用材料及一般设备购置费、办公用房水电费、办公用房取暖费、办公用房物业管理费、公务用车运行维护费及其他费用。</w:t>
      </w:r>
    </w:p>
    <w:p w14:paraId="44F6288F">
      <w:pPr>
        <w:keepNext w:val="0"/>
        <w:keepLines w:val="0"/>
        <w:pageBreakBefore w:val="0"/>
        <w:widowControl w:val="0"/>
        <w:kinsoku/>
        <w:wordWrap/>
        <w:overflowPunct/>
        <w:topLinePunct w:val="0"/>
        <w:autoSpaceDE/>
        <w:autoSpaceDN/>
        <w:bidi w:val="0"/>
        <w:adjustRightInd/>
        <w:snapToGrid/>
        <w:jc w:val="right"/>
        <w:rPr>
          <w:rFonts w:hint="eastAsia" w:ascii="仿宋" w:hAnsi="CIDFont+F6" w:eastAsia="仿宋"/>
          <w:color w:val="000000"/>
          <w:sz w:val="28"/>
          <w:szCs w:val="28"/>
          <w:lang w:eastAsia="zh-CN"/>
        </w:rPr>
      </w:pPr>
      <w:r>
        <w:rPr>
          <w:rFonts w:hint="eastAsia" w:ascii="仿宋" w:hAnsi="CIDFont+F6" w:eastAsia="仿宋"/>
          <w:color w:val="000000"/>
          <w:sz w:val="28"/>
          <w:szCs w:val="28"/>
          <w:lang w:eastAsia="zh-CN"/>
        </w:rPr>
        <w:t>托克逊县夏镇中心学校</w:t>
      </w:r>
    </w:p>
    <w:p w14:paraId="3816075C">
      <w:pPr>
        <w:keepNext w:val="0"/>
        <w:keepLines w:val="0"/>
        <w:pageBreakBefore w:val="0"/>
        <w:widowControl w:val="0"/>
        <w:kinsoku/>
        <w:wordWrap/>
        <w:overflowPunct/>
        <w:topLinePunct w:val="0"/>
        <w:autoSpaceDE/>
        <w:autoSpaceDN/>
        <w:bidi w:val="0"/>
        <w:adjustRightInd/>
        <w:snapToGrid/>
        <w:jc w:val="right"/>
        <w:rPr>
          <w:rFonts w:hint="eastAsia" w:ascii="仿宋" w:hAnsi="CIDFont+F6" w:eastAsia="仿宋"/>
          <w:color w:val="000000"/>
          <w:sz w:val="28"/>
          <w:szCs w:val="28"/>
          <w:lang w:eastAsia="zh-CN"/>
        </w:rPr>
      </w:pPr>
      <w:r>
        <w:rPr>
          <w:rFonts w:hint="eastAsia" w:ascii="仿宋" w:hAnsi="CIDFont+F6" w:eastAsia="仿宋"/>
          <w:color w:val="000000"/>
          <w:sz w:val="28"/>
          <w:szCs w:val="28"/>
          <w:lang w:val="en-US" w:eastAsia="zh-CN"/>
        </w:rPr>
        <w:t>2025</w:t>
      </w:r>
      <w:r>
        <w:rPr>
          <w:rFonts w:hint="eastAsia" w:ascii="仿宋" w:hAnsi="CIDFont+F6" w:eastAsia="仿宋"/>
          <w:color w:val="000000"/>
          <w:sz w:val="28"/>
          <w:szCs w:val="28"/>
          <w:lang w:eastAsia="zh-CN"/>
        </w:rPr>
        <w:t>年</w:t>
      </w:r>
      <w:r>
        <w:rPr>
          <w:rFonts w:hint="eastAsia" w:ascii="仿宋" w:hAnsi="CIDFont+F6" w:eastAsia="仿宋"/>
          <w:color w:val="000000"/>
          <w:sz w:val="28"/>
          <w:szCs w:val="28"/>
          <w:lang w:val="en-US" w:eastAsia="zh-CN"/>
        </w:rPr>
        <w:t>2</w:t>
      </w:r>
      <w:r>
        <w:rPr>
          <w:rFonts w:hint="eastAsia" w:ascii="仿宋" w:hAnsi="CIDFont+F6" w:eastAsia="仿宋"/>
          <w:color w:val="000000"/>
          <w:sz w:val="28"/>
          <w:szCs w:val="28"/>
          <w:lang w:eastAsia="zh-CN"/>
        </w:rPr>
        <w:t>月</w:t>
      </w:r>
      <w:r>
        <w:rPr>
          <w:rFonts w:hint="eastAsia" w:ascii="仿宋" w:hAnsi="CIDFont+F6" w:eastAsia="仿宋"/>
          <w:color w:val="000000"/>
          <w:sz w:val="28"/>
          <w:szCs w:val="28"/>
          <w:lang w:val="en-US" w:eastAsia="zh-CN"/>
        </w:rPr>
        <w:t>18</w:t>
      </w:r>
      <w:bookmarkStart w:id="0" w:name="_GoBack"/>
      <w:bookmarkEnd w:id="0"/>
      <w:r>
        <w:rPr>
          <w:rFonts w:hint="eastAsia" w:ascii="仿宋" w:hAnsi="CIDFont+F6" w:eastAsia="仿宋"/>
          <w:color w:val="000000"/>
          <w:sz w:val="28"/>
          <w:szCs w:val="28"/>
          <w:lang w:eastAsia="zh-CN"/>
        </w:rPr>
        <w:t>日</w:t>
      </w:r>
    </w:p>
    <w:sectPr>
      <w:footerReference r:id="rId3" w:type="default"/>
      <w:pgSz w:w="11906" w:h="16838"/>
      <w:pgMar w:top="1440" w:right="1800" w:bottom="1440" w:left="1800" w:header="851" w:footer="992"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auto"/>
    <w:pitch w:val="default"/>
    <w:sig w:usb0="E00002FF" w:usb1="400004FF" w:usb2="00000000" w:usb3="00000000" w:csb0="2000019F" w:csb1="00000000"/>
  </w:font>
  <w:font w:name="ArialUnicodeMS">
    <w:altName w:val="Times New Roman"/>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华文楷体">
    <w:altName w:val="楷体_GB2312"/>
    <w:panose1 w:val="02010600040101010101"/>
    <w:charset w:val="86"/>
    <w:family w:val="auto"/>
    <w:pitch w:val="default"/>
    <w:sig w:usb0="00000000" w:usb1="00000000" w:usb2="00000000" w:usb3="00000000" w:csb0="0004009F" w:csb1="DFD7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CIDFont+F6">
    <w:altName w:val="Times New Roman"/>
    <w:panose1 w:val="00000000000000000000"/>
    <w:charset w:val="00"/>
    <w:family w:val="auto"/>
    <w:pitch w:val="default"/>
    <w:sig w:usb0="00000000" w:usb1="00000000" w:usb2="00000000" w:usb3="00000000" w:csb0="00000000" w:csb1="00000000"/>
  </w:font>
  <w:font w:name="CIDFont+F4">
    <w:altName w:val="Times New Roman"/>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7C69C1">
    <w:pPr>
      <w:pStyle w:val="5"/>
      <w:jc w:val="right"/>
      <w:rPr>
        <w:rFonts w:ascii="宋体" w:hAnsi="宋体" w:eastAsia="宋体"/>
        <w:sz w:val="28"/>
        <w:szCs w:val="28"/>
      </w:rPr>
    </w:pPr>
  </w:p>
  <w:p w14:paraId="0F531B56">
    <w:pPr>
      <w:pStyle w:val="5"/>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A686773"/>
    <w:multiLevelType w:val="multilevel"/>
    <w:tmpl w:val="CA686773"/>
    <w:lvl w:ilvl="0" w:tentative="0">
      <w:start w:val="1"/>
      <w:numFmt w:val="chineseCountingThousand"/>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D677A785"/>
    <w:multiLevelType w:val="multilevel"/>
    <w:tmpl w:val="D677A785"/>
    <w:lvl w:ilvl="0" w:tentative="0">
      <w:start w:val="1"/>
      <w:numFmt w:val="japaneseCounting"/>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2AC8E860"/>
    <w:multiLevelType w:val="multilevel"/>
    <w:tmpl w:val="2AC8E860"/>
    <w:lvl w:ilvl="0" w:tentative="0">
      <w:start w:val="1"/>
      <w:numFmt w:val="japaneseCounting"/>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B0B3C2A"/>
    <w:rsid w:val="00FE7B94"/>
    <w:rsid w:val="014539A1"/>
    <w:rsid w:val="03377C99"/>
    <w:rsid w:val="044B22DD"/>
    <w:rsid w:val="04E90B5B"/>
    <w:rsid w:val="04FC6AE0"/>
    <w:rsid w:val="053B593E"/>
    <w:rsid w:val="05FB6D97"/>
    <w:rsid w:val="0636246C"/>
    <w:rsid w:val="065B5A88"/>
    <w:rsid w:val="070D4E50"/>
    <w:rsid w:val="075A24BC"/>
    <w:rsid w:val="07FC2953"/>
    <w:rsid w:val="08A15C45"/>
    <w:rsid w:val="09BC3AB2"/>
    <w:rsid w:val="0AAE0F84"/>
    <w:rsid w:val="0B9C7F3C"/>
    <w:rsid w:val="0BA650B0"/>
    <w:rsid w:val="0BF24799"/>
    <w:rsid w:val="0CCB5D63"/>
    <w:rsid w:val="0CE55018"/>
    <w:rsid w:val="0D2546FA"/>
    <w:rsid w:val="0D5A65D7"/>
    <w:rsid w:val="0D821B4C"/>
    <w:rsid w:val="0DBA12E6"/>
    <w:rsid w:val="0E0B1044"/>
    <w:rsid w:val="0E515952"/>
    <w:rsid w:val="0E664FCA"/>
    <w:rsid w:val="10161F5A"/>
    <w:rsid w:val="10C50619"/>
    <w:rsid w:val="12A63A7D"/>
    <w:rsid w:val="1302137F"/>
    <w:rsid w:val="1332191F"/>
    <w:rsid w:val="133A11B0"/>
    <w:rsid w:val="13F72496"/>
    <w:rsid w:val="149D42C3"/>
    <w:rsid w:val="14D856C8"/>
    <w:rsid w:val="15270B0A"/>
    <w:rsid w:val="162310BB"/>
    <w:rsid w:val="177D598D"/>
    <w:rsid w:val="18B52DD6"/>
    <w:rsid w:val="18CD0120"/>
    <w:rsid w:val="19C332D1"/>
    <w:rsid w:val="1A613F9E"/>
    <w:rsid w:val="1A7B50D8"/>
    <w:rsid w:val="1AC71034"/>
    <w:rsid w:val="1B0B3C2A"/>
    <w:rsid w:val="1C662D65"/>
    <w:rsid w:val="1C6F7198"/>
    <w:rsid w:val="1DDA4CBB"/>
    <w:rsid w:val="1E326C77"/>
    <w:rsid w:val="1F5A6CC9"/>
    <w:rsid w:val="2069773A"/>
    <w:rsid w:val="23256DAA"/>
    <w:rsid w:val="235F22BC"/>
    <w:rsid w:val="236E24FF"/>
    <w:rsid w:val="245C4A4D"/>
    <w:rsid w:val="24B42FC5"/>
    <w:rsid w:val="25CF341E"/>
    <w:rsid w:val="26413EFB"/>
    <w:rsid w:val="26661BB3"/>
    <w:rsid w:val="26CA05C0"/>
    <w:rsid w:val="27383ED1"/>
    <w:rsid w:val="27BF3329"/>
    <w:rsid w:val="29143B49"/>
    <w:rsid w:val="299D58EC"/>
    <w:rsid w:val="2A44220C"/>
    <w:rsid w:val="2AC3145D"/>
    <w:rsid w:val="2B6C7C6C"/>
    <w:rsid w:val="2CF33142"/>
    <w:rsid w:val="2EE93382"/>
    <w:rsid w:val="2F1102C8"/>
    <w:rsid w:val="2FF951FB"/>
    <w:rsid w:val="3084050F"/>
    <w:rsid w:val="31BB2DB3"/>
    <w:rsid w:val="31D60DBC"/>
    <w:rsid w:val="3255145A"/>
    <w:rsid w:val="32732A73"/>
    <w:rsid w:val="3284589B"/>
    <w:rsid w:val="3390372F"/>
    <w:rsid w:val="34B06A8B"/>
    <w:rsid w:val="34DD74E5"/>
    <w:rsid w:val="34F053F7"/>
    <w:rsid w:val="352267FD"/>
    <w:rsid w:val="35903303"/>
    <w:rsid w:val="36167CD1"/>
    <w:rsid w:val="36625EF3"/>
    <w:rsid w:val="37A95DA4"/>
    <w:rsid w:val="38C509BB"/>
    <w:rsid w:val="38F117B0"/>
    <w:rsid w:val="39F257E0"/>
    <w:rsid w:val="3A0B0650"/>
    <w:rsid w:val="3A1A4D37"/>
    <w:rsid w:val="3A4A0D29"/>
    <w:rsid w:val="3A9839D5"/>
    <w:rsid w:val="3B494EC9"/>
    <w:rsid w:val="3B497682"/>
    <w:rsid w:val="3B752F91"/>
    <w:rsid w:val="3C4B6E34"/>
    <w:rsid w:val="3D2F28A7"/>
    <w:rsid w:val="3D973713"/>
    <w:rsid w:val="3DB22CC1"/>
    <w:rsid w:val="3E5E0D48"/>
    <w:rsid w:val="3E7B25DA"/>
    <w:rsid w:val="41412BA9"/>
    <w:rsid w:val="41CE3C23"/>
    <w:rsid w:val="43B933E5"/>
    <w:rsid w:val="43E500CC"/>
    <w:rsid w:val="44935E12"/>
    <w:rsid w:val="453250A1"/>
    <w:rsid w:val="453413E7"/>
    <w:rsid w:val="4646138E"/>
    <w:rsid w:val="479C6D8B"/>
    <w:rsid w:val="47B70069"/>
    <w:rsid w:val="4832232D"/>
    <w:rsid w:val="499E7402"/>
    <w:rsid w:val="4B295B6B"/>
    <w:rsid w:val="4B814C16"/>
    <w:rsid w:val="4CBD4769"/>
    <w:rsid w:val="4E3B5550"/>
    <w:rsid w:val="4E611B9A"/>
    <w:rsid w:val="4EDD03B5"/>
    <w:rsid w:val="50826F69"/>
    <w:rsid w:val="51387B25"/>
    <w:rsid w:val="52D04710"/>
    <w:rsid w:val="544F3898"/>
    <w:rsid w:val="55FD3BFE"/>
    <w:rsid w:val="56334ED7"/>
    <w:rsid w:val="56694C24"/>
    <w:rsid w:val="56AD303B"/>
    <w:rsid w:val="570D6457"/>
    <w:rsid w:val="573B113A"/>
    <w:rsid w:val="57754465"/>
    <w:rsid w:val="585F1E3B"/>
    <w:rsid w:val="58B507D8"/>
    <w:rsid w:val="590442D0"/>
    <w:rsid w:val="59285535"/>
    <w:rsid w:val="59C132D2"/>
    <w:rsid w:val="5AFC1BC3"/>
    <w:rsid w:val="5B74050C"/>
    <w:rsid w:val="5C8B6098"/>
    <w:rsid w:val="5DD45079"/>
    <w:rsid w:val="5E0D64B6"/>
    <w:rsid w:val="5F58172D"/>
    <w:rsid w:val="5FC87A86"/>
    <w:rsid w:val="60873E83"/>
    <w:rsid w:val="6105554A"/>
    <w:rsid w:val="622E34CB"/>
    <w:rsid w:val="637D1D0F"/>
    <w:rsid w:val="647E5D3F"/>
    <w:rsid w:val="64CC32C3"/>
    <w:rsid w:val="64D140C0"/>
    <w:rsid w:val="65384140"/>
    <w:rsid w:val="6584310B"/>
    <w:rsid w:val="65A242EE"/>
    <w:rsid w:val="664800BD"/>
    <w:rsid w:val="66FB5425"/>
    <w:rsid w:val="679D64DC"/>
    <w:rsid w:val="67A8670B"/>
    <w:rsid w:val="67E31343"/>
    <w:rsid w:val="6808604B"/>
    <w:rsid w:val="68215E3F"/>
    <w:rsid w:val="68570D81"/>
    <w:rsid w:val="68A452E5"/>
    <w:rsid w:val="69286279"/>
    <w:rsid w:val="69DB32EB"/>
    <w:rsid w:val="6B713F07"/>
    <w:rsid w:val="6CAB45B9"/>
    <w:rsid w:val="6D035033"/>
    <w:rsid w:val="6D0542A8"/>
    <w:rsid w:val="6D8F1190"/>
    <w:rsid w:val="6E445974"/>
    <w:rsid w:val="6E50130B"/>
    <w:rsid w:val="6EE40E94"/>
    <w:rsid w:val="6F3330BF"/>
    <w:rsid w:val="6F3D46B1"/>
    <w:rsid w:val="6F4D6A39"/>
    <w:rsid w:val="6F612F25"/>
    <w:rsid w:val="6FE16655"/>
    <w:rsid w:val="71940950"/>
    <w:rsid w:val="719843CC"/>
    <w:rsid w:val="71E74F23"/>
    <w:rsid w:val="72615139"/>
    <w:rsid w:val="72B55021"/>
    <w:rsid w:val="72BC69BC"/>
    <w:rsid w:val="72F15D17"/>
    <w:rsid w:val="7339768E"/>
    <w:rsid w:val="746E36DA"/>
    <w:rsid w:val="7518237F"/>
    <w:rsid w:val="75C537CD"/>
    <w:rsid w:val="75D307FB"/>
    <w:rsid w:val="76C31A03"/>
    <w:rsid w:val="76FD6F97"/>
    <w:rsid w:val="77CB2BF1"/>
    <w:rsid w:val="783332AA"/>
    <w:rsid w:val="793E0DE2"/>
    <w:rsid w:val="7C2700CB"/>
    <w:rsid w:val="7C5A4544"/>
    <w:rsid w:val="7D9E63EA"/>
    <w:rsid w:val="7DBA664A"/>
    <w:rsid w:val="7DD722F0"/>
    <w:rsid w:val="7EF40C80"/>
    <w:rsid w:val="7F6539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after="330" w:line="578" w:lineRule="auto"/>
      <w:outlineLvl w:val="0"/>
    </w:pPr>
    <w:rPr>
      <w:rFonts w:hint="default" w:ascii="Times New Roman" w:hAnsi="Times New Roman"/>
      <w:b/>
      <w:kern w:val="44"/>
      <w:sz w:val="44"/>
      <w:szCs w:val="44"/>
    </w:rPr>
  </w:style>
  <w:style w:type="paragraph" w:styleId="3">
    <w:name w:val="heading 2"/>
    <w:basedOn w:val="1"/>
    <w:next w:val="1"/>
    <w:qFormat/>
    <w:uiPriority w:val="0"/>
    <w:pPr>
      <w:keepNext/>
      <w:keepLines/>
      <w:spacing w:before="260" w:after="260" w:line="416" w:lineRule="auto"/>
      <w:outlineLvl w:val="1"/>
    </w:pPr>
    <w:rPr>
      <w:rFonts w:hint="default" w:ascii="Cambria" w:hAnsi="Cambria"/>
      <w:b/>
      <w:sz w:val="32"/>
      <w:szCs w:val="32"/>
    </w:rPr>
  </w:style>
  <w:style w:type="paragraph" w:styleId="4">
    <w:name w:val="heading 3"/>
    <w:basedOn w:val="1"/>
    <w:next w:val="1"/>
    <w:qFormat/>
    <w:uiPriority w:val="0"/>
    <w:pPr>
      <w:keepNext/>
      <w:keepLines/>
      <w:spacing w:before="260" w:after="260" w:line="416" w:lineRule="auto"/>
      <w:outlineLvl w:val="2"/>
    </w:pPr>
    <w:rPr>
      <w:rFonts w:hint="default" w:ascii="Times New Roman" w:hAnsi="Times New Roman"/>
      <w:b/>
      <w:sz w:val="32"/>
      <w:szCs w:val="32"/>
    </w:rPr>
  </w:style>
  <w:style w:type="character" w:default="1" w:styleId="11">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5">
    <w:name w:val="footer"/>
    <w:basedOn w:val="1"/>
    <w:qFormat/>
    <w:uiPriority w:val="0"/>
    <w:pPr>
      <w:tabs>
        <w:tab w:val="center" w:pos="4153"/>
        <w:tab w:val="right" w:pos="8306"/>
      </w:tabs>
      <w:snapToGrid w:val="0"/>
      <w:jc w:val="left"/>
    </w:pPr>
    <w:rPr>
      <w:rFonts w:eastAsia="黑体"/>
      <w:snapToGrid w:val="0"/>
      <w:kern w:val="0"/>
      <w:sz w:val="18"/>
      <w:szCs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footnote text"/>
    <w:basedOn w:val="1"/>
    <w:qFormat/>
    <w:uiPriority w:val="0"/>
    <w:pPr>
      <w:snapToGrid w:val="0"/>
      <w:jc w:val="left"/>
    </w:pPr>
    <w:rPr>
      <w:sz w:val="18"/>
    </w:rPr>
  </w:style>
  <w:style w:type="paragraph" w:styleId="8">
    <w:name w:val="Normal (Web)"/>
    <w:basedOn w:val="1"/>
    <w:qFormat/>
    <w:uiPriority w:val="0"/>
    <w:pPr>
      <w:spacing w:before="100" w:beforeAutospacing="1" w:after="100" w:afterAutospacing="1"/>
      <w:ind w:left="0" w:right="0"/>
      <w:jc w:val="left"/>
    </w:pPr>
    <w:rPr>
      <w:kern w:val="0"/>
      <w:sz w:val="24"/>
      <w:lang w:val="en-US" w:eastAsia="zh-CN" w:bidi="ar"/>
    </w:r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2">
    <w:name w:val="List Paragraph"/>
    <w:basedOn w:val="1"/>
    <w:qFormat/>
    <w:uiPriority w:val="0"/>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48</Pages>
  <Words>1127</Words>
  <Characters>1187</Characters>
  <Lines>0</Lines>
  <Paragraphs>0</Paragraphs>
  <TotalTime>2</TotalTime>
  <ScaleCrop>false</ScaleCrop>
  <LinksUpToDate>false</LinksUpToDate>
  <CharactersWithSpaces>1220</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2025-03-11T05:04:00Z</dcterms:created>
  <dc:creator>礼</dc:creator>
  <cp:lastModifiedBy>Administrator</cp:lastModifiedBy>
  <dcterms:modified xsi:type="dcterms:W3CDTF">2025-09-04T09:36:35Z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DBE50353E0B94107B79D10D6076F591E_11</vt:lpwstr>
  </property>
  <property fmtid="{D5CDD505-2E9C-101B-9397-08002B2CF9AE}" pid="4" name="KSOTemplateDocerSaveRecord">
    <vt:lpwstr>eyJoZGlkIjoiMTcwMGY5N2M4YzI3ODdkZTMzOGFhZTcwMTk4MTdlMjAiLCJ1c2VySWQiOiIxMjgxMjQyMDg1In0=</vt:lpwstr>
  </property>
</Properties>
</file>