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jc w:val="center"/>
        <w:rPr>
          <w:rFonts w:hint="eastAsia" w:ascii="黑体" w:hAnsi="ArialUnicodeMS" w:eastAsia="黑体"/>
          <w:color w:val="000000"/>
          <w:sz w:val="44"/>
          <w:szCs w:val="44"/>
        </w:rPr>
      </w:pPr>
    </w:p>
    <w:p w14:paraId="403972F0">
      <w:pPr>
        <w:jc w:val="center"/>
        <w:rPr>
          <w:rFonts w:hint="eastAsia" w:ascii="黑体" w:hAnsi="ArialUnicodeMS" w:eastAsia="黑体"/>
          <w:color w:val="000000"/>
          <w:sz w:val="44"/>
          <w:szCs w:val="44"/>
        </w:rPr>
      </w:pPr>
    </w:p>
    <w:p w14:paraId="157DF692">
      <w:pPr>
        <w:jc w:val="center"/>
        <w:rPr>
          <w:rFonts w:hint="eastAsia" w:ascii="黑体" w:hAnsi="ArialUnicodeMS" w:eastAsia="黑体"/>
          <w:color w:val="000000"/>
          <w:sz w:val="44"/>
          <w:szCs w:val="44"/>
        </w:rPr>
      </w:pPr>
    </w:p>
    <w:p w14:paraId="5FD4CB6F">
      <w:pPr>
        <w:jc w:val="center"/>
        <w:rPr>
          <w:rFonts w:hint="eastAsia" w:ascii="黑体" w:hAnsi="ArialUnicodeMS" w:eastAsia="黑体"/>
          <w:color w:val="000000"/>
          <w:sz w:val="44"/>
          <w:szCs w:val="44"/>
        </w:rPr>
      </w:pPr>
    </w:p>
    <w:p w14:paraId="51F43E98">
      <w:pPr>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托克逊县阿乐惠镇卫生院</w:t>
      </w:r>
    </w:p>
    <w:p w14:paraId="49017C3F">
      <w:pPr>
        <w:jc w:val="center"/>
        <w:rPr>
          <w:rFonts w:hint="eastAsia" w:ascii="黑体" w:hAnsi="ArialUnicodeMS" w:eastAsia="黑体"/>
          <w:color w:val="000000"/>
          <w:sz w:val="44"/>
          <w:szCs w:val="44"/>
        </w:rPr>
      </w:pPr>
    </w:p>
    <w:p w14:paraId="1AEB2321">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spacing w:line="560" w:lineRule="exact"/>
        <w:jc w:val="center"/>
        <w:rPr>
          <w:rFonts w:hint="default" w:ascii="黑体" w:eastAsia="黑体"/>
          <w:color w:val="000000"/>
          <w:sz w:val="36"/>
          <w:szCs w:val="36"/>
        </w:rPr>
      </w:pPr>
    </w:p>
    <w:p w14:paraId="0F112FA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2025年收支预算情况的总体说明</w:t>
      </w:r>
    </w:p>
    <w:p w14:paraId="451F002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2025年收入预算情况说明</w:t>
      </w:r>
    </w:p>
    <w:p w14:paraId="659DC5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2025年支出预算情况说明</w:t>
      </w:r>
    </w:p>
    <w:p w14:paraId="22DEB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2025年财政拨款收支预算情况的总体说明</w:t>
      </w:r>
    </w:p>
    <w:p w14:paraId="132BDB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2025年一般公共预算当年拨款情况说明</w:t>
      </w:r>
    </w:p>
    <w:p w14:paraId="62EFFF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2025年一般公共预算基本支出情况说明</w:t>
      </w:r>
    </w:p>
    <w:p w14:paraId="69FA69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2025年一般公共预算项目支出情况说明</w:t>
      </w:r>
    </w:p>
    <w:p w14:paraId="3478953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2025年政府性基金预算拨款情况说明</w:t>
      </w:r>
    </w:p>
    <w:p w14:paraId="48BD5B5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2025年国有资本经营预算拨款情况说明</w:t>
      </w:r>
    </w:p>
    <w:p w14:paraId="5851BD0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2025年财政拨款“三公”经费预算情况说明</w:t>
      </w:r>
    </w:p>
    <w:p w14:paraId="7EB8640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托克逊县阿乐惠镇卫生院</w:t>
      </w:r>
      <w:r>
        <w:rPr>
          <w:rFonts w:hint="eastAsia" w:ascii="仿宋" w:hAnsi="仿宋" w:eastAsia="仿宋"/>
          <w:color w:val="000000"/>
          <w:sz w:val="28"/>
          <w:szCs w:val="28"/>
        </w:rPr>
        <w:t>2025年上年结转结余预算情况说明</w:t>
      </w:r>
    </w:p>
    <w:p w14:paraId="0875AFA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jc w:val="left"/>
        <w:rPr>
          <w:rFonts w:hint="default" w:ascii="宋体" w:hAnsi="宋体"/>
          <w:color w:val="000000"/>
          <w:sz w:val="18"/>
          <w:szCs w:val="18"/>
        </w:rPr>
      </w:pPr>
    </w:p>
    <w:p w14:paraId="517FF50B">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托克逊县阿乐惠镇卫生院</w:t>
      </w:r>
      <w:r>
        <w:rPr>
          <w:rFonts w:hint="eastAsia" w:ascii="黑体" w:eastAsia="黑体"/>
          <w:sz w:val="30"/>
          <w:szCs w:val="30"/>
        </w:rPr>
        <w:t>单位概况</w:t>
      </w:r>
    </w:p>
    <w:p w14:paraId="727001CC">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B8EDEB6">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负责落实农村居民健康档案管理及服务。</w:t>
      </w:r>
    </w:p>
    <w:p w14:paraId="7A35D5C1">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38F84E43">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规范预防接种服务，执行国家免疫规划。</w:t>
      </w:r>
    </w:p>
    <w:p w14:paraId="5BC0925E">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及时发现、登记并报告辖区内发现的传染病病例和疑似病例，参与现场疫情处理。</w:t>
      </w:r>
    </w:p>
    <w:p w14:paraId="7BD5BA12">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开展新生儿访视及儿童保健系统管理，进行体格检查和生长发育监测及评价，开展健康指导。</w:t>
      </w:r>
    </w:p>
    <w:p w14:paraId="0D8FDF0D">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开展孕产妇保健系统管理和产后访视，进行一般体格检查及孕期营养、心理等健康指导。</w:t>
      </w:r>
    </w:p>
    <w:p w14:paraId="7F8F355A">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对辖区60岁及以上老年人进行登记管理，进行健康危险因素调查和一般体格检查，开展健康指导。</w:t>
      </w:r>
    </w:p>
    <w:p w14:paraId="3ECD6A37">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4851C6C5">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对辖区重性精神疾病患者进行登记管理、治疗随访和康复指导。</w:t>
      </w:r>
    </w:p>
    <w:p w14:paraId="440BF401">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协助处理辖区内突发公共卫生事件。</w:t>
      </w:r>
    </w:p>
    <w:p w14:paraId="4AD17EF2">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接受县级卫生行政部门委托，对辖区内传染病防治、学校卫生、食品卫生、饮水卫生、职业卫生，以及村级预防保健工作进行指导、培训、考核与监督。</w:t>
      </w:r>
    </w:p>
    <w:p w14:paraId="5F456E52">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政府卫生行政部门规定的其他公共卫生服务。</w:t>
      </w:r>
      <w:r>
        <w:rPr>
          <w:rFonts w:hint="eastAsia" w:ascii="仿宋" w:hAnsi="仿宋" w:eastAsia="仿宋"/>
          <w:color w:val="000000"/>
          <w:sz w:val="28"/>
          <w:szCs w:val="28"/>
        </w:rPr>
        <w:br w:type="page"/>
      </w:r>
    </w:p>
    <w:p w14:paraId="26F08B8F">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D5ADE7C">
      <w:pPr>
        <w:pStyle w:val="12"/>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卫生院无下属预算单位，下设15个科室，分别是：外科、儿科、妇产科、中医科、全科、检验科、放射科、B超心电图室、院办、肠道门诊、党建办、防疫科、公共卫生科、妇幼儿保科、心里咨询室。</w:t>
      </w:r>
    </w:p>
    <w:p w14:paraId="68A76851">
      <w:pPr>
        <w:pStyle w:val="12"/>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托克逊县阿乐惠镇卫生院编制数14，实有人数14人，其中：在职14人，增加2人；退休0人，减少0人；离休0人，增加0人。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150" w:type="dxa"/>
            <w:tcBorders>
              <w:top w:val="nil"/>
              <w:left w:val="nil"/>
              <w:bottom w:val="single" w:color="auto" w:sz="4" w:space="0"/>
              <w:right w:val="nil"/>
            </w:tcBorders>
            <w:shd w:val="clear" w:color="auto" w:fill="auto"/>
          </w:tcPr>
          <w:p w14:paraId="3589E9DA">
            <w:pPr>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296.33</w:t>
            </w:r>
          </w:p>
        </w:tc>
        <w:tc>
          <w:tcPr>
            <w:tcW w:w="3600" w:type="dxa"/>
            <w:shd w:val="clear" w:color="auto" w:fill="auto"/>
            <w:vAlign w:val="center"/>
          </w:tcPr>
          <w:p w14:paraId="181A7C0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widowControl/>
              <w:spacing w:line="280" w:lineRule="exact"/>
              <w:jc w:val="right"/>
              <w:rPr>
                <w:rFonts w:hint="eastAsia" w:asciiTheme="minorEastAsia" w:hAnsiTheme="minorEastAsia" w:eastAsiaTheme="minorEastAsia" w:cstheme="minorEastAsia"/>
                <w:kern w:val="0"/>
                <w:sz w:val="18"/>
                <w:szCs w:val="18"/>
              </w:rPr>
            </w:pPr>
          </w:p>
        </w:tc>
      </w:tr>
      <w:tr w14:paraId="76DF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E1C86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92E8C36">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214.33</w:t>
            </w:r>
          </w:p>
        </w:tc>
        <w:tc>
          <w:tcPr>
            <w:tcW w:w="3600" w:type="dxa"/>
            <w:shd w:val="clear" w:color="auto" w:fill="auto"/>
            <w:vAlign w:val="center"/>
          </w:tcPr>
          <w:p w14:paraId="10F3B65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F442284">
            <w:pPr>
              <w:widowControl/>
              <w:spacing w:line="280" w:lineRule="exact"/>
              <w:jc w:val="right"/>
              <w:rPr>
                <w:rFonts w:hint="eastAsia" w:asciiTheme="minorEastAsia" w:hAnsiTheme="minorEastAsia" w:eastAsiaTheme="minorEastAsia" w:cstheme="minorEastAsia"/>
                <w:kern w:val="0"/>
                <w:sz w:val="18"/>
                <w:szCs w:val="18"/>
              </w:rPr>
            </w:pPr>
          </w:p>
        </w:tc>
      </w:tr>
      <w:tr w14:paraId="37DE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6E09DA">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0359E77">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214.33</w:t>
            </w:r>
          </w:p>
        </w:tc>
        <w:tc>
          <w:tcPr>
            <w:tcW w:w="3600" w:type="dxa"/>
            <w:shd w:val="clear" w:color="auto" w:fill="auto"/>
            <w:vAlign w:val="center"/>
          </w:tcPr>
          <w:p w14:paraId="69E09E46">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8B311CB">
            <w:pPr>
              <w:widowControl/>
              <w:spacing w:line="280" w:lineRule="exact"/>
              <w:jc w:val="right"/>
              <w:rPr>
                <w:rFonts w:hint="eastAsia" w:asciiTheme="minorEastAsia" w:hAnsiTheme="minorEastAsia" w:eastAsiaTheme="minorEastAsia" w:cstheme="minorEastAsia"/>
                <w:kern w:val="0"/>
                <w:sz w:val="18"/>
                <w:szCs w:val="18"/>
              </w:rPr>
            </w:pPr>
          </w:p>
        </w:tc>
      </w:tr>
      <w:tr w14:paraId="2678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69B6CB">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41AFE1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A02A2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9B52A01">
            <w:pPr>
              <w:widowControl/>
              <w:spacing w:line="280" w:lineRule="exact"/>
              <w:jc w:val="right"/>
              <w:rPr>
                <w:rFonts w:hint="eastAsia" w:asciiTheme="minorEastAsia" w:hAnsiTheme="minorEastAsia" w:eastAsiaTheme="minorEastAsia" w:cstheme="minorEastAsia"/>
                <w:kern w:val="0"/>
                <w:sz w:val="18"/>
                <w:szCs w:val="18"/>
              </w:rPr>
            </w:pPr>
          </w:p>
        </w:tc>
      </w:tr>
      <w:tr w14:paraId="1F62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22EE9F">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48CCA5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31574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3618CA8">
            <w:pPr>
              <w:widowControl/>
              <w:spacing w:line="280" w:lineRule="exact"/>
              <w:jc w:val="right"/>
              <w:rPr>
                <w:rFonts w:hint="eastAsia" w:asciiTheme="minorEastAsia" w:hAnsiTheme="minorEastAsia" w:eastAsiaTheme="minorEastAsia" w:cstheme="minorEastAsia"/>
                <w:kern w:val="0"/>
                <w:sz w:val="18"/>
                <w:szCs w:val="18"/>
              </w:rPr>
            </w:pPr>
          </w:p>
        </w:tc>
      </w:tr>
      <w:tr w14:paraId="419F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4EFD6">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EA8B60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7D96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14613D0">
            <w:pPr>
              <w:widowControl/>
              <w:spacing w:line="280" w:lineRule="exact"/>
              <w:jc w:val="right"/>
              <w:rPr>
                <w:rFonts w:hint="eastAsia" w:asciiTheme="minorEastAsia" w:hAnsiTheme="minorEastAsia" w:eastAsiaTheme="minorEastAsia" w:cstheme="minorEastAsia"/>
                <w:kern w:val="0"/>
                <w:sz w:val="18"/>
                <w:szCs w:val="18"/>
              </w:rPr>
            </w:pPr>
          </w:p>
        </w:tc>
      </w:tr>
      <w:tr w14:paraId="561F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A5E61F">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DAB95E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4A381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377C479">
            <w:pPr>
              <w:widowControl/>
              <w:spacing w:line="280" w:lineRule="exact"/>
              <w:jc w:val="right"/>
              <w:rPr>
                <w:rFonts w:hint="eastAsia" w:asciiTheme="minorEastAsia" w:hAnsiTheme="minorEastAsia" w:eastAsiaTheme="minorEastAsia" w:cstheme="minorEastAsia"/>
                <w:kern w:val="0"/>
                <w:sz w:val="18"/>
                <w:szCs w:val="18"/>
              </w:rPr>
            </w:pPr>
          </w:p>
        </w:tc>
      </w:tr>
      <w:tr w14:paraId="297C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AA266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4EE44F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CF1C5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6C3A83A">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23.06</w:t>
            </w:r>
          </w:p>
        </w:tc>
      </w:tr>
      <w:tr w14:paraId="654B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8A5DF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F71837A">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291B9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A4D828A">
            <w:pPr>
              <w:widowControl/>
              <w:spacing w:line="280" w:lineRule="exact"/>
              <w:jc w:val="right"/>
              <w:rPr>
                <w:rFonts w:hint="eastAsia" w:asciiTheme="minorEastAsia" w:hAnsiTheme="minorEastAsia" w:eastAsiaTheme="minorEastAsia" w:cstheme="minorEastAsia"/>
                <w:kern w:val="0"/>
                <w:sz w:val="18"/>
                <w:szCs w:val="18"/>
              </w:rPr>
            </w:pPr>
          </w:p>
        </w:tc>
      </w:tr>
      <w:tr w14:paraId="3259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FD01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67581A0">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6D746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85A2396">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254.04</w:t>
            </w:r>
          </w:p>
        </w:tc>
      </w:tr>
      <w:tr w14:paraId="221B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98987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01B9E8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AE9BD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924CBE4">
            <w:pPr>
              <w:widowControl/>
              <w:spacing w:line="280" w:lineRule="exact"/>
              <w:jc w:val="right"/>
              <w:rPr>
                <w:rFonts w:hint="eastAsia" w:asciiTheme="minorEastAsia" w:hAnsiTheme="minorEastAsia" w:eastAsiaTheme="minorEastAsia" w:cstheme="minorEastAsia"/>
                <w:kern w:val="0"/>
                <w:sz w:val="18"/>
                <w:szCs w:val="18"/>
              </w:rPr>
            </w:pPr>
          </w:p>
        </w:tc>
      </w:tr>
      <w:tr w14:paraId="58E4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E41EA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DBFEC0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82.00</w:t>
            </w:r>
          </w:p>
        </w:tc>
        <w:tc>
          <w:tcPr>
            <w:tcW w:w="3600" w:type="dxa"/>
            <w:shd w:val="clear" w:color="auto" w:fill="auto"/>
            <w:vAlign w:val="center"/>
          </w:tcPr>
          <w:p w14:paraId="61598E47">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E08B9B3">
            <w:pPr>
              <w:widowControl/>
              <w:spacing w:line="280" w:lineRule="exact"/>
              <w:jc w:val="right"/>
              <w:rPr>
                <w:rFonts w:hint="eastAsia" w:asciiTheme="minorEastAsia" w:hAnsiTheme="minorEastAsia" w:eastAsiaTheme="minorEastAsia" w:cstheme="minorEastAsia"/>
                <w:kern w:val="0"/>
                <w:sz w:val="18"/>
                <w:szCs w:val="18"/>
              </w:rPr>
            </w:pPr>
          </w:p>
        </w:tc>
      </w:tr>
      <w:tr w14:paraId="1032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D6CC3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338909F">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82.00</w:t>
            </w:r>
          </w:p>
        </w:tc>
        <w:tc>
          <w:tcPr>
            <w:tcW w:w="3600" w:type="dxa"/>
            <w:shd w:val="clear" w:color="auto" w:fill="auto"/>
            <w:vAlign w:val="center"/>
          </w:tcPr>
          <w:p w14:paraId="3A30113C">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3C9682D">
            <w:pPr>
              <w:widowControl/>
              <w:spacing w:line="280" w:lineRule="exact"/>
              <w:jc w:val="right"/>
              <w:rPr>
                <w:rFonts w:hint="eastAsia" w:asciiTheme="minorEastAsia" w:hAnsiTheme="minorEastAsia" w:eastAsiaTheme="minorEastAsia" w:cstheme="minorEastAsia"/>
                <w:kern w:val="0"/>
                <w:sz w:val="18"/>
                <w:szCs w:val="18"/>
              </w:rPr>
            </w:pPr>
          </w:p>
        </w:tc>
      </w:tr>
      <w:tr w14:paraId="1498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03164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82523A8">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7B26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0F09EA9">
            <w:pPr>
              <w:widowControl/>
              <w:spacing w:line="280" w:lineRule="exact"/>
              <w:jc w:val="right"/>
              <w:rPr>
                <w:rFonts w:hint="eastAsia" w:asciiTheme="minorEastAsia" w:hAnsiTheme="minorEastAsia" w:eastAsiaTheme="minorEastAsia" w:cstheme="minorEastAsia"/>
                <w:kern w:val="0"/>
                <w:sz w:val="18"/>
                <w:szCs w:val="18"/>
              </w:rPr>
            </w:pPr>
          </w:p>
        </w:tc>
      </w:tr>
      <w:tr w14:paraId="6430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1638A">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7BD174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98012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EB3F87D">
            <w:pPr>
              <w:widowControl/>
              <w:spacing w:line="280" w:lineRule="exact"/>
              <w:jc w:val="right"/>
              <w:rPr>
                <w:rFonts w:hint="eastAsia" w:asciiTheme="minorEastAsia" w:hAnsiTheme="minorEastAsia" w:eastAsiaTheme="minorEastAsia" w:cstheme="minorEastAsia"/>
                <w:kern w:val="0"/>
                <w:sz w:val="18"/>
                <w:szCs w:val="18"/>
              </w:rPr>
            </w:pPr>
          </w:p>
        </w:tc>
      </w:tr>
      <w:tr w14:paraId="1E739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DED32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DB62CE4">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22516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12675BA">
            <w:pPr>
              <w:widowControl/>
              <w:spacing w:line="280" w:lineRule="exact"/>
              <w:jc w:val="right"/>
              <w:rPr>
                <w:rFonts w:hint="eastAsia" w:asciiTheme="minorEastAsia" w:hAnsiTheme="minorEastAsia" w:eastAsiaTheme="minorEastAsia" w:cstheme="minorEastAsia"/>
                <w:kern w:val="0"/>
                <w:sz w:val="18"/>
                <w:szCs w:val="18"/>
              </w:rPr>
            </w:pPr>
          </w:p>
        </w:tc>
      </w:tr>
      <w:tr w14:paraId="0742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F3DD1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71C173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8A974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E3E7D56">
            <w:pPr>
              <w:widowControl/>
              <w:spacing w:line="280" w:lineRule="exact"/>
              <w:jc w:val="right"/>
              <w:rPr>
                <w:rFonts w:hint="eastAsia" w:asciiTheme="minorEastAsia" w:hAnsiTheme="minorEastAsia" w:eastAsiaTheme="minorEastAsia" w:cstheme="minorEastAsia"/>
                <w:kern w:val="0"/>
                <w:sz w:val="18"/>
                <w:szCs w:val="18"/>
              </w:rPr>
            </w:pPr>
          </w:p>
        </w:tc>
      </w:tr>
      <w:tr w14:paraId="1E6F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5970CF">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1E1CF6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1EA2E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1E6C70A">
            <w:pPr>
              <w:widowControl/>
              <w:spacing w:line="280" w:lineRule="exact"/>
              <w:jc w:val="right"/>
              <w:rPr>
                <w:rFonts w:hint="eastAsia" w:asciiTheme="minorEastAsia" w:hAnsiTheme="minorEastAsia" w:eastAsiaTheme="minorEastAsia" w:cstheme="minorEastAsia"/>
                <w:kern w:val="0"/>
                <w:sz w:val="18"/>
                <w:szCs w:val="18"/>
              </w:rPr>
            </w:pPr>
          </w:p>
        </w:tc>
      </w:tr>
      <w:tr w14:paraId="0E23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13399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4169BC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BA87F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E9709EC">
            <w:pPr>
              <w:widowControl/>
              <w:spacing w:line="280" w:lineRule="exact"/>
              <w:jc w:val="right"/>
              <w:rPr>
                <w:rFonts w:hint="eastAsia" w:asciiTheme="minorEastAsia" w:hAnsiTheme="minorEastAsia" w:eastAsiaTheme="minorEastAsia" w:cstheme="minorEastAsia"/>
                <w:kern w:val="0"/>
                <w:sz w:val="18"/>
                <w:szCs w:val="18"/>
              </w:rPr>
            </w:pPr>
          </w:p>
        </w:tc>
      </w:tr>
      <w:tr w14:paraId="6842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D2424A">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3178DA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8DE03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A8937FD">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19.23</w:t>
            </w:r>
          </w:p>
        </w:tc>
      </w:tr>
      <w:tr w14:paraId="574A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0DC079">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94C2911">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764FD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50D8F3">
            <w:pPr>
              <w:widowControl/>
              <w:spacing w:line="280" w:lineRule="exact"/>
              <w:jc w:val="right"/>
              <w:rPr>
                <w:rFonts w:hint="eastAsia" w:asciiTheme="minorEastAsia" w:hAnsiTheme="minorEastAsia" w:eastAsiaTheme="minorEastAsia" w:cstheme="minorEastAsia"/>
                <w:kern w:val="0"/>
                <w:sz w:val="18"/>
                <w:szCs w:val="18"/>
              </w:rPr>
            </w:pPr>
          </w:p>
        </w:tc>
      </w:tr>
      <w:tr w14:paraId="60C1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15ADB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C123FBD">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29A657">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813B4FB">
            <w:pPr>
              <w:widowControl/>
              <w:spacing w:line="280" w:lineRule="exact"/>
              <w:jc w:val="right"/>
              <w:rPr>
                <w:rFonts w:hint="eastAsia" w:asciiTheme="minorEastAsia" w:hAnsiTheme="minorEastAsia" w:eastAsiaTheme="minorEastAsia" w:cstheme="minorEastAsia"/>
                <w:kern w:val="0"/>
                <w:sz w:val="18"/>
                <w:szCs w:val="18"/>
              </w:rPr>
            </w:pPr>
          </w:p>
        </w:tc>
      </w:tr>
      <w:tr w14:paraId="433FE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58A18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0B67CD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CB0E1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7A451EB">
            <w:pPr>
              <w:widowControl/>
              <w:spacing w:line="280" w:lineRule="exact"/>
              <w:jc w:val="right"/>
              <w:rPr>
                <w:rFonts w:hint="eastAsia" w:asciiTheme="minorEastAsia" w:hAnsiTheme="minorEastAsia" w:eastAsiaTheme="minorEastAsia" w:cstheme="minorEastAsia"/>
                <w:kern w:val="0"/>
                <w:sz w:val="18"/>
                <w:szCs w:val="18"/>
              </w:rPr>
            </w:pPr>
          </w:p>
        </w:tc>
      </w:tr>
      <w:tr w14:paraId="079D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591B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F196FB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CD67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EF4694">
            <w:pPr>
              <w:widowControl/>
              <w:spacing w:line="280" w:lineRule="exact"/>
              <w:jc w:val="right"/>
              <w:rPr>
                <w:rFonts w:hint="eastAsia" w:asciiTheme="minorEastAsia" w:hAnsiTheme="minorEastAsia" w:eastAsiaTheme="minorEastAsia" w:cstheme="minorEastAsia"/>
                <w:kern w:val="0"/>
                <w:sz w:val="18"/>
                <w:szCs w:val="18"/>
              </w:rPr>
            </w:pPr>
          </w:p>
        </w:tc>
      </w:tr>
      <w:tr w14:paraId="4F6D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092E1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CC729D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F6D96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6703AA4">
            <w:pPr>
              <w:widowControl/>
              <w:spacing w:line="280" w:lineRule="exact"/>
              <w:jc w:val="right"/>
              <w:rPr>
                <w:rFonts w:hint="eastAsia" w:asciiTheme="minorEastAsia" w:hAnsiTheme="minorEastAsia" w:eastAsiaTheme="minorEastAsia" w:cstheme="minorEastAsia"/>
                <w:kern w:val="0"/>
                <w:sz w:val="18"/>
                <w:szCs w:val="18"/>
              </w:rPr>
            </w:pPr>
          </w:p>
        </w:tc>
      </w:tr>
      <w:tr w14:paraId="77CD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2E0D6A">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4846D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BCE00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425BCEF">
            <w:pPr>
              <w:widowControl/>
              <w:spacing w:line="280" w:lineRule="exact"/>
              <w:jc w:val="right"/>
              <w:rPr>
                <w:rFonts w:hint="eastAsia" w:asciiTheme="minorEastAsia" w:hAnsiTheme="minorEastAsia" w:eastAsiaTheme="minorEastAsia" w:cstheme="minorEastAsia"/>
                <w:kern w:val="0"/>
                <w:sz w:val="18"/>
                <w:szCs w:val="18"/>
              </w:rPr>
            </w:pPr>
          </w:p>
        </w:tc>
      </w:tr>
      <w:tr w14:paraId="27E0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606AEB">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A0E95E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4AA0D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68E3E7A">
            <w:pPr>
              <w:widowControl/>
              <w:spacing w:line="280" w:lineRule="exact"/>
              <w:jc w:val="right"/>
              <w:rPr>
                <w:rFonts w:hint="eastAsia" w:asciiTheme="minorEastAsia" w:hAnsiTheme="minorEastAsia" w:eastAsiaTheme="minorEastAsia" w:cstheme="minorEastAsia"/>
                <w:kern w:val="0"/>
                <w:sz w:val="18"/>
                <w:szCs w:val="18"/>
              </w:rPr>
            </w:pPr>
          </w:p>
        </w:tc>
      </w:tr>
      <w:tr w14:paraId="3F41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D6D36D">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466699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82DB4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47AC361">
            <w:pPr>
              <w:widowControl/>
              <w:spacing w:line="280" w:lineRule="exact"/>
              <w:jc w:val="right"/>
              <w:rPr>
                <w:rFonts w:hint="eastAsia" w:asciiTheme="minorEastAsia" w:hAnsiTheme="minorEastAsia" w:eastAsiaTheme="minorEastAsia" w:cstheme="minorEastAsia"/>
                <w:kern w:val="0"/>
                <w:sz w:val="18"/>
                <w:szCs w:val="18"/>
              </w:rPr>
            </w:pPr>
          </w:p>
        </w:tc>
      </w:tr>
      <w:tr w14:paraId="7B26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71384C">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4913AD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D0D54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F5CC704">
            <w:pPr>
              <w:widowControl/>
              <w:spacing w:line="280" w:lineRule="exact"/>
              <w:jc w:val="right"/>
              <w:rPr>
                <w:rFonts w:hint="eastAsia" w:asciiTheme="minorEastAsia" w:hAnsiTheme="minorEastAsia" w:eastAsiaTheme="minorEastAsia" w:cstheme="minorEastAsia"/>
                <w:kern w:val="0"/>
                <w:sz w:val="18"/>
                <w:szCs w:val="18"/>
              </w:rPr>
            </w:pPr>
          </w:p>
        </w:tc>
      </w:tr>
      <w:tr w14:paraId="3F358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FA4BD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B2861CF">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296.33</w:t>
            </w:r>
          </w:p>
        </w:tc>
        <w:tc>
          <w:tcPr>
            <w:tcW w:w="3600" w:type="dxa"/>
            <w:shd w:val="clear" w:color="auto" w:fill="auto"/>
            <w:vAlign w:val="center"/>
          </w:tcPr>
          <w:p w14:paraId="61386D43">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8B0E5F0">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296.33</w:t>
            </w:r>
          </w:p>
        </w:tc>
      </w:tr>
    </w:tbl>
    <w:p w14:paraId="45177FF4">
      <w:pPr>
        <w:widowControl/>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托克逊县阿乐惠镇卫生院</w:t>
            </w:r>
          </w:p>
        </w:tc>
        <w:tc>
          <w:tcPr>
            <w:tcW w:w="6420" w:type="dxa"/>
            <w:gridSpan w:val="7"/>
            <w:tcBorders>
              <w:top w:val="nil"/>
              <w:left w:val="nil"/>
              <w:bottom w:val="single" w:color="auto" w:sz="4" w:space="0"/>
              <w:right w:val="nil"/>
            </w:tcBorders>
            <w:shd w:val="clear" w:color="auto" w:fill="auto"/>
            <w:vAlign w:val="center"/>
          </w:tcPr>
          <w:p w14:paraId="070E94AE">
            <w:pPr>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jc w:val="center"/>
              <w:rPr>
                <w:rFonts w:ascii="宋体" w:hAnsi="宋体"/>
                <w:sz w:val="18"/>
                <w:szCs w:val="18"/>
              </w:rPr>
            </w:pPr>
          </w:p>
        </w:tc>
        <w:tc>
          <w:tcPr>
            <w:tcW w:w="1070" w:type="dxa"/>
            <w:vMerge w:val="continue"/>
            <w:shd w:val="clear" w:color="auto" w:fill="auto"/>
            <w:vAlign w:val="center"/>
          </w:tcPr>
          <w:p w14:paraId="106CC7EA">
            <w:pPr>
              <w:jc w:val="center"/>
              <w:rPr>
                <w:rFonts w:ascii="宋体" w:hAnsi="宋体"/>
                <w:sz w:val="18"/>
                <w:szCs w:val="18"/>
              </w:rPr>
            </w:pPr>
          </w:p>
        </w:tc>
        <w:tc>
          <w:tcPr>
            <w:tcW w:w="1128" w:type="dxa"/>
            <w:shd w:val="clear" w:color="auto" w:fill="auto"/>
            <w:vAlign w:val="center"/>
          </w:tcPr>
          <w:p w14:paraId="0F1035A8">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jc w:val="center"/>
              <w:rPr>
                <w:rFonts w:ascii="宋体" w:hAnsi="宋体"/>
                <w:sz w:val="18"/>
                <w:szCs w:val="18"/>
              </w:rPr>
            </w:pPr>
          </w:p>
        </w:tc>
        <w:tc>
          <w:tcPr>
            <w:tcW w:w="876" w:type="dxa"/>
            <w:vMerge w:val="continue"/>
          </w:tcPr>
          <w:p w14:paraId="4EF01AAA">
            <w:pPr>
              <w:jc w:val="center"/>
              <w:rPr>
                <w:rFonts w:ascii="宋体" w:hAnsi="宋体"/>
                <w:sz w:val="18"/>
                <w:szCs w:val="18"/>
              </w:rPr>
            </w:pPr>
          </w:p>
        </w:tc>
        <w:tc>
          <w:tcPr>
            <w:tcW w:w="876" w:type="dxa"/>
            <w:vMerge w:val="continue"/>
          </w:tcPr>
          <w:p w14:paraId="1937830C">
            <w:pPr>
              <w:jc w:val="center"/>
              <w:rPr>
                <w:rFonts w:ascii="宋体" w:hAnsi="宋体"/>
                <w:sz w:val="18"/>
                <w:szCs w:val="18"/>
              </w:rPr>
            </w:pPr>
          </w:p>
        </w:tc>
        <w:tc>
          <w:tcPr>
            <w:tcW w:w="876" w:type="dxa"/>
            <w:vMerge w:val="continue"/>
          </w:tcPr>
          <w:p w14:paraId="1E74ABA4">
            <w:pPr>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jc w:val="center"/>
              <w:rPr>
                <w:rFonts w:ascii="宋体" w:hAnsi="宋体"/>
                <w:sz w:val="18"/>
                <w:szCs w:val="18"/>
              </w:rPr>
            </w:pPr>
            <w:r>
              <w:rPr>
                <w:rFonts w:hint="eastAsia" w:ascii="宋体" w:hAnsi="宋体"/>
                <w:sz w:val="18"/>
                <w:szCs w:val="18"/>
              </w:rPr>
              <w:t>4</w:t>
            </w:r>
          </w:p>
        </w:tc>
        <w:tc>
          <w:tcPr>
            <w:tcW w:w="328" w:type="dxa"/>
          </w:tcPr>
          <w:p w14:paraId="7C4DE22E">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jc w:val="center"/>
              <w:rPr>
                <w:rFonts w:ascii="宋体" w:hAnsi="宋体"/>
                <w:sz w:val="18"/>
                <w:szCs w:val="18"/>
              </w:rPr>
            </w:pPr>
            <w:r>
              <w:rPr>
                <w:rFonts w:hint="eastAsia" w:ascii="宋体" w:hAnsi="宋体"/>
                <w:sz w:val="18"/>
                <w:szCs w:val="18"/>
              </w:rPr>
              <w:t>7</w:t>
            </w:r>
          </w:p>
        </w:tc>
        <w:tc>
          <w:tcPr>
            <w:tcW w:w="918" w:type="dxa"/>
          </w:tcPr>
          <w:p w14:paraId="6BFBB004">
            <w:pPr>
              <w:jc w:val="center"/>
              <w:rPr>
                <w:rFonts w:ascii="宋体" w:hAnsi="宋体"/>
                <w:sz w:val="18"/>
                <w:szCs w:val="18"/>
              </w:rPr>
            </w:pPr>
            <w:r>
              <w:rPr>
                <w:rFonts w:hint="eastAsia" w:ascii="宋体" w:hAnsi="宋体"/>
                <w:sz w:val="18"/>
                <w:szCs w:val="18"/>
              </w:rPr>
              <w:t>8</w:t>
            </w:r>
          </w:p>
        </w:tc>
        <w:tc>
          <w:tcPr>
            <w:tcW w:w="876" w:type="dxa"/>
          </w:tcPr>
          <w:p w14:paraId="761DB1C5">
            <w:pPr>
              <w:jc w:val="center"/>
              <w:rPr>
                <w:rFonts w:ascii="宋体" w:hAnsi="宋体"/>
                <w:sz w:val="18"/>
                <w:szCs w:val="18"/>
              </w:rPr>
            </w:pPr>
            <w:r>
              <w:rPr>
                <w:rFonts w:hint="eastAsia" w:ascii="宋体" w:hAnsi="宋体"/>
                <w:sz w:val="18"/>
                <w:szCs w:val="18"/>
              </w:rPr>
              <w:t>9</w:t>
            </w:r>
          </w:p>
        </w:tc>
        <w:tc>
          <w:tcPr>
            <w:tcW w:w="876" w:type="dxa"/>
          </w:tcPr>
          <w:p w14:paraId="5CD44C22">
            <w:pPr>
              <w:jc w:val="center"/>
              <w:rPr>
                <w:rFonts w:ascii="宋体" w:hAnsi="宋体"/>
                <w:sz w:val="18"/>
                <w:szCs w:val="18"/>
              </w:rPr>
            </w:pPr>
            <w:r>
              <w:rPr>
                <w:rFonts w:hint="eastAsia" w:ascii="宋体" w:hAnsi="宋体"/>
                <w:sz w:val="18"/>
                <w:szCs w:val="18"/>
              </w:rPr>
              <w:t>10</w:t>
            </w:r>
          </w:p>
        </w:tc>
        <w:tc>
          <w:tcPr>
            <w:tcW w:w="876" w:type="dxa"/>
          </w:tcPr>
          <w:p w14:paraId="1ADFFCB7">
            <w:pPr>
              <w:jc w:val="center"/>
              <w:rPr>
                <w:rFonts w:hint="eastAsia" w:ascii="宋体" w:hAnsi="宋体"/>
                <w:sz w:val="18"/>
                <w:szCs w:val="18"/>
              </w:rPr>
            </w:pPr>
            <w:r>
              <w:rPr>
                <w:rFonts w:hint="eastAsia" w:ascii="宋体" w:hAnsi="宋体"/>
                <w:sz w:val="18"/>
                <w:szCs w:val="18"/>
              </w:rPr>
              <w:t>11</w:t>
            </w:r>
          </w:p>
        </w:tc>
        <w:tc>
          <w:tcPr>
            <w:tcW w:w="876" w:type="dxa"/>
          </w:tcPr>
          <w:p w14:paraId="0F93F858">
            <w:pPr>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128" w:type="dxa"/>
            <w:shd w:val="clear" w:color="auto" w:fill="auto"/>
            <w:vAlign w:val="center"/>
          </w:tcPr>
          <w:p w14:paraId="267062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58F535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4336CCC2">
            <w:pPr>
              <w:jc w:val="right"/>
              <w:rPr>
                <w:rFonts w:hint="eastAsia" w:asciiTheme="minorEastAsia" w:hAnsiTheme="minorEastAsia" w:eastAsiaTheme="minorEastAsia" w:cstheme="minorEastAsia"/>
                <w:sz w:val="15"/>
                <w:szCs w:val="15"/>
              </w:rPr>
            </w:pPr>
          </w:p>
        </w:tc>
        <w:tc>
          <w:tcPr>
            <w:tcW w:w="328" w:type="dxa"/>
            <w:vAlign w:val="center"/>
          </w:tcPr>
          <w:p w14:paraId="03B328B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jc w:val="right"/>
              <w:rPr>
                <w:rFonts w:hint="eastAsia" w:asciiTheme="minorEastAsia" w:hAnsiTheme="minorEastAsia" w:eastAsiaTheme="minorEastAsia" w:cstheme="minorEastAsia"/>
                <w:sz w:val="15"/>
                <w:szCs w:val="15"/>
              </w:rPr>
            </w:pPr>
          </w:p>
        </w:tc>
        <w:tc>
          <w:tcPr>
            <w:tcW w:w="918" w:type="dxa"/>
            <w:vAlign w:val="center"/>
          </w:tcPr>
          <w:p w14:paraId="423EB144">
            <w:pPr>
              <w:jc w:val="right"/>
              <w:rPr>
                <w:rFonts w:hint="eastAsia" w:asciiTheme="minorEastAsia" w:hAnsiTheme="minorEastAsia" w:eastAsiaTheme="minorEastAsia" w:cstheme="minorEastAsia"/>
                <w:sz w:val="15"/>
                <w:szCs w:val="15"/>
              </w:rPr>
            </w:pPr>
          </w:p>
        </w:tc>
        <w:tc>
          <w:tcPr>
            <w:tcW w:w="876" w:type="dxa"/>
            <w:vAlign w:val="center"/>
          </w:tcPr>
          <w:p w14:paraId="1CD90EF1">
            <w:pPr>
              <w:jc w:val="right"/>
              <w:rPr>
                <w:rFonts w:hint="eastAsia" w:asciiTheme="minorEastAsia" w:hAnsiTheme="minorEastAsia" w:eastAsiaTheme="minorEastAsia" w:cstheme="minorEastAsia"/>
                <w:sz w:val="15"/>
                <w:szCs w:val="15"/>
              </w:rPr>
            </w:pPr>
          </w:p>
        </w:tc>
        <w:tc>
          <w:tcPr>
            <w:tcW w:w="876" w:type="dxa"/>
            <w:vAlign w:val="center"/>
          </w:tcPr>
          <w:p w14:paraId="04F22BCB">
            <w:pPr>
              <w:jc w:val="right"/>
              <w:rPr>
                <w:rFonts w:hint="eastAsia" w:asciiTheme="minorEastAsia" w:hAnsiTheme="minorEastAsia" w:eastAsiaTheme="minorEastAsia" w:cstheme="minorEastAsia"/>
                <w:sz w:val="15"/>
                <w:szCs w:val="15"/>
              </w:rPr>
            </w:pPr>
          </w:p>
        </w:tc>
        <w:tc>
          <w:tcPr>
            <w:tcW w:w="876" w:type="dxa"/>
            <w:vAlign w:val="center"/>
          </w:tcPr>
          <w:p w14:paraId="376BF8BB">
            <w:pPr>
              <w:jc w:val="right"/>
              <w:rPr>
                <w:rFonts w:hint="eastAsia" w:asciiTheme="minorEastAsia" w:hAnsiTheme="minorEastAsia" w:eastAsiaTheme="minorEastAsia" w:cstheme="minorEastAsia"/>
                <w:sz w:val="15"/>
                <w:szCs w:val="15"/>
              </w:rPr>
            </w:pPr>
          </w:p>
        </w:tc>
        <w:tc>
          <w:tcPr>
            <w:tcW w:w="876" w:type="dxa"/>
            <w:vAlign w:val="center"/>
          </w:tcPr>
          <w:p w14:paraId="40E2821F">
            <w:pPr>
              <w:jc w:val="right"/>
              <w:rPr>
                <w:rFonts w:hint="eastAsia" w:asciiTheme="minorEastAsia" w:hAnsiTheme="minorEastAsia" w:eastAsiaTheme="minorEastAsia" w:cstheme="minorEastAsia"/>
                <w:sz w:val="15"/>
                <w:szCs w:val="15"/>
              </w:rPr>
            </w:pPr>
          </w:p>
        </w:tc>
      </w:tr>
      <w:tr w14:paraId="2629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98CA1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B846B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425A5DE">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D6C51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C37803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128" w:type="dxa"/>
            <w:shd w:val="clear" w:color="auto" w:fill="auto"/>
            <w:vAlign w:val="center"/>
          </w:tcPr>
          <w:p w14:paraId="65F7A25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387525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0B0F62C2">
            <w:pPr>
              <w:jc w:val="right"/>
              <w:rPr>
                <w:rFonts w:hint="eastAsia" w:asciiTheme="minorEastAsia" w:hAnsiTheme="minorEastAsia" w:eastAsiaTheme="minorEastAsia" w:cstheme="minorEastAsia"/>
                <w:sz w:val="15"/>
                <w:szCs w:val="15"/>
              </w:rPr>
            </w:pPr>
          </w:p>
        </w:tc>
        <w:tc>
          <w:tcPr>
            <w:tcW w:w="328" w:type="dxa"/>
            <w:vAlign w:val="center"/>
          </w:tcPr>
          <w:p w14:paraId="3AA54BC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76A162">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458EDE">
            <w:pPr>
              <w:jc w:val="right"/>
              <w:rPr>
                <w:rFonts w:hint="eastAsia" w:asciiTheme="minorEastAsia" w:hAnsiTheme="minorEastAsia" w:eastAsiaTheme="minorEastAsia" w:cstheme="minorEastAsia"/>
                <w:sz w:val="15"/>
                <w:szCs w:val="15"/>
              </w:rPr>
            </w:pPr>
          </w:p>
        </w:tc>
        <w:tc>
          <w:tcPr>
            <w:tcW w:w="918" w:type="dxa"/>
            <w:vAlign w:val="center"/>
          </w:tcPr>
          <w:p w14:paraId="0716AB9F">
            <w:pPr>
              <w:jc w:val="right"/>
              <w:rPr>
                <w:rFonts w:hint="eastAsia" w:asciiTheme="minorEastAsia" w:hAnsiTheme="minorEastAsia" w:eastAsiaTheme="minorEastAsia" w:cstheme="minorEastAsia"/>
                <w:sz w:val="15"/>
                <w:szCs w:val="15"/>
              </w:rPr>
            </w:pPr>
          </w:p>
        </w:tc>
        <w:tc>
          <w:tcPr>
            <w:tcW w:w="876" w:type="dxa"/>
            <w:vAlign w:val="center"/>
          </w:tcPr>
          <w:p w14:paraId="51ED8F30">
            <w:pPr>
              <w:jc w:val="right"/>
              <w:rPr>
                <w:rFonts w:hint="eastAsia" w:asciiTheme="minorEastAsia" w:hAnsiTheme="minorEastAsia" w:eastAsiaTheme="minorEastAsia" w:cstheme="minorEastAsia"/>
                <w:sz w:val="15"/>
                <w:szCs w:val="15"/>
              </w:rPr>
            </w:pPr>
          </w:p>
        </w:tc>
        <w:tc>
          <w:tcPr>
            <w:tcW w:w="876" w:type="dxa"/>
            <w:vAlign w:val="center"/>
          </w:tcPr>
          <w:p w14:paraId="6C884DCF">
            <w:pPr>
              <w:jc w:val="right"/>
              <w:rPr>
                <w:rFonts w:hint="eastAsia" w:asciiTheme="minorEastAsia" w:hAnsiTheme="minorEastAsia" w:eastAsiaTheme="minorEastAsia" w:cstheme="minorEastAsia"/>
                <w:sz w:val="15"/>
                <w:szCs w:val="15"/>
              </w:rPr>
            </w:pPr>
          </w:p>
        </w:tc>
        <w:tc>
          <w:tcPr>
            <w:tcW w:w="876" w:type="dxa"/>
            <w:vAlign w:val="center"/>
          </w:tcPr>
          <w:p w14:paraId="2C8C29C8">
            <w:pPr>
              <w:jc w:val="right"/>
              <w:rPr>
                <w:rFonts w:hint="eastAsia" w:asciiTheme="minorEastAsia" w:hAnsiTheme="minorEastAsia" w:eastAsiaTheme="minorEastAsia" w:cstheme="minorEastAsia"/>
                <w:sz w:val="15"/>
                <w:szCs w:val="15"/>
              </w:rPr>
            </w:pPr>
          </w:p>
        </w:tc>
        <w:tc>
          <w:tcPr>
            <w:tcW w:w="876" w:type="dxa"/>
            <w:vAlign w:val="center"/>
          </w:tcPr>
          <w:p w14:paraId="408CAD62">
            <w:pPr>
              <w:jc w:val="right"/>
              <w:rPr>
                <w:rFonts w:hint="eastAsia" w:asciiTheme="minorEastAsia" w:hAnsiTheme="minorEastAsia" w:eastAsiaTheme="minorEastAsia" w:cstheme="minorEastAsia"/>
                <w:sz w:val="15"/>
                <w:szCs w:val="15"/>
              </w:rPr>
            </w:pPr>
          </w:p>
        </w:tc>
      </w:tr>
      <w:tr w14:paraId="43B2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D4074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3CE8C1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329F91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F4C390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E6BB36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128" w:type="dxa"/>
            <w:shd w:val="clear" w:color="auto" w:fill="auto"/>
            <w:vAlign w:val="center"/>
          </w:tcPr>
          <w:p w14:paraId="6B7B039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1A64AA9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1082" w:type="dxa"/>
            <w:shd w:val="clear" w:color="auto" w:fill="auto"/>
            <w:vAlign w:val="center"/>
          </w:tcPr>
          <w:p w14:paraId="7B03CC31">
            <w:pPr>
              <w:jc w:val="right"/>
              <w:rPr>
                <w:rFonts w:hint="eastAsia" w:asciiTheme="minorEastAsia" w:hAnsiTheme="minorEastAsia" w:eastAsiaTheme="minorEastAsia" w:cstheme="minorEastAsia"/>
                <w:sz w:val="15"/>
                <w:szCs w:val="15"/>
              </w:rPr>
            </w:pPr>
          </w:p>
        </w:tc>
        <w:tc>
          <w:tcPr>
            <w:tcW w:w="328" w:type="dxa"/>
            <w:vAlign w:val="center"/>
          </w:tcPr>
          <w:p w14:paraId="733EA72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444A1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4CE41C">
            <w:pPr>
              <w:jc w:val="right"/>
              <w:rPr>
                <w:rFonts w:hint="eastAsia" w:asciiTheme="minorEastAsia" w:hAnsiTheme="minorEastAsia" w:eastAsiaTheme="minorEastAsia" w:cstheme="minorEastAsia"/>
                <w:sz w:val="15"/>
                <w:szCs w:val="15"/>
              </w:rPr>
            </w:pPr>
          </w:p>
        </w:tc>
        <w:tc>
          <w:tcPr>
            <w:tcW w:w="918" w:type="dxa"/>
            <w:vAlign w:val="center"/>
          </w:tcPr>
          <w:p w14:paraId="4D2A6595">
            <w:pPr>
              <w:jc w:val="right"/>
              <w:rPr>
                <w:rFonts w:hint="eastAsia" w:asciiTheme="minorEastAsia" w:hAnsiTheme="minorEastAsia" w:eastAsiaTheme="minorEastAsia" w:cstheme="minorEastAsia"/>
                <w:sz w:val="15"/>
                <w:szCs w:val="15"/>
              </w:rPr>
            </w:pPr>
          </w:p>
        </w:tc>
        <w:tc>
          <w:tcPr>
            <w:tcW w:w="876" w:type="dxa"/>
            <w:vAlign w:val="center"/>
          </w:tcPr>
          <w:p w14:paraId="0A6E819D">
            <w:pPr>
              <w:jc w:val="right"/>
              <w:rPr>
                <w:rFonts w:hint="eastAsia" w:asciiTheme="minorEastAsia" w:hAnsiTheme="minorEastAsia" w:eastAsiaTheme="minorEastAsia" w:cstheme="minorEastAsia"/>
                <w:sz w:val="15"/>
                <w:szCs w:val="15"/>
              </w:rPr>
            </w:pPr>
          </w:p>
        </w:tc>
        <w:tc>
          <w:tcPr>
            <w:tcW w:w="876" w:type="dxa"/>
            <w:vAlign w:val="center"/>
          </w:tcPr>
          <w:p w14:paraId="1F727264">
            <w:pPr>
              <w:jc w:val="right"/>
              <w:rPr>
                <w:rFonts w:hint="eastAsia" w:asciiTheme="minorEastAsia" w:hAnsiTheme="minorEastAsia" w:eastAsiaTheme="minorEastAsia" w:cstheme="minorEastAsia"/>
                <w:sz w:val="15"/>
                <w:szCs w:val="15"/>
              </w:rPr>
            </w:pPr>
          </w:p>
        </w:tc>
        <w:tc>
          <w:tcPr>
            <w:tcW w:w="876" w:type="dxa"/>
            <w:vAlign w:val="center"/>
          </w:tcPr>
          <w:p w14:paraId="4F7D0BD9">
            <w:pPr>
              <w:jc w:val="right"/>
              <w:rPr>
                <w:rFonts w:hint="eastAsia" w:asciiTheme="minorEastAsia" w:hAnsiTheme="minorEastAsia" w:eastAsiaTheme="minorEastAsia" w:cstheme="minorEastAsia"/>
                <w:sz w:val="15"/>
                <w:szCs w:val="15"/>
              </w:rPr>
            </w:pPr>
          </w:p>
        </w:tc>
        <w:tc>
          <w:tcPr>
            <w:tcW w:w="876" w:type="dxa"/>
            <w:vAlign w:val="center"/>
          </w:tcPr>
          <w:p w14:paraId="368050D3">
            <w:pPr>
              <w:jc w:val="right"/>
              <w:rPr>
                <w:rFonts w:hint="eastAsia" w:asciiTheme="minorEastAsia" w:hAnsiTheme="minorEastAsia" w:eastAsiaTheme="minorEastAsia" w:cstheme="minorEastAsia"/>
                <w:sz w:val="15"/>
                <w:szCs w:val="15"/>
              </w:rPr>
            </w:pPr>
          </w:p>
        </w:tc>
      </w:tr>
      <w:tr w14:paraId="1DC1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5F385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BEC9AD">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C7142B1">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2B5789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E9D3D3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254.04</w:t>
            </w:r>
          </w:p>
        </w:tc>
        <w:tc>
          <w:tcPr>
            <w:tcW w:w="1128" w:type="dxa"/>
            <w:shd w:val="clear" w:color="auto" w:fill="auto"/>
            <w:vAlign w:val="center"/>
          </w:tcPr>
          <w:p w14:paraId="3225F82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172.04</w:t>
            </w:r>
          </w:p>
        </w:tc>
        <w:tc>
          <w:tcPr>
            <w:tcW w:w="1082" w:type="dxa"/>
            <w:shd w:val="clear" w:color="auto" w:fill="auto"/>
            <w:vAlign w:val="center"/>
          </w:tcPr>
          <w:p w14:paraId="60FCC33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172.04</w:t>
            </w:r>
          </w:p>
        </w:tc>
        <w:tc>
          <w:tcPr>
            <w:tcW w:w="1082" w:type="dxa"/>
            <w:shd w:val="clear" w:color="auto" w:fill="auto"/>
            <w:vAlign w:val="center"/>
          </w:tcPr>
          <w:p w14:paraId="7E862D32">
            <w:pPr>
              <w:jc w:val="right"/>
              <w:rPr>
                <w:rFonts w:hint="eastAsia" w:asciiTheme="minorEastAsia" w:hAnsiTheme="minorEastAsia" w:eastAsiaTheme="minorEastAsia" w:cstheme="minorEastAsia"/>
                <w:sz w:val="15"/>
                <w:szCs w:val="15"/>
              </w:rPr>
            </w:pPr>
          </w:p>
        </w:tc>
        <w:tc>
          <w:tcPr>
            <w:tcW w:w="328" w:type="dxa"/>
            <w:vAlign w:val="center"/>
          </w:tcPr>
          <w:p w14:paraId="0A05DC7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83CD4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6B6913">
            <w:pPr>
              <w:jc w:val="right"/>
              <w:rPr>
                <w:rFonts w:hint="eastAsia" w:asciiTheme="minorEastAsia" w:hAnsiTheme="minorEastAsia" w:eastAsiaTheme="minorEastAsia" w:cstheme="minorEastAsia"/>
                <w:sz w:val="15"/>
                <w:szCs w:val="15"/>
              </w:rPr>
            </w:pPr>
          </w:p>
        </w:tc>
        <w:tc>
          <w:tcPr>
            <w:tcW w:w="918" w:type="dxa"/>
            <w:vAlign w:val="center"/>
          </w:tcPr>
          <w:p w14:paraId="7B716699">
            <w:pPr>
              <w:jc w:val="right"/>
              <w:rPr>
                <w:rFonts w:hint="eastAsia" w:asciiTheme="minorEastAsia" w:hAnsiTheme="minorEastAsia" w:eastAsiaTheme="minorEastAsia" w:cstheme="minorEastAsia"/>
                <w:sz w:val="15"/>
                <w:szCs w:val="15"/>
              </w:rPr>
            </w:pPr>
          </w:p>
        </w:tc>
        <w:tc>
          <w:tcPr>
            <w:tcW w:w="876" w:type="dxa"/>
            <w:vAlign w:val="center"/>
          </w:tcPr>
          <w:p w14:paraId="30F87E07">
            <w:pPr>
              <w:jc w:val="right"/>
              <w:rPr>
                <w:rFonts w:hint="eastAsia" w:asciiTheme="minorEastAsia" w:hAnsiTheme="minorEastAsia" w:eastAsiaTheme="minorEastAsia" w:cstheme="minorEastAsia"/>
                <w:sz w:val="15"/>
                <w:szCs w:val="15"/>
              </w:rPr>
            </w:pPr>
          </w:p>
        </w:tc>
        <w:tc>
          <w:tcPr>
            <w:tcW w:w="876" w:type="dxa"/>
            <w:vAlign w:val="center"/>
          </w:tcPr>
          <w:p w14:paraId="2E378D5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82.00</w:t>
            </w:r>
          </w:p>
        </w:tc>
        <w:tc>
          <w:tcPr>
            <w:tcW w:w="876" w:type="dxa"/>
            <w:vAlign w:val="center"/>
          </w:tcPr>
          <w:p w14:paraId="180B753C">
            <w:pPr>
              <w:jc w:val="right"/>
              <w:rPr>
                <w:rFonts w:hint="eastAsia" w:asciiTheme="minorEastAsia" w:hAnsiTheme="minorEastAsia" w:eastAsiaTheme="minorEastAsia" w:cstheme="minorEastAsia"/>
                <w:sz w:val="15"/>
                <w:szCs w:val="15"/>
              </w:rPr>
            </w:pPr>
          </w:p>
        </w:tc>
        <w:tc>
          <w:tcPr>
            <w:tcW w:w="876" w:type="dxa"/>
            <w:vAlign w:val="center"/>
          </w:tcPr>
          <w:p w14:paraId="05FFFE07">
            <w:pPr>
              <w:jc w:val="right"/>
              <w:rPr>
                <w:rFonts w:hint="eastAsia" w:asciiTheme="minorEastAsia" w:hAnsiTheme="minorEastAsia" w:eastAsiaTheme="minorEastAsia" w:cstheme="minorEastAsia"/>
                <w:sz w:val="15"/>
                <w:szCs w:val="15"/>
              </w:rPr>
            </w:pPr>
          </w:p>
        </w:tc>
      </w:tr>
      <w:tr w14:paraId="4EBC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07E18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44DE9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A08FB2D">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92230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0F614A3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244.24</w:t>
            </w:r>
          </w:p>
        </w:tc>
        <w:tc>
          <w:tcPr>
            <w:tcW w:w="1128" w:type="dxa"/>
            <w:shd w:val="clear" w:color="auto" w:fill="auto"/>
            <w:vAlign w:val="center"/>
          </w:tcPr>
          <w:p w14:paraId="21C6532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162.24</w:t>
            </w:r>
          </w:p>
        </w:tc>
        <w:tc>
          <w:tcPr>
            <w:tcW w:w="1082" w:type="dxa"/>
            <w:shd w:val="clear" w:color="auto" w:fill="auto"/>
            <w:vAlign w:val="center"/>
          </w:tcPr>
          <w:p w14:paraId="5DC9799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162.24</w:t>
            </w:r>
          </w:p>
        </w:tc>
        <w:tc>
          <w:tcPr>
            <w:tcW w:w="1082" w:type="dxa"/>
            <w:shd w:val="clear" w:color="auto" w:fill="auto"/>
            <w:vAlign w:val="center"/>
          </w:tcPr>
          <w:p w14:paraId="4DC1B40C">
            <w:pPr>
              <w:jc w:val="right"/>
              <w:rPr>
                <w:rFonts w:hint="eastAsia" w:asciiTheme="minorEastAsia" w:hAnsiTheme="minorEastAsia" w:eastAsiaTheme="minorEastAsia" w:cstheme="minorEastAsia"/>
                <w:sz w:val="15"/>
                <w:szCs w:val="15"/>
              </w:rPr>
            </w:pPr>
          </w:p>
        </w:tc>
        <w:tc>
          <w:tcPr>
            <w:tcW w:w="328" w:type="dxa"/>
            <w:vAlign w:val="center"/>
          </w:tcPr>
          <w:p w14:paraId="1518C15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C9630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A5A64F">
            <w:pPr>
              <w:jc w:val="right"/>
              <w:rPr>
                <w:rFonts w:hint="eastAsia" w:asciiTheme="minorEastAsia" w:hAnsiTheme="minorEastAsia" w:eastAsiaTheme="minorEastAsia" w:cstheme="minorEastAsia"/>
                <w:sz w:val="15"/>
                <w:szCs w:val="15"/>
              </w:rPr>
            </w:pPr>
          </w:p>
        </w:tc>
        <w:tc>
          <w:tcPr>
            <w:tcW w:w="918" w:type="dxa"/>
            <w:vAlign w:val="center"/>
          </w:tcPr>
          <w:p w14:paraId="3D062E8C">
            <w:pPr>
              <w:jc w:val="right"/>
              <w:rPr>
                <w:rFonts w:hint="eastAsia" w:asciiTheme="minorEastAsia" w:hAnsiTheme="minorEastAsia" w:eastAsiaTheme="minorEastAsia" w:cstheme="minorEastAsia"/>
                <w:sz w:val="15"/>
                <w:szCs w:val="15"/>
              </w:rPr>
            </w:pPr>
          </w:p>
        </w:tc>
        <w:tc>
          <w:tcPr>
            <w:tcW w:w="876" w:type="dxa"/>
            <w:vAlign w:val="center"/>
          </w:tcPr>
          <w:p w14:paraId="6E879EB9">
            <w:pPr>
              <w:jc w:val="right"/>
              <w:rPr>
                <w:rFonts w:hint="eastAsia" w:asciiTheme="minorEastAsia" w:hAnsiTheme="minorEastAsia" w:eastAsiaTheme="minorEastAsia" w:cstheme="minorEastAsia"/>
                <w:sz w:val="15"/>
                <w:szCs w:val="15"/>
              </w:rPr>
            </w:pPr>
          </w:p>
        </w:tc>
        <w:tc>
          <w:tcPr>
            <w:tcW w:w="876" w:type="dxa"/>
            <w:vAlign w:val="center"/>
          </w:tcPr>
          <w:p w14:paraId="26611A7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82.00</w:t>
            </w:r>
          </w:p>
        </w:tc>
        <w:tc>
          <w:tcPr>
            <w:tcW w:w="876" w:type="dxa"/>
            <w:vAlign w:val="center"/>
          </w:tcPr>
          <w:p w14:paraId="655860AA">
            <w:pPr>
              <w:jc w:val="right"/>
              <w:rPr>
                <w:rFonts w:hint="eastAsia" w:asciiTheme="minorEastAsia" w:hAnsiTheme="minorEastAsia" w:eastAsiaTheme="minorEastAsia" w:cstheme="minorEastAsia"/>
                <w:sz w:val="15"/>
                <w:szCs w:val="15"/>
              </w:rPr>
            </w:pPr>
          </w:p>
        </w:tc>
        <w:tc>
          <w:tcPr>
            <w:tcW w:w="876" w:type="dxa"/>
            <w:vAlign w:val="center"/>
          </w:tcPr>
          <w:p w14:paraId="4A52442D">
            <w:pPr>
              <w:jc w:val="right"/>
              <w:rPr>
                <w:rFonts w:hint="eastAsia" w:asciiTheme="minorEastAsia" w:hAnsiTheme="minorEastAsia" w:eastAsiaTheme="minorEastAsia" w:cstheme="minorEastAsia"/>
                <w:sz w:val="15"/>
                <w:szCs w:val="15"/>
              </w:rPr>
            </w:pPr>
          </w:p>
        </w:tc>
      </w:tr>
      <w:tr w14:paraId="6F12E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9A71F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69332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63C279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70B3A8B">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748B3DF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244.24</w:t>
            </w:r>
          </w:p>
        </w:tc>
        <w:tc>
          <w:tcPr>
            <w:tcW w:w="1128" w:type="dxa"/>
            <w:shd w:val="clear" w:color="auto" w:fill="auto"/>
            <w:vAlign w:val="center"/>
          </w:tcPr>
          <w:p w14:paraId="5FD863B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162.24</w:t>
            </w:r>
          </w:p>
        </w:tc>
        <w:tc>
          <w:tcPr>
            <w:tcW w:w="1082" w:type="dxa"/>
            <w:shd w:val="clear" w:color="auto" w:fill="auto"/>
            <w:vAlign w:val="center"/>
          </w:tcPr>
          <w:p w14:paraId="3B4644A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162.24</w:t>
            </w:r>
          </w:p>
        </w:tc>
        <w:tc>
          <w:tcPr>
            <w:tcW w:w="1082" w:type="dxa"/>
            <w:shd w:val="clear" w:color="auto" w:fill="auto"/>
            <w:vAlign w:val="center"/>
          </w:tcPr>
          <w:p w14:paraId="458ADAD5">
            <w:pPr>
              <w:jc w:val="right"/>
              <w:rPr>
                <w:rFonts w:hint="eastAsia" w:asciiTheme="minorEastAsia" w:hAnsiTheme="minorEastAsia" w:eastAsiaTheme="minorEastAsia" w:cstheme="minorEastAsia"/>
                <w:sz w:val="15"/>
                <w:szCs w:val="15"/>
              </w:rPr>
            </w:pPr>
          </w:p>
        </w:tc>
        <w:tc>
          <w:tcPr>
            <w:tcW w:w="328" w:type="dxa"/>
            <w:vAlign w:val="center"/>
          </w:tcPr>
          <w:p w14:paraId="42CEE36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4BD2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8ED859">
            <w:pPr>
              <w:jc w:val="right"/>
              <w:rPr>
                <w:rFonts w:hint="eastAsia" w:asciiTheme="minorEastAsia" w:hAnsiTheme="minorEastAsia" w:eastAsiaTheme="minorEastAsia" w:cstheme="minorEastAsia"/>
                <w:sz w:val="15"/>
                <w:szCs w:val="15"/>
              </w:rPr>
            </w:pPr>
          </w:p>
        </w:tc>
        <w:tc>
          <w:tcPr>
            <w:tcW w:w="918" w:type="dxa"/>
            <w:vAlign w:val="center"/>
          </w:tcPr>
          <w:p w14:paraId="79697CA5">
            <w:pPr>
              <w:jc w:val="right"/>
              <w:rPr>
                <w:rFonts w:hint="eastAsia" w:asciiTheme="minorEastAsia" w:hAnsiTheme="minorEastAsia" w:eastAsiaTheme="minorEastAsia" w:cstheme="minorEastAsia"/>
                <w:sz w:val="15"/>
                <w:szCs w:val="15"/>
              </w:rPr>
            </w:pPr>
          </w:p>
        </w:tc>
        <w:tc>
          <w:tcPr>
            <w:tcW w:w="876" w:type="dxa"/>
            <w:vAlign w:val="center"/>
          </w:tcPr>
          <w:p w14:paraId="7F53BA8B">
            <w:pPr>
              <w:jc w:val="right"/>
              <w:rPr>
                <w:rFonts w:hint="eastAsia" w:asciiTheme="minorEastAsia" w:hAnsiTheme="minorEastAsia" w:eastAsiaTheme="minorEastAsia" w:cstheme="minorEastAsia"/>
                <w:sz w:val="15"/>
                <w:szCs w:val="15"/>
              </w:rPr>
            </w:pPr>
          </w:p>
        </w:tc>
        <w:tc>
          <w:tcPr>
            <w:tcW w:w="876" w:type="dxa"/>
            <w:vAlign w:val="center"/>
          </w:tcPr>
          <w:p w14:paraId="2F35B83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82.00</w:t>
            </w:r>
          </w:p>
        </w:tc>
        <w:tc>
          <w:tcPr>
            <w:tcW w:w="876" w:type="dxa"/>
            <w:vAlign w:val="center"/>
          </w:tcPr>
          <w:p w14:paraId="199BEF56">
            <w:pPr>
              <w:jc w:val="right"/>
              <w:rPr>
                <w:rFonts w:hint="eastAsia" w:asciiTheme="minorEastAsia" w:hAnsiTheme="minorEastAsia" w:eastAsiaTheme="minorEastAsia" w:cstheme="minorEastAsia"/>
                <w:sz w:val="15"/>
                <w:szCs w:val="15"/>
              </w:rPr>
            </w:pPr>
          </w:p>
        </w:tc>
        <w:tc>
          <w:tcPr>
            <w:tcW w:w="876" w:type="dxa"/>
            <w:vAlign w:val="center"/>
          </w:tcPr>
          <w:p w14:paraId="0E075C18">
            <w:pPr>
              <w:jc w:val="right"/>
              <w:rPr>
                <w:rFonts w:hint="eastAsia" w:asciiTheme="minorEastAsia" w:hAnsiTheme="minorEastAsia" w:eastAsiaTheme="minorEastAsia" w:cstheme="minorEastAsia"/>
                <w:sz w:val="15"/>
                <w:szCs w:val="15"/>
              </w:rPr>
            </w:pPr>
          </w:p>
        </w:tc>
      </w:tr>
      <w:tr w14:paraId="4CA55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6B3D2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2B9E88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714B9FB">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566A8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09A286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128" w:type="dxa"/>
            <w:shd w:val="clear" w:color="auto" w:fill="auto"/>
            <w:vAlign w:val="center"/>
          </w:tcPr>
          <w:p w14:paraId="53D3CE3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082" w:type="dxa"/>
            <w:shd w:val="clear" w:color="auto" w:fill="auto"/>
            <w:vAlign w:val="center"/>
          </w:tcPr>
          <w:p w14:paraId="2466335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082" w:type="dxa"/>
            <w:shd w:val="clear" w:color="auto" w:fill="auto"/>
            <w:vAlign w:val="center"/>
          </w:tcPr>
          <w:p w14:paraId="0D4560AD">
            <w:pPr>
              <w:jc w:val="right"/>
              <w:rPr>
                <w:rFonts w:hint="eastAsia" w:asciiTheme="minorEastAsia" w:hAnsiTheme="minorEastAsia" w:eastAsiaTheme="minorEastAsia" w:cstheme="minorEastAsia"/>
                <w:sz w:val="15"/>
                <w:szCs w:val="15"/>
              </w:rPr>
            </w:pPr>
          </w:p>
        </w:tc>
        <w:tc>
          <w:tcPr>
            <w:tcW w:w="328" w:type="dxa"/>
            <w:vAlign w:val="center"/>
          </w:tcPr>
          <w:p w14:paraId="71F6216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49072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624B39">
            <w:pPr>
              <w:jc w:val="right"/>
              <w:rPr>
                <w:rFonts w:hint="eastAsia" w:asciiTheme="minorEastAsia" w:hAnsiTheme="minorEastAsia" w:eastAsiaTheme="minorEastAsia" w:cstheme="minorEastAsia"/>
                <w:sz w:val="15"/>
                <w:szCs w:val="15"/>
              </w:rPr>
            </w:pPr>
          </w:p>
        </w:tc>
        <w:tc>
          <w:tcPr>
            <w:tcW w:w="918" w:type="dxa"/>
            <w:vAlign w:val="center"/>
          </w:tcPr>
          <w:p w14:paraId="27BBEB8C">
            <w:pPr>
              <w:jc w:val="right"/>
              <w:rPr>
                <w:rFonts w:hint="eastAsia" w:asciiTheme="minorEastAsia" w:hAnsiTheme="minorEastAsia" w:eastAsiaTheme="minorEastAsia" w:cstheme="minorEastAsia"/>
                <w:sz w:val="15"/>
                <w:szCs w:val="15"/>
              </w:rPr>
            </w:pPr>
          </w:p>
        </w:tc>
        <w:tc>
          <w:tcPr>
            <w:tcW w:w="876" w:type="dxa"/>
            <w:vAlign w:val="center"/>
          </w:tcPr>
          <w:p w14:paraId="0A078A4B">
            <w:pPr>
              <w:jc w:val="right"/>
              <w:rPr>
                <w:rFonts w:hint="eastAsia" w:asciiTheme="minorEastAsia" w:hAnsiTheme="minorEastAsia" w:eastAsiaTheme="minorEastAsia" w:cstheme="minorEastAsia"/>
                <w:sz w:val="15"/>
                <w:szCs w:val="15"/>
              </w:rPr>
            </w:pPr>
          </w:p>
        </w:tc>
        <w:tc>
          <w:tcPr>
            <w:tcW w:w="876" w:type="dxa"/>
            <w:vAlign w:val="center"/>
          </w:tcPr>
          <w:p w14:paraId="0AF8238C">
            <w:pPr>
              <w:jc w:val="right"/>
              <w:rPr>
                <w:rFonts w:hint="eastAsia" w:asciiTheme="minorEastAsia" w:hAnsiTheme="minorEastAsia" w:eastAsiaTheme="minorEastAsia" w:cstheme="minorEastAsia"/>
                <w:sz w:val="15"/>
                <w:szCs w:val="15"/>
              </w:rPr>
            </w:pPr>
          </w:p>
        </w:tc>
        <w:tc>
          <w:tcPr>
            <w:tcW w:w="876" w:type="dxa"/>
            <w:vAlign w:val="center"/>
          </w:tcPr>
          <w:p w14:paraId="247D7D53">
            <w:pPr>
              <w:jc w:val="right"/>
              <w:rPr>
                <w:rFonts w:hint="eastAsia" w:asciiTheme="minorEastAsia" w:hAnsiTheme="minorEastAsia" w:eastAsiaTheme="minorEastAsia" w:cstheme="minorEastAsia"/>
                <w:sz w:val="15"/>
                <w:szCs w:val="15"/>
              </w:rPr>
            </w:pPr>
          </w:p>
        </w:tc>
        <w:tc>
          <w:tcPr>
            <w:tcW w:w="876" w:type="dxa"/>
            <w:vAlign w:val="center"/>
          </w:tcPr>
          <w:p w14:paraId="114CF060">
            <w:pPr>
              <w:jc w:val="right"/>
              <w:rPr>
                <w:rFonts w:hint="eastAsia" w:asciiTheme="minorEastAsia" w:hAnsiTheme="minorEastAsia" w:eastAsiaTheme="minorEastAsia" w:cstheme="minorEastAsia"/>
                <w:sz w:val="15"/>
                <w:szCs w:val="15"/>
              </w:rPr>
            </w:pPr>
          </w:p>
        </w:tc>
      </w:tr>
      <w:tr w14:paraId="3A760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70486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1F0CE3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C85E85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F1C6CF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A57F7B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128" w:type="dxa"/>
            <w:shd w:val="clear" w:color="auto" w:fill="auto"/>
            <w:vAlign w:val="center"/>
          </w:tcPr>
          <w:p w14:paraId="57D8D14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082" w:type="dxa"/>
            <w:shd w:val="clear" w:color="auto" w:fill="auto"/>
            <w:vAlign w:val="center"/>
          </w:tcPr>
          <w:p w14:paraId="52BDE77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1082" w:type="dxa"/>
            <w:shd w:val="clear" w:color="auto" w:fill="auto"/>
            <w:vAlign w:val="center"/>
          </w:tcPr>
          <w:p w14:paraId="783B5548">
            <w:pPr>
              <w:jc w:val="right"/>
              <w:rPr>
                <w:rFonts w:hint="eastAsia" w:asciiTheme="minorEastAsia" w:hAnsiTheme="minorEastAsia" w:eastAsiaTheme="minorEastAsia" w:cstheme="minorEastAsia"/>
                <w:sz w:val="15"/>
                <w:szCs w:val="15"/>
              </w:rPr>
            </w:pPr>
          </w:p>
        </w:tc>
        <w:tc>
          <w:tcPr>
            <w:tcW w:w="328" w:type="dxa"/>
            <w:vAlign w:val="center"/>
          </w:tcPr>
          <w:p w14:paraId="1C4CEC45">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C72E2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B0065E">
            <w:pPr>
              <w:jc w:val="right"/>
              <w:rPr>
                <w:rFonts w:hint="eastAsia" w:asciiTheme="minorEastAsia" w:hAnsiTheme="minorEastAsia" w:eastAsiaTheme="minorEastAsia" w:cstheme="minorEastAsia"/>
                <w:sz w:val="15"/>
                <w:szCs w:val="15"/>
              </w:rPr>
            </w:pPr>
          </w:p>
        </w:tc>
        <w:tc>
          <w:tcPr>
            <w:tcW w:w="918" w:type="dxa"/>
            <w:vAlign w:val="center"/>
          </w:tcPr>
          <w:p w14:paraId="2D557F9D">
            <w:pPr>
              <w:jc w:val="right"/>
              <w:rPr>
                <w:rFonts w:hint="eastAsia" w:asciiTheme="minorEastAsia" w:hAnsiTheme="minorEastAsia" w:eastAsiaTheme="minorEastAsia" w:cstheme="minorEastAsia"/>
                <w:sz w:val="15"/>
                <w:szCs w:val="15"/>
              </w:rPr>
            </w:pPr>
          </w:p>
        </w:tc>
        <w:tc>
          <w:tcPr>
            <w:tcW w:w="876" w:type="dxa"/>
            <w:vAlign w:val="center"/>
          </w:tcPr>
          <w:p w14:paraId="109FFFC5">
            <w:pPr>
              <w:jc w:val="right"/>
              <w:rPr>
                <w:rFonts w:hint="eastAsia" w:asciiTheme="minorEastAsia" w:hAnsiTheme="minorEastAsia" w:eastAsiaTheme="minorEastAsia" w:cstheme="minorEastAsia"/>
                <w:sz w:val="15"/>
                <w:szCs w:val="15"/>
              </w:rPr>
            </w:pPr>
          </w:p>
        </w:tc>
        <w:tc>
          <w:tcPr>
            <w:tcW w:w="876" w:type="dxa"/>
            <w:vAlign w:val="center"/>
          </w:tcPr>
          <w:p w14:paraId="107B87DD">
            <w:pPr>
              <w:jc w:val="right"/>
              <w:rPr>
                <w:rFonts w:hint="eastAsia" w:asciiTheme="minorEastAsia" w:hAnsiTheme="minorEastAsia" w:eastAsiaTheme="minorEastAsia" w:cstheme="minorEastAsia"/>
                <w:sz w:val="15"/>
                <w:szCs w:val="15"/>
              </w:rPr>
            </w:pPr>
          </w:p>
        </w:tc>
        <w:tc>
          <w:tcPr>
            <w:tcW w:w="876" w:type="dxa"/>
            <w:vAlign w:val="center"/>
          </w:tcPr>
          <w:p w14:paraId="5BDC1C8C">
            <w:pPr>
              <w:jc w:val="right"/>
              <w:rPr>
                <w:rFonts w:hint="eastAsia" w:asciiTheme="minorEastAsia" w:hAnsiTheme="minorEastAsia" w:eastAsiaTheme="minorEastAsia" w:cstheme="minorEastAsia"/>
                <w:sz w:val="15"/>
                <w:szCs w:val="15"/>
              </w:rPr>
            </w:pPr>
          </w:p>
        </w:tc>
        <w:tc>
          <w:tcPr>
            <w:tcW w:w="876" w:type="dxa"/>
            <w:vAlign w:val="center"/>
          </w:tcPr>
          <w:p w14:paraId="6DC8E36C">
            <w:pPr>
              <w:jc w:val="right"/>
              <w:rPr>
                <w:rFonts w:hint="eastAsia" w:asciiTheme="minorEastAsia" w:hAnsiTheme="minorEastAsia" w:eastAsiaTheme="minorEastAsia" w:cstheme="minorEastAsia"/>
                <w:sz w:val="15"/>
                <w:szCs w:val="15"/>
              </w:rPr>
            </w:pPr>
          </w:p>
        </w:tc>
      </w:tr>
      <w:tr w14:paraId="7FD3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0D68F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0E07BB">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D39DB0">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BB30C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0B6CB1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128" w:type="dxa"/>
            <w:shd w:val="clear" w:color="auto" w:fill="auto"/>
            <w:vAlign w:val="center"/>
          </w:tcPr>
          <w:p w14:paraId="1C5AB51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0B6B0D6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1964C1FB">
            <w:pPr>
              <w:jc w:val="right"/>
              <w:rPr>
                <w:rFonts w:hint="eastAsia" w:asciiTheme="minorEastAsia" w:hAnsiTheme="minorEastAsia" w:eastAsiaTheme="minorEastAsia" w:cstheme="minorEastAsia"/>
                <w:sz w:val="15"/>
                <w:szCs w:val="15"/>
              </w:rPr>
            </w:pPr>
          </w:p>
        </w:tc>
        <w:tc>
          <w:tcPr>
            <w:tcW w:w="328" w:type="dxa"/>
            <w:vAlign w:val="center"/>
          </w:tcPr>
          <w:p w14:paraId="5E588E7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B4C36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B72965">
            <w:pPr>
              <w:jc w:val="right"/>
              <w:rPr>
                <w:rFonts w:hint="eastAsia" w:asciiTheme="minorEastAsia" w:hAnsiTheme="minorEastAsia" w:eastAsiaTheme="minorEastAsia" w:cstheme="minorEastAsia"/>
                <w:sz w:val="15"/>
                <w:szCs w:val="15"/>
              </w:rPr>
            </w:pPr>
          </w:p>
        </w:tc>
        <w:tc>
          <w:tcPr>
            <w:tcW w:w="918" w:type="dxa"/>
            <w:vAlign w:val="center"/>
          </w:tcPr>
          <w:p w14:paraId="02F11CD0">
            <w:pPr>
              <w:jc w:val="right"/>
              <w:rPr>
                <w:rFonts w:hint="eastAsia" w:asciiTheme="minorEastAsia" w:hAnsiTheme="minorEastAsia" w:eastAsiaTheme="minorEastAsia" w:cstheme="minorEastAsia"/>
                <w:sz w:val="15"/>
                <w:szCs w:val="15"/>
              </w:rPr>
            </w:pPr>
          </w:p>
        </w:tc>
        <w:tc>
          <w:tcPr>
            <w:tcW w:w="876" w:type="dxa"/>
            <w:vAlign w:val="center"/>
          </w:tcPr>
          <w:p w14:paraId="55E8A1A4">
            <w:pPr>
              <w:jc w:val="right"/>
              <w:rPr>
                <w:rFonts w:hint="eastAsia" w:asciiTheme="minorEastAsia" w:hAnsiTheme="minorEastAsia" w:eastAsiaTheme="minorEastAsia" w:cstheme="minorEastAsia"/>
                <w:sz w:val="15"/>
                <w:szCs w:val="15"/>
              </w:rPr>
            </w:pPr>
          </w:p>
        </w:tc>
        <w:tc>
          <w:tcPr>
            <w:tcW w:w="876" w:type="dxa"/>
            <w:vAlign w:val="center"/>
          </w:tcPr>
          <w:p w14:paraId="5DC48925">
            <w:pPr>
              <w:jc w:val="right"/>
              <w:rPr>
                <w:rFonts w:hint="eastAsia" w:asciiTheme="minorEastAsia" w:hAnsiTheme="minorEastAsia" w:eastAsiaTheme="minorEastAsia" w:cstheme="minorEastAsia"/>
                <w:sz w:val="15"/>
                <w:szCs w:val="15"/>
              </w:rPr>
            </w:pPr>
          </w:p>
        </w:tc>
        <w:tc>
          <w:tcPr>
            <w:tcW w:w="876" w:type="dxa"/>
            <w:vAlign w:val="center"/>
          </w:tcPr>
          <w:p w14:paraId="421A96BD">
            <w:pPr>
              <w:jc w:val="right"/>
              <w:rPr>
                <w:rFonts w:hint="eastAsia" w:asciiTheme="minorEastAsia" w:hAnsiTheme="minorEastAsia" w:eastAsiaTheme="minorEastAsia" w:cstheme="minorEastAsia"/>
                <w:sz w:val="15"/>
                <w:szCs w:val="15"/>
              </w:rPr>
            </w:pPr>
          </w:p>
        </w:tc>
        <w:tc>
          <w:tcPr>
            <w:tcW w:w="876" w:type="dxa"/>
            <w:vAlign w:val="center"/>
          </w:tcPr>
          <w:p w14:paraId="59FADCCE">
            <w:pPr>
              <w:jc w:val="right"/>
              <w:rPr>
                <w:rFonts w:hint="eastAsia" w:asciiTheme="minorEastAsia" w:hAnsiTheme="minorEastAsia" w:eastAsiaTheme="minorEastAsia" w:cstheme="minorEastAsia"/>
                <w:sz w:val="15"/>
                <w:szCs w:val="15"/>
              </w:rPr>
            </w:pPr>
          </w:p>
        </w:tc>
      </w:tr>
      <w:tr w14:paraId="614B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6212D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CB622D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AF32DFF">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C875CB">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6F763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128" w:type="dxa"/>
            <w:shd w:val="clear" w:color="auto" w:fill="auto"/>
            <w:vAlign w:val="center"/>
          </w:tcPr>
          <w:p w14:paraId="24F357B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21F1EDF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178B285B">
            <w:pPr>
              <w:jc w:val="right"/>
              <w:rPr>
                <w:rFonts w:hint="eastAsia" w:asciiTheme="minorEastAsia" w:hAnsiTheme="minorEastAsia" w:eastAsiaTheme="minorEastAsia" w:cstheme="minorEastAsia"/>
                <w:sz w:val="15"/>
                <w:szCs w:val="15"/>
              </w:rPr>
            </w:pPr>
          </w:p>
        </w:tc>
        <w:tc>
          <w:tcPr>
            <w:tcW w:w="328" w:type="dxa"/>
            <w:vAlign w:val="center"/>
          </w:tcPr>
          <w:p w14:paraId="4B5D8CF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7B5D25">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250C3B">
            <w:pPr>
              <w:jc w:val="right"/>
              <w:rPr>
                <w:rFonts w:hint="eastAsia" w:asciiTheme="minorEastAsia" w:hAnsiTheme="minorEastAsia" w:eastAsiaTheme="minorEastAsia" w:cstheme="minorEastAsia"/>
                <w:sz w:val="15"/>
                <w:szCs w:val="15"/>
              </w:rPr>
            </w:pPr>
          </w:p>
        </w:tc>
        <w:tc>
          <w:tcPr>
            <w:tcW w:w="918" w:type="dxa"/>
            <w:vAlign w:val="center"/>
          </w:tcPr>
          <w:p w14:paraId="0D5CF85D">
            <w:pPr>
              <w:jc w:val="right"/>
              <w:rPr>
                <w:rFonts w:hint="eastAsia" w:asciiTheme="minorEastAsia" w:hAnsiTheme="minorEastAsia" w:eastAsiaTheme="minorEastAsia" w:cstheme="minorEastAsia"/>
                <w:sz w:val="15"/>
                <w:szCs w:val="15"/>
              </w:rPr>
            </w:pPr>
          </w:p>
        </w:tc>
        <w:tc>
          <w:tcPr>
            <w:tcW w:w="876" w:type="dxa"/>
            <w:vAlign w:val="center"/>
          </w:tcPr>
          <w:p w14:paraId="4747FE05">
            <w:pPr>
              <w:jc w:val="right"/>
              <w:rPr>
                <w:rFonts w:hint="eastAsia" w:asciiTheme="minorEastAsia" w:hAnsiTheme="minorEastAsia" w:eastAsiaTheme="minorEastAsia" w:cstheme="minorEastAsia"/>
                <w:sz w:val="15"/>
                <w:szCs w:val="15"/>
              </w:rPr>
            </w:pPr>
          </w:p>
        </w:tc>
        <w:tc>
          <w:tcPr>
            <w:tcW w:w="876" w:type="dxa"/>
            <w:vAlign w:val="center"/>
          </w:tcPr>
          <w:p w14:paraId="22EE293B">
            <w:pPr>
              <w:jc w:val="right"/>
              <w:rPr>
                <w:rFonts w:hint="eastAsia" w:asciiTheme="minorEastAsia" w:hAnsiTheme="minorEastAsia" w:eastAsiaTheme="minorEastAsia" w:cstheme="minorEastAsia"/>
                <w:sz w:val="15"/>
                <w:szCs w:val="15"/>
              </w:rPr>
            </w:pPr>
          </w:p>
        </w:tc>
        <w:tc>
          <w:tcPr>
            <w:tcW w:w="876" w:type="dxa"/>
            <w:vAlign w:val="center"/>
          </w:tcPr>
          <w:p w14:paraId="32CA509A">
            <w:pPr>
              <w:jc w:val="right"/>
              <w:rPr>
                <w:rFonts w:hint="eastAsia" w:asciiTheme="minorEastAsia" w:hAnsiTheme="minorEastAsia" w:eastAsiaTheme="minorEastAsia" w:cstheme="minorEastAsia"/>
                <w:sz w:val="15"/>
                <w:szCs w:val="15"/>
              </w:rPr>
            </w:pPr>
          </w:p>
        </w:tc>
        <w:tc>
          <w:tcPr>
            <w:tcW w:w="876" w:type="dxa"/>
            <w:vAlign w:val="center"/>
          </w:tcPr>
          <w:p w14:paraId="745D58D2">
            <w:pPr>
              <w:jc w:val="right"/>
              <w:rPr>
                <w:rFonts w:hint="eastAsia" w:asciiTheme="minorEastAsia" w:hAnsiTheme="minorEastAsia" w:eastAsiaTheme="minorEastAsia" w:cstheme="minorEastAsia"/>
                <w:sz w:val="15"/>
                <w:szCs w:val="15"/>
              </w:rPr>
            </w:pPr>
          </w:p>
        </w:tc>
      </w:tr>
      <w:tr w14:paraId="4A80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06092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D15A80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BBA0FE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A1EFF7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DE1204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128" w:type="dxa"/>
            <w:shd w:val="clear" w:color="auto" w:fill="auto"/>
            <w:vAlign w:val="center"/>
          </w:tcPr>
          <w:p w14:paraId="5DF09FB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30E6703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w:t>
            </w:r>
          </w:p>
        </w:tc>
        <w:tc>
          <w:tcPr>
            <w:tcW w:w="1082" w:type="dxa"/>
            <w:shd w:val="clear" w:color="auto" w:fill="auto"/>
            <w:vAlign w:val="center"/>
          </w:tcPr>
          <w:p w14:paraId="31FE8092">
            <w:pPr>
              <w:jc w:val="right"/>
              <w:rPr>
                <w:rFonts w:hint="eastAsia" w:asciiTheme="minorEastAsia" w:hAnsiTheme="minorEastAsia" w:eastAsiaTheme="minorEastAsia" w:cstheme="minorEastAsia"/>
                <w:sz w:val="15"/>
                <w:szCs w:val="15"/>
              </w:rPr>
            </w:pPr>
          </w:p>
        </w:tc>
        <w:tc>
          <w:tcPr>
            <w:tcW w:w="328" w:type="dxa"/>
            <w:vAlign w:val="center"/>
          </w:tcPr>
          <w:p w14:paraId="5B5B7C0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824E6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5D9147">
            <w:pPr>
              <w:jc w:val="right"/>
              <w:rPr>
                <w:rFonts w:hint="eastAsia" w:asciiTheme="minorEastAsia" w:hAnsiTheme="minorEastAsia" w:eastAsiaTheme="minorEastAsia" w:cstheme="minorEastAsia"/>
                <w:sz w:val="15"/>
                <w:szCs w:val="15"/>
              </w:rPr>
            </w:pPr>
          </w:p>
        </w:tc>
        <w:tc>
          <w:tcPr>
            <w:tcW w:w="918" w:type="dxa"/>
            <w:vAlign w:val="center"/>
          </w:tcPr>
          <w:p w14:paraId="07D12017">
            <w:pPr>
              <w:jc w:val="right"/>
              <w:rPr>
                <w:rFonts w:hint="eastAsia" w:asciiTheme="minorEastAsia" w:hAnsiTheme="minorEastAsia" w:eastAsiaTheme="minorEastAsia" w:cstheme="minorEastAsia"/>
                <w:sz w:val="15"/>
                <w:szCs w:val="15"/>
              </w:rPr>
            </w:pPr>
          </w:p>
        </w:tc>
        <w:tc>
          <w:tcPr>
            <w:tcW w:w="876" w:type="dxa"/>
            <w:vAlign w:val="center"/>
          </w:tcPr>
          <w:p w14:paraId="5A886543">
            <w:pPr>
              <w:jc w:val="right"/>
              <w:rPr>
                <w:rFonts w:hint="eastAsia" w:asciiTheme="minorEastAsia" w:hAnsiTheme="minorEastAsia" w:eastAsiaTheme="minorEastAsia" w:cstheme="minorEastAsia"/>
                <w:sz w:val="15"/>
                <w:szCs w:val="15"/>
              </w:rPr>
            </w:pPr>
          </w:p>
        </w:tc>
        <w:tc>
          <w:tcPr>
            <w:tcW w:w="876" w:type="dxa"/>
            <w:vAlign w:val="center"/>
          </w:tcPr>
          <w:p w14:paraId="7767CACB">
            <w:pPr>
              <w:jc w:val="right"/>
              <w:rPr>
                <w:rFonts w:hint="eastAsia" w:asciiTheme="minorEastAsia" w:hAnsiTheme="minorEastAsia" w:eastAsiaTheme="minorEastAsia" w:cstheme="minorEastAsia"/>
                <w:sz w:val="15"/>
                <w:szCs w:val="15"/>
              </w:rPr>
            </w:pPr>
          </w:p>
        </w:tc>
        <w:tc>
          <w:tcPr>
            <w:tcW w:w="876" w:type="dxa"/>
            <w:vAlign w:val="center"/>
          </w:tcPr>
          <w:p w14:paraId="4B9B88D0">
            <w:pPr>
              <w:jc w:val="right"/>
              <w:rPr>
                <w:rFonts w:hint="eastAsia" w:asciiTheme="minorEastAsia" w:hAnsiTheme="minorEastAsia" w:eastAsiaTheme="minorEastAsia" w:cstheme="minorEastAsia"/>
                <w:sz w:val="15"/>
                <w:szCs w:val="15"/>
              </w:rPr>
            </w:pPr>
          </w:p>
        </w:tc>
        <w:tc>
          <w:tcPr>
            <w:tcW w:w="876" w:type="dxa"/>
            <w:vAlign w:val="center"/>
          </w:tcPr>
          <w:p w14:paraId="11B7AE86">
            <w:pPr>
              <w:jc w:val="right"/>
              <w:rPr>
                <w:rFonts w:hint="eastAsia" w:asciiTheme="minorEastAsia" w:hAnsiTheme="minorEastAsia" w:eastAsiaTheme="minorEastAsia" w:cstheme="minorEastAsia"/>
                <w:sz w:val="15"/>
                <w:szCs w:val="15"/>
              </w:rPr>
            </w:pPr>
          </w:p>
        </w:tc>
      </w:tr>
      <w:tr w14:paraId="1E55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2D5ECF">
            <w:pPr>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6FB3001">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B84FDC">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BC0FC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87C523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296.33</w:t>
            </w:r>
          </w:p>
        </w:tc>
        <w:tc>
          <w:tcPr>
            <w:tcW w:w="1128" w:type="dxa"/>
            <w:shd w:val="clear" w:color="auto" w:fill="auto"/>
            <w:vAlign w:val="center"/>
          </w:tcPr>
          <w:p w14:paraId="4227BF1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214.33</w:t>
            </w:r>
          </w:p>
        </w:tc>
        <w:tc>
          <w:tcPr>
            <w:tcW w:w="1082" w:type="dxa"/>
            <w:shd w:val="clear" w:color="auto" w:fill="auto"/>
            <w:vAlign w:val="center"/>
          </w:tcPr>
          <w:p w14:paraId="4095B7D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214.33</w:t>
            </w:r>
          </w:p>
        </w:tc>
        <w:tc>
          <w:tcPr>
            <w:tcW w:w="1082" w:type="dxa"/>
            <w:shd w:val="clear" w:color="auto" w:fill="auto"/>
            <w:vAlign w:val="center"/>
          </w:tcPr>
          <w:p w14:paraId="511991AA">
            <w:pPr>
              <w:jc w:val="right"/>
              <w:rPr>
                <w:rFonts w:hint="eastAsia" w:asciiTheme="minorEastAsia" w:hAnsiTheme="minorEastAsia" w:eastAsiaTheme="minorEastAsia" w:cstheme="minorEastAsia"/>
                <w:sz w:val="15"/>
                <w:szCs w:val="15"/>
              </w:rPr>
            </w:pPr>
          </w:p>
        </w:tc>
        <w:tc>
          <w:tcPr>
            <w:tcW w:w="328" w:type="dxa"/>
            <w:vAlign w:val="center"/>
          </w:tcPr>
          <w:p w14:paraId="21DA0CB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7BB48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C1B796">
            <w:pPr>
              <w:jc w:val="right"/>
              <w:rPr>
                <w:rFonts w:hint="eastAsia" w:asciiTheme="minorEastAsia" w:hAnsiTheme="minorEastAsia" w:eastAsiaTheme="minorEastAsia" w:cstheme="minorEastAsia"/>
                <w:sz w:val="15"/>
                <w:szCs w:val="15"/>
              </w:rPr>
            </w:pPr>
          </w:p>
        </w:tc>
        <w:tc>
          <w:tcPr>
            <w:tcW w:w="918" w:type="dxa"/>
            <w:vAlign w:val="center"/>
          </w:tcPr>
          <w:p w14:paraId="0D211AFF">
            <w:pPr>
              <w:jc w:val="right"/>
              <w:rPr>
                <w:rFonts w:hint="eastAsia" w:asciiTheme="minorEastAsia" w:hAnsiTheme="minorEastAsia" w:eastAsiaTheme="minorEastAsia" w:cstheme="minorEastAsia"/>
                <w:sz w:val="15"/>
                <w:szCs w:val="15"/>
              </w:rPr>
            </w:pPr>
          </w:p>
        </w:tc>
        <w:tc>
          <w:tcPr>
            <w:tcW w:w="876" w:type="dxa"/>
            <w:vAlign w:val="center"/>
          </w:tcPr>
          <w:p w14:paraId="0FCFBFF6">
            <w:pPr>
              <w:jc w:val="right"/>
              <w:rPr>
                <w:rFonts w:hint="eastAsia" w:asciiTheme="minorEastAsia" w:hAnsiTheme="minorEastAsia" w:eastAsiaTheme="minorEastAsia" w:cstheme="minorEastAsia"/>
                <w:sz w:val="15"/>
                <w:szCs w:val="15"/>
              </w:rPr>
            </w:pPr>
          </w:p>
        </w:tc>
        <w:tc>
          <w:tcPr>
            <w:tcW w:w="876" w:type="dxa"/>
            <w:vAlign w:val="center"/>
          </w:tcPr>
          <w:p w14:paraId="595985B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82.00</w:t>
            </w:r>
          </w:p>
        </w:tc>
        <w:tc>
          <w:tcPr>
            <w:tcW w:w="876" w:type="dxa"/>
            <w:vAlign w:val="center"/>
          </w:tcPr>
          <w:p w14:paraId="0FB8F1AE">
            <w:pPr>
              <w:jc w:val="right"/>
              <w:rPr>
                <w:rFonts w:hint="eastAsia" w:asciiTheme="minorEastAsia" w:hAnsiTheme="minorEastAsia" w:eastAsiaTheme="minorEastAsia" w:cstheme="minorEastAsia"/>
                <w:sz w:val="15"/>
                <w:szCs w:val="15"/>
              </w:rPr>
            </w:pPr>
          </w:p>
        </w:tc>
        <w:tc>
          <w:tcPr>
            <w:tcW w:w="876" w:type="dxa"/>
            <w:vAlign w:val="center"/>
          </w:tcPr>
          <w:p w14:paraId="2896CD88">
            <w:pPr>
              <w:jc w:val="right"/>
              <w:rPr>
                <w:rFonts w:hint="eastAsia" w:asciiTheme="minorEastAsia" w:hAnsiTheme="minorEastAsia" w:eastAsiaTheme="minorEastAsia" w:cstheme="minorEastAsia"/>
                <w:sz w:val="15"/>
                <w:szCs w:val="15"/>
              </w:rPr>
            </w:pPr>
          </w:p>
        </w:tc>
      </w:tr>
    </w:tbl>
    <w:p w14:paraId="37093BB5">
      <w:pPr>
        <w:widowControl/>
        <w:jc w:val="left"/>
        <w:rPr>
          <w:rFonts w:hint="default" w:ascii="仿宋" w:eastAsia="仿宋"/>
          <w:b/>
          <w:color w:val="000000"/>
          <w:szCs w:val="21"/>
        </w:rPr>
      </w:pPr>
      <w:r>
        <w:rPr>
          <w:rFonts w:hint="default" w:ascii="仿宋" w:eastAsia="仿宋"/>
          <w:b/>
          <w:color w:val="000000"/>
          <w:szCs w:val="21"/>
        </w:rPr>
        <w:br w:type="page"/>
      </w:r>
    </w:p>
    <w:p w14:paraId="3FDEB6FF">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679" w:type="dxa"/>
            <w:gridSpan w:val="2"/>
            <w:tcBorders>
              <w:top w:val="nil"/>
              <w:left w:val="nil"/>
              <w:right w:val="nil"/>
            </w:tcBorders>
            <w:shd w:val="clear" w:color="auto" w:fill="auto"/>
            <w:vAlign w:val="center"/>
          </w:tcPr>
          <w:p w14:paraId="59265987">
            <w:pPr>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jc w:val="center"/>
              <w:rPr>
                <w:sz w:val="18"/>
                <w:szCs w:val="18"/>
              </w:rPr>
            </w:pPr>
            <w:r>
              <w:rPr>
                <w:rFonts w:hint="eastAsia"/>
                <w:sz w:val="18"/>
                <w:szCs w:val="18"/>
              </w:rPr>
              <w:t>科目</w:t>
            </w:r>
          </w:p>
        </w:tc>
        <w:tc>
          <w:tcPr>
            <w:tcW w:w="4017" w:type="dxa"/>
            <w:gridSpan w:val="4"/>
            <w:shd w:val="clear" w:color="auto" w:fill="auto"/>
            <w:vAlign w:val="center"/>
          </w:tcPr>
          <w:p w14:paraId="41301586">
            <w:pPr>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jc w:val="center"/>
              <w:rPr>
                <w:sz w:val="18"/>
                <w:szCs w:val="18"/>
              </w:rPr>
            </w:pPr>
            <w:r>
              <w:rPr>
                <w:rFonts w:hint="eastAsia"/>
                <w:sz w:val="18"/>
                <w:szCs w:val="18"/>
              </w:rPr>
              <w:t>类</w:t>
            </w:r>
          </w:p>
        </w:tc>
        <w:tc>
          <w:tcPr>
            <w:tcW w:w="567" w:type="dxa"/>
            <w:shd w:val="clear" w:color="auto" w:fill="auto"/>
            <w:vAlign w:val="center"/>
          </w:tcPr>
          <w:p w14:paraId="34C55531">
            <w:pPr>
              <w:jc w:val="center"/>
              <w:rPr>
                <w:sz w:val="18"/>
                <w:szCs w:val="18"/>
              </w:rPr>
            </w:pPr>
            <w:r>
              <w:rPr>
                <w:rFonts w:hint="eastAsia"/>
                <w:sz w:val="18"/>
                <w:szCs w:val="18"/>
              </w:rPr>
              <w:t>款</w:t>
            </w:r>
          </w:p>
        </w:tc>
        <w:tc>
          <w:tcPr>
            <w:tcW w:w="567" w:type="dxa"/>
            <w:shd w:val="clear" w:color="auto" w:fill="auto"/>
            <w:vAlign w:val="center"/>
          </w:tcPr>
          <w:p w14:paraId="329A61F1">
            <w:pPr>
              <w:jc w:val="center"/>
              <w:rPr>
                <w:sz w:val="18"/>
                <w:szCs w:val="18"/>
              </w:rPr>
            </w:pPr>
            <w:r>
              <w:rPr>
                <w:rFonts w:hint="eastAsia"/>
                <w:sz w:val="18"/>
                <w:szCs w:val="18"/>
              </w:rPr>
              <w:t>项</w:t>
            </w:r>
          </w:p>
        </w:tc>
        <w:tc>
          <w:tcPr>
            <w:tcW w:w="4169" w:type="dxa"/>
            <w:vMerge w:val="continue"/>
            <w:shd w:val="clear" w:color="auto" w:fill="auto"/>
            <w:vAlign w:val="center"/>
          </w:tcPr>
          <w:p w14:paraId="48A2E8BC">
            <w:pPr>
              <w:jc w:val="center"/>
              <w:rPr>
                <w:sz w:val="18"/>
                <w:szCs w:val="18"/>
              </w:rPr>
            </w:pPr>
          </w:p>
        </w:tc>
        <w:tc>
          <w:tcPr>
            <w:tcW w:w="1306" w:type="dxa"/>
            <w:vMerge w:val="continue"/>
            <w:shd w:val="clear" w:color="auto" w:fill="auto"/>
            <w:vAlign w:val="center"/>
          </w:tcPr>
          <w:p w14:paraId="2D82F0BC">
            <w:pPr>
              <w:jc w:val="center"/>
              <w:rPr>
                <w:sz w:val="18"/>
                <w:szCs w:val="18"/>
              </w:rPr>
            </w:pPr>
          </w:p>
        </w:tc>
        <w:tc>
          <w:tcPr>
            <w:tcW w:w="1306" w:type="dxa"/>
            <w:gridSpan w:val="2"/>
            <w:vMerge w:val="continue"/>
            <w:shd w:val="clear" w:color="auto" w:fill="auto"/>
            <w:vAlign w:val="center"/>
          </w:tcPr>
          <w:p w14:paraId="0F3F1F38">
            <w:pPr>
              <w:jc w:val="center"/>
              <w:rPr>
                <w:sz w:val="18"/>
                <w:szCs w:val="18"/>
              </w:rPr>
            </w:pPr>
          </w:p>
        </w:tc>
        <w:tc>
          <w:tcPr>
            <w:tcW w:w="1405" w:type="dxa"/>
            <w:vMerge w:val="continue"/>
            <w:shd w:val="clear" w:color="auto" w:fill="auto"/>
            <w:vAlign w:val="center"/>
          </w:tcPr>
          <w:p w14:paraId="09B45917">
            <w:pPr>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jc w:val="center"/>
              <w:rPr>
                <w:sz w:val="18"/>
                <w:szCs w:val="18"/>
              </w:rPr>
            </w:pPr>
            <w:r>
              <w:rPr>
                <w:rFonts w:hint="eastAsia"/>
                <w:color w:val="000000"/>
                <w:sz w:val="18"/>
                <w:szCs w:val="18"/>
              </w:rPr>
              <w:t>※</w:t>
            </w:r>
          </w:p>
        </w:tc>
        <w:tc>
          <w:tcPr>
            <w:tcW w:w="567" w:type="dxa"/>
            <w:shd w:val="clear" w:color="auto" w:fill="auto"/>
            <w:vAlign w:val="center"/>
          </w:tcPr>
          <w:p w14:paraId="20EC90E8">
            <w:pPr>
              <w:jc w:val="center"/>
              <w:rPr>
                <w:sz w:val="18"/>
                <w:szCs w:val="18"/>
              </w:rPr>
            </w:pPr>
            <w:r>
              <w:rPr>
                <w:rFonts w:hint="eastAsia"/>
                <w:color w:val="000000"/>
                <w:sz w:val="18"/>
                <w:szCs w:val="18"/>
              </w:rPr>
              <w:t>※</w:t>
            </w:r>
          </w:p>
        </w:tc>
        <w:tc>
          <w:tcPr>
            <w:tcW w:w="567" w:type="dxa"/>
            <w:shd w:val="clear" w:color="auto" w:fill="auto"/>
            <w:vAlign w:val="center"/>
          </w:tcPr>
          <w:p w14:paraId="4BB041B8">
            <w:pPr>
              <w:jc w:val="center"/>
              <w:rPr>
                <w:sz w:val="18"/>
                <w:szCs w:val="18"/>
              </w:rPr>
            </w:pPr>
            <w:r>
              <w:rPr>
                <w:rFonts w:hint="eastAsia"/>
                <w:color w:val="000000"/>
                <w:sz w:val="18"/>
                <w:szCs w:val="18"/>
              </w:rPr>
              <w:t>※</w:t>
            </w:r>
          </w:p>
        </w:tc>
        <w:tc>
          <w:tcPr>
            <w:tcW w:w="4169" w:type="dxa"/>
            <w:shd w:val="clear" w:color="auto" w:fill="auto"/>
            <w:vAlign w:val="center"/>
          </w:tcPr>
          <w:p w14:paraId="019A847F">
            <w:pPr>
              <w:jc w:val="center"/>
              <w:rPr>
                <w:sz w:val="18"/>
                <w:szCs w:val="18"/>
              </w:rPr>
            </w:pPr>
            <w:r>
              <w:rPr>
                <w:rFonts w:hint="eastAsia"/>
                <w:color w:val="000000"/>
                <w:sz w:val="18"/>
                <w:szCs w:val="18"/>
              </w:rPr>
              <w:t>※</w:t>
            </w:r>
          </w:p>
        </w:tc>
        <w:tc>
          <w:tcPr>
            <w:tcW w:w="1306" w:type="dxa"/>
            <w:shd w:val="clear" w:color="auto" w:fill="auto"/>
            <w:vAlign w:val="center"/>
          </w:tcPr>
          <w:p w14:paraId="57C94968">
            <w:pPr>
              <w:jc w:val="center"/>
              <w:rPr>
                <w:sz w:val="18"/>
                <w:szCs w:val="18"/>
              </w:rPr>
            </w:pPr>
            <w:r>
              <w:rPr>
                <w:rFonts w:hint="eastAsia"/>
                <w:sz w:val="18"/>
                <w:szCs w:val="18"/>
              </w:rPr>
              <w:t>1</w:t>
            </w:r>
          </w:p>
        </w:tc>
        <w:tc>
          <w:tcPr>
            <w:tcW w:w="1306" w:type="dxa"/>
            <w:gridSpan w:val="2"/>
            <w:shd w:val="clear" w:color="auto" w:fill="auto"/>
            <w:vAlign w:val="center"/>
          </w:tcPr>
          <w:p w14:paraId="75637966">
            <w:pPr>
              <w:jc w:val="center"/>
              <w:rPr>
                <w:sz w:val="18"/>
                <w:szCs w:val="18"/>
              </w:rPr>
            </w:pPr>
            <w:r>
              <w:rPr>
                <w:rFonts w:hint="eastAsia"/>
                <w:sz w:val="18"/>
                <w:szCs w:val="18"/>
              </w:rPr>
              <w:t>2</w:t>
            </w:r>
          </w:p>
        </w:tc>
        <w:tc>
          <w:tcPr>
            <w:tcW w:w="1405" w:type="dxa"/>
            <w:shd w:val="clear" w:color="auto" w:fill="auto"/>
            <w:vAlign w:val="center"/>
          </w:tcPr>
          <w:p w14:paraId="61378486">
            <w:pPr>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306" w:type="dxa"/>
            <w:gridSpan w:val="2"/>
            <w:shd w:val="clear" w:color="auto" w:fill="auto"/>
            <w:vAlign w:val="center"/>
          </w:tcPr>
          <w:p w14:paraId="02C33A6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405" w:type="dxa"/>
            <w:shd w:val="clear" w:color="auto" w:fill="auto"/>
            <w:vAlign w:val="center"/>
          </w:tcPr>
          <w:p w14:paraId="7B2221F0">
            <w:pPr>
              <w:jc w:val="right"/>
              <w:rPr>
                <w:rFonts w:hint="eastAsia" w:asciiTheme="minorEastAsia" w:hAnsiTheme="minorEastAsia" w:eastAsiaTheme="minorEastAsia" w:cstheme="minorEastAsia"/>
                <w:sz w:val="18"/>
                <w:szCs w:val="18"/>
              </w:rPr>
            </w:pPr>
          </w:p>
        </w:tc>
      </w:tr>
      <w:tr w14:paraId="7A40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0BE0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A0468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8EAFF0D">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8B085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C53FFD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306" w:type="dxa"/>
            <w:gridSpan w:val="2"/>
            <w:shd w:val="clear" w:color="auto" w:fill="auto"/>
            <w:vAlign w:val="center"/>
          </w:tcPr>
          <w:p w14:paraId="7981685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405" w:type="dxa"/>
            <w:shd w:val="clear" w:color="auto" w:fill="auto"/>
            <w:vAlign w:val="center"/>
          </w:tcPr>
          <w:p w14:paraId="78C036FE">
            <w:pPr>
              <w:jc w:val="right"/>
              <w:rPr>
                <w:rFonts w:hint="eastAsia" w:asciiTheme="minorEastAsia" w:hAnsiTheme="minorEastAsia" w:eastAsiaTheme="minorEastAsia" w:cstheme="minorEastAsia"/>
                <w:sz w:val="18"/>
                <w:szCs w:val="18"/>
              </w:rPr>
            </w:pPr>
          </w:p>
        </w:tc>
      </w:tr>
      <w:tr w14:paraId="62A0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9760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FFB35D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DB7878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5D9C96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7CD861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306" w:type="dxa"/>
            <w:gridSpan w:val="2"/>
            <w:shd w:val="clear" w:color="auto" w:fill="auto"/>
            <w:vAlign w:val="center"/>
          </w:tcPr>
          <w:p w14:paraId="4DD16D6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23.06</w:t>
            </w:r>
          </w:p>
        </w:tc>
        <w:tc>
          <w:tcPr>
            <w:tcW w:w="1405" w:type="dxa"/>
            <w:shd w:val="clear" w:color="auto" w:fill="auto"/>
            <w:vAlign w:val="center"/>
          </w:tcPr>
          <w:p w14:paraId="3724B560">
            <w:pPr>
              <w:jc w:val="right"/>
              <w:rPr>
                <w:rFonts w:hint="eastAsia" w:asciiTheme="minorEastAsia" w:hAnsiTheme="minorEastAsia" w:eastAsiaTheme="minorEastAsia" w:cstheme="minorEastAsia"/>
                <w:sz w:val="18"/>
                <w:szCs w:val="18"/>
              </w:rPr>
            </w:pPr>
          </w:p>
        </w:tc>
      </w:tr>
      <w:tr w14:paraId="01CF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4E868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72AB03">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64F93E8">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099DD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5B1EE7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254.04</w:t>
            </w:r>
          </w:p>
        </w:tc>
        <w:tc>
          <w:tcPr>
            <w:tcW w:w="1306" w:type="dxa"/>
            <w:gridSpan w:val="2"/>
            <w:shd w:val="clear" w:color="auto" w:fill="auto"/>
            <w:vAlign w:val="center"/>
          </w:tcPr>
          <w:p w14:paraId="6525480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172.04</w:t>
            </w:r>
          </w:p>
        </w:tc>
        <w:tc>
          <w:tcPr>
            <w:tcW w:w="1405" w:type="dxa"/>
            <w:shd w:val="clear" w:color="auto" w:fill="auto"/>
            <w:vAlign w:val="center"/>
          </w:tcPr>
          <w:p w14:paraId="46F5FAD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82.00</w:t>
            </w:r>
          </w:p>
        </w:tc>
      </w:tr>
      <w:tr w14:paraId="4F5D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FD511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573F5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B936BE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D9BD4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3982812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244.24</w:t>
            </w:r>
          </w:p>
        </w:tc>
        <w:tc>
          <w:tcPr>
            <w:tcW w:w="1306" w:type="dxa"/>
            <w:gridSpan w:val="2"/>
            <w:shd w:val="clear" w:color="auto" w:fill="auto"/>
            <w:vAlign w:val="center"/>
          </w:tcPr>
          <w:p w14:paraId="1460427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162.24</w:t>
            </w:r>
          </w:p>
        </w:tc>
        <w:tc>
          <w:tcPr>
            <w:tcW w:w="1405" w:type="dxa"/>
            <w:shd w:val="clear" w:color="auto" w:fill="auto"/>
            <w:vAlign w:val="center"/>
          </w:tcPr>
          <w:p w14:paraId="6830C0E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82.00</w:t>
            </w:r>
          </w:p>
        </w:tc>
      </w:tr>
      <w:tr w14:paraId="56D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74A11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F3FFC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EEA8F2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996107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7359B45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244.24</w:t>
            </w:r>
          </w:p>
        </w:tc>
        <w:tc>
          <w:tcPr>
            <w:tcW w:w="1306" w:type="dxa"/>
            <w:gridSpan w:val="2"/>
            <w:shd w:val="clear" w:color="auto" w:fill="auto"/>
            <w:vAlign w:val="center"/>
          </w:tcPr>
          <w:p w14:paraId="44B6D06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162.24</w:t>
            </w:r>
          </w:p>
        </w:tc>
        <w:tc>
          <w:tcPr>
            <w:tcW w:w="1405" w:type="dxa"/>
            <w:shd w:val="clear" w:color="auto" w:fill="auto"/>
            <w:vAlign w:val="center"/>
          </w:tcPr>
          <w:p w14:paraId="64BACD4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82.00</w:t>
            </w:r>
          </w:p>
        </w:tc>
      </w:tr>
      <w:tr w14:paraId="6E4B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73372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3A2CE5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E033486">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6D6FEF">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8B3A95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c>
          <w:tcPr>
            <w:tcW w:w="1306" w:type="dxa"/>
            <w:gridSpan w:val="2"/>
            <w:shd w:val="clear" w:color="auto" w:fill="auto"/>
            <w:vAlign w:val="center"/>
          </w:tcPr>
          <w:p w14:paraId="089A68B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c>
          <w:tcPr>
            <w:tcW w:w="1405" w:type="dxa"/>
            <w:shd w:val="clear" w:color="auto" w:fill="auto"/>
            <w:vAlign w:val="center"/>
          </w:tcPr>
          <w:p w14:paraId="5BA447E1">
            <w:pPr>
              <w:jc w:val="right"/>
              <w:rPr>
                <w:rFonts w:hint="eastAsia" w:asciiTheme="minorEastAsia" w:hAnsiTheme="minorEastAsia" w:eastAsiaTheme="minorEastAsia" w:cstheme="minorEastAsia"/>
                <w:sz w:val="18"/>
                <w:szCs w:val="18"/>
              </w:rPr>
            </w:pPr>
          </w:p>
        </w:tc>
      </w:tr>
      <w:tr w14:paraId="6ADF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F8293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3A194F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FA0A1D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5E1D1B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809219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c>
          <w:tcPr>
            <w:tcW w:w="1306" w:type="dxa"/>
            <w:gridSpan w:val="2"/>
            <w:shd w:val="clear" w:color="auto" w:fill="auto"/>
            <w:vAlign w:val="center"/>
          </w:tcPr>
          <w:p w14:paraId="52312B8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c>
          <w:tcPr>
            <w:tcW w:w="1405" w:type="dxa"/>
            <w:shd w:val="clear" w:color="auto" w:fill="auto"/>
            <w:vAlign w:val="center"/>
          </w:tcPr>
          <w:p w14:paraId="7ABF9E85">
            <w:pPr>
              <w:jc w:val="right"/>
              <w:rPr>
                <w:rFonts w:hint="eastAsia" w:asciiTheme="minorEastAsia" w:hAnsiTheme="minorEastAsia" w:eastAsiaTheme="minorEastAsia" w:cstheme="minorEastAsia"/>
                <w:sz w:val="18"/>
                <w:szCs w:val="18"/>
              </w:rPr>
            </w:pPr>
          </w:p>
        </w:tc>
      </w:tr>
      <w:tr w14:paraId="652E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A1D03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1B3D59">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736CFDE">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89043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0EF180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306" w:type="dxa"/>
            <w:gridSpan w:val="2"/>
            <w:shd w:val="clear" w:color="auto" w:fill="auto"/>
            <w:vAlign w:val="center"/>
          </w:tcPr>
          <w:p w14:paraId="59522A5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405" w:type="dxa"/>
            <w:shd w:val="clear" w:color="auto" w:fill="auto"/>
            <w:vAlign w:val="center"/>
          </w:tcPr>
          <w:p w14:paraId="1CA896A5">
            <w:pPr>
              <w:jc w:val="right"/>
              <w:rPr>
                <w:rFonts w:hint="eastAsia" w:asciiTheme="minorEastAsia" w:hAnsiTheme="minorEastAsia" w:eastAsiaTheme="minorEastAsia" w:cstheme="minorEastAsia"/>
                <w:sz w:val="18"/>
                <w:szCs w:val="18"/>
              </w:rPr>
            </w:pPr>
          </w:p>
        </w:tc>
      </w:tr>
      <w:tr w14:paraId="34FB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B66AA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5B3FF1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54872D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ED131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D51039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306" w:type="dxa"/>
            <w:gridSpan w:val="2"/>
            <w:shd w:val="clear" w:color="auto" w:fill="auto"/>
            <w:vAlign w:val="center"/>
          </w:tcPr>
          <w:p w14:paraId="02B50BA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405" w:type="dxa"/>
            <w:shd w:val="clear" w:color="auto" w:fill="auto"/>
            <w:vAlign w:val="center"/>
          </w:tcPr>
          <w:p w14:paraId="27C60603">
            <w:pPr>
              <w:jc w:val="right"/>
              <w:rPr>
                <w:rFonts w:hint="eastAsia" w:asciiTheme="minorEastAsia" w:hAnsiTheme="minorEastAsia" w:eastAsiaTheme="minorEastAsia" w:cstheme="minorEastAsia"/>
                <w:sz w:val="18"/>
                <w:szCs w:val="18"/>
              </w:rPr>
            </w:pPr>
          </w:p>
        </w:tc>
      </w:tr>
      <w:tr w14:paraId="42E8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F3BAF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18ADF4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EF9F4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FB3376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62B7AE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306" w:type="dxa"/>
            <w:gridSpan w:val="2"/>
            <w:shd w:val="clear" w:color="auto" w:fill="auto"/>
            <w:vAlign w:val="center"/>
          </w:tcPr>
          <w:p w14:paraId="1AF2396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w:t>
            </w:r>
          </w:p>
        </w:tc>
        <w:tc>
          <w:tcPr>
            <w:tcW w:w="1405" w:type="dxa"/>
            <w:shd w:val="clear" w:color="auto" w:fill="auto"/>
            <w:vAlign w:val="center"/>
          </w:tcPr>
          <w:p w14:paraId="3B1BBDE6">
            <w:pPr>
              <w:jc w:val="right"/>
              <w:rPr>
                <w:rFonts w:hint="eastAsia" w:asciiTheme="minorEastAsia" w:hAnsiTheme="minorEastAsia" w:eastAsiaTheme="minorEastAsia" w:cstheme="minorEastAsia"/>
                <w:sz w:val="18"/>
                <w:szCs w:val="18"/>
              </w:rPr>
            </w:pPr>
          </w:p>
        </w:tc>
      </w:tr>
      <w:tr w14:paraId="0D46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3E6549">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5EC932D">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4E7B9E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E2767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A4234D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296.33</w:t>
            </w:r>
          </w:p>
        </w:tc>
        <w:tc>
          <w:tcPr>
            <w:tcW w:w="1306" w:type="dxa"/>
            <w:gridSpan w:val="2"/>
            <w:shd w:val="clear" w:color="auto" w:fill="auto"/>
            <w:vAlign w:val="center"/>
          </w:tcPr>
          <w:p w14:paraId="3A332C1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214.33</w:t>
            </w:r>
          </w:p>
        </w:tc>
        <w:tc>
          <w:tcPr>
            <w:tcW w:w="1405" w:type="dxa"/>
            <w:shd w:val="clear" w:color="auto" w:fill="auto"/>
            <w:vAlign w:val="center"/>
          </w:tcPr>
          <w:p w14:paraId="6153001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82.00</w:t>
            </w:r>
          </w:p>
        </w:tc>
      </w:tr>
    </w:tbl>
    <w:p w14:paraId="3BAFC96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托克逊县阿乐惠镇卫生院</w:t>
            </w:r>
          </w:p>
        </w:tc>
        <w:tc>
          <w:tcPr>
            <w:tcW w:w="2006" w:type="dxa"/>
            <w:gridSpan w:val="2"/>
            <w:tcBorders>
              <w:top w:val="nil"/>
              <w:left w:val="nil"/>
              <w:right w:val="nil"/>
            </w:tcBorders>
            <w:shd w:val="clear" w:color="auto" w:fill="auto"/>
            <w:vAlign w:val="center"/>
          </w:tcPr>
          <w:p w14:paraId="6D6AD6AE">
            <w:pPr>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2434" w:type="dxa"/>
            <w:shd w:val="clear" w:color="auto" w:fill="auto"/>
            <w:vAlign w:val="center"/>
          </w:tcPr>
          <w:p w14:paraId="4F9BCEF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widowControl/>
              <w:spacing w:line="280" w:lineRule="exact"/>
              <w:jc w:val="right"/>
              <w:rPr>
                <w:rFonts w:hint="eastAsia" w:asciiTheme="minorEastAsia" w:hAnsiTheme="minorEastAsia" w:eastAsiaTheme="minorEastAsia" w:cstheme="minorEastAsia"/>
                <w:color w:val="000000"/>
                <w:sz w:val="18"/>
                <w:szCs w:val="18"/>
              </w:rPr>
            </w:pPr>
          </w:p>
        </w:tc>
      </w:tr>
      <w:tr w14:paraId="1A34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FC15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FB419EA">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2434" w:type="dxa"/>
            <w:shd w:val="clear" w:color="auto" w:fill="auto"/>
            <w:vAlign w:val="center"/>
          </w:tcPr>
          <w:p w14:paraId="5A2EE72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601F454">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13D53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707D7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7EC9A5">
            <w:pPr>
              <w:widowControl/>
              <w:spacing w:line="280" w:lineRule="exact"/>
              <w:jc w:val="right"/>
              <w:rPr>
                <w:rFonts w:hint="eastAsia" w:asciiTheme="minorEastAsia" w:hAnsiTheme="minorEastAsia" w:eastAsiaTheme="minorEastAsia" w:cstheme="minorEastAsia"/>
                <w:color w:val="000000"/>
                <w:sz w:val="18"/>
                <w:szCs w:val="18"/>
              </w:rPr>
            </w:pPr>
          </w:p>
        </w:tc>
      </w:tr>
      <w:tr w14:paraId="266A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15416D">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E60C9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CA942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6E40D3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39CFF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0B7A8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045119">
            <w:pPr>
              <w:widowControl/>
              <w:spacing w:line="280" w:lineRule="exact"/>
              <w:jc w:val="right"/>
              <w:rPr>
                <w:rFonts w:hint="eastAsia" w:asciiTheme="minorEastAsia" w:hAnsiTheme="minorEastAsia" w:eastAsiaTheme="minorEastAsia" w:cstheme="minorEastAsia"/>
                <w:color w:val="000000"/>
                <w:sz w:val="18"/>
                <w:szCs w:val="18"/>
              </w:rPr>
            </w:pPr>
          </w:p>
        </w:tc>
      </w:tr>
      <w:tr w14:paraId="6ADB9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18D83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EFEAFCD">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840FD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FAF34E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9E3C7A">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84684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EFA346">
            <w:pPr>
              <w:widowControl/>
              <w:spacing w:line="280" w:lineRule="exact"/>
              <w:jc w:val="right"/>
              <w:rPr>
                <w:rFonts w:hint="eastAsia" w:asciiTheme="minorEastAsia" w:hAnsiTheme="minorEastAsia" w:eastAsiaTheme="minorEastAsia" w:cstheme="minorEastAsia"/>
                <w:color w:val="000000"/>
                <w:sz w:val="18"/>
                <w:szCs w:val="18"/>
              </w:rPr>
            </w:pPr>
          </w:p>
        </w:tc>
      </w:tr>
      <w:tr w14:paraId="3A1C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3EAA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BF78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17D2B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309D52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01044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314E2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5EC622">
            <w:pPr>
              <w:widowControl/>
              <w:spacing w:line="280" w:lineRule="exact"/>
              <w:jc w:val="right"/>
              <w:rPr>
                <w:rFonts w:hint="eastAsia" w:asciiTheme="minorEastAsia" w:hAnsiTheme="minorEastAsia" w:eastAsiaTheme="minorEastAsia" w:cstheme="minorEastAsia"/>
                <w:color w:val="000000"/>
                <w:sz w:val="18"/>
                <w:szCs w:val="18"/>
              </w:rPr>
            </w:pPr>
          </w:p>
        </w:tc>
      </w:tr>
      <w:tr w14:paraId="70EC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2EC9A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18192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3529B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7DB1668">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92F63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9C54B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1924D8">
            <w:pPr>
              <w:widowControl/>
              <w:spacing w:line="280" w:lineRule="exact"/>
              <w:jc w:val="right"/>
              <w:rPr>
                <w:rFonts w:hint="eastAsia" w:asciiTheme="minorEastAsia" w:hAnsiTheme="minorEastAsia" w:eastAsiaTheme="minorEastAsia" w:cstheme="minorEastAsia"/>
                <w:color w:val="000000"/>
                <w:sz w:val="18"/>
                <w:szCs w:val="18"/>
              </w:rPr>
            </w:pPr>
          </w:p>
        </w:tc>
      </w:tr>
      <w:tr w14:paraId="2ED3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56B60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7F19B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558C0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C69527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77225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3CF7A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9555E3">
            <w:pPr>
              <w:widowControl/>
              <w:spacing w:line="280" w:lineRule="exact"/>
              <w:jc w:val="right"/>
              <w:rPr>
                <w:rFonts w:hint="eastAsia" w:asciiTheme="minorEastAsia" w:hAnsiTheme="minorEastAsia" w:eastAsiaTheme="minorEastAsia" w:cstheme="minorEastAsia"/>
                <w:color w:val="000000"/>
                <w:sz w:val="18"/>
                <w:szCs w:val="18"/>
              </w:rPr>
            </w:pPr>
          </w:p>
        </w:tc>
      </w:tr>
      <w:tr w14:paraId="1EEB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1BCA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220FA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0926A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BD742FB">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23.06</w:t>
            </w:r>
          </w:p>
        </w:tc>
        <w:tc>
          <w:tcPr>
            <w:tcW w:w="1063" w:type="dxa"/>
            <w:shd w:val="clear" w:color="auto" w:fill="auto"/>
            <w:vAlign w:val="center"/>
          </w:tcPr>
          <w:p w14:paraId="4EDD8A7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23.06</w:t>
            </w:r>
          </w:p>
        </w:tc>
        <w:tc>
          <w:tcPr>
            <w:tcW w:w="1063" w:type="dxa"/>
            <w:gridSpan w:val="2"/>
            <w:shd w:val="clear" w:color="auto" w:fill="auto"/>
            <w:vAlign w:val="center"/>
          </w:tcPr>
          <w:p w14:paraId="3C952E6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195489">
            <w:pPr>
              <w:widowControl/>
              <w:spacing w:line="280" w:lineRule="exact"/>
              <w:jc w:val="right"/>
              <w:rPr>
                <w:rFonts w:hint="eastAsia" w:asciiTheme="minorEastAsia" w:hAnsiTheme="minorEastAsia" w:eastAsiaTheme="minorEastAsia" w:cstheme="minorEastAsia"/>
                <w:color w:val="000000"/>
                <w:sz w:val="18"/>
                <w:szCs w:val="18"/>
              </w:rPr>
            </w:pPr>
          </w:p>
        </w:tc>
      </w:tr>
      <w:tr w14:paraId="2216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98505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6B51E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9F9E3D">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F2BB8D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84970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2C9CE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3C0806">
            <w:pPr>
              <w:widowControl/>
              <w:spacing w:line="280" w:lineRule="exact"/>
              <w:jc w:val="right"/>
              <w:rPr>
                <w:rFonts w:hint="eastAsia" w:asciiTheme="minorEastAsia" w:hAnsiTheme="minorEastAsia" w:eastAsiaTheme="minorEastAsia" w:cstheme="minorEastAsia"/>
                <w:color w:val="000000"/>
                <w:sz w:val="18"/>
                <w:szCs w:val="18"/>
              </w:rPr>
            </w:pPr>
          </w:p>
        </w:tc>
      </w:tr>
      <w:tr w14:paraId="1AAA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6D7EBE">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E6FDC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43172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CF75578">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172.04</w:t>
            </w:r>
          </w:p>
        </w:tc>
        <w:tc>
          <w:tcPr>
            <w:tcW w:w="1063" w:type="dxa"/>
            <w:shd w:val="clear" w:color="auto" w:fill="auto"/>
            <w:vAlign w:val="center"/>
          </w:tcPr>
          <w:p w14:paraId="1D3349FB">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172.04</w:t>
            </w:r>
          </w:p>
        </w:tc>
        <w:tc>
          <w:tcPr>
            <w:tcW w:w="1063" w:type="dxa"/>
            <w:gridSpan w:val="2"/>
            <w:shd w:val="clear" w:color="auto" w:fill="auto"/>
            <w:vAlign w:val="center"/>
          </w:tcPr>
          <w:p w14:paraId="3AF054B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A83EB1">
            <w:pPr>
              <w:widowControl/>
              <w:spacing w:line="280" w:lineRule="exact"/>
              <w:jc w:val="right"/>
              <w:rPr>
                <w:rFonts w:hint="eastAsia" w:asciiTheme="minorEastAsia" w:hAnsiTheme="minorEastAsia" w:eastAsiaTheme="minorEastAsia" w:cstheme="minorEastAsia"/>
                <w:color w:val="000000"/>
                <w:sz w:val="18"/>
                <w:szCs w:val="18"/>
              </w:rPr>
            </w:pPr>
          </w:p>
        </w:tc>
      </w:tr>
      <w:tr w14:paraId="0748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3A0E9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2D1C0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CFEB6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CCCC617">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19C69B">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3384B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CF5FED">
            <w:pPr>
              <w:widowControl/>
              <w:spacing w:line="280" w:lineRule="exact"/>
              <w:jc w:val="right"/>
              <w:rPr>
                <w:rFonts w:hint="eastAsia" w:asciiTheme="minorEastAsia" w:hAnsiTheme="minorEastAsia" w:eastAsiaTheme="minorEastAsia" w:cstheme="minorEastAsia"/>
                <w:color w:val="000000"/>
                <w:sz w:val="18"/>
                <w:szCs w:val="18"/>
              </w:rPr>
            </w:pPr>
          </w:p>
        </w:tc>
      </w:tr>
      <w:tr w14:paraId="18B3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AD641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7F588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40786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9B4A01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AE11EA">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D475D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BF494A">
            <w:pPr>
              <w:widowControl/>
              <w:spacing w:line="280" w:lineRule="exact"/>
              <w:jc w:val="right"/>
              <w:rPr>
                <w:rFonts w:hint="eastAsia" w:asciiTheme="minorEastAsia" w:hAnsiTheme="minorEastAsia" w:eastAsiaTheme="minorEastAsia" w:cstheme="minorEastAsia"/>
                <w:color w:val="000000"/>
                <w:sz w:val="18"/>
                <w:szCs w:val="18"/>
              </w:rPr>
            </w:pPr>
          </w:p>
        </w:tc>
      </w:tr>
      <w:tr w14:paraId="0C67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C99C2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E1BB90">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8F3C1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F16EF5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2FD92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BB47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FB81C1">
            <w:pPr>
              <w:widowControl/>
              <w:spacing w:line="280" w:lineRule="exact"/>
              <w:jc w:val="right"/>
              <w:rPr>
                <w:rFonts w:hint="eastAsia" w:asciiTheme="minorEastAsia" w:hAnsiTheme="minorEastAsia" w:eastAsiaTheme="minorEastAsia" w:cstheme="minorEastAsia"/>
                <w:color w:val="000000"/>
                <w:sz w:val="18"/>
                <w:szCs w:val="18"/>
              </w:rPr>
            </w:pPr>
          </w:p>
        </w:tc>
      </w:tr>
      <w:tr w14:paraId="3E9B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E7784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29335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6B119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408520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CE467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ECB2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7F0A20">
            <w:pPr>
              <w:widowControl/>
              <w:spacing w:line="280" w:lineRule="exact"/>
              <w:jc w:val="right"/>
              <w:rPr>
                <w:rFonts w:hint="eastAsia" w:asciiTheme="minorEastAsia" w:hAnsiTheme="minorEastAsia" w:eastAsiaTheme="minorEastAsia" w:cstheme="minorEastAsia"/>
                <w:color w:val="000000"/>
                <w:sz w:val="18"/>
                <w:szCs w:val="18"/>
              </w:rPr>
            </w:pPr>
          </w:p>
        </w:tc>
      </w:tr>
      <w:tr w14:paraId="3FAC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ED8E1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222D4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3A52D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69B097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A8F52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15158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9B0A4C">
            <w:pPr>
              <w:widowControl/>
              <w:spacing w:line="280" w:lineRule="exact"/>
              <w:jc w:val="right"/>
              <w:rPr>
                <w:rFonts w:hint="eastAsia" w:asciiTheme="minorEastAsia" w:hAnsiTheme="minorEastAsia" w:eastAsiaTheme="minorEastAsia" w:cstheme="minorEastAsia"/>
                <w:color w:val="000000"/>
                <w:sz w:val="18"/>
                <w:szCs w:val="18"/>
              </w:rPr>
            </w:pPr>
          </w:p>
        </w:tc>
      </w:tr>
      <w:tr w14:paraId="1702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C8A4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CF5FC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9316C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F3BFE6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03241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4B7C6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5C1C04">
            <w:pPr>
              <w:widowControl/>
              <w:spacing w:line="280" w:lineRule="exact"/>
              <w:jc w:val="right"/>
              <w:rPr>
                <w:rFonts w:hint="eastAsia" w:asciiTheme="minorEastAsia" w:hAnsiTheme="minorEastAsia" w:eastAsiaTheme="minorEastAsia" w:cstheme="minorEastAsia"/>
                <w:color w:val="000000"/>
                <w:sz w:val="18"/>
                <w:szCs w:val="18"/>
              </w:rPr>
            </w:pPr>
          </w:p>
        </w:tc>
      </w:tr>
      <w:tr w14:paraId="247E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FD824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6D788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69EDA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FF7CCE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15C70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ABB2E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E5DB54">
            <w:pPr>
              <w:widowControl/>
              <w:spacing w:line="280" w:lineRule="exact"/>
              <w:jc w:val="right"/>
              <w:rPr>
                <w:rFonts w:hint="eastAsia" w:asciiTheme="minorEastAsia" w:hAnsiTheme="minorEastAsia" w:eastAsiaTheme="minorEastAsia" w:cstheme="minorEastAsia"/>
                <w:color w:val="000000"/>
                <w:sz w:val="18"/>
                <w:szCs w:val="18"/>
              </w:rPr>
            </w:pPr>
          </w:p>
        </w:tc>
      </w:tr>
      <w:tr w14:paraId="40F6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2520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596BC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B5F54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4D11FD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0B910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0506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832361">
            <w:pPr>
              <w:widowControl/>
              <w:spacing w:line="280" w:lineRule="exact"/>
              <w:jc w:val="right"/>
              <w:rPr>
                <w:rFonts w:hint="eastAsia" w:asciiTheme="minorEastAsia" w:hAnsiTheme="minorEastAsia" w:eastAsiaTheme="minorEastAsia" w:cstheme="minorEastAsia"/>
                <w:color w:val="000000"/>
                <w:sz w:val="18"/>
                <w:szCs w:val="18"/>
              </w:rPr>
            </w:pPr>
          </w:p>
        </w:tc>
      </w:tr>
      <w:tr w14:paraId="7E22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7628D">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56D14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4399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087169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1CC01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08E26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74B58C">
            <w:pPr>
              <w:widowControl/>
              <w:spacing w:line="280" w:lineRule="exact"/>
              <w:jc w:val="right"/>
              <w:rPr>
                <w:rFonts w:hint="eastAsia" w:asciiTheme="minorEastAsia" w:hAnsiTheme="minorEastAsia" w:eastAsiaTheme="minorEastAsia" w:cstheme="minorEastAsia"/>
                <w:color w:val="000000"/>
                <w:sz w:val="18"/>
                <w:szCs w:val="18"/>
              </w:rPr>
            </w:pPr>
          </w:p>
        </w:tc>
      </w:tr>
      <w:tr w14:paraId="3E07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6F6A8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59776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57FD4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3795095">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19.23</w:t>
            </w:r>
          </w:p>
        </w:tc>
        <w:tc>
          <w:tcPr>
            <w:tcW w:w="1063" w:type="dxa"/>
            <w:shd w:val="clear" w:color="auto" w:fill="auto"/>
            <w:vAlign w:val="center"/>
          </w:tcPr>
          <w:p w14:paraId="690A49E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19.23</w:t>
            </w:r>
          </w:p>
        </w:tc>
        <w:tc>
          <w:tcPr>
            <w:tcW w:w="1063" w:type="dxa"/>
            <w:gridSpan w:val="2"/>
            <w:shd w:val="clear" w:color="auto" w:fill="auto"/>
            <w:vAlign w:val="center"/>
          </w:tcPr>
          <w:p w14:paraId="0DD2C01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94DCB8">
            <w:pPr>
              <w:widowControl/>
              <w:spacing w:line="280" w:lineRule="exact"/>
              <w:jc w:val="right"/>
              <w:rPr>
                <w:rFonts w:hint="eastAsia" w:asciiTheme="minorEastAsia" w:hAnsiTheme="minorEastAsia" w:eastAsiaTheme="minorEastAsia" w:cstheme="minorEastAsia"/>
                <w:color w:val="000000"/>
                <w:sz w:val="18"/>
                <w:szCs w:val="18"/>
              </w:rPr>
            </w:pPr>
          </w:p>
        </w:tc>
      </w:tr>
      <w:tr w14:paraId="528E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A6463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60A7B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8F9E52">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749CCF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40A03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FB9C1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0127B0">
            <w:pPr>
              <w:widowControl/>
              <w:spacing w:line="280" w:lineRule="exact"/>
              <w:jc w:val="right"/>
              <w:rPr>
                <w:rFonts w:hint="eastAsia" w:asciiTheme="minorEastAsia" w:hAnsiTheme="minorEastAsia" w:eastAsiaTheme="minorEastAsia" w:cstheme="minorEastAsia"/>
                <w:color w:val="000000"/>
                <w:sz w:val="18"/>
                <w:szCs w:val="18"/>
              </w:rPr>
            </w:pPr>
          </w:p>
        </w:tc>
      </w:tr>
      <w:tr w14:paraId="3819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217C4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A1C56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E0EDDD">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DBF1F0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BC1FA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B088F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805E77">
            <w:pPr>
              <w:widowControl/>
              <w:spacing w:line="280" w:lineRule="exact"/>
              <w:jc w:val="right"/>
              <w:rPr>
                <w:rFonts w:hint="eastAsia" w:asciiTheme="minorEastAsia" w:hAnsiTheme="minorEastAsia" w:eastAsiaTheme="minorEastAsia" w:cstheme="minorEastAsia"/>
                <w:color w:val="000000"/>
                <w:sz w:val="18"/>
                <w:szCs w:val="18"/>
              </w:rPr>
            </w:pPr>
          </w:p>
        </w:tc>
      </w:tr>
      <w:tr w14:paraId="7B6D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C31F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F8B77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7C545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39723A9">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1A49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3F483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CC2E1F">
            <w:pPr>
              <w:widowControl/>
              <w:spacing w:line="280" w:lineRule="exact"/>
              <w:jc w:val="right"/>
              <w:rPr>
                <w:rFonts w:hint="eastAsia" w:asciiTheme="minorEastAsia" w:hAnsiTheme="minorEastAsia" w:eastAsiaTheme="minorEastAsia" w:cstheme="minorEastAsia"/>
                <w:color w:val="000000"/>
                <w:sz w:val="18"/>
                <w:szCs w:val="18"/>
              </w:rPr>
            </w:pPr>
          </w:p>
        </w:tc>
      </w:tr>
      <w:tr w14:paraId="63E9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31E2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BCE1D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60408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ED9D200">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DD505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2F83C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DCFFD6">
            <w:pPr>
              <w:widowControl/>
              <w:spacing w:line="280" w:lineRule="exact"/>
              <w:jc w:val="right"/>
              <w:rPr>
                <w:rFonts w:hint="eastAsia" w:asciiTheme="minorEastAsia" w:hAnsiTheme="minorEastAsia" w:eastAsiaTheme="minorEastAsia" w:cstheme="minorEastAsia"/>
                <w:color w:val="000000"/>
                <w:sz w:val="18"/>
                <w:szCs w:val="18"/>
              </w:rPr>
            </w:pPr>
          </w:p>
        </w:tc>
      </w:tr>
      <w:tr w14:paraId="31F1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4F19E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C1BE5D">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74681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C2DD39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2C7DA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DA7C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3BF7AD">
            <w:pPr>
              <w:widowControl/>
              <w:spacing w:line="280" w:lineRule="exact"/>
              <w:jc w:val="right"/>
              <w:rPr>
                <w:rFonts w:hint="eastAsia" w:asciiTheme="minorEastAsia" w:hAnsiTheme="minorEastAsia" w:eastAsiaTheme="minorEastAsia" w:cstheme="minorEastAsia"/>
                <w:color w:val="000000"/>
                <w:sz w:val="18"/>
                <w:szCs w:val="18"/>
              </w:rPr>
            </w:pPr>
          </w:p>
        </w:tc>
      </w:tr>
      <w:tr w14:paraId="31D9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1FE8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FD088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20A58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0996F73">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B1DE9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863C6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4ED6C5">
            <w:pPr>
              <w:widowControl/>
              <w:spacing w:line="280" w:lineRule="exact"/>
              <w:jc w:val="right"/>
              <w:rPr>
                <w:rFonts w:hint="eastAsia" w:asciiTheme="minorEastAsia" w:hAnsiTheme="minorEastAsia" w:eastAsiaTheme="minorEastAsia" w:cstheme="minorEastAsia"/>
                <w:color w:val="000000"/>
                <w:sz w:val="18"/>
                <w:szCs w:val="18"/>
              </w:rPr>
            </w:pPr>
          </w:p>
        </w:tc>
      </w:tr>
      <w:tr w14:paraId="0F22D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38272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98310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5D389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70448C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2683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1B69E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68C6F">
            <w:pPr>
              <w:widowControl/>
              <w:spacing w:line="280" w:lineRule="exact"/>
              <w:jc w:val="right"/>
              <w:rPr>
                <w:rFonts w:hint="eastAsia" w:asciiTheme="minorEastAsia" w:hAnsiTheme="minorEastAsia" w:eastAsiaTheme="minorEastAsia" w:cstheme="minorEastAsia"/>
                <w:color w:val="000000"/>
                <w:sz w:val="18"/>
                <w:szCs w:val="18"/>
              </w:rPr>
            </w:pPr>
          </w:p>
        </w:tc>
      </w:tr>
      <w:tr w14:paraId="58E7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E71C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50484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8117F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F25C23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844C3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525D3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EF6C56">
            <w:pPr>
              <w:widowControl/>
              <w:spacing w:line="280" w:lineRule="exact"/>
              <w:jc w:val="right"/>
              <w:rPr>
                <w:rFonts w:hint="eastAsia" w:asciiTheme="minorEastAsia" w:hAnsiTheme="minorEastAsia" w:eastAsiaTheme="minorEastAsia" w:cstheme="minorEastAsia"/>
                <w:color w:val="000000"/>
                <w:sz w:val="18"/>
                <w:szCs w:val="18"/>
              </w:rPr>
            </w:pPr>
          </w:p>
        </w:tc>
      </w:tr>
      <w:tr w14:paraId="1AD9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0D29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3B6F9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8EBEB2">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9DB9F84">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4BFD7B">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2F61D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E5AB71">
            <w:pPr>
              <w:widowControl/>
              <w:spacing w:line="280" w:lineRule="exact"/>
              <w:jc w:val="right"/>
              <w:rPr>
                <w:rFonts w:hint="eastAsia" w:asciiTheme="minorEastAsia" w:hAnsiTheme="minorEastAsia" w:eastAsiaTheme="minorEastAsia" w:cstheme="minorEastAsia"/>
                <w:color w:val="000000"/>
                <w:sz w:val="18"/>
                <w:szCs w:val="18"/>
              </w:rPr>
            </w:pPr>
          </w:p>
        </w:tc>
      </w:tr>
      <w:tr w14:paraId="7A1C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52293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328FD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6362A2">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6687A8">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71AE5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98D9A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5B66D0">
            <w:pPr>
              <w:widowControl/>
              <w:spacing w:line="280" w:lineRule="exact"/>
              <w:jc w:val="right"/>
              <w:rPr>
                <w:rFonts w:hint="eastAsia" w:asciiTheme="minorEastAsia" w:hAnsiTheme="minorEastAsia" w:eastAsiaTheme="minorEastAsia" w:cstheme="minorEastAsia"/>
                <w:color w:val="000000"/>
                <w:sz w:val="18"/>
                <w:szCs w:val="18"/>
              </w:rPr>
            </w:pPr>
          </w:p>
        </w:tc>
      </w:tr>
      <w:tr w14:paraId="4BE9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668DC5">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44659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D5BBAE">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306124">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E03AA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16731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DE183">
            <w:pPr>
              <w:widowControl/>
              <w:spacing w:line="280" w:lineRule="exact"/>
              <w:jc w:val="right"/>
              <w:rPr>
                <w:rFonts w:hint="eastAsia" w:asciiTheme="minorEastAsia" w:hAnsiTheme="minorEastAsia" w:eastAsiaTheme="minorEastAsia" w:cstheme="minorEastAsia"/>
                <w:color w:val="000000"/>
                <w:sz w:val="18"/>
                <w:szCs w:val="18"/>
              </w:rPr>
            </w:pPr>
          </w:p>
        </w:tc>
      </w:tr>
      <w:tr w14:paraId="6608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57E2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87BE672">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2434" w:type="dxa"/>
            <w:shd w:val="clear" w:color="auto" w:fill="auto"/>
            <w:vAlign w:val="center"/>
          </w:tcPr>
          <w:p w14:paraId="158F6E0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668E945">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1063" w:type="dxa"/>
            <w:shd w:val="clear" w:color="auto" w:fill="auto"/>
            <w:vAlign w:val="center"/>
          </w:tcPr>
          <w:p w14:paraId="402EF2F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214.33</w:t>
            </w:r>
          </w:p>
        </w:tc>
        <w:tc>
          <w:tcPr>
            <w:tcW w:w="1063" w:type="dxa"/>
            <w:gridSpan w:val="2"/>
            <w:shd w:val="clear" w:color="auto" w:fill="auto"/>
            <w:vAlign w:val="center"/>
          </w:tcPr>
          <w:p w14:paraId="4B6D694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5893F8">
            <w:pPr>
              <w:widowControl/>
              <w:spacing w:line="280" w:lineRule="exact"/>
              <w:jc w:val="right"/>
              <w:rPr>
                <w:rFonts w:hint="eastAsia" w:asciiTheme="minorEastAsia" w:hAnsiTheme="minorEastAsia" w:eastAsiaTheme="minorEastAsia" w:cstheme="minorEastAsia"/>
                <w:color w:val="000000"/>
                <w:sz w:val="18"/>
                <w:szCs w:val="18"/>
              </w:rPr>
            </w:pPr>
          </w:p>
        </w:tc>
      </w:tr>
    </w:tbl>
    <w:p w14:paraId="3F427E84">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708" w:type="dxa"/>
            <w:gridSpan w:val="2"/>
            <w:tcBorders>
              <w:top w:val="nil"/>
              <w:left w:val="nil"/>
              <w:right w:val="nil"/>
            </w:tcBorders>
            <w:shd w:val="clear" w:color="auto" w:fill="auto"/>
            <w:vAlign w:val="center"/>
          </w:tcPr>
          <w:p w14:paraId="35A777E3">
            <w:pPr>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jc w:val="center"/>
              <w:rPr>
                <w:sz w:val="18"/>
                <w:szCs w:val="18"/>
              </w:rPr>
            </w:pPr>
            <w:r>
              <w:rPr>
                <w:rFonts w:hint="eastAsia"/>
                <w:sz w:val="18"/>
                <w:szCs w:val="18"/>
              </w:rPr>
              <w:t>科目</w:t>
            </w:r>
          </w:p>
        </w:tc>
        <w:tc>
          <w:tcPr>
            <w:tcW w:w="4160" w:type="dxa"/>
            <w:gridSpan w:val="4"/>
            <w:shd w:val="clear" w:color="auto" w:fill="auto"/>
            <w:vAlign w:val="center"/>
          </w:tcPr>
          <w:p w14:paraId="71EE58EB">
            <w:pPr>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jc w:val="center"/>
              <w:rPr>
                <w:sz w:val="18"/>
                <w:szCs w:val="18"/>
              </w:rPr>
            </w:pPr>
            <w:r>
              <w:rPr>
                <w:rFonts w:hint="eastAsia"/>
                <w:sz w:val="18"/>
                <w:szCs w:val="18"/>
              </w:rPr>
              <w:t>类</w:t>
            </w:r>
          </w:p>
        </w:tc>
        <w:tc>
          <w:tcPr>
            <w:tcW w:w="567" w:type="dxa"/>
            <w:shd w:val="clear" w:color="auto" w:fill="auto"/>
            <w:vAlign w:val="center"/>
          </w:tcPr>
          <w:p w14:paraId="61BE162B">
            <w:pPr>
              <w:jc w:val="center"/>
              <w:rPr>
                <w:sz w:val="18"/>
                <w:szCs w:val="18"/>
              </w:rPr>
            </w:pPr>
            <w:r>
              <w:rPr>
                <w:rFonts w:hint="eastAsia"/>
                <w:sz w:val="18"/>
                <w:szCs w:val="18"/>
              </w:rPr>
              <w:t>款</w:t>
            </w:r>
          </w:p>
        </w:tc>
        <w:tc>
          <w:tcPr>
            <w:tcW w:w="567" w:type="dxa"/>
            <w:shd w:val="clear" w:color="auto" w:fill="auto"/>
            <w:vAlign w:val="center"/>
          </w:tcPr>
          <w:p w14:paraId="3629ED40">
            <w:pPr>
              <w:jc w:val="center"/>
              <w:rPr>
                <w:sz w:val="18"/>
                <w:szCs w:val="18"/>
              </w:rPr>
            </w:pPr>
            <w:r>
              <w:rPr>
                <w:rFonts w:hint="eastAsia"/>
                <w:sz w:val="18"/>
                <w:szCs w:val="18"/>
              </w:rPr>
              <w:t>项</w:t>
            </w:r>
          </w:p>
        </w:tc>
        <w:tc>
          <w:tcPr>
            <w:tcW w:w="4026" w:type="dxa"/>
            <w:vMerge w:val="continue"/>
            <w:shd w:val="clear" w:color="auto" w:fill="auto"/>
            <w:vAlign w:val="center"/>
          </w:tcPr>
          <w:p w14:paraId="47BF4040">
            <w:pPr>
              <w:jc w:val="center"/>
              <w:rPr>
                <w:sz w:val="18"/>
                <w:szCs w:val="18"/>
              </w:rPr>
            </w:pPr>
          </w:p>
        </w:tc>
        <w:tc>
          <w:tcPr>
            <w:tcW w:w="1367" w:type="dxa"/>
            <w:vMerge w:val="continue"/>
            <w:shd w:val="clear" w:color="auto" w:fill="auto"/>
            <w:vAlign w:val="center"/>
          </w:tcPr>
          <w:p w14:paraId="51CE3C93">
            <w:pPr>
              <w:jc w:val="center"/>
              <w:rPr>
                <w:sz w:val="18"/>
                <w:szCs w:val="18"/>
              </w:rPr>
            </w:pPr>
          </w:p>
        </w:tc>
        <w:tc>
          <w:tcPr>
            <w:tcW w:w="1366" w:type="dxa"/>
            <w:gridSpan w:val="2"/>
            <w:vMerge w:val="continue"/>
            <w:shd w:val="clear" w:color="auto" w:fill="auto"/>
            <w:vAlign w:val="center"/>
          </w:tcPr>
          <w:p w14:paraId="58FDF221">
            <w:pPr>
              <w:jc w:val="center"/>
              <w:rPr>
                <w:sz w:val="18"/>
                <w:szCs w:val="18"/>
              </w:rPr>
            </w:pPr>
          </w:p>
        </w:tc>
        <w:tc>
          <w:tcPr>
            <w:tcW w:w="1427" w:type="dxa"/>
            <w:vMerge w:val="continue"/>
            <w:shd w:val="clear" w:color="auto" w:fill="auto"/>
            <w:vAlign w:val="center"/>
          </w:tcPr>
          <w:p w14:paraId="5456D6AC">
            <w:pPr>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jc w:val="center"/>
              <w:rPr>
                <w:sz w:val="18"/>
                <w:szCs w:val="18"/>
              </w:rPr>
            </w:pPr>
            <w:r>
              <w:rPr>
                <w:rFonts w:hint="eastAsia"/>
                <w:color w:val="000000"/>
                <w:sz w:val="18"/>
                <w:szCs w:val="18"/>
              </w:rPr>
              <w:t>※</w:t>
            </w:r>
          </w:p>
        </w:tc>
        <w:tc>
          <w:tcPr>
            <w:tcW w:w="567" w:type="dxa"/>
            <w:shd w:val="clear" w:color="auto" w:fill="auto"/>
            <w:vAlign w:val="center"/>
          </w:tcPr>
          <w:p w14:paraId="00844EFF">
            <w:pPr>
              <w:jc w:val="center"/>
              <w:rPr>
                <w:sz w:val="18"/>
                <w:szCs w:val="18"/>
              </w:rPr>
            </w:pPr>
            <w:r>
              <w:rPr>
                <w:rFonts w:hint="eastAsia"/>
                <w:color w:val="000000"/>
                <w:sz w:val="18"/>
                <w:szCs w:val="18"/>
              </w:rPr>
              <w:t>※</w:t>
            </w:r>
          </w:p>
        </w:tc>
        <w:tc>
          <w:tcPr>
            <w:tcW w:w="567" w:type="dxa"/>
            <w:shd w:val="clear" w:color="auto" w:fill="auto"/>
            <w:vAlign w:val="center"/>
          </w:tcPr>
          <w:p w14:paraId="74150B24">
            <w:pPr>
              <w:jc w:val="center"/>
              <w:rPr>
                <w:sz w:val="18"/>
                <w:szCs w:val="18"/>
              </w:rPr>
            </w:pPr>
            <w:r>
              <w:rPr>
                <w:rFonts w:hint="eastAsia"/>
                <w:color w:val="000000"/>
                <w:sz w:val="18"/>
                <w:szCs w:val="18"/>
              </w:rPr>
              <w:t>※</w:t>
            </w:r>
          </w:p>
        </w:tc>
        <w:tc>
          <w:tcPr>
            <w:tcW w:w="4026" w:type="dxa"/>
            <w:shd w:val="clear" w:color="auto" w:fill="auto"/>
            <w:vAlign w:val="center"/>
          </w:tcPr>
          <w:p w14:paraId="627724D8">
            <w:pPr>
              <w:jc w:val="center"/>
              <w:rPr>
                <w:sz w:val="18"/>
                <w:szCs w:val="18"/>
              </w:rPr>
            </w:pPr>
            <w:r>
              <w:rPr>
                <w:rFonts w:hint="eastAsia"/>
                <w:color w:val="000000"/>
                <w:sz w:val="18"/>
                <w:szCs w:val="18"/>
              </w:rPr>
              <w:t>※</w:t>
            </w:r>
          </w:p>
        </w:tc>
        <w:tc>
          <w:tcPr>
            <w:tcW w:w="1367" w:type="dxa"/>
            <w:shd w:val="clear" w:color="auto" w:fill="auto"/>
            <w:vAlign w:val="center"/>
          </w:tcPr>
          <w:p w14:paraId="3C6F58EF">
            <w:pPr>
              <w:jc w:val="center"/>
              <w:rPr>
                <w:sz w:val="18"/>
                <w:szCs w:val="18"/>
              </w:rPr>
            </w:pPr>
            <w:r>
              <w:rPr>
                <w:rFonts w:hint="eastAsia"/>
                <w:sz w:val="18"/>
                <w:szCs w:val="18"/>
              </w:rPr>
              <w:t>1</w:t>
            </w:r>
          </w:p>
        </w:tc>
        <w:tc>
          <w:tcPr>
            <w:tcW w:w="1366" w:type="dxa"/>
            <w:gridSpan w:val="2"/>
            <w:shd w:val="clear" w:color="auto" w:fill="auto"/>
            <w:vAlign w:val="center"/>
          </w:tcPr>
          <w:p w14:paraId="4FA74D09">
            <w:pPr>
              <w:jc w:val="center"/>
              <w:rPr>
                <w:sz w:val="18"/>
                <w:szCs w:val="18"/>
              </w:rPr>
            </w:pPr>
            <w:r>
              <w:rPr>
                <w:rFonts w:hint="eastAsia"/>
                <w:sz w:val="18"/>
                <w:szCs w:val="18"/>
              </w:rPr>
              <w:t>2</w:t>
            </w:r>
          </w:p>
        </w:tc>
        <w:tc>
          <w:tcPr>
            <w:tcW w:w="1427" w:type="dxa"/>
            <w:shd w:val="clear" w:color="auto" w:fill="auto"/>
            <w:vAlign w:val="center"/>
          </w:tcPr>
          <w:p w14:paraId="1E6E2850">
            <w:pPr>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366" w:type="dxa"/>
            <w:gridSpan w:val="2"/>
            <w:shd w:val="clear" w:color="auto" w:fill="auto"/>
            <w:vAlign w:val="center"/>
          </w:tcPr>
          <w:p w14:paraId="1C906B4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427" w:type="dxa"/>
            <w:shd w:val="clear" w:color="auto" w:fill="auto"/>
            <w:vAlign w:val="center"/>
          </w:tcPr>
          <w:p w14:paraId="56B0654F">
            <w:pPr>
              <w:jc w:val="right"/>
              <w:rPr>
                <w:rFonts w:hint="eastAsia" w:asciiTheme="majorEastAsia" w:hAnsiTheme="majorEastAsia" w:eastAsiaTheme="majorEastAsia" w:cstheme="majorEastAsia"/>
                <w:b/>
                <w:sz w:val="18"/>
                <w:szCs w:val="18"/>
              </w:rPr>
            </w:pPr>
          </w:p>
        </w:tc>
      </w:tr>
      <w:tr w14:paraId="26CA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066A1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95DFB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D8275D0">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8E051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446D55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366" w:type="dxa"/>
            <w:gridSpan w:val="2"/>
            <w:shd w:val="clear" w:color="auto" w:fill="auto"/>
            <w:vAlign w:val="center"/>
          </w:tcPr>
          <w:p w14:paraId="295C2E8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427" w:type="dxa"/>
            <w:shd w:val="clear" w:color="auto" w:fill="auto"/>
            <w:vAlign w:val="center"/>
          </w:tcPr>
          <w:p w14:paraId="0DC035E0">
            <w:pPr>
              <w:jc w:val="right"/>
              <w:rPr>
                <w:rFonts w:hint="eastAsia" w:asciiTheme="majorEastAsia" w:hAnsiTheme="majorEastAsia" w:eastAsiaTheme="majorEastAsia" w:cstheme="majorEastAsia"/>
                <w:b/>
                <w:sz w:val="18"/>
                <w:szCs w:val="18"/>
              </w:rPr>
            </w:pPr>
          </w:p>
        </w:tc>
      </w:tr>
      <w:tr w14:paraId="69E2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6BECB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8393C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79943A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071B17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73FB29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366" w:type="dxa"/>
            <w:gridSpan w:val="2"/>
            <w:shd w:val="clear" w:color="auto" w:fill="auto"/>
            <w:vAlign w:val="center"/>
          </w:tcPr>
          <w:p w14:paraId="08FDACD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23.06</w:t>
            </w:r>
          </w:p>
        </w:tc>
        <w:tc>
          <w:tcPr>
            <w:tcW w:w="1427" w:type="dxa"/>
            <w:shd w:val="clear" w:color="auto" w:fill="auto"/>
            <w:vAlign w:val="center"/>
          </w:tcPr>
          <w:p w14:paraId="4994D83B">
            <w:pPr>
              <w:jc w:val="right"/>
              <w:rPr>
                <w:rFonts w:hint="eastAsia" w:asciiTheme="majorEastAsia" w:hAnsiTheme="majorEastAsia" w:eastAsiaTheme="majorEastAsia" w:cstheme="majorEastAsia"/>
                <w:b/>
                <w:sz w:val="18"/>
                <w:szCs w:val="18"/>
              </w:rPr>
            </w:pPr>
          </w:p>
        </w:tc>
      </w:tr>
      <w:tr w14:paraId="2E3B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05EBC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8333951">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A1210A">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B5463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4F6133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172.04</w:t>
            </w:r>
          </w:p>
        </w:tc>
        <w:tc>
          <w:tcPr>
            <w:tcW w:w="1366" w:type="dxa"/>
            <w:gridSpan w:val="2"/>
            <w:shd w:val="clear" w:color="auto" w:fill="auto"/>
            <w:vAlign w:val="center"/>
          </w:tcPr>
          <w:p w14:paraId="0CE8EF6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172.04</w:t>
            </w:r>
          </w:p>
        </w:tc>
        <w:tc>
          <w:tcPr>
            <w:tcW w:w="1427" w:type="dxa"/>
            <w:shd w:val="clear" w:color="auto" w:fill="auto"/>
            <w:vAlign w:val="center"/>
          </w:tcPr>
          <w:p w14:paraId="5F062F62">
            <w:pPr>
              <w:jc w:val="right"/>
              <w:rPr>
                <w:rFonts w:hint="eastAsia" w:asciiTheme="majorEastAsia" w:hAnsiTheme="majorEastAsia" w:eastAsiaTheme="majorEastAsia" w:cstheme="majorEastAsia"/>
                <w:b/>
                <w:sz w:val="18"/>
                <w:szCs w:val="18"/>
              </w:rPr>
            </w:pPr>
          </w:p>
        </w:tc>
      </w:tr>
      <w:tr w14:paraId="04F5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57A5F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7A08A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B7D3C5A">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D74BE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24FEE62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162.24</w:t>
            </w:r>
          </w:p>
        </w:tc>
        <w:tc>
          <w:tcPr>
            <w:tcW w:w="1366" w:type="dxa"/>
            <w:gridSpan w:val="2"/>
            <w:shd w:val="clear" w:color="auto" w:fill="auto"/>
            <w:vAlign w:val="center"/>
          </w:tcPr>
          <w:p w14:paraId="77992C6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162.24</w:t>
            </w:r>
          </w:p>
        </w:tc>
        <w:tc>
          <w:tcPr>
            <w:tcW w:w="1427" w:type="dxa"/>
            <w:shd w:val="clear" w:color="auto" w:fill="auto"/>
            <w:vAlign w:val="center"/>
          </w:tcPr>
          <w:p w14:paraId="79ACCD14">
            <w:pPr>
              <w:jc w:val="right"/>
              <w:rPr>
                <w:rFonts w:hint="eastAsia" w:asciiTheme="majorEastAsia" w:hAnsiTheme="majorEastAsia" w:eastAsiaTheme="majorEastAsia" w:cstheme="majorEastAsia"/>
                <w:b/>
                <w:sz w:val="18"/>
                <w:szCs w:val="18"/>
              </w:rPr>
            </w:pPr>
          </w:p>
        </w:tc>
      </w:tr>
      <w:tr w14:paraId="5B41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DB7FC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D78441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AAF1DE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D62DCC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0F292CE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162.24</w:t>
            </w:r>
          </w:p>
        </w:tc>
        <w:tc>
          <w:tcPr>
            <w:tcW w:w="1366" w:type="dxa"/>
            <w:gridSpan w:val="2"/>
            <w:shd w:val="clear" w:color="auto" w:fill="auto"/>
            <w:vAlign w:val="center"/>
          </w:tcPr>
          <w:p w14:paraId="24CA230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162.24</w:t>
            </w:r>
          </w:p>
        </w:tc>
        <w:tc>
          <w:tcPr>
            <w:tcW w:w="1427" w:type="dxa"/>
            <w:shd w:val="clear" w:color="auto" w:fill="auto"/>
            <w:vAlign w:val="center"/>
          </w:tcPr>
          <w:p w14:paraId="0FF472FE">
            <w:pPr>
              <w:jc w:val="right"/>
              <w:rPr>
                <w:rFonts w:hint="eastAsia" w:asciiTheme="majorEastAsia" w:hAnsiTheme="majorEastAsia" w:eastAsiaTheme="majorEastAsia" w:cstheme="majorEastAsia"/>
                <w:b/>
                <w:sz w:val="18"/>
                <w:szCs w:val="18"/>
              </w:rPr>
            </w:pPr>
          </w:p>
        </w:tc>
      </w:tr>
      <w:tr w14:paraId="347B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05E61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2C66A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B7474F3">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52CEA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60FC7C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9.80</w:t>
            </w:r>
          </w:p>
        </w:tc>
        <w:tc>
          <w:tcPr>
            <w:tcW w:w="1366" w:type="dxa"/>
            <w:gridSpan w:val="2"/>
            <w:shd w:val="clear" w:color="auto" w:fill="auto"/>
            <w:vAlign w:val="center"/>
          </w:tcPr>
          <w:p w14:paraId="7DAF4AC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9.80</w:t>
            </w:r>
          </w:p>
        </w:tc>
        <w:tc>
          <w:tcPr>
            <w:tcW w:w="1427" w:type="dxa"/>
            <w:shd w:val="clear" w:color="auto" w:fill="auto"/>
            <w:vAlign w:val="center"/>
          </w:tcPr>
          <w:p w14:paraId="661CADFC">
            <w:pPr>
              <w:jc w:val="right"/>
              <w:rPr>
                <w:rFonts w:hint="eastAsia" w:asciiTheme="majorEastAsia" w:hAnsiTheme="majorEastAsia" w:eastAsiaTheme="majorEastAsia" w:cstheme="majorEastAsia"/>
                <w:b/>
                <w:sz w:val="18"/>
                <w:szCs w:val="18"/>
              </w:rPr>
            </w:pPr>
          </w:p>
        </w:tc>
      </w:tr>
      <w:tr w14:paraId="3330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7F778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C80621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E8479A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0012B5A">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6AA6A43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9.80</w:t>
            </w:r>
          </w:p>
        </w:tc>
        <w:tc>
          <w:tcPr>
            <w:tcW w:w="1366" w:type="dxa"/>
            <w:gridSpan w:val="2"/>
            <w:shd w:val="clear" w:color="auto" w:fill="auto"/>
            <w:vAlign w:val="center"/>
          </w:tcPr>
          <w:p w14:paraId="27954D7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9.80</w:t>
            </w:r>
          </w:p>
        </w:tc>
        <w:tc>
          <w:tcPr>
            <w:tcW w:w="1427" w:type="dxa"/>
            <w:shd w:val="clear" w:color="auto" w:fill="auto"/>
            <w:vAlign w:val="center"/>
          </w:tcPr>
          <w:p w14:paraId="56D8EBEB">
            <w:pPr>
              <w:jc w:val="right"/>
              <w:rPr>
                <w:rFonts w:hint="eastAsia" w:asciiTheme="majorEastAsia" w:hAnsiTheme="majorEastAsia" w:eastAsiaTheme="majorEastAsia" w:cstheme="majorEastAsia"/>
                <w:b/>
                <w:sz w:val="18"/>
                <w:szCs w:val="18"/>
              </w:rPr>
            </w:pPr>
          </w:p>
        </w:tc>
      </w:tr>
      <w:tr w14:paraId="6062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6AC0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5AC3FE9">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4A65A10">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20BB9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04DDEE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366" w:type="dxa"/>
            <w:gridSpan w:val="2"/>
            <w:shd w:val="clear" w:color="auto" w:fill="auto"/>
            <w:vAlign w:val="center"/>
          </w:tcPr>
          <w:p w14:paraId="4698D8E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427" w:type="dxa"/>
            <w:shd w:val="clear" w:color="auto" w:fill="auto"/>
            <w:vAlign w:val="center"/>
          </w:tcPr>
          <w:p w14:paraId="148FD7D0">
            <w:pPr>
              <w:jc w:val="right"/>
              <w:rPr>
                <w:rFonts w:hint="eastAsia" w:asciiTheme="majorEastAsia" w:hAnsiTheme="majorEastAsia" w:eastAsiaTheme="majorEastAsia" w:cstheme="majorEastAsia"/>
                <w:b/>
                <w:sz w:val="18"/>
                <w:szCs w:val="18"/>
              </w:rPr>
            </w:pPr>
          </w:p>
        </w:tc>
      </w:tr>
      <w:tr w14:paraId="08B8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DF0E8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4FB48C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0BCC7CE">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B76E7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442607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366" w:type="dxa"/>
            <w:gridSpan w:val="2"/>
            <w:shd w:val="clear" w:color="auto" w:fill="auto"/>
            <w:vAlign w:val="center"/>
          </w:tcPr>
          <w:p w14:paraId="61CCF30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427" w:type="dxa"/>
            <w:shd w:val="clear" w:color="auto" w:fill="auto"/>
            <w:vAlign w:val="center"/>
          </w:tcPr>
          <w:p w14:paraId="31F7D0C4">
            <w:pPr>
              <w:jc w:val="right"/>
              <w:rPr>
                <w:rFonts w:hint="eastAsia" w:asciiTheme="majorEastAsia" w:hAnsiTheme="majorEastAsia" w:eastAsiaTheme="majorEastAsia" w:cstheme="majorEastAsia"/>
                <w:b/>
                <w:sz w:val="18"/>
                <w:szCs w:val="18"/>
              </w:rPr>
            </w:pPr>
          </w:p>
        </w:tc>
      </w:tr>
      <w:tr w14:paraId="1A0E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9191D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E7A4F8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56B32A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BE600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9FE713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366" w:type="dxa"/>
            <w:gridSpan w:val="2"/>
            <w:shd w:val="clear" w:color="auto" w:fill="auto"/>
            <w:vAlign w:val="center"/>
          </w:tcPr>
          <w:p w14:paraId="466F571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w:t>
            </w:r>
          </w:p>
        </w:tc>
        <w:tc>
          <w:tcPr>
            <w:tcW w:w="1427" w:type="dxa"/>
            <w:shd w:val="clear" w:color="auto" w:fill="auto"/>
            <w:vAlign w:val="center"/>
          </w:tcPr>
          <w:p w14:paraId="759A07C6">
            <w:pPr>
              <w:jc w:val="right"/>
              <w:rPr>
                <w:rFonts w:hint="eastAsia" w:asciiTheme="majorEastAsia" w:hAnsiTheme="majorEastAsia" w:eastAsiaTheme="majorEastAsia" w:cstheme="majorEastAsia"/>
                <w:b/>
                <w:sz w:val="18"/>
                <w:szCs w:val="18"/>
              </w:rPr>
            </w:pPr>
          </w:p>
        </w:tc>
      </w:tr>
      <w:tr w14:paraId="299A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5222EF">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525716">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7E40F7">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767EC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23B49C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214.33</w:t>
            </w:r>
          </w:p>
        </w:tc>
        <w:tc>
          <w:tcPr>
            <w:tcW w:w="1366" w:type="dxa"/>
            <w:gridSpan w:val="2"/>
            <w:shd w:val="clear" w:color="auto" w:fill="auto"/>
            <w:vAlign w:val="center"/>
          </w:tcPr>
          <w:p w14:paraId="1E66A74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214.33</w:t>
            </w:r>
          </w:p>
        </w:tc>
        <w:tc>
          <w:tcPr>
            <w:tcW w:w="1427" w:type="dxa"/>
            <w:shd w:val="clear" w:color="auto" w:fill="auto"/>
            <w:vAlign w:val="center"/>
          </w:tcPr>
          <w:p w14:paraId="58133625">
            <w:pPr>
              <w:jc w:val="right"/>
              <w:rPr>
                <w:rFonts w:hint="eastAsia" w:asciiTheme="majorEastAsia" w:hAnsiTheme="majorEastAsia" w:eastAsiaTheme="majorEastAsia" w:cstheme="majorEastAsia"/>
                <w:b/>
                <w:sz w:val="18"/>
                <w:szCs w:val="18"/>
              </w:rPr>
            </w:pPr>
          </w:p>
        </w:tc>
      </w:tr>
    </w:tbl>
    <w:p w14:paraId="51787898">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708" w:type="dxa"/>
            <w:gridSpan w:val="2"/>
            <w:tcBorders>
              <w:top w:val="nil"/>
              <w:left w:val="nil"/>
              <w:right w:val="nil"/>
            </w:tcBorders>
            <w:shd w:val="clear" w:color="auto" w:fill="auto"/>
            <w:vAlign w:val="center"/>
          </w:tcPr>
          <w:p w14:paraId="332A1660">
            <w:pPr>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jc w:val="center"/>
              <w:rPr>
                <w:sz w:val="18"/>
                <w:szCs w:val="18"/>
              </w:rPr>
            </w:pPr>
            <w:r>
              <w:rPr>
                <w:rFonts w:hint="eastAsia"/>
                <w:sz w:val="18"/>
                <w:szCs w:val="18"/>
              </w:rPr>
              <w:t>科目</w:t>
            </w:r>
          </w:p>
        </w:tc>
        <w:tc>
          <w:tcPr>
            <w:tcW w:w="4160" w:type="dxa"/>
            <w:gridSpan w:val="4"/>
            <w:shd w:val="clear" w:color="auto" w:fill="auto"/>
            <w:vAlign w:val="center"/>
          </w:tcPr>
          <w:p w14:paraId="46A107BC">
            <w:pPr>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jc w:val="center"/>
              <w:rPr>
                <w:sz w:val="18"/>
                <w:szCs w:val="18"/>
              </w:rPr>
            </w:pPr>
            <w:r>
              <w:rPr>
                <w:rFonts w:hint="eastAsia"/>
                <w:sz w:val="18"/>
                <w:szCs w:val="18"/>
              </w:rPr>
              <w:t>类</w:t>
            </w:r>
          </w:p>
        </w:tc>
        <w:tc>
          <w:tcPr>
            <w:tcW w:w="567" w:type="dxa"/>
            <w:shd w:val="clear" w:color="auto" w:fill="auto"/>
            <w:vAlign w:val="center"/>
          </w:tcPr>
          <w:p w14:paraId="0C46397C">
            <w:pPr>
              <w:jc w:val="center"/>
              <w:rPr>
                <w:sz w:val="18"/>
                <w:szCs w:val="18"/>
              </w:rPr>
            </w:pPr>
            <w:r>
              <w:rPr>
                <w:rFonts w:hint="eastAsia"/>
                <w:sz w:val="18"/>
                <w:szCs w:val="18"/>
              </w:rPr>
              <w:t>款</w:t>
            </w:r>
          </w:p>
        </w:tc>
        <w:tc>
          <w:tcPr>
            <w:tcW w:w="4593" w:type="dxa"/>
            <w:vMerge w:val="continue"/>
            <w:shd w:val="clear" w:color="auto" w:fill="auto"/>
            <w:vAlign w:val="center"/>
          </w:tcPr>
          <w:p w14:paraId="25B3CD8A">
            <w:pPr>
              <w:jc w:val="center"/>
              <w:rPr>
                <w:sz w:val="18"/>
                <w:szCs w:val="18"/>
              </w:rPr>
            </w:pPr>
          </w:p>
        </w:tc>
        <w:tc>
          <w:tcPr>
            <w:tcW w:w="1367" w:type="dxa"/>
            <w:vMerge w:val="continue"/>
            <w:shd w:val="clear" w:color="auto" w:fill="auto"/>
            <w:vAlign w:val="center"/>
          </w:tcPr>
          <w:p w14:paraId="33BBB95A">
            <w:pPr>
              <w:jc w:val="center"/>
              <w:rPr>
                <w:sz w:val="18"/>
                <w:szCs w:val="18"/>
              </w:rPr>
            </w:pPr>
          </w:p>
        </w:tc>
        <w:tc>
          <w:tcPr>
            <w:tcW w:w="1366" w:type="dxa"/>
            <w:gridSpan w:val="2"/>
            <w:vMerge w:val="continue"/>
            <w:shd w:val="clear" w:color="auto" w:fill="auto"/>
            <w:vAlign w:val="center"/>
          </w:tcPr>
          <w:p w14:paraId="006CBA7D">
            <w:pPr>
              <w:jc w:val="center"/>
              <w:rPr>
                <w:sz w:val="18"/>
                <w:szCs w:val="18"/>
              </w:rPr>
            </w:pPr>
          </w:p>
        </w:tc>
        <w:tc>
          <w:tcPr>
            <w:tcW w:w="1427" w:type="dxa"/>
            <w:vMerge w:val="continue"/>
            <w:shd w:val="clear" w:color="auto" w:fill="auto"/>
            <w:vAlign w:val="center"/>
          </w:tcPr>
          <w:p w14:paraId="63F93C17">
            <w:pPr>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jc w:val="center"/>
              <w:rPr>
                <w:sz w:val="18"/>
                <w:szCs w:val="18"/>
              </w:rPr>
            </w:pPr>
            <w:r>
              <w:rPr>
                <w:rFonts w:hint="eastAsia"/>
                <w:color w:val="000000"/>
                <w:sz w:val="18"/>
                <w:szCs w:val="18"/>
              </w:rPr>
              <w:t>※</w:t>
            </w:r>
          </w:p>
        </w:tc>
        <w:tc>
          <w:tcPr>
            <w:tcW w:w="567" w:type="dxa"/>
            <w:shd w:val="clear" w:color="auto" w:fill="auto"/>
            <w:vAlign w:val="center"/>
          </w:tcPr>
          <w:p w14:paraId="5B05DEE4">
            <w:pPr>
              <w:jc w:val="center"/>
              <w:rPr>
                <w:sz w:val="18"/>
                <w:szCs w:val="18"/>
              </w:rPr>
            </w:pPr>
            <w:r>
              <w:rPr>
                <w:rFonts w:hint="eastAsia"/>
                <w:color w:val="000000"/>
                <w:sz w:val="18"/>
                <w:szCs w:val="18"/>
              </w:rPr>
              <w:t>※</w:t>
            </w:r>
          </w:p>
        </w:tc>
        <w:tc>
          <w:tcPr>
            <w:tcW w:w="4593" w:type="dxa"/>
            <w:shd w:val="clear" w:color="auto" w:fill="auto"/>
            <w:vAlign w:val="center"/>
          </w:tcPr>
          <w:p w14:paraId="259CA2B5">
            <w:pPr>
              <w:jc w:val="center"/>
              <w:rPr>
                <w:sz w:val="18"/>
                <w:szCs w:val="18"/>
              </w:rPr>
            </w:pPr>
            <w:r>
              <w:rPr>
                <w:rFonts w:hint="eastAsia"/>
                <w:color w:val="000000"/>
                <w:sz w:val="18"/>
                <w:szCs w:val="18"/>
              </w:rPr>
              <w:t>※</w:t>
            </w:r>
          </w:p>
        </w:tc>
        <w:tc>
          <w:tcPr>
            <w:tcW w:w="1367" w:type="dxa"/>
            <w:shd w:val="clear" w:color="auto" w:fill="auto"/>
            <w:vAlign w:val="center"/>
          </w:tcPr>
          <w:p w14:paraId="288FE5E3">
            <w:pPr>
              <w:jc w:val="center"/>
              <w:rPr>
                <w:sz w:val="18"/>
                <w:szCs w:val="18"/>
              </w:rPr>
            </w:pPr>
            <w:r>
              <w:rPr>
                <w:rFonts w:hint="eastAsia"/>
                <w:sz w:val="18"/>
                <w:szCs w:val="18"/>
              </w:rPr>
              <w:t>1</w:t>
            </w:r>
          </w:p>
        </w:tc>
        <w:tc>
          <w:tcPr>
            <w:tcW w:w="1366" w:type="dxa"/>
            <w:gridSpan w:val="2"/>
            <w:shd w:val="clear" w:color="auto" w:fill="auto"/>
            <w:vAlign w:val="center"/>
          </w:tcPr>
          <w:p w14:paraId="5F71AC77">
            <w:pPr>
              <w:jc w:val="center"/>
              <w:rPr>
                <w:sz w:val="18"/>
                <w:szCs w:val="18"/>
              </w:rPr>
            </w:pPr>
            <w:r>
              <w:rPr>
                <w:rFonts w:hint="eastAsia"/>
                <w:sz w:val="18"/>
                <w:szCs w:val="18"/>
              </w:rPr>
              <w:t>2</w:t>
            </w:r>
          </w:p>
        </w:tc>
        <w:tc>
          <w:tcPr>
            <w:tcW w:w="1427" w:type="dxa"/>
            <w:shd w:val="clear" w:color="auto" w:fill="auto"/>
            <w:vAlign w:val="center"/>
          </w:tcPr>
          <w:p w14:paraId="039F42C2">
            <w:pPr>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214.33</w:t>
            </w:r>
          </w:p>
        </w:tc>
        <w:tc>
          <w:tcPr>
            <w:tcW w:w="1366" w:type="dxa"/>
            <w:gridSpan w:val="2"/>
            <w:shd w:val="clear" w:color="auto" w:fill="auto"/>
            <w:vAlign w:val="center"/>
          </w:tcPr>
          <w:p w14:paraId="5C7A6CD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214.33</w:t>
            </w:r>
          </w:p>
        </w:tc>
        <w:tc>
          <w:tcPr>
            <w:tcW w:w="1427" w:type="dxa"/>
            <w:shd w:val="clear" w:color="auto" w:fill="auto"/>
            <w:vAlign w:val="center"/>
          </w:tcPr>
          <w:p w14:paraId="089BB725">
            <w:pPr>
              <w:jc w:val="right"/>
              <w:rPr>
                <w:rFonts w:hint="eastAsia" w:asciiTheme="minorEastAsia" w:hAnsiTheme="minorEastAsia" w:eastAsiaTheme="minorEastAsia" w:cstheme="minorEastAsia"/>
                <w:b/>
                <w:sz w:val="18"/>
                <w:szCs w:val="18"/>
              </w:rPr>
            </w:pPr>
          </w:p>
        </w:tc>
      </w:tr>
      <w:tr w14:paraId="781D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9FD63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4CFE9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D36A073">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9D2914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48.38</w:t>
            </w:r>
          </w:p>
        </w:tc>
        <w:tc>
          <w:tcPr>
            <w:tcW w:w="1366" w:type="dxa"/>
            <w:gridSpan w:val="2"/>
            <w:shd w:val="clear" w:color="auto" w:fill="auto"/>
            <w:vAlign w:val="center"/>
          </w:tcPr>
          <w:p w14:paraId="188A8C9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48.38</w:t>
            </w:r>
          </w:p>
        </w:tc>
        <w:tc>
          <w:tcPr>
            <w:tcW w:w="1427" w:type="dxa"/>
            <w:shd w:val="clear" w:color="auto" w:fill="auto"/>
            <w:vAlign w:val="center"/>
          </w:tcPr>
          <w:p w14:paraId="01E06ECA">
            <w:pPr>
              <w:jc w:val="right"/>
              <w:rPr>
                <w:rFonts w:hint="eastAsia" w:asciiTheme="minorEastAsia" w:hAnsiTheme="minorEastAsia" w:eastAsiaTheme="minorEastAsia" w:cstheme="minorEastAsia"/>
                <w:b/>
                <w:sz w:val="18"/>
                <w:szCs w:val="18"/>
              </w:rPr>
            </w:pPr>
          </w:p>
        </w:tc>
      </w:tr>
      <w:tr w14:paraId="7A19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1CC4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227B7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BCC598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F9B6B3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33.10</w:t>
            </w:r>
          </w:p>
        </w:tc>
        <w:tc>
          <w:tcPr>
            <w:tcW w:w="1366" w:type="dxa"/>
            <w:gridSpan w:val="2"/>
            <w:shd w:val="clear" w:color="auto" w:fill="auto"/>
            <w:vAlign w:val="center"/>
          </w:tcPr>
          <w:p w14:paraId="0E8E5E5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33.10</w:t>
            </w:r>
          </w:p>
        </w:tc>
        <w:tc>
          <w:tcPr>
            <w:tcW w:w="1427" w:type="dxa"/>
            <w:shd w:val="clear" w:color="auto" w:fill="auto"/>
            <w:vAlign w:val="center"/>
          </w:tcPr>
          <w:p w14:paraId="5065A9CC">
            <w:pPr>
              <w:jc w:val="right"/>
              <w:rPr>
                <w:rFonts w:hint="eastAsia" w:asciiTheme="minorEastAsia" w:hAnsiTheme="minorEastAsia" w:eastAsiaTheme="minorEastAsia" w:cstheme="minorEastAsia"/>
                <w:b/>
                <w:sz w:val="18"/>
                <w:szCs w:val="18"/>
              </w:rPr>
            </w:pPr>
          </w:p>
        </w:tc>
      </w:tr>
      <w:tr w14:paraId="7009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226C5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887A10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7117EB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D9E9A0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47.15</w:t>
            </w:r>
          </w:p>
        </w:tc>
        <w:tc>
          <w:tcPr>
            <w:tcW w:w="1366" w:type="dxa"/>
            <w:gridSpan w:val="2"/>
            <w:shd w:val="clear" w:color="auto" w:fill="auto"/>
            <w:vAlign w:val="center"/>
          </w:tcPr>
          <w:p w14:paraId="41E437A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47.15</w:t>
            </w:r>
          </w:p>
        </w:tc>
        <w:tc>
          <w:tcPr>
            <w:tcW w:w="1427" w:type="dxa"/>
            <w:shd w:val="clear" w:color="auto" w:fill="auto"/>
            <w:vAlign w:val="center"/>
          </w:tcPr>
          <w:p w14:paraId="2E197966">
            <w:pPr>
              <w:jc w:val="right"/>
              <w:rPr>
                <w:rFonts w:hint="eastAsia" w:asciiTheme="minorEastAsia" w:hAnsiTheme="minorEastAsia" w:eastAsiaTheme="minorEastAsia" w:cstheme="minorEastAsia"/>
                <w:b/>
                <w:sz w:val="18"/>
                <w:szCs w:val="18"/>
              </w:rPr>
            </w:pPr>
          </w:p>
        </w:tc>
      </w:tr>
      <w:tr w14:paraId="4B0C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3AAA9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4F3BE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A54D1E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A99DE0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32.60</w:t>
            </w:r>
          </w:p>
        </w:tc>
        <w:tc>
          <w:tcPr>
            <w:tcW w:w="1366" w:type="dxa"/>
            <w:gridSpan w:val="2"/>
            <w:shd w:val="clear" w:color="auto" w:fill="auto"/>
            <w:vAlign w:val="center"/>
          </w:tcPr>
          <w:p w14:paraId="076A24F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32.60</w:t>
            </w:r>
          </w:p>
        </w:tc>
        <w:tc>
          <w:tcPr>
            <w:tcW w:w="1427" w:type="dxa"/>
            <w:shd w:val="clear" w:color="auto" w:fill="auto"/>
            <w:vAlign w:val="center"/>
          </w:tcPr>
          <w:p w14:paraId="3DF36215">
            <w:pPr>
              <w:jc w:val="right"/>
              <w:rPr>
                <w:rFonts w:hint="eastAsia" w:asciiTheme="minorEastAsia" w:hAnsiTheme="minorEastAsia" w:eastAsiaTheme="minorEastAsia" w:cstheme="minorEastAsia"/>
                <w:b/>
                <w:sz w:val="18"/>
                <w:szCs w:val="18"/>
              </w:rPr>
            </w:pPr>
          </w:p>
        </w:tc>
      </w:tr>
      <w:tr w14:paraId="09E9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E30EB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2A865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F62C35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F73508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23.06</w:t>
            </w:r>
          </w:p>
        </w:tc>
        <w:tc>
          <w:tcPr>
            <w:tcW w:w="1366" w:type="dxa"/>
            <w:gridSpan w:val="2"/>
            <w:shd w:val="clear" w:color="auto" w:fill="auto"/>
            <w:vAlign w:val="center"/>
          </w:tcPr>
          <w:p w14:paraId="1D2146E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23.06</w:t>
            </w:r>
          </w:p>
        </w:tc>
        <w:tc>
          <w:tcPr>
            <w:tcW w:w="1427" w:type="dxa"/>
            <w:shd w:val="clear" w:color="auto" w:fill="auto"/>
            <w:vAlign w:val="center"/>
          </w:tcPr>
          <w:p w14:paraId="4FDD322C">
            <w:pPr>
              <w:jc w:val="right"/>
              <w:rPr>
                <w:rFonts w:hint="eastAsia" w:asciiTheme="minorEastAsia" w:hAnsiTheme="minorEastAsia" w:eastAsiaTheme="minorEastAsia" w:cstheme="minorEastAsia"/>
                <w:b/>
                <w:sz w:val="18"/>
                <w:szCs w:val="18"/>
              </w:rPr>
            </w:pPr>
          </w:p>
        </w:tc>
      </w:tr>
      <w:tr w14:paraId="5F26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F5641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57FAC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3E49B8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115D26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9.80</w:t>
            </w:r>
          </w:p>
        </w:tc>
        <w:tc>
          <w:tcPr>
            <w:tcW w:w="1366" w:type="dxa"/>
            <w:gridSpan w:val="2"/>
            <w:shd w:val="clear" w:color="auto" w:fill="auto"/>
            <w:vAlign w:val="center"/>
          </w:tcPr>
          <w:p w14:paraId="6AB2438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9.80</w:t>
            </w:r>
          </w:p>
        </w:tc>
        <w:tc>
          <w:tcPr>
            <w:tcW w:w="1427" w:type="dxa"/>
            <w:shd w:val="clear" w:color="auto" w:fill="auto"/>
            <w:vAlign w:val="center"/>
          </w:tcPr>
          <w:p w14:paraId="4A09353B">
            <w:pPr>
              <w:jc w:val="right"/>
              <w:rPr>
                <w:rFonts w:hint="eastAsia" w:asciiTheme="minorEastAsia" w:hAnsiTheme="minorEastAsia" w:eastAsiaTheme="minorEastAsia" w:cstheme="minorEastAsia"/>
                <w:b/>
                <w:sz w:val="18"/>
                <w:szCs w:val="18"/>
              </w:rPr>
            </w:pPr>
          </w:p>
        </w:tc>
      </w:tr>
      <w:tr w14:paraId="44E87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C6712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23954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711B417">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CF8E55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w:t>
            </w:r>
          </w:p>
        </w:tc>
        <w:tc>
          <w:tcPr>
            <w:tcW w:w="1366" w:type="dxa"/>
            <w:gridSpan w:val="2"/>
            <w:shd w:val="clear" w:color="auto" w:fill="auto"/>
            <w:vAlign w:val="center"/>
          </w:tcPr>
          <w:p w14:paraId="3DA293C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w:t>
            </w:r>
          </w:p>
        </w:tc>
        <w:tc>
          <w:tcPr>
            <w:tcW w:w="1427" w:type="dxa"/>
            <w:shd w:val="clear" w:color="auto" w:fill="auto"/>
            <w:vAlign w:val="center"/>
          </w:tcPr>
          <w:p w14:paraId="751E7E68">
            <w:pPr>
              <w:jc w:val="right"/>
              <w:rPr>
                <w:rFonts w:hint="eastAsia" w:asciiTheme="minorEastAsia" w:hAnsiTheme="minorEastAsia" w:eastAsiaTheme="minorEastAsia" w:cstheme="minorEastAsia"/>
                <w:b/>
                <w:sz w:val="18"/>
                <w:szCs w:val="18"/>
              </w:rPr>
            </w:pPr>
          </w:p>
        </w:tc>
      </w:tr>
      <w:tr w14:paraId="3130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35D6D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A3C5F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E314CB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2AB7A9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w:t>
            </w:r>
          </w:p>
        </w:tc>
        <w:tc>
          <w:tcPr>
            <w:tcW w:w="1366" w:type="dxa"/>
            <w:gridSpan w:val="2"/>
            <w:shd w:val="clear" w:color="auto" w:fill="auto"/>
            <w:vAlign w:val="center"/>
          </w:tcPr>
          <w:p w14:paraId="711B732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w:t>
            </w:r>
          </w:p>
        </w:tc>
        <w:tc>
          <w:tcPr>
            <w:tcW w:w="1427" w:type="dxa"/>
            <w:shd w:val="clear" w:color="auto" w:fill="auto"/>
            <w:vAlign w:val="center"/>
          </w:tcPr>
          <w:p w14:paraId="5B615913">
            <w:pPr>
              <w:jc w:val="right"/>
              <w:rPr>
                <w:rFonts w:hint="eastAsia" w:asciiTheme="minorEastAsia" w:hAnsiTheme="minorEastAsia" w:eastAsiaTheme="minorEastAsia" w:cstheme="minorEastAsia"/>
                <w:b/>
                <w:sz w:val="18"/>
                <w:szCs w:val="18"/>
              </w:rPr>
            </w:pPr>
          </w:p>
        </w:tc>
      </w:tr>
      <w:tr w14:paraId="1665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AD0656">
            <w:pPr>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A883A41">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47A225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AA72C4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214.33</w:t>
            </w:r>
          </w:p>
        </w:tc>
        <w:tc>
          <w:tcPr>
            <w:tcW w:w="1366" w:type="dxa"/>
            <w:gridSpan w:val="2"/>
            <w:shd w:val="clear" w:color="auto" w:fill="auto"/>
            <w:vAlign w:val="center"/>
          </w:tcPr>
          <w:p w14:paraId="13229D3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214.33</w:t>
            </w:r>
          </w:p>
        </w:tc>
        <w:tc>
          <w:tcPr>
            <w:tcW w:w="1427" w:type="dxa"/>
            <w:shd w:val="clear" w:color="auto" w:fill="auto"/>
            <w:vAlign w:val="center"/>
          </w:tcPr>
          <w:p w14:paraId="1919C9B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77048910">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jc w:val="left"/>
              <w:rPr>
                <w:sz w:val="18"/>
                <w:szCs w:val="18"/>
              </w:rPr>
            </w:pPr>
            <w:r>
              <w:rPr>
                <w:rFonts w:hint="eastAsia"/>
                <w:color w:val="000000"/>
                <w:sz w:val="18"/>
                <w:szCs w:val="18"/>
              </w:rPr>
              <w:t>编制单位：</w:t>
            </w:r>
            <w:r>
              <w:rPr>
                <w:rFonts w:hint="eastAsia"/>
                <w:color w:val="000000"/>
                <w:sz w:val="18"/>
                <w:szCs w:val="18"/>
                <w:lang w:eastAsia="zh-CN"/>
              </w:rPr>
              <w:t>托克逊县阿乐惠镇卫生院</w:t>
            </w:r>
          </w:p>
        </w:tc>
        <w:tc>
          <w:tcPr>
            <w:tcW w:w="1863" w:type="dxa"/>
            <w:gridSpan w:val="2"/>
            <w:tcBorders>
              <w:top w:val="nil"/>
              <w:left w:val="nil"/>
              <w:right w:val="nil"/>
            </w:tcBorders>
            <w:shd w:val="clear" w:color="auto" w:fill="auto"/>
            <w:vAlign w:val="center"/>
          </w:tcPr>
          <w:p w14:paraId="37A8C6C9">
            <w:pPr>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jc w:val="center"/>
              <w:rPr>
                <w:sz w:val="18"/>
                <w:szCs w:val="18"/>
              </w:rPr>
            </w:pPr>
            <w:r>
              <w:rPr>
                <w:rFonts w:hint="eastAsia"/>
                <w:sz w:val="18"/>
                <w:szCs w:val="18"/>
              </w:rPr>
              <w:t>项目名称</w:t>
            </w:r>
          </w:p>
        </w:tc>
        <w:tc>
          <w:tcPr>
            <w:tcW w:w="881" w:type="dxa"/>
            <w:vMerge w:val="restart"/>
            <w:shd w:val="clear" w:color="auto" w:fill="auto"/>
            <w:vAlign w:val="center"/>
          </w:tcPr>
          <w:p w14:paraId="6714FB76">
            <w:pPr>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jc w:val="center"/>
              <w:rPr>
                <w:sz w:val="18"/>
                <w:szCs w:val="18"/>
              </w:rPr>
            </w:pPr>
            <w:r>
              <w:rPr>
                <w:rFonts w:hint="eastAsia"/>
                <w:sz w:val="18"/>
                <w:szCs w:val="18"/>
              </w:rPr>
              <w:t>类</w:t>
            </w:r>
          </w:p>
        </w:tc>
        <w:tc>
          <w:tcPr>
            <w:tcW w:w="260" w:type="dxa"/>
            <w:shd w:val="clear" w:color="auto" w:fill="auto"/>
            <w:vAlign w:val="center"/>
          </w:tcPr>
          <w:p w14:paraId="167CF4DA">
            <w:pPr>
              <w:jc w:val="center"/>
              <w:rPr>
                <w:sz w:val="18"/>
                <w:szCs w:val="18"/>
              </w:rPr>
            </w:pPr>
            <w:r>
              <w:rPr>
                <w:rFonts w:hint="eastAsia"/>
                <w:sz w:val="18"/>
                <w:szCs w:val="18"/>
              </w:rPr>
              <w:t>款</w:t>
            </w:r>
          </w:p>
        </w:tc>
        <w:tc>
          <w:tcPr>
            <w:tcW w:w="331" w:type="dxa"/>
            <w:shd w:val="clear" w:color="auto" w:fill="auto"/>
            <w:vAlign w:val="center"/>
          </w:tcPr>
          <w:p w14:paraId="539C2BCF">
            <w:pPr>
              <w:jc w:val="center"/>
              <w:rPr>
                <w:sz w:val="18"/>
                <w:szCs w:val="18"/>
              </w:rPr>
            </w:pPr>
            <w:r>
              <w:rPr>
                <w:rFonts w:hint="eastAsia"/>
                <w:sz w:val="18"/>
                <w:szCs w:val="18"/>
              </w:rPr>
              <w:t>项</w:t>
            </w:r>
          </w:p>
        </w:tc>
        <w:tc>
          <w:tcPr>
            <w:tcW w:w="2073" w:type="dxa"/>
            <w:vMerge w:val="continue"/>
            <w:shd w:val="clear" w:color="auto" w:fill="auto"/>
            <w:vAlign w:val="center"/>
          </w:tcPr>
          <w:p w14:paraId="1C488E7C">
            <w:pPr>
              <w:jc w:val="center"/>
              <w:rPr>
                <w:sz w:val="18"/>
                <w:szCs w:val="18"/>
              </w:rPr>
            </w:pPr>
          </w:p>
        </w:tc>
        <w:tc>
          <w:tcPr>
            <w:tcW w:w="2073" w:type="dxa"/>
            <w:vMerge w:val="continue"/>
            <w:shd w:val="clear" w:color="auto" w:fill="auto"/>
            <w:vAlign w:val="center"/>
          </w:tcPr>
          <w:p w14:paraId="4EA2CC78">
            <w:pPr>
              <w:jc w:val="center"/>
              <w:rPr>
                <w:sz w:val="18"/>
                <w:szCs w:val="18"/>
              </w:rPr>
            </w:pPr>
          </w:p>
        </w:tc>
        <w:tc>
          <w:tcPr>
            <w:tcW w:w="881" w:type="dxa"/>
            <w:vMerge w:val="continue"/>
            <w:shd w:val="clear" w:color="auto" w:fill="auto"/>
            <w:vAlign w:val="center"/>
          </w:tcPr>
          <w:p w14:paraId="343C7EB8">
            <w:pPr>
              <w:jc w:val="center"/>
              <w:rPr>
                <w:sz w:val="18"/>
                <w:szCs w:val="18"/>
              </w:rPr>
            </w:pPr>
          </w:p>
        </w:tc>
        <w:tc>
          <w:tcPr>
            <w:tcW w:w="881" w:type="dxa"/>
            <w:vMerge w:val="continue"/>
            <w:shd w:val="clear" w:color="auto" w:fill="auto"/>
            <w:vAlign w:val="center"/>
          </w:tcPr>
          <w:p w14:paraId="74772722">
            <w:pPr>
              <w:jc w:val="center"/>
              <w:rPr>
                <w:sz w:val="18"/>
                <w:szCs w:val="18"/>
              </w:rPr>
            </w:pPr>
          </w:p>
        </w:tc>
        <w:tc>
          <w:tcPr>
            <w:tcW w:w="881" w:type="dxa"/>
            <w:vMerge w:val="continue"/>
            <w:shd w:val="clear" w:color="auto" w:fill="auto"/>
            <w:vAlign w:val="center"/>
          </w:tcPr>
          <w:p w14:paraId="1676EA28">
            <w:pPr>
              <w:jc w:val="center"/>
              <w:rPr>
                <w:sz w:val="18"/>
                <w:szCs w:val="18"/>
              </w:rPr>
            </w:pPr>
          </w:p>
        </w:tc>
        <w:tc>
          <w:tcPr>
            <w:tcW w:w="881" w:type="dxa"/>
            <w:vMerge w:val="continue"/>
            <w:shd w:val="clear" w:color="auto" w:fill="auto"/>
            <w:vAlign w:val="center"/>
          </w:tcPr>
          <w:p w14:paraId="66D458CD">
            <w:pPr>
              <w:jc w:val="center"/>
              <w:rPr>
                <w:sz w:val="18"/>
                <w:szCs w:val="18"/>
              </w:rPr>
            </w:pPr>
          </w:p>
        </w:tc>
        <w:tc>
          <w:tcPr>
            <w:tcW w:w="881" w:type="dxa"/>
            <w:vMerge w:val="continue"/>
            <w:shd w:val="clear" w:color="auto" w:fill="auto"/>
            <w:vAlign w:val="center"/>
          </w:tcPr>
          <w:p w14:paraId="39E6D481">
            <w:pPr>
              <w:jc w:val="center"/>
              <w:rPr>
                <w:sz w:val="18"/>
                <w:szCs w:val="18"/>
              </w:rPr>
            </w:pPr>
          </w:p>
        </w:tc>
        <w:tc>
          <w:tcPr>
            <w:tcW w:w="881" w:type="dxa"/>
            <w:vMerge w:val="continue"/>
            <w:shd w:val="clear" w:color="auto" w:fill="auto"/>
            <w:vAlign w:val="center"/>
          </w:tcPr>
          <w:p w14:paraId="5C2B5A5B">
            <w:pPr>
              <w:jc w:val="center"/>
              <w:rPr>
                <w:sz w:val="18"/>
                <w:szCs w:val="18"/>
              </w:rPr>
            </w:pPr>
          </w:p>
        </w:tc>
        <w:tc>
          <w:tcPr>
            <w:tcW w:w="881" w:type="dxa"/>
            <w:vMerge w:val="continue"/>
            <w:shd w:val="clear" w:color="auto" w:fill="auto"/>
            <w:vAlign w:val="center"/>
          </w:tcPr>
          <w:p w14:paraId="6C037CD8">
            <w:pPr>
              <w:jc w:val="center"/>
              <w:rPr>
                <w:sz w:val="18"/>
                <w:szCs w:val="18"/>
              </w:rPr>
            </w:pPr>
          </w:p>
        </w:tc>
        <w:tc>
          <w:tcPr>
            <w:tcW w:w="882" w:type="dxa"/>
            <w:vMerge w:val="continue"/>
            <w:shd w:val="clear" w:color="auto" w:fill="auto"/>
          </w:tcPr>
          <w:p w14:paraId="2A0D60F0">
            <w:pPr>
              <w:jc w:val="center"/>
              <w:rPr>
                <w:sz w:val="18"/>
                <w:szCs w:val="18"/>
              </w:rPr>
            </w:pPr>
          </w:p>
        </w:tc>
        <w:tc>
          <w:tcPr>
            <w:tcW w:w="783" w:type="dxa"/>
            <w:vMerge w:val="continue"/>
            <w:shd w:val="clear" w:color="auto" w:fill="auto"/>
            <w:vAlign w:val="center"/>
          </w:tcPr>
          <w:p w14:paraId="3FFF31DE">
            <w:pPr>
              <w:jc w:val="center"/>
              <w:rPr>
                <w:sz w:val="18"/>
                <w:szCs w:val="18"/>
              </w:rPr>
            </w:pPr>
          </w:p>
        </w:tc>
        <w:tc>
          <w:tcPr>
            <w:tcW w:w="981" w:type="dxa"/>
            <w:vMerge w:val="continue"/>
            <w:shd w:val="clear" w:color="auto" w:fill="auto"/>
          </w:tcPr>
          <w:p w14:paraId="2942791B">
            <w:pPr>
              <w:jc w:val="center"/>
              <w:rPr>
                <w:sz w:val="18"/>
                <w:szCs w:val="18"/>
              </w:rPr>
            </w:pPr>
          </w:p>
        </w:tc>
        <w:tc>
          <w:tcPr>
            <w:tcW w:w="882" w:type="dxa"/>
            <w:vMerge w:val="continue"/>
            <w:shd w:val="clear" w:color="auto" w:fill="auto"/>
          </w:tcPr>
          <w:p w14:paraId="72FD2BF6">
            <w:pPr>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jc w:val="center"/>
              <w:rPr>
                <w:sz w:val="18"/>
                <w:szCs w:val="18"/>
              </w:rPr>
            </w:pPr>
            <w:r>
              <w:rPr>
                <w:rFonts w:hint="eastAsia"/>
                <w:color w:val="000000"/>
                <w:sz w:val="18"/>
                <w:szCs w:val="18"/>
              </w:rPr>
              <w:t>※</w:t>
            </w:r>
          </w:p>
        </w:tc>
        <w:tc>
          <w:tcPr>
            <w:tcW w:w="260" w:type="dxa"/>
            <w:shd w:val="clear" w:color="auto" w:fill="auto"/>
            <w:vAlign w:val="center"/>
          </w:tcPr>
          <w:p w14:paraId="0750844B">
            <w:pPr>
              <w:jc w:val="center"/>
              <w:rPr>
                <w:sz w:val="18"/>
                <w:szCs w:val="18"/>
              </w:rPr>
            </w:pPr>
            <w:r>
              <w:rPr>
                <w:rFonts w:hint="eastAsia"/>
                <w:color w:val="000000"/>
                <w:sz w:val="18"/>
                <w:szCs w:val="18"/>
              </w:rPr>
              <w:t>※</w:t>
            </w:r>
          </w:p>
        </w:tc>
        <w:tc>
          <w:tcPr>
            <w:tcW w:w="331" w:type="dxa"/>
            <w:shd w:val="clear" w:color="auto" w:fill="auto"/>
            <w:vAlign w:val="center"/>
          </w:tcPr>
          <w:p w14:paraId="0ADF80BC">
            <w:pPr>
              <w:jc w:val="center"/>
              <w:rPr>
                <w:sz w:val="18"/>
                <w:szCs w:val="18"/>
              </w:rPr>
            </w:pPr>
            <w:r>
              <w:rPr>
                <w:rFonts w:hint="eastAsia"/>
                <w:color w:val="000000"/>
                <w:sz w:val="18"/>
                <w:szCs w:val="18"/>
              </w:rPr>
              <w:t>※</w:t>
            </w:r>
          </w:p>
        </w:tc>
        <w:tc>
          <w:tcPr>
            <w:tcW w:w="2073" w:type="dxa"/>
            <w:shd w:val="clear" w:color="auto" w:fill="auto"/>
            <w:vAlign w:val="center"/>
          </w:tcPr>
          <w:p w14:paraId="0211E23B">
            <w:pPr>
              <w:jc w:val="center"/>
              <w:rPr>
                <w:sz w:val="18"/>
                <w:szCs w:val="18"/>
              </w:rPr>
            </w:pPr>
            <w:r>
              <w:rPr>
                <w:rFonts w:hint="eastAsia"/>
                <w:color w:val="000000"/>
                <w:sz w:val="18"/>
                <w:szCs w:val="18"/>
              </w:rPr>
              <w:t>※</w:t>
            </w:r>
          </w:p>
        </w:tc>
        <w:tc>
          <w:tcPr>
            <w:tcW w:w="2073" w:type="dxa"/>
            <w:shd w:val="clear" w:color="auto" w:fill="auto"/>
            <w:vAlign w:val="center"/>
          </w:tcPr>
          <w:p w14:paraId="0AC1EC87">
            <w:pPr>
              <w:jc w:val="center"/>
              <w:rPr>
                <w:sz w:val="18"/>
                <w:szCs w:val="18"/>
              </w:rPr>
            </w:pPr>
            <w:r>
              <w:rPr>
                <w:rFonts w:hint="eastAsia"/>
                <w:color w:val="000000"/>
                <w:sz w:val="18"/>
                <w:szCs w:val="18"/>
              </w:rPr>
              <w:t>※</w:t>
            </w:r>
          </w:p>
        </w:tc>
        <w:tc>
          <w:tcPr>
            <w:tcW w:w="881" w:type="dxa"/>
            <w:shd w:val="clear" w:color="auto" w:fill="auto"/>
            <w:vAlign w:val="center"/>
          </w:tcPr>
          <w:p w14:paraId="1888E0A6">
            <w:pPr>
              <w:jc w:val="center"/>
              <w:rPr>
                <w:sz w:val="18"/>
                <w:szCs w:val="18"/>
              </w:rPr>
            </w:pPr>
            <w:r>
              <w:rPr>
                <w:rFonts w:hint="eastAsia"/>
                <w:sz w:val="18"/>
                <w:szCs w:val="18"/>
              </w:rPr>
              <w:t>1</w:t>
            </w:r>
          </w:p>
        </w:tc>
        <w:tc>
          <w:tcPr>
            <w:tcW w:w="881" w:type="dxa"/>
            <w:shd w:val="clear" w:color="auto" w:fill="auto"/>
            <w:vAlign w:val="center"/>
          </w:tcPr>
          <w:p w14:paraId="60D88D0A">
            <w:pPr>
              <w:jc w:val="center"/>
              <w:rPr>
                <w:sz w:val="18"/>
                <w:szCs w:val="18"/>
              </w:rPr>
            </w:pPr>
            <w:r>
              <w:rPr>
                <w:rFonts w:hint="eastAsia"/>
                <w:sz w:val="18"/>
                <w:szCs w:val="18"/>
              </w:rPr>
              <w:t>2</w:t>
            </w:r>
          </w:p>
        </w:tc>
        <w:tc>
          <w:tcPr>
            <w:tcW w:w="881" w:type="dxa"/>
            <w:shd w:val="clear" w:color="auto" w:fill="auto"/>
            <w:vAlign w:val="center"/>
          </w:tcPr>
          <w:p w14:paraId="36FF14F9">
            <w:pPr>
              <w:jc w:val="center"/>
              <w:rPr>
                <w:sz w:val="18"/>
                <w:szCs w:val="18"/>
              </w:rPr>
            </w:pPr>
            <w:r>
              <w:rPr>
                <w:rFonts w:hint="eastAsia"/>
                <w:sz w:val="18"/>
                <w:szCs w:val="18"/>
              </w:rPr>
              <w:t>3</w:t>
            </w:r>
          </w:p>
        </w:tc>
        <w:tc>
          <w:tcPr>
            <w:tcW w:w="881" w:type="dxa"/>
            <w:shd w:val="clear" w:color="auto" w:fill="auto"/>
            <w:vAlign w:val="center"/>
          </w:tcPr>
          <w:p w14:paraId="539441EB">
            <w:pPr>
              <w:jc w:val="center"/>
              <w:rPr>
                <w:sz w:val="18"/>
                <w:szCs w:val="18"/>
              </w:rPr>
            </w:pPr>
            <w:r>
              <w:rPr>
                <w:rFonts w:hint="eastAsia"/>
                <w:sz w:val="18"/>
                <w:szCs w:val="18"/>
              </w:rPr>
              <w:t>4</w:t>
            </w:r>
          </w:p>
        </w:tc>
        <w:tc>
          <w:tcPr>
            <w:tcW w:w="881" w:type="dxa"/>
            <w:shd w:val="clear" w:color="auto" w:fill="auto"/>
            <w:vAlign w:val="center"/>
          </w:tcPr>
          <w:p w14:paraId="45B261F4">
            <w:pPr>
              <w:jc w:val="center"/>
              <w:rPr>
                <w:sz w:val="18"/>
                <w:szCs w:val="18"/>
              </w:rPr>
            </w:pPr>
            <w:r>
              <w:rPr>
                <w:rFonts w:hint="eastAsia"/>
                <w:sz w:val="18"/>
                <w:szCs w:val="18"/>
              </w:rPr>
              <w:t>5</w:t>
            </w:r>
          </w:p>
        </w:tc>
        <w:tc>
          <w:tcPr>
            <w:tcW w:w="881" w:type="dxa"/>
            <w:shd w:val="clear" w:color="auto" w:fill="auto"/>
            <w:vAlign w:val="center"/>
          </w:tcPr>
          <w:p w14:paraId="1DC6100B">
            <w:pPr>
              <w:jc w:val="center"/>
              <w:rPr>
                <w:sz w:val="18"/>
                <w:szCs w:val="18"/>
              </w:rPr>
            </w:pPr>
            <w:r>
              <w:rPr>
                <w:rFonts w:hint="eastAsia"/>
                <w:sz w:val="18"/>
                <w:szCs w:val="18"/>
              </w:rPr>
              <w:t>6</w:t>
            </w:r>
          </w:p>
        </w:tc>
        <w:tc>
          <w:tcPr>
            <w:tcW w:w="881" w:type="dxa"/>
            <w:shd w:val="clear" w:color="auto" w:fill="auto"/>
            <w:vAlign w:val="center"/>
          </w:tcPr>
          <w:p w14:paraId="328C061C">
            <w:pPr>
              <w:jc w:val="center"/>
              <w:rPr>
                <w:sz w:val="18"/>
                <w:szCs w:val="18"/>
              </w:rPr>
            </w:pPr>
            <w:r>
              <w:rPr>
                <w:rFonts w:hint="eastAsia"/>
                <w:sz w:val="18"/>
                <w:szCs w:val="18"/>
              </w:rPr>
              <w:t>7</w:t>
            </w:r>
          </w:p>
        </w:tc>
        <w:tc>
          <w:tcPr>
            <w:tcW w:w="882" w:type="dxa"/>
            <w:shd w:val="clear" w:color="auto" w:fill="auto"/>
            <w:vAlign w:val="center"/>
          </w:tcPr>
          <w:p w14:paraId="76B53B21">
            <w:pPr>
              <w:jc w:val="center"/>
              <w:rPr>
                <w:sz w:val="18"/>
                <w:szCs w:val="18"/>
              </w:rPr>
            </w:pPr>
            <w:r>
              <w:rPr>
                <w:rFonts w:hint="eastAsia"/>
                <w:sz w:val="18"/>
                <w:szCs w:val="18"/>
              </w:rPr>
              <w:t>8</w:t>
            </w:r>
          </w:p>
        </w:tc>
        <w:tc>
          <w:tcPr>
            <w:tcW w:w="783" w:type="dxa"/>
            <w:shd w:val="clear" w:color="auto" w:fill="auto"/>
            <w:vAlign w:val="center"/>
          </w:tcPr>
          <w:p w14:paraId="465E1385">
            <w:pPr>
              <w:jc w:val="center"/>
              <w:rPr>
                <w:sz w:val="18"/>
                <w:szCs w:val="18"/>
              </w:rPr>
            </w:pPr>
            <w:r>
              <w:rPr>
                <w:rFonts w:hint="eastAsia"/>
                <w:sz w:val="18"/>
                <w:szCs w:val="18"/>
              </w:rPr>
              <w:t>9</w:t>
            </w:r>
          </w:p>
        </w:tc>
        <w:tc>
          <w:tcPr>
            <w:tcW w:w="981" w:type="dxa"/>
            <w:shd w:val="clear" w:color="auto" w:fill="auto"/>
            <w:vAlign w:val="center"/>
          </w:tcPr>
          <w:p w14:paraId="45A40A6B">
            <w:pPr>
              <w:jc w:val="center"/>
              <w:rPr>
                <w:sz w:val="18"/>
                <w:szCs w:val="18"/>
              </w:rPr>
            </w:pPr>
            <w:r>
              <w:rPr>
                <w:rFonts w:hint="eastAsia"/>
                <w:sz w:val="18"/>
                <w:szCs w:val="18"/>
              </w:rPr>
              <w:t>10</w:t>
            </w:r>
          </w:p>
        </w:tc>
        <w:tc>
          <w:tcPr>
            <w:tcW w:w="882" w:type="dxa"/>
            <w:shd w:val="clear" w:color="auto" w:fill="auto"/>
            <w:vAlign w:val="center"/>
          </w:tcPr>
          <w:p w14:paraId="106A01E6">
            <w:pPr>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jc w:val="right"/>
              <w:rPr>
                <w:rFonts w:hint="eastAsia" w:asciiTheme="minorEastAsia" w:hAnsiTheme="minorEastAsia" w:eastAsiaTheme="minorEastAsia" w:cstheme="minorEastAsia"/>
                <w:b/>
                <w:sz w:val="13"/>
                <w:szCs w:val="13"/>
              </w:rPr>
            </w:pPr>
          </w:p>
        </w:tc>
      </w:tr>
    </w:tbl>
    <w:p w14:paraId="65EFCF66">
      <w:pPr>
        <w:widowControl/>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托克逊县阿乐惠镇卫生院2025年没有使用一般公共预算安排项目支出，一般公共预算项目支出情况表为空表。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161595E1">
      <w:pPr>
        <w:widowControl/>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918" w:type="dxa"/>
            <w:gridSpan w:val="2"/>
            <w:tcBorders>
              <w:top w:val="nil"/>
              <w:left w:val="nil"/>
              <w:right w:val="nil"/>
            </w:tcBorders>
            <w:shd w:val="clear" w:color="auto" w:fill="auto"/>
            <w:vAlign w:val="center"/>
          </w:tcPr>
          <w:p w14:paraId="1768E193">
            <w:pPr>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jc w:val="center"/>
              <w:rPr>
                <w:sz w:val="18"/>
                <w:szCs w:val="18"/>
              </w:rPr>
            </w:pPr>
            <w:r>
              <w:rPr>
                <w:rFonts w:hint="eastAsia"/>
                <w:sz w:val="18"/>
                <w:szCs w:val="18"/>
              </w:rPr>
              <w:t>科目</w:t>
            </w:r>
          </w:p>
        </w:tc>
        <w:tc>
          <w:tcPr>
            <w:tcW w:w="5670" w:type="dxa"/>
            <w:gridSpan w:val="5"/>
            <w:shd w:val="clear" w:color="auto" w:fill="auto"/>
            <w:vAlign w:val="center"/>
          </w:tcPr>
          <w:p w14:paraId="6B805DE0">
            <w:pPr>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jc w:val="center"/>
              <w:rPr>
                <w:sz w:val="18"/>
                <w:szCs w:val="18"/>
              </w:rPr>
            </w:pPr>
            <w:r>
              <w:rPr>
                <w:rFonts w:hint="eastAsia"/>
                <w:sz w:val="18"/>
                <w:szCs w:val="18"/>
              </w:rPr>
              <w:t>合计</w:t>
            </w:r>
          </w:p>
        </w:tc>
        <w:tc>
          <w:tcPr>
            <w:tcW w:w="2835" w:type="dxa"/>
            <w:gridSpan w:val="3"/>
            <w:shd w:val="clear" w:color="auto" w:fill="auto"/>
            <w:vAlign w:val="center"/>
          </w:tcPr>
          <w:p w14:paraId="047E0D54">
            <w:pPr>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jc w:val="center"/>
              <w:rPr>
                <w:sz w:val="18"/>
                <w:szCs w:val="18"/>
              </w:rPr>
            </w:pPr>
            <w:r>
              <w:rPr>
                <w:rFonts w:hint="eastAsia"/>
                <w:sz w:val="18"/>
                <w:szCs w:val="18"/>
              </w:rPr>
              <w:t>类</w:t>
            </w:r>
          </w:p>
        </w:tc>
        <w:tc>
          <w:tcPr>
            <w:tcW w:w="567" w:type="dxa"/>
            <w:shd w:val="clear" w:color="auto" w:fill="auto"/>
            <w:vAlign w:val="center"/>
          </w:tcPr>
          <w:p w14:paraId="00EBFEA0">
            <w:pPr>
              <w:jc w:val="center"/>
              <w:rPr>
                <w:sz w:val="18"/>
                <w:szCs w:val="18"/>
              </w:rPr>
            </w:pPr>
            <w:r>
              <w:rPr>
                <w:rFonts w:hint="eastAsia"/>
                <w:sz w:val="18"/>
                <w:szCs w:val="18"/>
              </w:rPr>
              <w:t>款</w:t>
            </w:r>
          </w:p>
        </w:tc>
        <w:tc>
          <w:tcPr>
            <w:tcW w:w="567" w:type="dxa"/>
            <w:shd w:val="clear" w:color="auto" w:fill="auto"/>
            <w:vAlign w:val="center"/>
          </w:tcPr>
          <w:p w14:paraId="7191CAF7">
            <w:pPr>
              <w:jc w:val="center"/>
              <w:rPr>
                <w:sz w:val="18"/>
                <w:szCs w:val="18"/>
              </w:rPr>
            </w:pPr>
            <w:r>
              <w:rPr>
                <w:rFonts w:hint="eastAsia"/>
                <w:sz w:val="18"/>
                <w:szCs w:val="18"/>
              </w:rPr>
              <w:t>项</w:t>
            </w:r>
          </w:p>
        </w:tc>
        <w:tc>
          <w:tcPr>
            <w:tcW w:w="2551" w:type="dxa"/>
            <w:vMerge w:val="continue"/>
            <w:shd w:val="clear" w:color="auto" w:fill="auto"/>
            <w:vAlign w:val="center"/>
          </w:tcPr>
          <w:p w14:paraId="517F72C7">
            <w:pPr>
              <w:jc w:val="center"/>
              <w:rPr>
                <w:sz w:val="18"/>
                <w:szCs w:val="18"/>
              </w:rPr>
            </w:pPr>
          </w:p>
        </w:tc>
        <w:tc>
          <w:tcPr>
            <w:tcW w:w="1418" w:type="dxa"/>
            <w:vMerge w:val="continue"/>
            <w:shd w:val="clear" w:color="auto" w:fill="auto"/>
            <w:vAlign w:val="center"/>
          </w:tcPr>
          <w:p w14:paraId="24C75EF8">
            <w:pPr>
              <w:jc w:val="center"/>
              <w:rPr>
                <w:sz w:val="18"/>
                <w:szCs w:val="18"/>
              </w:rPr>
            </w:pPr>
          </w:p>
        </w:tc>
        <w:tc>
          <w:tcPr>
            <w:tcW w:w="1417" w:type="dxa"/>
            <w:shd w:val="clear" w:color="auto" w:fill="auto"/>
            <w:vAlign w:val="center"/>
          </w:tcPr>
          <w:p w14:paraId="5873E9C1">
            <w:pPr>
              <w:jc w:val="center"/>
              <w:rPr>
                <w:sz w:val="18"/>
                <w:szCs w:val="18"/>
              </w:rPr>
            </w:pPr>
            <w:r>
              <w:rPr>
                <w:rFonts w:hint="eastAsia"/>
                <w:sz w:val="18"/>
                <w:szCs w:val="18"/>
              </w:rPr>
              <w:t>人员经费</w:t>
            </w:r>
          </w:p>
        </w:tc>
        <w:tc>
          <w:tcPr>
            <w:tcW w:w="1418" w:type="dxa"/>
            <w:gridSpan w:val="2"/>
            <w:shd w:val="clear" w:color="auto" w:fill="auto"/>
            <w:vAlign w:val="center"/>
          </w:tcPr>
          <w:p w14:paraId="2C3DE769">
            <w:pPr>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jc w:val="center"/>
              <w:rPr>
                <w:sz w:val="18"/>
                <w:szCs w:val="18"/>
              </w:rPr>
            </w:pPr>
            <w:r>
              <w:rPr>
                <w:rFonts w:hint="eastAsia"/>
                <w:color w:val="000000"/>
                <w:sz w:val="18"/>
                <w:szCs w:val="18"/>
              </w:rPr>
              <w:t>※</w:t>
            </w:r>
          </w:p>
        </w:tc>
        <w:tc>
          <w:tcPr>
            <w:tcW w:w="567" w:type="dxa"/>
            <w:shd w:val="clear" w:color="auto" w:fill="auto"/>
            <w:vAlign w:val="center"/>
          </w:tcPr>
          <w:p w14:paraId="645C31AB">
            <w:pPr>
              <w:jc w:val="center"/>
              <w:rPr>
                <w:sz w:val="18"/>
                <w:szCs w:val="18"/>
              </w:rPr>
            </w:pPr>
            <w:r>
              <w:rPr>
                <w:rFonts w:hint="eastAsia"/>
                <w:color w:val="000000"/>
                <w:sz w:val="18"/>
                <w:szCs w:val="18"/>
              </w:rPr>
              <w:t>※</w:t>
            </w:r>
          </w:p>
        </w:tc>
        <w:tc>
          <w:tcPr>
            <w:tcW w:w="567" w:type="dxa"/>
            <w:shd w:val="clear" w:color="auto" w:fill="auto"/>
            <w:vAlign w:val="center"/>
          </w:tcPr>
          <w:p w14:paraId="77179F8E">
            <w:pPr>
              <w:jc w:val="center"/>
              <w:rPr>
                <w:sz w:val="18"/>
                <w:szCs w:val="18"/>
              </w:rPr>
            </w:pPr>
            <w:r>
              <w:rPr>
                <w:rFonts w:hint="eastAsia"/>
                <w:color w:val="000000"/>
                <w:sz w:val="18"/>
                <w:szCs w:val="18"/>
              </w:rPr>
              <w:t>※</w:t>
            </w:r>
          </w:p>
        </w:tc>
        <w:tc>
          <w:tcPr>
            <w:tcW w:w="2551" w:type="dxa"/>
            <w:shd w:val="clear" w:color="auto" w:fill="auto"/>
            <w:vAlign w:val="center"/>
          </w:tcPr>
          <w:p w14:paraId="561F615C">
            <w:pPr>
              <w:jc w:val="center"/>
              <w:rPr>
                <w:sz w:val="18"/>
                <w:szCs w:val="18"/>
              </w:rPr>
            </w:pPr>
            <w:r>
              <w:rPr>
                <w:rFonts w:hint="eastAsia"/>
                <w:color w:val="000000"/>
                <w:sz w:val="18"/>
                <w:szCs w:val="18"/>
              </w:rPr>
              <w:t>※</w:t>
            </w:r>
          </w:p>
        </w:tc>
        <w:tc>
          <w:tcPr>
            <w:tcW w:w="1418" w:type="dxa"/>
            <w:shd w:val="clear" w:color="auto" w:fill="auto"/>
            <w:vAlign w:val="center"/>
          </w:tcPr>
          <w:p w14:paraId="1A91AE56">
            <w:pPr>
              <w:jc w:val="center"/>
              <w:rPr>
                <w:sz w:val="18"/>
                <w:szCs w:val="18"/>
              </w:rPr>
            </w:pPr>
            <w:r>
              <w:rPr>
                <w:rFonts w:hint="eastAsia"/>
                <w:sz w:val="18"/>
                <w:szCs w:val="18"/>
              </w:rPr>
              <w:t>1</w:t>
            </w:r>
          </w:p>
        </w:tc>
        <w:tc>
          <w:tcPr>
            <w:tcW w:w="1417" w:type="dxa"/>
            <w:shd w:val="clear" w:color="auto" w:fill="auto"/>
            <w:vAlign w:val="center"/>
          </w:tcPr>
          <w:p w14:paraId="46C82FD9">
            <w:pPr>
              <w:jc w:val="center"/>
              <w:rPr>
                <w:sz w:val="18"/>
                <w:szCs w:val="18"/>
              </w:rPr>
            </w:pPr>
            <w:r>
              <w:rPr>
                <w:rFonts w:hint="eastAsia"/>
                <w:sz w:val="18"/>
                <w:szCs w:val="18"/>
              </w:rPr>
              <w:t>2</w:t>
            </w:r>
          </w:p>
        </w:tc>
        <w:tc>
          <w:tcPr>
            <w:tcW w:w="1418" w:type="dxa"/>
            <w:gridSpan w:val="2"/>
            <w:shd w:val="clear" w:color="auto" w:fill="auto"/>
            <w:vAlign w:val="center"/>
          </w:tcPr>
          <w:p w14:paraId="12AD6BD5">
            <w:pPr>
              <w:jc w:val="center"/>
              <w:rPr>
                <w:sz w:val="18"/>
                <w:szCs w:val="18"/>
              </w:rPr>
            </w:pPr>
            <w:r>
              <w:rPr>
                <w:rFonts w:hint="eastAsia"/>
                <w:sz w:val="18"/>
                <w:szCs w:val="18"/>
              </w:rPr>
              <w:t>3</w:t>
            </w:r>
          </w:p>
        </w:tc>
        <w:tc>
          <w:tcPr>
            <w:tcW w:w="1417" w:type="dxa"/>
            <w:shd w:val="clear" w:color="auto" w:fill="auto"/>
            <w:vAlign w:val="center"/>
          </w:tcPr>
          <w:p w14:paraId="4564486B">
            <w:pPr>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jc w:val="right"/>
              <w:rPr>
                <w:rFonts w:hint="eastAsia" w:asciiTheme="majorEastAsia" w:hAnsiTheme="majorEastAsia" w:eastAsiaTheme="majorEastAsia" w:cstheme="majorEastAsia"/>
                <w:sz w:val="18"/>
                <w:szCs w:val="18"/>
              </w:rPr>
            </w:pPr>
          </w:p>
        </w:tc>
      </w:tr>
    </w:tbl>
    <w:p w14:paraId="38B647F2">
      <w:pPr>
        <w:widowControl/>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托克逊县阿乐惠镇卫生院2025年没有使用政府性基金预算拨款安排的支出，政府性基金预算支出情况表为空表。</w:t>
      </w:r>
    </w:p>
    <w:p w14:paraId="3DE3F3D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918" w:type="dxa"/>
            <w:gridSpan w:val="2"/>
            <w:tcBorders>
              <w:top w:val="nil"/>
              <w:left w:val="nil"/>
              <w:right w:val="nil"/>
            </w:tcBorders>
            <w:shd w:val="clear" w:color="auto" w:fill="auto"/>
            <w:vAlign w:val="center"/>
          </w:tcPr>
          <w:p w14:paraId="4474A301">
            <w:pPr>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jc w:val="center"/>
              <w:rPr>
                <w:sz w:val="18"/>
                <w:szCs w:val="18"/>
              </w:rPr>
            </w:pPr>
            <w:r>
              <w:rPr>
                <w:rFonts w:hint="eastAsia"/>
                <w:sz w:val="18"/>
                <w:szCs w:val="18"/>
              </w:rPr>
              <w:t>科目</w:t>
            </w:r>
          </w:p>
        </w:tc>
        <w:tc>
          <w:tcPr>
            <w:tcW w:w="5670" w:type="dxa"/>
            <w:gridSpan w:val="5"/>
            <w:shd w:val="clear" w:color="auto" w:fill="auto"/>
            <w:vAlign w:val="center"/>
          </w:tcPr>
          <w:p w14:paraId="1AF372E4">
            <w:pPr>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jc w:val="center"/>
              <w:rPr>
                <w:sz w:val="18"/>
                <w:szCs w:val="18"/>
              </w:rPr>
            </w:pPr>
            <w:r>
              <w:rPr>
                <w:rFonts w:hint="eastAsia"/>
                <w:sz w:val="18"/>
                <w:szCs w:val="18"/>
              </w:rPr>
              <w:t>合计</w:t>
            </w:r>
          </w:p>
        </w:tc>
        <w:tc>
          <w:tcPr>
            <w:tcW w:w="2835" w:type="dxa"/>
            <w:gridSpan w:val="3"/>
            <w:shd w:val="clear" w:color="auto" w:fill="auto"/>
            <w:vAlign w:val="center"/>
          </w:tcPr>
          <w:p w14:paraId="7BFE784A">
            <w:pPr>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jc w:val="center"/>
              <w:rPr>
                <w:sz w:val="18"/>
                <w:szCs w:val="18"/>
              </w:rPr>
            </w:pPr>
            <w:r>
              <w:rPr>
                <w:rFonts w:hint="eastAsia"/>
                <w:sz w:val="18"/>
                <w:szCs w:val="18"/>
              </w:rPr>
              <w:t>类</w:t>
            </w:r>
          </w:p>
        </w:tc>
        <w:tc>
          <w:tcPr>
            <w:tcW w:w="567" w:type="dxa"/>
            <w:shd w:val="clear" w:color="auto" w:fill="auto"/>
            <w:vAlign w:val="center"/>
          </w:tcPr>
          <w:p w14:paraId="580D1F62">
            <w:pPr>
              <w:jc w:val="center"/>
              <w:rPr>
                <w:sz w:val="18"/>
                <w:szCs w:val="18"/>
              </w:rPr>
            </w:pPr>
            <w:r>
              <w:rPr>
                <w:rFonts w:hint="eastAsia"/>
                <w:sz w:val="18"/>
                <w:szCs w:val="18"/>
              </w:rPr>
              <w:t>款</w:t>
            </w:r>
          </w:p>
        </w:tc>
        <w:tc>
          <w:tcPr>
            <w:tcW w:w="567" w:type="dxa"/>
            <w:shd w:val="clear" w:color="auto" w:fill="auto"/>
            <w:vAlign w:val="center"/>
          </w:tcPr>
          <w:p w14:paraId="7BCF90A7">
            <w:pPr>
              <w:jc w:val="center"/>
              <w:rPr>
                <w:sz w:val="18"/>
                <w:szCs w:val="18"/>
              </w:rPr>
            </w:pPr>
            <w:r>
              <w:rPr>
                <w:rFonts w:hint="eastAsia"/>
                <w:sz w:val="18"/>
                <w:szCs w:val="18"/>
              </w:rPr>
              <w:t>项</w:t>
            </w:r>
          </w:p>
        </w:tc>
        <w:tc>
          <w:tcPr>
            <w:tcW w:w="2551" w:type="dxa"/>
            <w:vMerge w:val="continue"/>
            <w:shd w:val="clear" w:color="auto" w:fill="auto"/>
            <w:vAlign w:val="center"/>
          </w:tcPr>
          <w:p w14:paraId="1AB34DAB">
            <w:pPr>
              <w:jc w:val="center"/>
              <w:rPr>
                <w:sz w:val="18"/>
                <w:szCs w:val="18"/>
              </w:rPr>
            </w:pPr>
          </w:p>
        </w:tc>
        <w:tc>
          <w:tcPr>
            <w:tcW w:w="1418" w:type="dxa"/>
            <w:vMerge w:val="continue"/>
            <w:shd w:val="clear" w:color="auto" w:fill="auto"/>
            <w:vAlign w:val="center"/>
          </w:tcPr>
          <w:p w14:paraId="784E767E">
            <w:pPr>
              <w:jc w:val="center"/>
              <w:rPr>
                <w:sz w:val="18"/>
                <w:szCs w:val="18"/>
              </w:rPr>
            </w:pPr>
          </w:p>
        </w:tc>
        <w:tc>
          <w:tcPr>
            <w:tcW w:w="1417" w:type="dxa"/>
            <w:shd w:val="clear" w:color="auto" w:fill="auto"/>
            <w:vAlign w:val="center"/>
          </w:tcPr>
          <w:p w14:paraId="7037D534">
            <w:pPr>
              <w:jc w:val="center"/>
              <w:rPr>
                <w:sz w:val="18"/>
                <w:szCs w:val="18"/>
              </w:rPr>
            </w:pPr>
            <w:r>
              <w:rPr>
                <w:rFonts w:hint="eastAsia"/>
                <w:sz w:val="18"/>
                <w:szCs w:val="18"/>
              </w:rPr>
              <w:t>人员经费</w:t>
            </w:r>
          </w:p>
        </w:tc>
        <w:tc>
          <w:tcPr>
            <w:tcW w:w="1418" w:type="dxa"/>
            <w:gridSpan w:val="2"/>
            <w:shd w:val="clear" w:color="auto" w:fill="auto"/>
            <w:vAlign w:val="center"/>
          </w:tcPr>
          <w:p w14:paraId="3D162370">
            <w:pPr>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jc w:val="center"/>
              <w:rPr>
                <w:sz w:val="18"/>
                <w:szCs w:val="18"/>
              </w:rPr>
            </w:pPr>
            <w:r>
              <w:rPr>
                <w:rFonts w:hint="eastAsia"/>
                <w:color w:val="000000"/>
                <w:sz w:val="18"/>
                <w:szCs w:val="18"/>
              </w:rPr>
              <w:t>※</w:t>
            </w:r>
          </w:p>
        </w:tc>
        <w:tc>
          <w:tcPr>
            <w:tcW w:w="567" w:type="dxa"/>
            <w:shd w:val="clear" w:color="auto" w:fill="auto"/>
            <w:vAlign w:val="center"/>
          </w:tcPr>
          <w:p w14:paraId="7D3F06F6">
            <w:pPr>
              <w:jc w:val="center"/>
              <w:rPr>
                <w:sz w:val="18"/>
                <w:szCs w:val="18"/>
              </w:rPr>
            </w:pPr>
            <w:r>
              <w:rPr>
                <w:rFonts w:hint="eastAsia"/>
                <w:color w:val="000000"/>
                <w:sz w:val="18"/>
                <w:szCs w:val="18"/>
              </w:rPr>
              <w:t>※</w:t>
            </w:r>
          </w:p>
        </w:tc>
        <w:tc>
          <w:tcPr>
            <w:tcW w:w="567" w:type="dxa"/>
            <w:shd w:val="clear" w:color="auto" w:fill="auto"/>
            <w:vAlign w:val="center"/>
          </w:tcPr>
          <w:p w14:paraId="53666DEA">
            <w:pPr>
              <w:jc w:val="center"/>
              <w:rPr>
                <w:sz w:val="18"/>
                <w:szCs w:val="18"/>
              </w:rPr>
            </w:pPr>
            <w:r>
              <w:rPr>
                <w:rFonts w:hint="eastAsia"/>
                <w:color w:val="000000"/>
                <w:sz w:val="18"/>
                <w:szCs w:val="18"/>
              </w:rPr>
              <w:t>※</w:t>
            </w:r>
          </w:p>
        </w:tc>
        <w:tc>
          <w:tcPr>
            <w:tcW w:w="2551" w:type="dxa"/>
            <w:shd w:val="clear" w:color="auto" w:fill="auto"/>
            <w:vAlign w:val="center"/>
          </w:tcPr>
          <w:p w14:paraId="5E01DD56">
            <w:pPr>
              <w:jc w:val="center"/>
              <w:rPr>
                <w:sz w:val="18"/>
                <w:szCs w:val="18"/>
              </w:rPr>
            </w:pPr>
            <w:r>
              <w:rPr>
                <w:rFonts w:hint="eastAsia"/>
                <w:color w:val="000000"/>
                <w:sz w:val="18"/>
                <w:szCs w:val="18"/>
              </w:rPr>
              <w:t>※</w:t>
            </w:r>
          </w:p>
        </w:tc>
        <w:tc>
          <w:tcPr>
            <w:tcW w:w="1418" w:type="dxa"/>
            <w:shd w:val="clear" w:color="auto" w:fill="auto"/>
            <w:vAlign w:val="center"/>
          </w:tcPr>
          <w:p w14:paraId="4F777DB2">
            <w:pPr>
              <w:jc w:val="center"/>
              <w:rPr>
                <w:sz w:val="18"/>
                <w:szCs w:val="18"/>
              </w:rPr>
            </w:pPr>
            <w:r>
              <w:rPr>
                <w:rFonts w:hint="eastAsia"/>
                <w:sz w:val="18"/>
                <w:szCs w:val="18"/>
              </w:rPr>
              <w:t>1</w:t>
            </w:r>
          </w:p>
        </w:tc>
        <w:tc>
          <w:tcPr>
            <w:tcW w:w="1417" w:type="dxa"/>
            <w:shd w:val="clear" w:color="auto" w:fill="auto"/>
            <w:vAlign w:val="center"/>
          </w:tcPr>
          <w:p w14:paraId="451B7C01">
            <w:pPr>
              <w:jc w:val="center"/>
              <w:rPr>
                <w:sz w:val="18"/>
                <w:szCs w:val="18"/>
              </w:rPr>
            </w:pPr>
            <w:r>
              <w:rPr>
                <w:rFonts w:hint="eastAsia"/>
                <w:sz w:val="18"/>
                <w:szCs w:val="18"/>
              </w:rPr>
              <w:t>2</w:t>
            </w:r>
          </w:p>
        </w:tc>
        <w:tc>
          <w:tcPr>
            <w:tcW w:w="1418" w:type="dxa"/>
            <w:gridSpan w:val="2"/>
            <w:shd w:val="clear" w:color="auto" w:fill="auto"/>
            <w:vAlign w:val="center"/>
          </w:tcPr>
          <w:p w14:paraId="2593499D">
            <w:pPr>
              <w:jc w:val="center"/>
              <w:rPr>
                <w:sz w:val="18"/>
                <w:szCs w:val="18"/>
              </w:rPr>
            </w:pPr>
            <w:r>
              <w:rPr>
                <w:rFonts w:hint="eastAsia"/>
                <w:sz w:val="18"/>
                <w:szCs w:val="18"/>
              </w:rPr>
              <w:t>3</w:t>
            </w:r>
          </w:p>
        </w:tc>
        <w:tc>
          <w:tcPr>
            <w:tcW w:w="1417" w:type="dxa"/>
            <w:shd w:val="clear" w:color="auto" w:fill="auto"/>
            <w:vAlign w:val="center"/>
          </w:tcPr>
          <w:p w14:paraId="325648F7">
            <w:pPr>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jc w:val="right"/>
              <w:rPr>
                <w:rFonts w:hint="eastAsia" w:asciiTheme="majorEastAsia" w:hAnsiTheme="majorEastAsia" w:eastAsiaTheme="majorEastAsia" w:cstheme="majorEastAsia"/>
                <w:sz w:val="18"/>
                <w:szCs w:val="18"/>
              </w:rPr>
            </w:pPr>
          </w:p>
        </w:tc>
      </w:tr>
    </w:tbl>
    <w:p w14:paraId="4ACE40D4">
      <w:pPr>
        <w:widowControl/>
        <w:jc w:val="left"/>
        <w:rPr>
          <w:rFonts w:hint="default" w:ascii="仿宋" w:eastAsia="仿宋"/>
          <w:b/>
          <w:color w:val="000000"/>
          <w:szCs w:val="21"/>
        </w:rPr>
      </w:pPr>
      <w:r>
        <w:rPr>
          <w:rFonts w:hint="eastAsia" w:ascii="仿宋" w:eastAsia="仿宋"/>
          <w:b/>
          <w:color w:val="000000"/>
          <w:szCs w:val="21"/>
          <w:lang w:eastAsia="zh-CN"/>
        </w:rPr>
        <w:t>托克逊县阿乐惠镇卫生院2025年没有使用国有资本经营预算拨款安排的支出，国有资本经营预算支出情况表为空表。</w:t>
      </w:r>
    </w:p>
    <w:p w14:paraId="5ABE485E">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1445" w:type="dxa"/>
            <w:tcBorders>
              <w:top w:val="nil"/>
              <w:left w:val="nil"/>
              <w:right w:val="nil"/>
            </w:tcBorders>
            <w:shd w:val="clear" w:color="auto" w:fill="auto"/>
            <w:vAlign w:val="center"/>
          </w:tcPr>
          <w:p w14:paraId="3A162E57">
            <w:pPr>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jc w:val="center"/>
              <w:rPr>
                <w:rFonts w:hint="default" w:ascii="宋体" w:hAnsi="宋体"/>
                <w:color w:val="000000"/>
                <w:sz w:val="18"/>
                <w:szCs w:val="18"/>
              </w:rPr>
            </w:pPr>
          </w:p>
        </w:tc>
        <w:tc>
          <w:tcPr>
            <w:tcW w:w="1444" w:type="dxa"/>
            <w:vMerge w:val="continue"/>
            <w:shd w:val="clear" w:color="auto" w:fill="auto"/>
            <w:vAlign w:val="center"/>
          </w:tcPr>
          <w:p w14:paraId="5D77065E">
            <w:pPr>
              <w:jc w:val="center"/>
              <w:rPr>
                <w:rFonts w:hint="default" w:ascii="宋体" w:hAnsi="宋体"/>
                <w:color w:val="000000"/>
                <w:sz w:val="18"/>
                <w:szCs w:val="18"/>
              </w:rPr>
            </w:pPr>
          </w:p>
        </w:tc>
        <w:tc>
          <w:tcPr>
            <w:tcW w:w="1444" w:type="dxa"/>
            <w:shd w:val="clear" w:color="auto" w:fill="auto"/>
            <w:vAlign w:val="center"/>
          </w:tcPr>
          <w:p w14:paraId="07ED65EB">
            <w:pPr>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jc w:val="right"/>
              <w:rPr>
                <w:rFonts w:hint="eastAsia" w:asciiTheme="majorEastAsia" w:hAnsiTheme="majorEastAsia" w:eastAsiaTheme="majorEastAsia" w:cstheme="majorEastAsia"/>
                <w:color w:val="000000"/>
                <w:sz w:val="18"/>
                <w:szCs w:val="18"/>
              </w:rPr>
            </w:pPr>
          </w:p>
        </w:tc>
      </w:tr>
      <w:tr w14:paraId="140D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6F3C68">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F5BECBB">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0DB81E9">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DA849E">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6FCAF7E">
            <w:pPr>
              <w:jc w:val="right"/>
              <w:rPr>
                <w:rFonts w:hint="eastAsia" w:asciiTheme="majorEastAsia" w:hAnsiTheme="majorEastAsia" w:eastAsiaTheme="majorEastAsia" w:cstheme="majorEastAsia"/>
                <w:color w:val="000000"/>
                <w:sz w:val="18"/>
                <w:szCs w:val="18"/>
              </w:rPr>
            </w:pPr>
          </w:p>
        </w:tc>
      </w:tr>
      <w:tr w14:paraId="21F0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9B2CDC">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A9FC056">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219F3B">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7573C1">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B6CD9F">
            <w:pPr>
              <w:jc w:val="right"/>
              <w:rPr>
                <w:rFonts w:hint="eastAsia" w:asciiTheme="majorEastAsia" w:hAnsiTheme="majorEastAsia" w:eastAsiaTheme="majorEastAsia" w:cstheme="majorEastAsia"/>
                <w:color w:val="000000"/>
                <w:sz w:val="18"/>
                <w:szCs w:val="18"/>
              </w:rPr>
            </w:pPr>
          </w:p>
        </w:tc>
      </w:tr>
      <w:tr w14:paraId="7F34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29AFBB">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E3F8157">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CCB192">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3B962E9">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FF3EDB">
            <w:pPr>
              <w:jc w:val="right"/>
              <w:rPr>
                <w:rFonts w:hint="eastAsia" w:asciiTheme="majorEastAsia" w:hAnsiTheme="majorEastAsia" w:eastAsiaTheme="majorEastAsia" w:cstheme="majorEastAsia"/>
                <w:color w:val="000000"/>
                <w:sz w:val="18"/>
                <w:szCs w:val="18"/>
              </w:rPr>
            </w:pPr>
          </w:p>
        </w:tc>
      </w:tr>
      <w:tr w14:paraId="18BC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2D8140B">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F309B91">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063E38">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D60EEF">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839572">
            <w:pPr>
              <w:jc w:val="right"/>
              <w:rPr>
                <w:rFonts w:hint="eastAsia" w:asciiTheme="majorEastAsia" w:hAnsiTheme="majorEastAsia" w:eastAsiaTheme="majorEastAsia" w:cstheme="majorEastAsia"/>
                <w:color w:val="000000"/>
                <w:sz w:val="18"/>
                <w:szCs w:val="18"/>
              </w:rPr>
            </w:pPr>
          </w:p>
        </w:tc>
      </w:tr>
      <w:tr w14:paraId="4266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D215103">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93A6C15">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85D728">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8A5771">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730B61">
            <w:pPr>
              <w:jc w:val="right"/>
              <w:rPr>
                <w:rFonts w:hint="eastAsia" w:asciiTheme="majorEastAsia" w:hAnsiTheme="majorEastAsia" w:eastAsiaTheme="majorEastAsia" w:cstheme="majorEastAsia"/>
                <w:color w:val="000000"/>
                <w:sz w:val="18"/>
                <w:szCs w:val="18"/>
              </w:rPr>
            </w:pPr>
          </w:p>
        </w:tc>
      </w:tr>
    </w:tbl>
    <w:p w14:paraId="7E2AA04E">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托克逊县阿乐惠镇卫生院2025年没有使用财政拨款“三公”经费安排的支出，财政拨款“三公”经费支出情况表为空表</w:t>
      </w:r>
    </w:p>
    <w:p w14:paraId="2759B623">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托克逊县阿乐惠镇卫生院</w:t>
            </w:r>
          </w:p>
        </w:tc>
        <w:tc>
          <w:tcPr>
            <w:tcW w:w="4254" w:type="dxa"/>
            <w:gridSpan w:val="5"/>
            <w:tcBorders>
              <w:top w:val="nil"/>
              <w:left w:val="nil"/>
              <w:right w:val="nil"/>
            </w:tcBorders>
            <w:shd w:val="clear" w:color="auto" w:fill="auto"/>
          </w:tcPr>
          <w:p w14:paraId="5CDF84BE">
            <w:pPr>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jc w:val="center"/>
              <w:rPr>
                <w:sz w:val="18"/>
                <w:szCs w:val="18"/>
              </w:rPr>
            </w:pPr>
            <w:r>
              <w:rPr>
                <w:rFonts w:hint="eastAsia"/>
                <w:sz w:val="18"/>
                <w:szCs w:val="18"/>
              </w:rPr>
              <w:t>项目</w:t>
            </w:r>
          </w:p>
        </w:tc>
        <w:tc>
          <w:tcPr>
            <w:tcW w:w="1247" w:type="dxa"/>
            <w:vMerge w:val="restart"/>
            <w:shd w:val="clear" w:color="auto" w:fill="auto"/>
            <w:vAlign w:val="center"/>
          </w:tcPr>
          <w:p w14:paraId="748328F8">
            <w:pPr>
              <w:jc w:val="center"/>
              <w:rPr>
                <w:sz w:val="18"/>
                <w:szCs w:val="18"/>
              </w:rPr>
            </w:pPr>
            <w:r>
              <w:rPr>
                <w:rFonts w:hint="eastAsia"/>
                <w:sz w:val="18"/>
                <w:szCs w:val="18"/>
              </w:rPr>
              <w:t>合计</w:t>
            </w:r>
          </w:p>
        </w:tc>
        <w:tc>
          <w:tcPr>
            <w:tcW w:w="4988" w:type="dxa"/>
            <w:gridSpan w:val="4"/>
            <w:shd w:val="clear" w:color="auto" w:fill="auto"/>
            <w:vAlign w:val="center"/>
          </w:tcPr>
          <w:p w14:paraId="49A630D8">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jc w:val="center"/>
              <w:rPr>
                <w:sz w:val="18"/>
                <w:szCs w:val="18"/>
              </w:rPr>
            </w:pPr>
          </w:p>
        </w:tc>
        <w:tc>
          <w:tcPr>
            <w:tcW w:w="1247" w:type="dxa"/>
            <w:vMerge w:val="continue"/>
            <w:shd w:val="clear" w:color="auto" w:fill="auto"/>
            <w:vAlign w:val="center"/>
          </w:tcPr>
          <w:p w14:paraId="4F608B9E">
            <w:pPr>
              <w:jc w:val="center"/>
              <w:rPr>
                <w:sz w:val="18"/>
                <w:szCs w:val="18"/>
              </w:rPr>
            </w:pPr>
          </w:p>
        </w:tc>
        <w:tc>
          <w:tcPr>
            <w:tcW w:w="1247" w:type="dxa"/>
            <w:vMerge w:val="restart"/>
            <w:shd w:val="clear" w:color="auto" w:fill="auto"/>
            <w:vAlign w:val="center"/>
          </w:tcPr>
          <w:p w14:paraId="7EEFD1BC">
            <w:pPr>
              <w:jc w:val="center"/>
              <w:rPr>
                <w:sz w:val="18"/>
                <w:szCs w:val="18"/>
              </w:rPr>
            </w:pPr>
            <w:r>
              <w:rPr>
                <w:rFonts w:hint="eastAsia"/>
                <w:sz w:val="18"/>
                <w:szCs w:val="18"/>
              </w:rPr>
              <w:t>小计</w:t>
            </w:r>
          </w:p>
        </w:tc>
        <w:tc>
          <w:tcPr>
            <w:tcW w:w="2494" w:type="dxa"/>
            <w:gridSpan w:val="2"/>
            <w:shd w:val="clear" w:color="auto" w:fill="auto"/>
            <w:vAlign w:val="center"/>
          </w:tcPr>
          <w:p w14:paraId="26B4E6E1">
            <w:pPr>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jc w:val="center"/>
              <w:rPr>
                <w:sz w:val="18"/>
                <w:szCs w:val="18"/>
              </w:rPr>
            </w:pPr>
            <w:r>
              <w:rPr>
                <w:rFonts w:hint="eastAsia"/>
                <w:sz w:val="18"/>
                <w:szCs w:val="18"/>
              </w:rPr>
              <w:t>小计</w:t>
            </w:r>
          </w:p>
        </w:tc>
        <w:tc>
          <w:tcPr>
            <w:tcW w:w="2494" w:type="dxa"/>
            <w:gridSpan w:val="2"/>
            <w:shd w:val="clear" w:color="auto" w:fill="auto"/>
            <w:vAlign w:val="center"/>
          </w:tcPr>
          <w:p w14:paraId="26816C41">
            <w:pPr>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jc w:val="center"/>
              <w:rPr>
                <w:sz w:val="18"/>
                <w:szCs w:val="18"/>
              </w:rPr>
            </w:pPr>
          </w:p>
        </w:tc>
        <w:tc>
          <w:tcPr>
            <w:tcW w:w="1247" w:type="dxa"/>
            <w:vMerge w:val="continue"/>
            <w:shd w:val="clear" w:color="auto" w:fill="auto"/>
            <w:vAlign w:val="center"/>
          </w:tcPr>
          <w:p w14:paraId="2062C175">
            <w:pPr>
              <w:jc w:val="center"/>
              <w:rPr>
                <w:sz w:val="18"/>
                <w:szCs w:val="18"/>
              </w:rPr>
            </w:pPr>
          </w:p>
        </w:tc>
        <w:tc>
          <w:tcPr>
            <w:tcW w:w="1247" w:type="dxa"/>
            <w:vMerge w:val="continue"/>
            <w:shd w:val="clear" w:color="auto" w:fill="auto"/>
            <w:vAlign w:val="center"/>
          </w:tcPr>
          <w:p w14:paraId="02CE4B3E">
            <w:pPr>
              <w:jc w:val="center"/>
              <w:rPr>
                <w:sz w:val="18"/>
                <w:szCs w:val="18"/>
              </w:rPr>
            </w:pPr>
          </w:p>
        </w:tc>
        <w:tc>
          <w:tcPr>
            <w:tcW w:w="1247" w:type="dxa"/>
            <w:shd w:val="clear" w:color="auto" w:fill="auto"/>
            <w:vAlign w:val="center"/>
          </w:tcPr>
          <w:p w14:paraId="6AC9CBA6">
            <w:pPr>
              <w:jc w:val="center"/>
              <w:rPr>
                <w:sz w:val="18"/>
                <w:szCs w:val="18"/>
              </w:rPr>
            </w:pPr>
            <w:r>
              <w:rPr>
                <w:rFonts w:hint="eastAsia"/>
                <w:sz w:val="18"/>
                <w:szCs w:val="18"/>
              </w:rPr>
              <w:t>人员经费</w:t>
            </w:r>
          </w:p>
        </w:tc>
        <w:tc>
          <w:tcPr>
            <w:tcW w:w="1247" w:type="dxa"/>
            <w:shd w:val="clear" w:color="auto" w:fill="auto"/>
            <w:vAlign w:val="center"/>
          </w:tcPr>
          <w:p w14:paraId="17A84840">
            <w:pPr>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jc w:val="center"/>
              <w:rPr>
                <w:sz w:val="18"/>
                <w:szCs w:val="18"/>
              </w:rPr>
            </w:pPr>
          </w:p>
        </w:tc>
        <w:tc>
          <w:tcPr>
            <w:tcW w:w="1247" w:type="dxa"/>
            <w:gridSpan w:val="2"/>
            <w:vMerge w:val="continue"/>
            <w:shd w:val="clear" w:color="auto" w:fill="auto"/>
            <w:vAlign w:val="center"/>
          </w:tcPr>
          <w:p w14:paraId="0647E7CE">
            <w:pPr>
              <w:jc w:val="center"/>
              <w:rPr>
                <w:sz w:val="18"/>
                <w:szCs w:val="18"/>
              </w:rPr>
            </w:pPr>
          </w:p>
        </w:tc>
        <w:tc>
          <w:tcPr>
            <w:tcW w:w="1247" w:type="dxa"/>
            <w:shd w:val="clear" w:color="auto" w:fill="auto"/>
            <w:vAlign w:val="center"/>
          </w:tcPr>
          <w:p w14:paraId="1AADAC86">
            <w:pPr>
              <w:jc w:val="center"/>
              <w:rPr>
                <w:sz w:val="18"/>
                <w:szCs w:val="18"/>
              </w:rPr>
            </w:pPr>
            <w:r>
              <w:rPr>
                <w:rFonts w:hint="eastAsia"/>
                <w:sz w:val="18"/>
                <w:szCs w:val="18"/>
              </w:rPr>
              <w:t>人员经费</w:t>
            </w:r>
          </w:p>
        </w:tc>
        <w:tc>
          <w:tcPr>
            <w:tcW w:w="1247" w:type="dxa"/>
            <w:shd w:val="clear" w:color="auto" w:fill="auto"/>
            <w:vAlign w:val="center"/>
          </w:tcPr>
          <w:p w14:paraId="6CC9522B">
            <w:pPr>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jc w:val="center"/>
              <w:rPr>
                <w:sz w:val="18"/>
                <w:szCs w:val="18"/>
              </w:rPr>
            </w:pPr>
            <w:r>
              <w:rPr>
                <w:rFonts w:hint="eastAsia"/>
                <w:color w:val="000000"/>
                <w:sz w:val="18"/>
                <w:szCs w:val="18"/>
              </w:rPr>
              <w:t>※</w:t>
            </w:r>
          </w:p>
        </w:tc>
        <w:tc>
          <w:tcPr>
            <w:tcW w:w="1247" w:type="dxa"/>
            <w:shd w:val="clear" w:color="auto" w:fill="auto"/>
            <w:vAlign w:val="center"/>
          </w:tcPr>
          <w:p w14:paraId="79162D5C">
            <w:pPr>
              <w:jc w:val="center"/>
              <w:rPr>
                <w:sz w:val="18"/>
                <w:szCs w:val="18"/>
              </w:rPr>
            </w:pPr>
            <w:r>
              <w:rPr>
                <w:rFonts w:hint="eastAsia"/>
                <w:sz w:val="18"/>
                <w:szCs w:val="18"/>
              </w:rPr>
              <w:t>1</w:t>
            </w:r>
          </w:p>
        </w:tc>
        <w:tc>
          <w:tcPr>
            <w:tcW w:w="1247" w:type="dxa"/>
            <w:shd w:val="clear" w:color="auto" w:fill="auto"/>
            <w:vAlign w:val="center"/>
          </w:tcPr>
          <w:p w14:paraId="5710FD1E">
            <w:pPr>
              <w:jc w:val="center"/>
              <w:rPr>
                <w:rFonts w:hint="eastAsia"/>
                <w:sz w:val="18"/>
                <w:szCs w:val="18"/>
              </w:rPr>
            </w:pPr>
            <w:r>
              <w:rPr>
                <w:rFonts w:hint="eastAsia"/>
                <w:sz w:val="18"/>
                <w:szCs w:val="18"/>
              </w:rPr>
              <w:t>2</w:t>
            </w:r>
          </w:p>
        </w:tc>
        <w:tc>
          <w:tcPr>
            <w:tcW w:w="1247" w:type="dxa"/>
            <w:shd w:val="clear" w:color="auto" w:fill="auto"/>
            <w:vAlign w:val="center"/>
          </w:tcPr>
          <w:p w14:paraId="385FB3E6">
            <w:pPr>
              <w:jc w:val="center"/>
              <w:rPr>
                <w:rFonts w:hint="eastAsia"/>
                <w:sz w:val="18"/>
                <w:szCs w:val="18"/>
              </w:rPr>
            </w:pPr>
            <w:r>
              <w:rPr>
                <w:rFonts w:hint="eastAsia"/>
                <w:sz w:val="18"/>
                <w:szCs w:val="18"/>
              </w:rPr>
              <w:t>3</w:t>
            </w:r>
          </w:p>
        </w:tc>
        <w:tc>
          <w:tcPr>
            <w:tcW w:w="1247" w:type="dxa"/>
            <w:shd w:val="clear" w:color="auto" w:fill="auto"/>
            <w:vAlign w:val="center"/>
          </w:tcPr>
          <w:p w14:paraId="6FE31B48">
            <w:pPr>
              <w:jc w:val="center"/>
              <w:rPr>
                <w:rFonts w:hint="eastAsia"/>
                <w:sz w:val="18"/>
                <w:szCs w:val="18"/>
              </w:rPr>
            </w:pPr>
            <w:r>
              <w:rPr>
                <w:rFonts w:hint="eastAsia"/>
                <w:sz w:val="18"/>
                <w:szCs w:val="18"/>
              </w:rPr>
              <w:t>4</w:t>
            </w:r>
          </w:p>
        </w:tc>
        <w:tc>
          <w:tcPr>
            <w:tcW w:w="1247" w:type="dxa"/>
            <w:shd w:val="clear" w:color="auto" w:fill="auto"/>
            <w:vAlign w:val="center"/>
          </w:tcPr>
          <w:p w14:paraId="4563AF0E">
            <w:pPr>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jc w:val="center"/>
              <w:rPr>
                <w:rFonts w:hint="eastAsia"/>
                <w:sz w:val="18"/>
                <w:szCs w:val="18"/>
              </w:rPr>
            </w:pPr>
            <w:r>
              <w:rPr>
                <w:rFonts w:hint="eastAsia"/>
                <w:sz w:val="18"/>
                <w:szCs w:val="18"/>
              </w:rPr>
              <w:t>6</w:t>
            </w:r>
          </w:p>
        </w:tc>
        <w:tc>
          <w:tcPr>
            <w:tcW w:w="1247" w:type="dxa"/>
            <w:shd w:val="clear" w:color="auto" w:fill="auto"/>
            <w:vAlign w:val="center"/>
          </w:tcPr>
          <w:p w14:paraId="293A7206">
            <w:pPr>
              <w:jc w:val="center"/>
              <w:rPr>
                <w:rFonts w:hint="eastAsia"/>
                <w:sz w:val="18"/>
                <w:szCs w:val="18"/>
              </w:rPr>
            </w:pPr>
            <w:r>
              <w:rPr>
                <w:rFonts w:hint="eastAsia"/>
                <w:sz w:val="18"/>
                <w:szCs w:val="18"/>
              </w:rPr>
              <w:t>7</w:t>
            </w:r>
          </w:p>
        </w:tc>
        <w:tc>
          <w:tcPr>
            <w:tcW w:w="1247" w:type="dxa"/>
            <w:shd w:val="clear" w:color="auto" w:fill="auto"/>
            <w:vAlign w:val="center"/>
          </w:tcPr>
          <w:p w14:paraId="626AD91D">
            <w:pPr>
              <w:jc w:val="center"/>
              <w:rPr>
                <w:rFonts w:hint="eastAsia"/>
                <w:sz w:val="18"/>
                <w:szCs w:val="18"/>
              </w:rPr>
            </w:pPr>
            <w:r>
              <w:rPr>
                <w:rFonts w:hint="eastAsia"/>
                <w:sz w:val="18"/>
                <w:szCs w:val="18"/>
              </w:rPr>
              <w:t>8</w:t>
            </w:r>
          </w:p>
        </w:tc>
        <w:tc>
          <w:tcPr>
            <w:tcW w:w="1247" w:type="dxa"/>
            <w:shd w:val="clear" w:color="auto" w:fill="auto"/>
            <w:vAlign w:val="center"/>
          </w:tcPr>
          <w:p w14:paraId="34460616">
            <w:pPr>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spacing w:line="600" w:lineRule="exact"/>
              <w:jc w:val="right"/>
              <w:rPr>
                <w:rFonts w:hint="eastAsia" w:asciiTheme="majorEastAsia" w:hAnsiTheme="majorEastAsia" w:eastAsiaTheme="majorEastAsia" w:cstheme="majorEastAsia"/>
                <w:b/>
                <w:sz w:val="13"/>
                <w:szCs w:val="13"/>
              </w:rPr>
            </w:pPr>
          </w:p>
        </w:tc>
      </w:tr>
    </w:tbl>
    <w:p w14:paraId="6EF46126">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托克逊县阿乐惠镇卫生院2025年没有上年结转结余预算安排的支出，上年结转结余情况明细表为空表。</w:t>
      </w:r>
    </w:p>
    <w:p w14:paraId="7D2B2A02">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2025年收支预算情况总体说明</w:t>
      </w:r>
    </w:p>
    <w:p w14:paraId="2C4383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按照全口径预算的原则，托克逊县阿乐惠镇卫生院2025年所有收入和支出均纳入单位预算管理。收支总预算296.33万元。</w:t>
      </w:r>
    </w:p>
    <w:p w14:paraId="50C60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2025年收入预算情况说明</w:t>
      </w:r>
    </w:p>
    <w:p w14:paraId="59A5709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托克逊县阿乐惠镇卫生院单位收入预算296.33万元，其中：</w:t>
      </w:r>
    </w:p>
    <w:p w14:paraId="64EFF3E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一般公共预算214.33万元，占72.33%，比上年预算增加9.86万元，增长4.82%，主要原因是2025年新增2名在职人员，在职人员工资、社保、公积金等增加,导致预算增加；</w:t>
      </w:r>
    </w:p>
    <w:p w14:paraId="63E299F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上级一般公共预算安排的转移支付0.00万元，占0%，比上年预算减少3.20万元，下降100%，主要原因是本年度重大传染病防控经费年统一由主管部门做预算，未纳入预算；</w:t>
      </w:r>
    </w:p>
    <w:p w14:paraId="67EE6F0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93E881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8335CD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5B512F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34B37C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单位资金82.00万元，占27.67%，比上年预算减少53.59万元，下降39.52%，主要原因是单位资金2024年度预算偏大，今年预算进行更准确的预估调减预算；</w:t>
      </w:r>
    </w:p>
    <w:p w14:paraId="21C411F8">
      <w:pPr>
        <w:pStyle w:val="3"/>
        <w:numPr>
          <w:ilvl w:val="0"/>
          <w:numId w:val="3"/>
        </w:numPr>
        <w:spacing w:before="0" w:after="0" w:line="560" w:lineRule="exact"/>
        <w:ind w:left="420" w:leftChars="0" w:hanging="420" w:firstLineChars="0"/>
        <w:rPr>
          <w:rFonts w:hint="default" w:ascii="仿宋" w:hAnsi="华文楷体" w:eastAsia="仿宋"/>
          <w:b/>
          <w:bCs/>
          <w:sz w:val="28"/>
          <w:szCs w:val="28"/>
        </w:rPr>
      </w:pP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托克逊县阿乐惠镇卫生院</w:t>
      </w:r>
      <w:r>
        <w:rPr>
          <w:rFonts w:hint="eastAsia" w:ascii="仿宋" w:hAnsi="华文楷体" w:eastAsia="仿宋"/>
          <w:b/>
          <w:bCs/>
          <w:sz w:val="28"/>
          <w:szCs w:val="28"/>
        </w:rPr>
        <w:t>2025年支出预算情况说明</w:t>
      </w:r>
    </w:p>
    <w:p w14:paraId="50C4641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托克逊县阿乐惠镇卫生院2025年支出预算296.33万元，其中：</w:t>
      </w:r>
    </w:p>
    <w:p w14:paraId="2E7823B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基本支出214.33万元，占72.33%，比上年预算增加26.86万元，增长14.33%，主要原因是2025年新增2名在职人员，在职人员工资、社保、公积金等增加,导致预算增加。</w:t>
      </w:r>
    </w:p>
    <w:p w14:paraId="1053043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项目支出82.00万元，占27.67%，比上年预算减少73.79万元，下降47.37%，主要原因是本年度中央及自治区基本公共卫生服务补助资金，自治区及县级全民健康体检补助资金由主管部门统一做预算，导致预算减少。</w:t>
      </w:r>
    </w:p>
    <w:p w14:paraId="4A8C1B8E">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2025年财政拨款收支预算情况的总体说明</w:t>
      </w:r>
    </w:p>
    <w:p w14:paraId="1799F34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2025年财政拨款收支总预算214.33万元。</w:t>
      </w:r>
    </w:p>
    <w:p w14:paraId="5C07252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E4B5E7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收入预算包括：一般公共预算拨款214.33万元。</w:t>
      </w:r>
    </w:p>
    <w:p w14:paraId="576D6EA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F3E4F8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社会保障和就业支出23.06万元，主要用于我单位人员社保缴费支出。</w:t>
      </w:r>
    </w:p>
    <w:p w14:paraId="053167E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卫生健康支出172.04万元，主要用于保障我单位正常运行的人员经费及事业单位医疗保险缴费支出。</w:t>
      </w:r>
    </w:p>
    <w:p w14:paraId="5D9C803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住房保障支出19.23万元，主要用于我单位人员住房公积金缴费支出。</w:t>
      </w:r>
    </w:p>
    <w:p w14:paraId="5768CB3B">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2025年一般公共预算当年拨款情况说明</w:t>
      </w:r>
    </w:p>
    <w:p w14:paraId="20A5F837">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2" w:firstLineChars="200"/>
        <w:textAlignment w:val="auto"/>
        <w:outlineLvl w:val="2"/>
        <w:rPr>
          <w:rFonts w:hint="eastAsia" w:ascii="仿宋" w:hAnsi="微软雅黑" w:eastAsia="仿宋"/>
          <w:b/>
          <w:sz w:val="28"/>
          <w:szCs w:val="28"/>
        </w:rPr>
      </w:pPr>
      <w:r>
        <w:rPr>
          <w:rFonts w:hint="eastAsia" w:ascii="仿宋" w:hAnsi="微软雅黑" w:eastAsia="仿宋"/>
          <w:b/>
          <w:sz w:val="28"/>
          <w:szCs w:val="28"/>
        </w:rPr>
        <w:t>一般公共预算当年拨款规模变化情况</w:t>
      </w:r>
    </w:p>
    <w:p w14:paraId="5BCBD1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2"/>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一般公共预算拨款合计214.33万元，其中：基本支出214.33万元，比上年预算增加26.86万元，增长14.33%。主要原因是：2025年新增2名在职人员，在职人员工资、社保、公积金等增加,导致预算增加。</w:t>
      </w:r>
    </w:p>
    <w:p w14:paraId="129EF3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项目支出0.00万元，比上年预算减少20.20万元,下降-100%。主要原因是：本年度中央及自治区基本公共卫生补助资金，自治区及县级全民健康体检补助，中央重大公共卫生补助由主管部门统一做预算，导致预算减少。</w:t>
      </w:r>
    </w:p>
    <w:p w14:paraId="7512D6EF">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1、社会保障和就业支出(类)23.06万元，占10.76%。</w:t>
      </w:r>
    </w:p>
    <w:p w14:paraId="5878B6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2、卫生健康支出(类)172.04万元，占80.27%。</w:t>
      </w:r>
    </w:p>
    <w:p w14:paraId="4BAC62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3、住房保障支出(类)19.23万元，占8.97%。</w:t>
      </w:r>
    </w:p>
    <w:p w14:paraId="772B762D">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2025年预算数为23.06万元，比上年预算增加2.67万元，增长13.09%，主要原因是：2025年新增2名在职人员，导致机关事业单位基本养老保险缴费支出预算增加。</w:t>
      </w:r>
    </w:p>
    <w:p w14:paraId="2C534D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基层医疗卫生机构（款）乡镇卫生院（项）2025年预算数为162.24万元，比上年预算增加20.35万元，增长14.34%，主要原因是：2025年新增2名在职人员，在职人员工资、办公费增加，导致预算增加。</w:t>
      </w:r>
    </w:p>
    <w:p w14:paraId="033484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3.卫生健康支出（类）行政事业单位医疗（款）事业单位医疗（项）2025年预算数为9.80万元，比上年预算增加1.13万元，增长13.03%，主要原因是：2025年新增2名在职人员，导致事业单位医疗预算增加。</w:t>
      </w:r>
    </w:p>
    <w:p w14:paraId="27C39E7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4.住房保障支出（类）住房改革支出（款）住房公积金（项）2025年预算数为19.23万元，比上年预算增加2.71万元，增长16.4%，主要原因是：2025年新增2名在职人员，导致住房公积金预算增加。</w:t>
      </w:r>
    </w:p>
    <w:p w14:paraId="7EF69D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基层医疗卫生机构（款）其他基层医疗卫生机构支出（项）2025年预算数为0.00万元，比上年预算减少2.00万元，下降100%，主要原因是：自治区公共卫生服务（地方公共卫生）补助资金由主管部门统一做预算，导致预算减少。</w:t>
      </w:r>
    </w:p>
    <w:p w14:paraId="273F68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8.00万元，下降100%，主要原因是：基本公共卫生服务县级补助资金，自治区基本公共卫生服务补助资金由主管部门统一做预算，导致预算减少。</w:t>
      </w:r>
    </w:p>
    <w:p w14:paraId="78CDEA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7.卫生健康支出（类）公共卫生（款）重大公共卫生服务（项）2025年预算数为0.00万元，比上年预算减少0.20万元，下降100%，主要原因是：中央重大传染病防控经费由主管部门统一做预算，导致预算减少。</w:t>
      </w:r>
    </w:p>
    <w:p w14:paraId="667293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10.00万元，下降100%，主要原因是：全民健康体检县级补助资金（县及配套）由主管部门统一做预算，导致预算减少。</w:t>
      </w:r>
    </w:p>
    <w:p w14:paraId="550DBAFA">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2025年一般公共预算基本支出情况说明</w:t>
      </w:r>
    </w:p>
    <w:p w14:paraId="1A8118B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托克逊县阿乐惠镇卫生院2025年一般公共预算基本支出214.33万元，其中：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人员经费214.33万元，主要包括：基本工资、津贴补贴、奖金、绩效工资、机关事业单位基本养老保险缴费、职工基本医疗保险缴费、其他社会保障缴费、住房公积金。</w:t>
      </w:r>
    </w:p>
    <w:p w14:paraId="52CB895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2025年一般公共预算项目支出情况说明</w:t>
      </w:r>
    </w:p>
    <w:p w14:paraId="0A7E3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托克逊县阿乐惠镇卫生院2025年没有使用一般公共预算项目支出，一般公共预算项目支出情况表为空表。</w:t>
      </w:r>
    </w:p>
    <w:p w14:paraId="0655ECD4">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2025年政府性基金预算拨款情况说明</w:t>
      </w:r>
    </w:p>
    <w:p w14:paraId="5D811F5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托克逊县阿乐惠镇卫生院2025年没有使用政府性基金预算拨款安排的支出，政府性基金预算支出情况表为空表。</w:t>
      </w:r>
    </w:p>
    <w:p w14:paraId="5FFF9FE5">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2025年国有资本经营预算拨款情况说明</w:t>
      </w:r>
    </w:p>
    <w:p w14:paraId="130CA70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托克逊县阿乐惠镇卫生院2025年没有使用国有资本经营预算拨款安排的支出，国有资本经营预算支出情况表为空表。</w:t>
      </w:r>
    </w:p>
    <w:p w14:paraId="62DF0B98">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2025年财政拨款“三公”经费预算情况说明</w:t>
      </w:r>
    </w:p>
    <w:p w14:paraId="7564D00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托克逊县阿乐惠镇卫生院2025年财政拨款“三公”经费数为0.00万元，其中：因公出国（境）费0.00万元，公务用车购置费0.00万元，公务用车运行费0.00万元，公务接待费0.00万元。</w:t>
      </w:r>
    </w:p>
    <w:p w14:paraId="159BAF3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三公”经费；公务用车购置费增加0万元，增长0%，主要原因是本单位无购置公务用车计划；公务用车运行费增加0万元，增长0%，主要原因是本单位无公务用车运行费；公务接待费增加0万元，增长0%，主要原因是本单位无公务接待费。</w:t>
      </w:r>
    </w:p>
    <w:p w14:paraId="25A1FEB7">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托克逊县阿乐惠镇卫生院</w:t>
      </w:r>
      <w:r>
        <w:rPr>
          <w:rFonts w:hint="eastAsia" w:ascii="仿宋" w:hAnsi="华文楷体" w:eastAsia="仿宋"/>
          <w:sz w:val="28"/>
          <w:szCs w:val="28"/>
        </w:rPr>
        <w:t>2025年上年结转结余预算情况说明</w:t>
      </w:r>
    </w:p>
    <w:p w14:paraId="38A7606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托克逊县阿乐惠镇卫生院2025无上年结转结余预算的支出，结转结余预算支出情况表为空表。</w:t>
      </w:r>
    </w:p>
    <w:p w14:paraId="677B91EE">
      <w:pPr>
        <w:pStyle w:val="3"/>
        <w:numPr>
          <w:ilvl w:val="0"/>
          <w:numId w:val="3"/>
        </w:numPr>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numPr>
          <w:ilvl w:val="0"/>
          <w:numId w:val="5"/>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托克逊县阿乐惠镇卫生院2025年的事业单位运行经费财政拨款预算0.00万元，比上年预算减少2.48万元，下降-100%。主要原因是本年未安排事业单位运行经费财政拨款预算。</w:t>
      </w:r>
    </w:p>
    <w:p w14:paraId="5482BD6B">
      <w:pPr>
        <w:pStyle w:val="4"/>
        <w:numPr>
          <w:ilvl w:val="0"/>
          <w:numId w:val="5"/>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2025年，托克逊县阿乐惠镇卫生院政府采购预算0.4万元，其中：政府采购货物预算0万元，政府采购工程预算0万元，政府采购服务预算0万元。</w:t>
      </w:r>
    </w:p>
    <w:p w14:paraId="1D5ECB6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2025年托克逊县阿乐惠镇卫生院面向中小企业预留政府采购项目预算金额0万元，小微企业预留政府采购项目预算金额0万元。</w:t>
      </w:r>
    </w:p>
    <w:p w14:paraId="242039F2">
      <w:pPr>
        <w:pStyle w:val="4"/>
        <w:numPr>
          <w:ilvl w:val="0"/>
          <w:numId w:val="5"/>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截至2024年底，托克逊县阿乐惠镇卫生院及下属各预算单位占用使用国有资产总体情况为：</w:t>
      </w:r>
    </w:p>
    <w:p w14:paraId="44625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1.房屋595平方米，价值145万元。</w:t>
      </w:r>
    </w:p>
    <w:p w14:paraId="3D9645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2.车辆2辆，价值0万元；其中：一般公务用车0辆，价值0万元；执法执勤用车0辆，价值0万元；其他车辆2辆，价值29万元。</w:t>
      </w:r>
    </w:p>
    <w:p w14:paraId="5DA02A6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4.其他资产价值98万元。</w:t>
      </w:r>
    </w:p>
    <w:p w14:paraId="1DAB2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numPr>
          <w:ilvl w:val="0"/>
          <w:numId w:val="5"/>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2025年，本单位预算绩效管理整体预算绩效目标1个，涉及预算金额296.34万元；当年预算安排项目共1个，其中:财政拨款项目涉及预算金额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万元；非财政拨款项目涉及预算金额82</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61"/>
        <w:gridCol w:w="1863"/>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83"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7057"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托克逊县阿乐惠镇卫生院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83"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134"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孜娜提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18109959925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83" w:type="dxa"/>
            <w:gridSpan w:val="2"/>
            <w:tcBorders>
              <w:top w:val="single" w:color="000000" w:sz="4" w:space="0"/>
              <w:left w:val="single" w:color="000000" w:sz="4" w:space="0"/>
              <w:bottom w:val="single" w:color="000000" w:sz="4" w:space="0"/>
              <w:right w:val="single" w:color="000000" w:sz="4" w:space="0"/>
            </w:tcBorders>
            <w:noWrap w:val="0"/>
            <w:vAlign w:val="top"/>
          </w:tcPr>
          <w:p w14:paraId="0E93779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90C89C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3F6F69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BC773B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5C8C6A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057" w:type="dxa"/>
            <w:gridSpan w:val="4"/>
            <w:tcBorders>
              <w:top w:val="single" w:color="000000" w:sz="4" w:space="0"/>
              <w:left w:val="single" w:color="000000" w:sz="4" w:space="0"/>
              <w:bottom w:val="single" w:color="000000" w:sz="4" w:space="0"/>
              <w:right w:val="single" w:color="000000" w:sz="4" w:space="0"/>
            </w:tcBorders>
            <w:noWrap w:val="0"/>
            <w:vAlign w:val="center"/>
          </w:tcPr>
          <w:p w14:paraId="364083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目标1：继续保障我院开展的工作国家基本公共卫生服务、规范预防接种服务，执行国家免疫规划，及时发现、登记并报告辖区内发现的传染病病例和疑似病例。</w:t>
            </w:r>
          </w:p>
          <w:p w14:paraId="719D9BD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575F74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7FB3A4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目标4：继续保障疾病预防、保健、残疾及功能障碍康复、全民健康教育，全民健康体检、突发公共卫生事件应急处置，精神障碍患者管理，结核病患者管理家庭签约服务等各项工作的开展。</w:t>
            </w:r>
          </w:p>
          <w:p w14:paraId="204A35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目标5：健康危害因素监测与干预、健康教育与健康促进；地方病的监测防治，慢性病管理和慢性非传染性疾病的防治与管理。</w:t>
            </w:r>
          </w:p>
          <w:p w14:paraId="4D8BC2A3">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目标6：计划重点建设中医馆，推拿、火罐、敷贴、热敷等中医适宜技术。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8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134"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8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863"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8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8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214.34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8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82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&gt;=3212人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老年人健康管理人数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161"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3"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基本药物供应品种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&gt;=160种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06E4D76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2ED3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852696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6DA3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3588D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1C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EB76A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7C885E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托克逊县阿乐惠镇卫生院</w:t>
            </w:r>
          </w:p>
        </w:tc>
      </w:tr>
      <w:tr w14:paraId="56DF6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B2F7E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6D64FB2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5C9641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0336DF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孜娜提</w:t>
            </w:r>
          </w:p>
        </w:tc>
      </w:tr>
      <w:tr w14:paraId="5AA49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D0039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B00A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ECFCB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82</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6CBCC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666F27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7388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2F8B9A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82.00</w:t>
            </w:r>
          </w:p>
        </w:tc>
      </w:tr>
      <w:tr w14:paraId="3DF91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83BE0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4EB2267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目标1：通过单位实有资金保障15名临聘人员7个月工资，提高员工工作积极性。                          目标2：根据实际情况及时采购药品、医疗耗材、检测试剂3大类专用材料，保障医护人员服务质量，满足患者需求。                  </w:t>
            </w:r>
          </w:p>
          <w:p w14:paraId="04C9F89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目标3：全年门诊接待不少于8235人次，实行基本药物制度的药品不少于120种，确保我镇居民提供优质的医疗服务，减轻患者病痛。</w:t>
            </w:r>
          </w:p>
        </w:tc>
      </w:tr>
      <w:tr w14:paraId="5B8D9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774D6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A032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F907D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91B81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CD275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D1F25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FB33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8A3E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9500A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C0B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47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2A37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BD3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C9A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16CC8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BB92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4C23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CDF8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2D981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370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EC0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042FD0">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BEA2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3633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C93C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EA13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5888E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F0E2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3ED7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D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3F2B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28C8A">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AF300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A724E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≥120种</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4FC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0658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725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D9DF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40A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27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43DD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BA9655">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A8621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53FE0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≥8235人次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A2381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90C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7358人次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3AAF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706A0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97A9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EF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43FA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5E9FF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559B8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7E16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BAFB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965D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DBA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1289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B2F9A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54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51C9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34D7A">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555F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85A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B4DC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EC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2F9A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8F19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42642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B5B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6A954D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52A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EADC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40D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EB7E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F1181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F01D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C701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0A41E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0D1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restart"/>
            <w:tcBorders>
              <w:top w:val="single" w:color="000000" w:sz="4" w:space="0"/>
              <w:left w:val="single" w:color="000000" w:sz="4" w:space="0"/>
              <w:bottom w:val="single" w:color="auto" w:sz="4" w:space="0"/>
              <w:right w:val="single" w:color="000000" w:sz="4" w:space="0"/>
            </w:tcBorders>
            <w:noWrap w:val="0"/>
            <w:vAlign w:val="center"/>
          </w:tcPr>
          <w:p w14:paraId="572696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485F1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21625B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0EEB4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B7B7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63D0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7FEEC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CFCCB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F6E6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36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auto" w:sz="4" w:space="0"/>
              <w:left w:val="single" w:color="auto" w:sz="4" w:space="0"/>
              <w:bottom w:val="single" w:color="000000" w:sz="4" w:space="0"/>
              <w:right w:val="single" w:color="000000" w:sz="4" w:space="0"/>
            </w:tcBorders>
            <w:noWrap w:val="0"/>
            <w:vAlign w:val="center"/>
          </w:tcPr>
          <w:p w14:paraId="779CAB1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2E0CD39">
            <w:pPr>
              <w:jc w:val="center"/>
              <w:rPr>
                <w:rFonts w:hint="eastAsia" w:ascii="宋体" w:hAnsi="宋体" w:eastAsia="宋体" w:cs="宋体"/>
                <w:i w:val="0"/>
                <w:iCs w:val="0"/>
                <w:color w:val="000000"/>
                <w:sz w:val="18"/>
                <w:szCs w:val="18"/>
                <w:highlight w:val="none"/>
                <w:u w:val="none"/>
              </w:rPr>
            </w:pP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3BE9B3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E7BC8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≤33万元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34D23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06ECD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3C73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0D4A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D594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06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12BDE195">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A08722">
            <w:pPr>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4C571A5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7ADF2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F7BC8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A325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52540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7C4F7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FD7C4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006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000000" w:sz="4" w:space="0"/>
              <w:right w:val="single" w:color="000000" w:sz="4" w:space="0"/>
            </w:tcBorders>
            <w:noWrap w:val="0"/>
            <w:vAlign w:val="center"/>
          </w:tcPr>
          <w:p w14:paraId="61EE3F0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4A1DFC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31FE9B0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A8FA7D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0C20B2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5B8E3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43CCC4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F305F5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F757E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9242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68DBAE1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EC8BB8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1132A03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63E2FD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7655A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F1A6C8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8921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BD023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93EDC8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numPr>
          <w:ilvl w:val="0"/>
          <w:numId w:val="5"/>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托克逊县阿乐惠镇卫生院</w:t>
      </w:r>
    </w:p>
    <w:p w14:paraId="3816075C">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7DEA5"/>
    <w:multiLevelType w:val="singleLevel"/>
    <w:tmpl w:val="9A67DEA5"/>
    <w:lvl w:ilvl="0" w:tentative="0">
      <w:start w:val="1"/>
      <w:numFmt w:val="decimal"/>
      <w:suff w:val="space"/>
      <w:lvlText w:val="%1、"/>
      <w:lvlJc w:val="left"/>
    </w:lvl>
  </w:abstractNum>
  <w:abstractNum w:abstractNumId="1">
    <w:nsid w:val="BD9DC06E"/>
    <w:multiLevelType w:val="multilevel"/>
    <w:tmpl w:val="BD9DC06E"/>
    <w:lvl w:ilvl="0" w:tentative="0">
      <w:start w:val="1"/>
      <w:numFmt w:val="japaneseCounting"/>
      <w:suff w:val="space"/>
      <w:lvlText w:val="%1、"/>
      <w:lvlJc w:val="left"/>
      <w:pPr>
        <w:ind w:left="420" w:hanging="420"/>
      </w:pPr>
      <w:rPr>
        <w:rFonts w:hint="eastAsia"/>
        <w:b/>
        <w:bCs/>
      </w:rPr>
    </w:lvl>
    <w:lvl w:ilvl="1" w:tentative="0">
      <w:start w:val="1"/>
      <w:numFmt w:val="bullet"/>
      <w:lvlText w:val="?"/>
      <w:lvlJc w:val="left"/>
      <w:pPr>
        <w:ind w:left="840" w:hanging="420"/>
      </w:pPr>
      <w:rPr>
        <w:rFonts w:hint="eastAsia" w:ascii="Wingdings" w:hAnsi="Wingdings"/>
      </w:rPr>
    </w:lvl>
    <w:lvl w:ilvl="2" w:tentative="0">
      <w:start w:val="1"/>
      <w:numFmt w:val="bullet"/>
      <w:lvlText w:val="?"/>
      <w:lvlJc w:val="left"/>
      <w:pPr>
        <w:ind w:left="1260" w:hanging="420"/>
      </w:pPr>
      <w:rPr>
        <w:rFonts w:hint="eastAsia" w:ascii="Wingdings" w:hAnsi="Wingdings"/>
      </w:rPr>
    </w:lvl>
    <w:lvl w:ilvl="3" w:tentative="0">
      <w:start w:val="1"/>
      <w:numFmt w:val="bullet"/>
      <w:lvlText w:val="?"/>
      <w:lvlJc w:val="left"/>
      <w:pPr>
        <w:ind w:left="1680" w:hanging="420"/>
      </w:pPr>
      <w:rPr>
        <w:rFonts w:hint="eastAsia" w:ascii="Wingdings" w:hAnsi="Wingdings"/>
      </w:rPr>
    </w:lvl>
    <w:lvl w:ilvl="4" w:tentative="0">
      <w:start w:val="1"/>
      <w:numFmt w:val="bullet"/>
      <w:lvlText w:val="?"/>
      <w:lvlJc w:val="left"/>
      <w:pPr>
        <w:ind w:left="2100" w:hanging="420"/>
      </w:pPr>
      <w:rPr>
        <w:rFonts w:hint="eastAsia" w:ascii="Wingdings" w:hAnsi="Wingdings"/>
      </w:rPr>
    </w:lvl>
    <w:lvl w:ilvl="5" w:tentative="0">
      <w:start w:val="1"/>
      <w:numFmt w:val="bullet"/>
      <w:lvlText w:val="?"/>
      <w:lvlJc w:val="left"/>
      <w:pPr>
        <w:ind w:left="2520" w:hanging="420"/>
      </w:pPr>
      <w:rPr>
        <w:rFonts w:hint="eastAsia" w:ascii="Wingdings" w:hAnsi="Wingdings"/>
      </w:rPr>
    </w:lvl>
    <w:lvl w:ilvl="6" w:tentative="0">
      <w:start w:val="1"/>
      <w:numFmt w:val="bullet"/>
      <w:lvlText w:val="?"/>
      <w:lvlJc w:val="left"/>
      <w:pPr>
        <w:ind w:left="2940" w:hanging="420"/>
      </w:pPr>
      <w:rPr>
        <w:rFonts w:hint="eastAsia" w:ascii="Wingdings" w:hAnsi="Wingdings"/>
      </w:rPr>
    </w:lvl>
    <w:lvl w:ilvl="7" w:tentative="0">
      <w:start w:val="1"/>
      <w:numFmt w:val="bullet"/>
      <w:lvlText w:val="?"/>
      <w:lvlJc w:val="left"/>
      <w:pPr>
        <w:ind w:left="3360" w:hanging="420"/>
      </w:pPr>
      <w:rPr>
        <w:rFonts w:hint="eastAsia" w:ascii="Wingdings" w:hAnsi="Wingdings"/>
      </w:rPr>
    </w:lvl>
    <w:lvl w:ilvl="8" w:tentative="0">
      <w:start w:val="1"/>
      <w:numFmt w:val="bullet"/>
      <w:lvlText w:val="?"/>
      <w:lvlJc w:val="left"/>
      <w:pPr>
        <w:ind w:left="3780" w:hanging="420"/>
      </w:pPr>
      <w:rPr>
        <w:rFonts w:hint="eastAsia" w:ascii="Wingdings" w:hAnsi="Wingdings"/>
      </w:rPr>
    </w:lvl>
  </w:abstractNum>
  <w:abstractNum w:abstractNumId="2">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EC82D8D2"/>
    <w:multiLevelType w:val="singleLevel"/>
    <w:tmpl w:val="EC82D8D2"/>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B572AD"/>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2247D1"/>
    <w:rsid w:val="0E515952"/>
    <w:rsid w:val="10161F5A"/>
    <w:rsid w:val="10C50619"/>
    <w:rsid w:val="12A63A7D"/>
    <w:rsid w:val="1302137F"/>
    <w:rsid w:val="1332191F"/>
    <w:rsid w:val="133612A2"/>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095E5D"/>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76226"/>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6B273F"/>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1248</Words>
  <Characters>1304</Characters>
  <Lines>0</Lines>
  <Paragraphs>0</Paragraphs>
  <TotalTime>3</TotalTime>
  <ScaleCrop>false</ScaleCrop>
  <LinksUpToDate>false</LinksUpToDate>
  <CharactersWithSpaces>1338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