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托克逊县人民政府民政局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E5B1D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拟订全县民政事业发展规划、政策、标准并组织实施。</w:t>
      </w:r>
    </w:p>
    <w:p w14:paraId="427F660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组织实施社会团体、社会服务机构等社会组织登记和监督管理办法，依法对社会组织进行登记管理和执法监督。</w:t>
      </w:r>
    </w:p>
    <w:p w14:paraId="7C56FB9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牵头拟订社会救助政策、标准，统筹推进社会救助体系建设，负责城乡居民最低生活保障、特困人员救助供养、临时救助、生活无着流浪乞讨人员救助工作。</w:t>
      </w:r>
    </w:p>
    <w:p w14:paraId="359C9DF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组织实施行政区划、行政区域界线管理和地名管理办法，拟订全县行政区划优化设置建议方案，按照管理权限牵头负责全县行政区划设立、命名、撤销、变更和政府驻地迁移等审核申报工作。组织并指导全县行政区域界线的勘定、管理工作，调处行政区域边界争议，负责全县地名工作的统一监督管理工作。</w:t>
      </w:r>
    </w:p>
    <w:p w14:paraId="59BCBD6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组织实施婚姻管理政策，指导全县婚姻登记管理工作，推进婚俗改革。</w:t>
      </w:r>
    </w:p>
    <w:p w14:paraId="6E01A51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组织实施殡葬管理政策、服务规范，负责殡葬管理工作，推进殡葬改革。</w:t>
      </w:r>
    </w:p>
    <w:p w14:paraId="3088333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组织落实社会福利事业发展规划、政策、标准，拟订社会福利机构管理办法并指导实施。负责统筹推进残疾人福利制度建设，指导并监督民政精神卫生福利机构管理工作。</w:t>
      </w:r>
    </w:p>
    <w:p w14:paraId="1259B17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承担县老龄工作委员会的具体工作。组织拟订并协调落实积极应对人口老龄化政策措施。指导协调老年人权益保障工作。组织实施老年人社会参与政策。</w:t>
      </w:r>
    </w:p>
    <w:p w14:paraId="28E76AC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组织协调落实促进养老事业发展的政策措施。统筹推进、督促指导、监督管理养老服务工作，拟订养老服务体系建设规划、政策、标准并组织实施，承担老年人福利和特殊困难老年人救助工作。</w:t>
      </w:r>
    </w:p>
    <w:p w14:paraId="236B107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组织实施儿童福利、孤弃儿童保障、儿童收养、儿童救助保护政策和标准，健全农村留守儿童关爱服务体系和困境儿童保障制度，指导儿童收养登记工作。</w:t>
      </w:r>
    </w:p>
    <w:p w14:paraId="2B87700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组织落实促进慈善事业发展政策，指导社会捐助工作。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（十二）</w:t>
      </w: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0C87DC1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托克逊县人民政府民政局无下属预算单位，下设3个科室，分别是：办公室、社会救助管理科（社会事务管理科）、老龄工作科。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托克逊县人民政府民政局编制数36，实有人数</w:t>
      </w:r>
      <w:r>
        <w:rPr>
          <w:rFonts w:hint="eastAsia" w:ascii="仿宋" w:hAnsi="仿宋" w:eastAsia="仿宋"/>
          <w:color w:val="000000"/>
          <w:sz w:val="28"/>
          <w:szCs w:val="28"/>
          <w:lang w:val="en-US" w:eastAsia="zh-CN"/>
        </w:rPr>
        <w:t>49</w:t>
      </w:r>
      <w:r>
        <w:rPr>
          <w:rFonts w:hint="eastAsia" w:ascii="仿宋" w:hAnsi="仿宋" w:eastAsia="仿宋"/>
          <w:color w:val="000000"/>
          <w:sz w:val="28"/>
          <w:szCs w:val="28"/>
          <w:lang w:eastAsia="zh-CN"/>
        </w:rPr>
        <w:t>人，其中：在职</w:t>
      </w:r>
      <w:r>
        <w:rPr>
          <w:rFonts w:hint="eastAsia" w:ascii="仿宋" w:hAnsi="仿宋" w:eastAsia="仿宋"/>
          <w:color w:val="000000"/>
          <w:sz w:val="28"/>
          <w:szCs w:val="28"/>
          <w:lang w:val="en-US" w:eastAsia="zh-CN"/>
        </w:rPr>
        <w:t>27</w:t>
      </w:r>
      <w:r>
        <w:rPr>
          <w:rFonts w:hint="eastAsia" w:ascii="仿宋" w:hAnsi="仿宋" w:eastAsia="仿宋"/>
          <w:color w:val="000000"/>
          <w:sz w:val="28"/>
          <w:szCs w:val="28"/>
          <w:lang w:eastAsia="zh-CN"/>
        </w:rPr>
        <w:t>人，</w:t>
      </w:r>
      <w:r>
        <w:rPr>
          <w:rFonts w:hint="eastAsia" w:ascii="仿宋" w:hAnsi="仿宋" w:eastAsia="仿宋"/>
          <w:color w:val="000000"/>
          <w:sz w:val="28"/>
          <w:szCs w:val="28"/>
          <w:lang w:val="en-US" w:eastAsia="zh-CN"/>
        </w:rPr>
        <w:t>减少2</w:t>
      </w:r>
      <w:r>
        <w:rPr>
          <w:rFonts w:hint="eastAsia" w:ascii="仿宋" w:hAnsi="仿宋" w:eastAsia="仿宋"/>
          <w:color w:val="000000"/>
          <w:sz w:val="28"/>
          <w:szCs w:val="28"/>
          <w:lang w:eastAsia="zh-CN"/>
        </w:rPr>
        <w:t>人；退休22人，增加1人；离休0人，增加0人。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5,052.13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0B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EC56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15C85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4,989.93</w:t>
            </w:r>
          </w:p>
        </w:tc>
        <w:tc>
          <w:tcPr>
            <w:tcW w:w="3600" w:type="dxa"/>
            <w:shd w:val="clear" w:color="auto" w:fill="auto"/>
            <w:vAlign w:val="center"/>
          </w:tcPr>
          <w:p w14:paraId="003421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1630B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91A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6F44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01B0A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3,256.93</w:t>
            </w:r>
          </w:p>
        </w:tc>
        <w:tc>
          <w:tcPr>
            <w:tcW w:w="3600" w:type="dxa"/>
            <w:shd w:val="clear" w:color="auto" w:fill="auto"/>
            <w:vAlign w:val="center"/>
          </w:tcPr>
          <w:p w14:paraId="3E389D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95FA4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045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5FCF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9379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1,733.00</w:t>
            </w:r>
          </w:p>
        </w:tc>
        <w:tc>
          <w:tcPr>
            <w:tcW w:w="3600" w:type="dxa"/>
            <w:shd w:val="clear" w:color="auto" w:fill="auto"/>
            <w:vAlign w:val="center"/>
          </w:tcPr>
          <w:p w14:paraId="553881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8C85B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EFF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956D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3D4C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62.20</w:t>
            </w:r>
          </w:p>
        </w:tc>
        <w:tc>
          <w:tcPr>
            <w:tcW w:w="3600" w:type="dxa"/>
            <w:shd w:val="clear" w:color="auto" w:fill="auto"/>
            <w:vAlign w:val="center"/>
          </w:tcPr>
          <w:p w14:paraId="248EDC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AD72E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760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C08C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E0008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F1A2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4A3F1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F5D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E7D5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54F74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62.20</w:t>
            </w:r>
          </w:p>
        </w:tc>
        <w:tc>
          <w:tcPr>
            <w:tcW w:w="3600" w:type="dxa"/>
            <w:shd w:val="clear" w:color="auto" w:fill="auto"/>
            <w:vAlign w:val="center"/>
          </w:tcPr>
          <w:p w14:paraId="76548B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594DF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28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5322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2FA59F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D5C7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2120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4,961.35</w:t>
            </w:r>
          </w:p>
        </w:tc>
      </w:tr>
      <w:tr w14:paraId="2349A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87CA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7A79C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26EA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3F071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78F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1017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7A50D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3E45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F1F89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28.65</w:t>
            </w:r>
          </w:p>
        </w:tc>
      </w:tr>
      <w:tr w14:paraId="446D4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D6F1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9BE38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8790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6B9F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73F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9167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2ED46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6EB70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06FBB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D65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9ABE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C9522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2700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5C120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7AA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5F58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34489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6DEB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16251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B0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1BE8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105A3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1BB9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9318C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AA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F578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23437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8F50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7B972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9CC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1CE2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05F16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3BAD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FB1D2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290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B13B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34BA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202.19</w:t>
            </w:r>
          </w:p>
        </w:tc>
        <w:tc>
          <w:tcPr>
            <w:tcW w:w="3600" w:type="dxa"/>
            <w:shd w:val="clear" w:color="auto" w:fill="auto"/>
            <w:vAlign w:val="center"/>
          </w:tcPr>
          <w:p w14:paraId="510FBC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21CAD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CB6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3D81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D3E95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202.19</w:t>
            </w:r>
          </w:p>
        </w:tc>
        <w:tc>
          <w:tcPr>
            <w:tcW w:w="3600" w:type="dxa"/>
            <w:shd w:val="clear" w:color="auto" w:fill="auto"/>
            <w:vAlign w:val="center"/>
          </w:tcPr>
          <w:p w14:paraId="0E869B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724A3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ECD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1EA7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26B9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51.23</w:t>
            </w:r>
          </w:p>
        </w:tc>
        <w:tc>
          <w:tcPr>
            <w:tcW w:w="3600" w:type="dxa"/>
            <w:shd w:val="clear" w:color="auto" w:fill="auto"/>
            <w:vAlign w:val="center"/>
          </w:tcPr>
          <w:p w14:paraId="29561E9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05517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51.16</w:t>
            </w:r>
          </w:p>
        </w:tc>
      </w:tr>
      <w:tr w14:paraId="7F512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AC8F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91980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150.96</w:t>
            </w:r>
          </w:p>
        </w:tc>
        <w:tc>
          <w:tcPr>
            <w:tcW w:w="3600" w:type="dxa"/>
            <w:shd w:val="clear" w:color="auto" w:fill="auto"/>
            <w:vAlign w:val="center"/>
          </w:tcPr>
          <w:p w14:paraId="3AEBC6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90F5D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C71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1122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4E0DA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A523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8F476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8EF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0C2BADA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77D6B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4C70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DE4D7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A35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B0B3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909E7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CC2A1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C38C7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03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24D8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EE32D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4764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4F48BC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213.16</w:t>
            </w:r>
          </w:p>
        </w:tc>
      </w:tr>
      <w:tr w14:paraId="746B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FA2A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B8F8D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9BE4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FC4AF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7AA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6142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426A0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94C9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8C22F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AF7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9604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7DAA2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EA7B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C654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F2D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8A76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D7A8B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6281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2DEAC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8F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FC540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70E32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5,254.32</w:t>
            </w:r>
          </w:p>
        </w:tc>
        <w:tc>
          <w:tcPr>
            <w:tcW w:w="3600" w:type="dxa"/>
            <w:shd w:val="clear" w:color="auto" w:fill="auto"/>
            <w:vAlign w:val="center"/>
          </w:tcPr>
          <w:p w14:paraId="0627A9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0A0A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5,254.32</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托克逊县人民政府民政局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4,961.35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4,910.12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3,177.12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1,733.00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51.23</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8D7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C490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EB026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DF36A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7FEA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民政管理事务</w:t>
            </w:r>
          </w:p>
        </w:tc>
        <w:tc>
          <w:tcPr>
            <w:tcW w:w="1070" w:type="dxa"/>
            <w:shd w:val="clear" w:color="auto" w:fill="auto"/>
            <w:vAlign w:val="center"/>
          </w:tcPr>
          <w:p w14:paraId="1F378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128" w:type="dxa"/>
            <w:shd w:val="clear" w:color="auto" w:fill="auto"/>
            <w:vAlign w:val="center"/>
          </w:tcPr>
          <w:p w14:paraId="6ED47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082" w:type="dxa"/>
            <w:shd w:val="clear" w:color="auto" w:fill="auto"/>
            <w:vAlign w:val="center"/>
          </w:tcPr>
          <w:p w14:paraId="4F3D0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082" w:type="dxa"/>
            <w:shd w:val="clear" w:color="auto" w:fill="auto"/>
            <w:vAlign w:val="center"/>
          </w:tcPr>
          <w:p w14:paraId="15BA3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60C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98F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9166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D50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E37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ED5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999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4F9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8A8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EC27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2715D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7A0BA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20574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2B90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128" w:type="dxa"/>
            <w:shd w:val="clear" w:color="auto" w:fill="auto"/>
            <w:vAlign w:val="center"/>
          </w:tcPr>
          <w:p w14:paraId="56D7F4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082" w:type="dxa"/>
            <w:shd w:val="clear" w:color="auto" w:fill="auto"/>
            <w:vAlign w:val="center"/>
          </w:tcPr>
          <w:p w14:paraId="27AFF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082" w:type="dxa"/>
            <w:shd w:val="clear" w:color="auto" w:fill="auto"/>
            <w:vAlign w:val="center"/>
          </w:tcPr>
          <w:p w14:paraId="631B9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FCF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FDC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B46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CD0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DB6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914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0E4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AE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DAC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5CCF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06687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079E3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33" w:type="dxa"/>
            <w:shd w:val="clear" w:color="auto" w:fill="auto"/>
            <w:vAlign w:val="center"/>
          </w:tcPr>
          <w:p w14:paraId="3D1910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行政区划和地名管理</w:t>
            </w:r>
          </w:p>
        </w:tc>
        <w:tc>
          <w:tcPr>
            <w:tcW w:w="1070" w:type="dxa"/>
            <w:shd w:val="clear" w:color="auto" w:fill="auto"/>
            <w:vAlign w:val="center"/>
          </w:tcPr>
          <w:p w14:paraId="38057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128" w:type="dxa"/>
            <w:shd w:val="clear" w:color="auto" w:fill="auto"/>
            <w:vAlign w:val="center"/>
          </w:tcPr>
          <w:p w14:paraId="58472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082" w:type="dxa"/>
            <w:shd w:val="clear" w:color="auto" w:fill="auto"/>
            <w:vAlign w:val="center"/>
          </w:tcPr>
          <w:p w14:paraId="15751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082" w:type="dxa"/>
            <w:shd w:val="clear" w:color="auto" w:fill="auto"/>
            <w:vAlign w:val="center"/>
          </w:tcPr>
          <w:p w14:paraId="669C81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C47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998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202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94D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A75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B52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6E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056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56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BFB4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972A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882C7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265121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老龄事务</w:t>
            </w:r>
          </w:p>
        </w:tc>
        <w:tc>
          <w:tcPr>
            <w:tcW w:w="1070" w:type="dxa"/>
            <w:shd w:val="clear" w:color="auto" w:fill="auto"/>
            <w:vAlign w:val="center"/>
          </w:tcPr>
          <w:p w14:paraId="735B7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128" w:type="dxa"/>
            <w:shd w:val="clear" w:color="auto" w:fill="auto"/>
            <w:vAlign w:val="center"/>
          </w:tcPr>
          <w:p w14:paraId="4FEC9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082" w:type="dxa"/>
            <w:shd w:val="clear" w:color="auto" w:fill="auto"/>
            <w:vAlign w:val="center"/>
          </w:tcPr>
          <w:p w14:paraId="3E514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082" w:type="dxa"/>
            <w:shd w:val="clear" w:color="auto" w:fill="auto"/>
            <w:vAlign w:val="center"/>
          </w:tcPr>
          <w:p w14:paraId="27090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B81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609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142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051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D06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629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BED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B15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C4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34F1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0D0A1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E8D66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81DF2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其他民政管理事务支出</w:t>
            </w:r>
          </w:p>
        </w:tc>
        <w:tc>
          <w:tcPr>
            <w:tcW w:w="1070" w:type="dxa"/>
            <w:shd w:val="clear" w:color="auto" w:fill="auto"/>
            <w:vAlign w:val="center"/>
          </w:tcPr>
          <w:p w14:paraId="2C4FC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128" w:type="dxa"/>
            <w:shd w:val="clear" w:color="auto" w:fill="auto"/>
            <w:vAlign w:val="center"/>
          </w:tcPr>
          <w:p w14:paraId="0262C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082" w:type="dxa"/>
            <w:shd w:val="clear" w:color="auto" w:fill="auto"/>
            <w:vAlign w:val="center"/>
          </w:tcPr>
          <w:p w14:paraId="32124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082" w:type="dxa"/>
            <w:shd w:val="clear" w:color="auto" w:fill="auto"/>
            <w:vAlign w:val="center"/>
          </w:tcPr>
          <w:p w14:paraId="7D5D0D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4BA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997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B7A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635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656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9D3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8CC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7AF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92C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4BAA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9A0A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CF861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2C65D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3090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86.27</w:t>
            </w:r>
          </w:p>
        </w:tc>
        <w:tc>
          <w:tcPr>
            <w:tcW w:w="1128" w:type="dxa"/>
            <w:shd w:val="clear" w:color="auto" w:fill="auto"/>
            <w:vAlign w:val="center"/>
          </w:tcPr>
          <w:p w14:paraId="337CE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86.27</w:t>
            </w:r>
          </w:p>
        </w:tc>
        <w:tc>
          <w:tcPr>
            <w:tcW w:w="1082" w:type="dxa"/>
            <w:shd w:val="clear" w:color="auto" w:fill="auto"/>
            <w:vAlign w:val="center"/>
          </w:tcPr>
          <w:p w14:paraId="42D3E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86.27</w:t>
            </w:r>
          </w:p>
        </w:tc>
        <w:tc>
          <w:tcPr>
            <w:tcW w:w="1082" w:type="dxa"/>
            <w:shd w:val="clear" w:color="auto" w:fill="auto"/>
            <w:vAlign w:val="center"/>
          </w:tcPr>
          <w:p w14:paraId="062B0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78A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698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EE1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34E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4B1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CBE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20B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D9F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CEA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465E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26BDD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A5B33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BDA22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2D39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128" w:type="dxa"/>
            <w:shd w:val="clear" w:color="auto" w:fill="auto"/>
            <w:vAlign w:val="center"/>
          </w:tcPr>
          <w:p w14:paraId="31828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082" w:type="dxa"/>
            <w:shd w:val="clear" w:color="auto" w:fill="auto"/>
            <w:vAlign w:val="center"/>
          </w:tcPr>
          <w:p w14:paraId="417E7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082" w:type="dxa"/>
            <w:shd w:val="clear" w:color="auto" w:fill="auto"/>
            <w:vAlign w:val="center"/>
          </w:tcPr>
          <w:p w14:paraId="0F2A9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A2EB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97C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2C2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68F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036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C13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256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F4B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3C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3BEB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BF849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9CC3F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C00FE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332B4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63.05</w:t>
            </w:r>
          </w:p>
        </w:tc>
        <w:tc>
          <w:tcPr>
            <w:tcW w:w="1128" w:type="dxa"/>
            <w:shd w:val="clear" w:color="auto" w:fill="auto"/>
            <w:vAlign w:val="center"/>
          </w:tcPr>
          <w:p w14:paraId="12E1AF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63.05</w:t>
            </w:r>
          </w:p>
        </w:tc>
        <w:tc>
          <w:tcPr>
            <w:tcW w:w="1082" w:type="dxa"/>
            <w:shd w:val="clear" w:color="auto" w:fill="auto"/>
            <w:vAlign w:val="center"/>
          </w:tcPr>
          <w:p w14:paraId="67189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63.05</w:t>
            </w:r>
          </w:p>
        </w:tc>
        <w:tc>
          <w:tcPr>
            <w:tcW w:w="1082" w:type="dxa"/>
            <w:shd w:val="clear" w:color="auto" w:fill="auto"/>
            <w:vAlign w:val="center"/>
          </w:tcPr>
          <w:p w14:paraId="0C940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6A7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ABB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4FE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555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E59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E2B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EAC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96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AA9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6C75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CC06D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0DA731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ACCE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社会福利</w:t>
            </w:r>
          </w:p>
        </w:tc>
        <w:tc>
          <w:tcPr>
            <w:tcW w:w="1070" w:type="dxa"/>
            <w:shd w:val="clear" w:color="auto" w:fill="auto"/>
            <w:vAlign w:val="center"/>
          </w:tcPr>
          <w:p w14:paraId="2CF8C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282.87</w:t>
            </w:r>
          </w:p>
        </w:tc>
        <w:tc>
          <w:tcPr>
            <w:tcW w:w="1128" w:type="dxa"/>
            <w:shd w:val="clear" w:color="auto" w:fill="auto"/>
            <w:vAlign w:val="center"/>
          </w:tcPr>
          <w:p w14:paraId="7ED41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234.80</w:t>
            </w:r>
          </w:p>
        </w:tc>
        <w:tc>
          <w:tcPr>
            <w:tcW w:w="1082" w:type="dxa"/>
            <w:shd w:val="clear" w:color="auto" w:fill="auto"/>
            <w:vAlign w:val="center"/>
          </w:tcPr>
          <w:p w14:paraId="38F361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222.80</w:t>
            </w:r>
          </w:p>
        </w:tc>
        <w:tc>
          <w:tcPr>
            <w:tcW w:w="1082" w:type="dxa"/>
            <w:shd w:val="clear" w:color="auto" w:fill="auto"/>
            <w:vAlign w:val="center"/>
          </w:tcPr>
          <w:p w14:paraId="37B85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328" w:type="dxa"/>
            <w:vAlign w:val="center"/>
          </w:tcPr>
          <w:p w14:paraId="46330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7DB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A01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94D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388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855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5B9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876" w:type="dxa"/>
            <w:vAlign w:val="center"/>
          </w:tcPr>
          <w:p w14:paraId="5AE8E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84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46A6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EC6B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102FF6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5850C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儿童福利</w:t>
            </w:r>
          </w:p>
        </w:tc>
        <w:tc>
          <w:tcPr>
            <w:tcW w:w="1070" w:type="dxa"/>
            <w:shd w:val="clear" w:color="auto" w:fill="auto"/>
            <w:vAlign w:val="center"/>
          </w:tcPr>
          <w:p w14:paraId="78E8F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128" w:type="dxa"/>
            <w:shd w:val="clear" w:color="auto" w:fill="auto"/>
            <w:vAlign w:val="center"/>
          </w:tcPr>
          <w:p w14:paraId="27C3B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54553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7.80</w:t>
            </w:r>
          </w:p>
        </w:tc>
        <w:tc>
          <w:tcPr>
            <w:tcW w:w="1082" w:type="dxa"/>
            <w:shd w:val="clear" w:color="auto" w:fill="auto"/>
            <w:vAlign w:val="center"/>
          </w:tcPr>
          <w:p w14:paraId="18DED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328" w:type="dxa"/>
            <w:vAlign w:val="center"/>
          </w:tcPr>
          <w:p w14:paraId="19462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EBF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3AB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B48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660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7E8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091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33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476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B897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1882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0AC8E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A921A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老年福利</w:t>
            </w:r>
          </w:p>
        </w:tc>
        <w:tc>
          <w:tcPr>
            <w:tcW w:w="1070" w:type="dxa"/>
            <w:shd w:val="clear" w:color="auto" w:fill="auto"/>
            <w:vAlign w:val="center"/>
          </w:tcPr>
          <w:p w14:paraId="2533F4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1128" w:type="dxa"/>
            <w:shd w:val="clear" w:color="auto" w:fill="auto"/>
            <w:vAlign w:val="center"/>
          </w:tcPr>
          <w:p w14:paraId="78BB6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CAE10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E80B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D88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071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AC5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906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FCB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9DC1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2B4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876" w:type="dxa"/>
            <w:vAlign w:val="center"/>
          </w:tcPr>
          <w:p w14:paraId="2B42C5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4F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F837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EC8F3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7AA0AD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61BEC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殡葬</w:t>
            </w:r>
          </w:p>
        </w:tc>
        <w:tc>
          <w:tcPr>
            <w:tcW w:w="1070" w:type="dxa"/>
            <w:shd w:val="clear" w:color="auto" w:fill="auto"/>
            <w:vAlign w:val="center"/>
          </w:tcPr>
          <w:p w14:paraId="4ECF7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128" w:type="dxa"/>
            <w:shd w:val="clear" w:color="auto" w:fill="auto"/>
            <w:vAlign w:val="center"/>
          </w:tcPr>
          <w:p w14:paraId="6A1E1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082" w:type="dxa"/>
            <w:shd w:val="clear" w:color="auto" w:fill="auto"/>
            <w:vAlign w:val="center"/>
          </w:tcPr>
          <w:p w14:paraId="3900F1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082" w:type="dxa"/>
            <w:shd w:val="clear" w:color="auto" w:fill="auto"/>
            <w:vAlign w:val="center"/>
          </w:tcPr>
          <w:p w14:paraId="7859E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4E7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B85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07B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60F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911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DBB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0F9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9EB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502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2AD5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F8079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671999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8E736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社会福利事业单位</w:t>
            </w:r>
          </w:p>
        </w:tc>
        <w:tc>
          <w:tcPr>
            <w:tcW w:w="1070" w:type="dxa"/>
            <w:shd w:val="clear" w:color="auto" w:fill="auto"/>
            <w:vAlign w:val="center"/>
          </w:tcPr>
          <w:p w14:paraId="72114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128" w:type="dxa"/>
            <w:shd w:val="clear" w:color="auto" w:fill="auto"/>
            <w:vAlign w:val="center"/>
          </w:tcPr>
          <w:p w14:paraId="4703A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6F421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56A39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0B9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3A9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199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880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9AF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B386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8D4C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47A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FB0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BEB3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BB681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2626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4096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残疾人事业</w:t>
            </w:r>
          </w:p>
        </w:tc>
        <w:tc>
          <w:tcPr>
            <w:tcW w:w="1070" w:type="dxa"/>
            <w:shd w:val="clear" w:color="auto" w:fill="auto"/>
            <w:vAlign w:val="center"/>
          </w:tcPr>
          <w:p w14:paraId="27198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457.16</w:t>
            </w:r>
          </w:p>
        </w:tc>
        <w:tc>
          <w:tcPr>
            <w:tcW w:w="1128" w:type="dxa"/>
            <w:shd w:val="clear" w:color="auto" w:fill="auto"/>
            <w:vAlign w:val="center"/>
          </w:tcPr>
          <w:p w14:paraId="27EE1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054A5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6063C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9FB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B84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3AA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957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D9F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6E1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EB4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876" w:type="dxa"/>
            <w:vAlign w:val="center"/>
          </w:tcPr>
          <w:p w14:paraId="0C3B83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D5A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5160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CD4DC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2002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33" w:type="dxa"/>
            <w:shd w:val="clear" w:color="auto" w:fill="auto"/>
            <w:vAlign w:val="center"/>
          </w:tcPr>
          <w:p w14:paraId="0A3C92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残疾人生活和护理补贴</w:t>
            </w:r>
          </w:p>
        </w:tc>
        <w:tc>
          <w:tcPr>
            <w:tcW w:w="1070" w:type="dxa"/>
            <w:shd w:val="clear" w:color="auto" w:fill="auto"/>
            <w:vAlign w:val="center"/>
          </w:tcPr>
          <w:p w14:paraId="79D0E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457.16</w:t>
            </w:r>
          </w:p>
        </w:tc>
        <w:tc>
          <w:tcPr>
            <w:tcW w:w="1128" w:type="dxa"/>
            <w:shd w:val="clear" w:color="auto" w:fill="auto"/>
            <w:vAlign w:val="center"/>
          </w:tcPr>
          <w:p w14:paraId="7FB3B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3E902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0416D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C7086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4008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7B1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86E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0FE8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E4CC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CFEE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876" w:type="dxa"/>
            <w:vAlign w:val="center"/>
          </w:tcPr>
          <w:p w14:paraId="482AD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7F0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284B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9E4C2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5AA65E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AA3EE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最低生活保障</w:t>
            </w:r>
          </w:p>
        </w:tc>
        <w:tc>
          <w:tcPr>
            <w:tcW w:w="1070" w:type="dxa"/>
            <w:shd w:val="clear" w:color="auto" w:fill="auto"/>
            <w:vAlign w:val="center"/>
          </w:tcPr>
          <w:p w14:paraId="06EB2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2,109.00</w:t>
            </w:r>
          </w:p>
        </w:tc>
        <w:tc>
          <w:tcPr>
            <w:tcW w:w="1128" w:type="dxa"/>
            <w:shd w:val="clear" w:color="auto" w:fill="auto"/>
            <w:vAlign w:val="center"/>
          </w:tcPr>
          <w:p w14:paraId="6DC76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2,109.00</w:t>
            </w:r>
          </w:p>
        </w:tc>
        <w:tc>
          <w:tcPr>
            <w:tcW w:w="1082" w:type="dxa"/>
            <w:shd w:val="clear" w:color="auto" w:fill="auto"/>
            <w:vAlign w:val="center"/>
          </w:tcPr>
          <w:p w14:paraId="74F70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672.00</w:t>
            </w:r>
          </w:p>
        </w:tc>
        <w:tc>
          <w:tcPr>
            <w:tcW w:w="1082" w:type="dxa"/>
            <w:shd w:val="clear" w:color="auto" w:fill="auto"/>
            <w:vAlign w:val="center"/>
          </w:tcPr>
          <w:p w14:paraId="351FA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1,437.00</w:t>
            </w:r>
          </w:p>
        </w:tc>
        <w:tc>
          <w:tcPr>
            <w:tcW w:w="328" w:type="dxa"/>
            <w:vAlign w:val="center"/>
          </w:tcPr>
          <w:p w14:paraId="30BA13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95C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142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402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3A1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245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03B6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C4D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218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1C48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FA260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501F4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E7861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城市最低生活保障金支出</w:t>
            </w:r>
          </w:p>
        </w:tc>
        <w:tc>
          <w:tcPr>
            <w:tcW w:w="1070" w:type="dxa"/>
            <w:shd w:val="clear" w:color="auto" w:fill="auto"/>
            <w:vAlign w:val="center"/>
          </w:tcPr>
          <w:p w14:paraId="2AD05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128" w:type="dxa"/>
            <w:shd w:val="clear" w:color="auto" w:fill="auto"/>
            <w:vAlign w:val="center"/>
          </w:tcPr>
          <w:p w14:paraId="6F227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082" w:type="dxa"/>
            <w:shd w:val="clear" w:color="auto" w:fill="auto"/>
            <w:vAlign w:val="center"/>
          </w:tcPr>
          <w:p w14:paraId="187A7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180.00</w:t>
            </w:r>
          </w:p>
        </w:tc>
        <w:tc>
          <w:tcPr>
            <w:tcW w:w="1082" w:type="dxa"/>
            <w:shd w:val="clear" w:color="auto" w:fill="auto"/>
            <w:vAlign w:val="center"/>
          </w:tcPr>
          <w:p w14:paraId="30E5A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312.00</w:t>
            </w:r>
          </w:p>
        </w:tc>
        <w:tc>
          <w:tcPr>
            <w:tcW w:w="328" w:type="dxa"/>
            <w:vAlign w:val="center"/>
          </w:tcPr>
          <w:p w14:paraId="490B44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4E9A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2AA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0C5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966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760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3F7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624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3C3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58EB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A43B6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7CD436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6E414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农村最低生活保障金支出</w:t>
            </w:r>
          </w:p>
        </w:tc>
        <w:tc>
          <w:tcPr>
            <w:tcW w:w="1070" w:type="dxa"/>
            <w:shd w:val="clear" w:color="auto" w:fill="auto"/>
            <w:vAlign w:val="center"/>
          </w:tcPr>
          <w:p w14:paraId="7BBF2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1,617.00</w:t>
            </w:r>
          </w:p>
        </w:tc>
        <w:tc>
          <w:tcPr>
            <w:tcW w:w="1128" w:type="dxa"/>
            <w:shd w:val="clear" w:color="auto" w:fill="auto"/>
            <w:vAlign w:val="center"/>
          </w:tcPr>
          <w:p w14:paraId="0A374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1,617.00</w:t>
            </w:r>
          </w:p>
        </w:tc>
        <w:tc>
          <w:tcPr>
            <w:tcW w:w="1082" w:type="dxa"/>
            <w:shd w:val="clear" w:color="auto" w:fill="auto"/>
            <w:vAlign w:val="center"/>
          </w:tcPr>
          <w:p w14:paraId="428AF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082" w:type="dxa"/>
            <w:shd w:val="clear" w:color="auto" w:fill="auto"/>
            <w:vAlign w:val="center"/>
          </w:tcPr>
          <w:p w14:paraId="26ABFE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1,125.00</w:t>
            </w:r>
          </w:p>
        </w:tc>
        <w:tc>
          <w:tcPr>
            <w:tcW w:w="328" w:type="dxa"/>
            <w:vAlign w:val="center"/>
          </w:tcPr>
          <w:p w14:paraId="25B87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0C74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B04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1C3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B86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D82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A4D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9D2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DA5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E229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75E95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2BACE8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1C9B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临时救助</w:t>
            </w:r>
          </w:p>
        </w:tc>
        <w:tc>
          <w:tcPr>
            <w:tcW w:w="1070" w:type="dxa"/>
            <w:shd w:val="clear" w:color="auto" w:fill="auto"/>
            <w:vAlign w:val="center"/>
          </w:tcPr>
          <w:p w14:paraId="26C98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437.00</w:t>
            </w:r>
          </w:p>
        </w:tc>
        <w:tc>
          <w:tcPr>
            <w:tcW w:w="1128" w:type="dxa"/>
            <w:shd w:val="clear" w:color="auto" w:fill="auto"/>
            <w:vAlign w:val="center"/>
          </w:tcPr>
          <w:p w14:paraId="50520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437.00</w:t>
            </w:r>
          </w:p>
        </w:tc>
        <w:tc>
          <w:tcPr>
            <w:tcW w:w="1082" w:type="dxa"/>
            <w:shd w:val="clear" w:color="auto" w:fill="auto"/>
            <w:vAlign w:val="center"/>
          </w:tcPr>
          <w:p w14:paraId="0C600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320.00</w:t>
            </w:r>
          </w:p>
        </w:tc>
        <w:tc>
          <w:tcPr>
            <w:tcW w:w="1082" w:type="dxa"/>
            <w:shd w:val="clear" w:color="auto" w:fill="auto"/>
            <w:vAlign w:val="center"/>
          </w:tcPr>
          <w:p w14:paraId="0B069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117.00</w:t>
            </w:r>
          </w:p>
        </w:tc>
        <w:tc>
          <w:tcPr>
            <w:tcW w:w="328" w:type="dxa"/>
            <w:vAlign w:val="center"/>
          </w:tcPr>
          <w:p w14:paraId="0D882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AC0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8874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E9B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19B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143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E6A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670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F80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6045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6ACC1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61357C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8379D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临时救助支出</w:t>
            </w:r>
          </w:p>
        </w:tc>
        <w:tc>
          <w:tcPr>
            <w:tcW w:w="1070" w:type="dxa"/>
            <w:shd w:val="clear" w:color="auto" w:fill="auto"/>
            <w:vAlign w:val="center"/>
          </w:tcPr>
          <w:p w14:paraId="7C745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436.00</w:t>
            </w:r>
          </w:p>
        </w:tc>
        <w:tc>
          <w:tcPr>
            <w:tcW w:w="1128" w:type="dxa"/>
            <w:shd w:val="clear" w:color="auto" w:fill="auto"/>
            <w:vAlign w:val="center"/>
          </w:tcPr>
          <w:p w14:paraId="3C4C2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436.00</w:t>
            </w:r>
          </w:p>
        </w:tc>
        <w:tc>
          <w:tcPr>
            <w:tcW w:w="1082" w:type="dxa"/>
            <w:shd w:val="clear" w:color="auto" w:fill="auto"/>
            <w:vAlign w:val="center"/>
          </w:tcPr>
          <w:p w14:paraId="79B93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320.00</w:t>
            </w:r>
          </w:p>
        </w:tc>
        <w:tc>
          <w:tcPr>
            <w:tcW w:w="1082" w:type="dxa"/>
            <w:shd w:val="clear" w:color="auto" w:fill="auto"/>
            <w:vAlign w:val="center"/>
          </w:tcPr>
          <w:p w14:paraId="26EBC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116.00</w:t>
            </w:r>
          </w:p>
        </w:tc>
        <w:tc>
          <w:tcPr>
            <w:tcW w:w="328" w:type="dxa"/>
            <w:vAlign w:val="center"/>
          </w:tcPr>
          <w:p w14:paraId="0A62B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351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DF84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ABE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584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256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25B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670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36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BD7C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2DEF6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7D7015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8E3F1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流浪乞讨人员救助支出</w:t>
            </w:r>
          </w:p>
        </w:tc>
        <w:tc>
          <w:tcPr>
            <w:tcW w:w="1070" w:type="dxa"/>
            <w:shd w:val="clear" w:color="auto" w:fill="auto"/>
            <w:vAlign w:val="center"/>
          </w:tcPr>
          <w:p w14:paraId="2BC312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0ED3C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42815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FFA2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328" w:type="dxa"/>
            <w:vAlign w:val="center"/>
          </w:tcPr>
          <w:p w14:paraId="7AA136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7FA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8F1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E8D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D86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CDC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559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136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447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417B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46F25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2794FE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085C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特困人员救助供养</w:t>
            </w:r>
          </w:p>
        </w:tc>
        <w:tc>
          <w:tcPr>
            <w:tcW w:w="1070" w:type="dxa"/>
            <w:shd w:val="clear" w:color="auto" w:fill="auto"/>
            <w:vAlign w:val="center"/>
          </w:tcPr>
          <w:p w14:paraId="238D2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271.00</w:t>
            </w:r>
          </w:p>
        </w:tc>
        <w:tc>
          <w:tcPr>
            <w:tcW w:w="1128" w:type="dxa"/>
            <w:shd w:val="clear" w:color="auto" w:fill="auto"/>
            <w:vAlign w:val="center"/>
          </w:tcPr>
          <w:p w14:paraId="59C2F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271.00</w:t>
            </w:r>
          </w:p>
        </w:tc>
        <w:tc>
          <w:tcPr>
            <w:tcW w:w="1082" w:type="dxa"/>
            <w:shd w:val="clear" w:color="auto" w:fill="auto"/>
            <w:vAlign w:val="center"/>
          </w:tcPr>
          <w:p w14:paraId="00E9E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104.00</w:t>
            </w:r>
          </w:p>
        </w:tc>
        <w:tc>
          <w:tcPr>
            <w:tcW w:w="1082" w:type="dxa"/>
            <w:shd w:val="clear" w:color="auto" w:fill="auto"/>
            <w:vAlign w:val="center"/>
          </w:tcPr>
          <w:p w14:paraId="085C2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167.00</w:t>
            </w:r>
          </w:p>
        </w:tc>
        <w:tc>
          <w:tcPr>
            <w:tcW w:w="328" w:type="dxa"/>
            <w:vAlign w:val="center"/>
          </w:tcPr>
          <w:p w14:paraId="64FCE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B1E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3FD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D20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5C9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BFF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30AF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9F0E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A7A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29A6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CB5EA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225955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00F08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城市特困人员救助供养支出</w:t>
            </w:r>
          </w:p>
        </w:tc>
        <w:tc>
          <w:tcPr>
            <w:tcW w:w="1070" w:type="dxa"/>
            <w:shd w:val="clear" w:color="auto" w:fill="auto"/>
            <w:vAlign w:val="center"/>
          </w:tcPr>
          <w:p w14:paraId="35432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48.80</w:t>
            </w:r>
          </w:p>
        </w:tc>
        <w:tc>
          <w:tcPr>
            <w:tcW w:w="1128" w:type="dxa"/>
            <w:shd w:val="clear" w:color="auto" w:fill="auto"/>
            <w:vAlign w:val="center"/>
          </w:tcPr>
          <w:p w14:paraId="12C788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48.80</w:t>
            </w:r>
          </w:p>
        </w:tc>
        <w:tc>
          <w:tcPr>
            <w:tcW w:w="1082" w:type="dxa"/>
            <w:shd w:val="clear" w:color="auto" w:fill="auto"/>
            <w:vAlign w:val="center"/>
          </w:tcPr>
          <w:p w14:paraId="40C1A2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21.80</w:t>
            </w:r>
          </w:p>
        </w:tc>
        <w:tc>
          <w:tcPr>
            <w:tcW w:w="1082" w:type="dxa"/>
            <w:shd w:val="clear" w:color="auto" w:fill="auto"/>
            <w:vAlign w:val="center"/>
          </w:tcPr>
          <w:p w14:paraId="487DB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27.00</w:t>
            </w:r>
          </w:p>
        </w:tc>
        <w:tc>
          <w:tcPr>
            <w:tcW w:w="328" w:type="dxa"/>
            <w:vAlign w:val="center"/>
          </w:tcPr>
          <w:p w14:paraId="1CB0F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6F9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B50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4A1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F8A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53E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B14C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2A39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F04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F52B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3DF2F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17F71F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0EB0A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农村特困人员救助供养支出</w:t>
            </w:r>
          </w:p>
        </w:tc>
        <w:tc>
          <w:tcPr>
            <w:tcW w:w="1070" w:type="dxa"/>
            <w:shd w:val="clear" w:color="auto" w:fill="auto"/>
            <w:vAlign w:val="center"/>
          </w:tcPr>
          <w:p w14:paraId="400C7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222.20</w:t>
            </w:r>
          </w:p>
        </w:tc>
        <w:tc>
          <w:tcPr>
            <w:tcW w:w="1128" w:type="dxa"/>
            <w:shd w:val="clear" w:color="auto" w:fill="auto"/>
            <w:vAlign w:val="center"/>
          </w:tcPr>
          <w:p w14:paraId="26B5E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222.20</w:t>
            </w:r>
          </w:p>
        </w:tc>
        <w:tc>
          <w:tcPr>
            <w:tcW w:w="1082" w:type="dxa"/>
            <w:shd w:val="clear" w:color="auto" w:fill="auto"/>
            <w:vAlign w:val="center"/>
          </w:tcPr>
          <w:p w14:paraId="40AEC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82.20</w:t>
            </w:r>
          </w:p>
        </w:tc>
        <w:tc>
          <w:tcPr>
            <w:tcW w:w="1082" w:type="dxa"/>
            <w:shd w:val="clear" w:color="auto" w:fill="auto"/>
            <w:vAlign w:val="center"/>
          </w:tcPr>
          <w:p w14:paraId="4F2EF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140.00</w:t>
            </w:r>
          </w:p>
        </w:tc>
        <w:tc>
          <w:tcPr>
            <w:tcW w:w="328" w:type="dxa"/>
            <w:vAlign w:val="center"/>
          </w:tcPr>
          <w:p w14:paraId="4DF5D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994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65D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00E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EE9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F47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EFE4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BF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4AF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FB55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8FB1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2EF532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B586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其他社会保障和就业支出</w:t>
            </w:r>
          </w:p>
        </w:tc>
        <w:tc>
          <w:tcPr>
            <w:tcW w:w="1070" w:type="dxa"/>
            <w:shd w:val="clear" w:color="auto" w:fill="auto"/>
            <w:vAlign w:val="center"/>
          </w:tcPr>
          <w:p w14:paraId="2DF59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128" w:type="dxa"/>
            <w:shd w:val="clear" w:color="auto" w:fill="auto"/>
            <w:vAlign w:val="center"/>
          </w:tcPr>
          <w:p w14:paraId="082E43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47F4F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3795B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0D3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0CB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630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90F2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0BFC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43A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6C2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C28C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824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8A6C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A5B73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206BAE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97D86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其他社会保障和就业支出</w:t>
            </w:r>
          </w:p>
        </w:tc>
        <w:tc>
          <w:tcPr>
            <w:tcW w:w="1070" w:type="dxa"/>
            <w:shd w:val="clear" w:color="auto" w:fill="auto"/>
            <w:vAlign w:val="center"/>
          </w:tcPr>
          <w:p w14:paraId="17413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128" w:type="dxa"/>
            <w:shd w:val="clear" w:color="auto" w:fill="auto"/>
            <w:vAlign w:val="center"/>
          </w:tcPr>
          <w:p w14:paraId="08F81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35421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601A0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129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191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A31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C81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D516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F86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32E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71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4BF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4E70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32071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79BDC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AED7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59EE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128" w:type="dxa"/>
            <w:shd w:val="clear" w:color="auto" w:fill="auto"/>
            <w:vAlign w:val="center"/>
          </w:tcPr>
          <w:p w14:paraId="4B6EA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082" w:type="dxa"/>
            <w:shd w:val="clear" w:color="auto" w:fill="auto"/>
            <w:vAlign w:val="center"/>
          </w:tcPr>
          <w:p w14:paraId="481F82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082" w:type="dxa"/>
            <w:shd w:val="clear" w:color="auto" w:fill="auto"/>
            <w:vAlign w:val="center"/>
          </w:tcPr>
          <w:p w14:paraId="030F5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B6B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E14B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C85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B7E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54D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85A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A40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967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3C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E5F8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6A1E9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D3107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3CBC2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1A3E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128" w:type="dxa"/>
            <w:shd w:val="clear" w:color="auto" w:fill="auto"/>
            <w:vAlign w:val="center"/>
          </w:tcPr>
          <w:p w14:paraId="6B1B7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082" w:type="dxa"/>
            <w:shd w:val="clear" w:color="auto" w:fill="auto"/>
            <w:vAlign w:val="center"/>
          </w:tcPr>
          <w:p w14:paraId="28A121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082" w:type="dxa"/>
            <w:shd w:val="clear" w:color="auto" w:fill="auto"/>
            <w:vAlign w:val="center"/>
          </w:tcPr>
          <w:p w14:paraId="3A750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3CF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40C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57D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EC6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48F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7CC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F35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2F0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ED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1A30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591F7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D91E7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0AAB1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9BCC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128" w:type="dxa"/>
            <w:shd w:val="clear" w:color="auto" w:fill="auto"/>
            <w:vAlign w:val="center"/>
          </w:tcPr>
          <w:p w14:paraId="73000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082" w:type="dxa"/>
            <w:shd w:val="clear" w:color="auto" w:fill="auto"/>
            <w:vAlign w:val="center"/>
          </w:tcPr>
          <w:p w14:paraId="002929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082" w:type="dxa"/>
            <w:shd w:val="clear" w:color="auto" w:fill="auto"/>
            <w:vAlign w:val="center"/>
          </w:tcPr>
          <w:p w14:paraId="19112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A56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D5F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ACA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AAA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925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0D1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1011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A6E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8D9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2C70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1B7C3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C215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09C9E7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EA0D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128" w:type="dxa"/>
            <w:shd w:val="clear" w:color="auto" w:fill="auto"/>
            <w:vAlign w:val="center"/>
          </w:tcPr>
          <w:p w14:paraId="419F0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082" w:type="dxa"/>
            <w:shd w:val="clear" w:color="auto" w:fill="auto"/>
            <w:vAlign w:val="center"/>
          </w:tcPr>
          <w:p w14:paraId="70059A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082" w:type="dxa"/>
            <w:shd w:val="clear" w:color="auto" w:fill="auto"/>
            <w:vAlign w:val="center"/>
          </w:tcPr>
          <w:p w14:paraId="0F1A9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55C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0AB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E42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15D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861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D64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3D7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F0B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70C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9477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B2095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7E05F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9510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3925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128" w:type="dxa"/>
            <w:shd w:val="clear" w:color="auto" w:fill="auto"/>
            <w:vAlign w:val="center"/>
          </w:tcPr>
          <w:p w14:paraId="750A5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3DB09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24577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8A3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D22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EB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A12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0B8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6AB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73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2CAF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EE9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BE5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9C87A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DC9B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7AB8C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791C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128" w:type="dxa"/>
            <w:shd w:val="clear" w:color="auto" w:fill="auto"/>
            <w:vAlign w:val="center"/>
          </w:tcPr>
          <w:p w14:paraId="79FF6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5EB54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7C2C3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C4D0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3B7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4637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5A5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F38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C40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7DB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238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E23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B8E1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7892F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6513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9FA0D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154D2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128" w:type="dxa"/>
            <w:shd w:val="clear" w:color="auto" w:fill="auto"/>
            <w:vAlign w:val="center"/>
          </w:tcPr>
          <w:p w14:paraId="09100C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1DAC7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0708E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5957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455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505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6C2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D0FC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674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210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5FB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884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5320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069EA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FDA19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B796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7AF4D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213.16</w:t>
            </w:r>
          </w:p>
        </w:tc>
        <w:tc>
          <w:tcPr>
            <w:tcW w:w="1128" w:type="dxa"/>
            <w:shd w:val="clear" w:color="auto" w:fill="auto"/>
            <w:vAlign w:val="center"/>
          </w:tcPr>
          <w:p w14:paraId="02F2A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3A213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2159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B70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C0A0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40B3BF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C0B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686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B18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0AB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150.96</w:t>
            </w:r>
          </w:p>
        </w:tc>
        <w:tc>
          <w:tcPr>
            <w:tcW w:w="876" w:type="dxa"/>
            <w:vAlign w:val="center"/>
          </w:tcPr>
          <w:p w14:paraId="16469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57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48DF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66341E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45254D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E378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0EB6E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213.16</w:t>
            </w:r>
          </w:p>
        </w:tc>
        <w:tc>
          <w:tcPr>
            <w:tcW w:w="1128" w:type="dxa"/>
            <w:shd w:val="clear" w:color="auto" w:fill="auto"/>
            <w:vAlign w:val="center"/>
          </w:tcPr>
          <w:p w14:paraId="606D5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31986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F421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962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FE1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4143E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9611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FF7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168F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BC1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150.96</w:t>
            </w:r>
          </w:p>
        </w:tc>
        <w:tc>
          <w:tcPr>
            <w:tcW w:w="876" w:type="dxa"/>
            <w:vAlign w:val="center"/>
          </w:tcPr>
          <w:p w14:paraId="69FC4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E70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5B99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3950BA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3BA036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E0F77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用于社会福利的彩票公益金支出</w:t>
            </w:r>
          </w:p>
        </w:tc>
        <w:tc>
          <w:tcPr>
            <w:tcW w:w="1070" w:type="dxa"/>
            <w:shd w:val="clear" w:color="auto" w:fill="auto"/>
            <w:vAlign w:val="center"/>
          </w:tcPr>
          <w:p w14:paraId="7A9EC4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213.16</w:t>
            </w:r>
          </w:p>
        </w:tc>
        <w:tc>
          <w:tcPr>
            <w:tcW w:w="1128" w:type="dxa"/>
            <w:shd w:val="clear" w:color="auto" w:fill="auto"/>
            <w:vAlign w:val="center"/>
          </w:tcPr>
          <w:p w14:paraId="647FA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17E40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C5F3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247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4D1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6E2C0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D68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98B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718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A04E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150.96</w:t>
            </w:r>
          </w:p>
        </w:tc>
        <w:tc>
          <w:tcPr>
            <w:tcW w:w="876" w:type="dxa"/>
            <w:vAlign w:val="center"/>
          </w:tcPr>
          <w:p w14:paraId="1D79B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E8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954C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1FCE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E71E4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6AE07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197B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5,254.32</w:t>
            </w:r>
          </w:p>
        </w:tc>
        <w:tc>
          <w:tcPr>
            <w:tcW w:w="1128" w:type="dxa"/>
            <w:shd w:val="clear" w:color="auto" w:fill="auto"/>
            <w:vAlign w:val="center"/>
          </w:tcPr>
          <w:p w14:paraId="5561C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5,052.13</w:t>
            </w:r>
          </w:p>
        </w:tc>
        <w:tc>
          <w:tcPr>
            <w:tcW w:w="1082" w:type="dxa"/>
            <w:shd w:val="clear" w:color="auto" w:fill="auto"/>
            <w:vAlign w:val="center"/>
          </w:tcPr>
          <w:p w14:paraId="10CB4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3,256.93</w:t>
            </w:r>
          </w:p>
        </w:tc>
        <w:tc>
          <w:tcPr>
            <w:tcW w:w="1082" w:type="dxa"/>
            <w:shd w:val="clear" w:color="auto" w:fill="auto"/>
            <w:vAlign w:val="center"/>
          </w:tcPr>
          <w:p w14:paraId="04217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1,733.00</w:t>
            </w:r>
          </w:p>
        </w:tc>
        <w:tc>
          <w:tcPr>
            <w:tcW w:w="328" w:type="dxa"/>
            <w:vAlign w:val="center"/>
          </w:tcPr>
          <w:p w14:paraId="3DF8D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D1C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2BE15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857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B7E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162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129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202.19</w:t>
            </w:r>
          </w:p>
        </w:tc>
        <w:tc>
          <w:tcPr>
            <w:tcW w:w="876" w:type="dxa"/>
            <w:vAlign w:val="center"/>
          </w:tcPr>
          <w:p w14:paraId="219B9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4,961.35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682.27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4,279.08</w:t>
            </w:r>
          </w:p>
        </w:tc>
      </w:tr>
      <w:tr w14:paraId="7266C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A87A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CFE47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51380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EB36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民政管理事务</w:t>
            </w:r>
          </w:p>
        </w:tc>
        <w:tc>
          <w:tcPr>
            <w:tcW w:w="1306" w:type="dxa"/>
            <w:shd w:val="clear" w:color="auto" w:fill="auto"/>
            <w:vAlign w:val="center"/>
          </w:tcPr>
          <w:p w14:paraId="33692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1,198.05</w:t>
            </w:r>
          </w:p>
        </w:tc>
        <w:tc>
          <w:tcPr>
            <w:tcW w:w="1306" w:type="dxa"/>
            <w:gridSpan w:val="2"/>
            <w:shd w:val="clear" w:color="auto" w:fill="auto"/>
            <w:vAlign w:val="center"/>
          </w:tcPr>
          <w:p w14:paraId="79F4A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405" w:type="dxa"/>
            <w:shd w:val="clear" w:color="auto" w:fill="auto"/>
            <w:vAlign w:val="center"/>
          </w:tcPr>
          <w:p w14:paraId="74BB5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602.05</w:t>
            </w:r>
          </w:p>
        </w:tc>
      </w:tr>
      <w:tr w14:paraId="6C077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C869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9B0F8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B4887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E30B8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48DD8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306" w:type="dxa"/>
            <w:gridSpan w:val="2"/>
            <w:shd w:val="clear" w:color="auto" w:fill="auto"/>
            <w:vAlign w:val="center"/>
          </w:tcPr>
          <w:p w14:paraId="0816B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405" w:type="dxa"/>
            <w:shd w:val="clear" w:color="auto" w:fill="auto"/>
            <w:vAlign w:val="center"/>
          </w:tcPr>
          <w:p w14:paraId="24E24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969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2508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55C3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77E8E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4169" w:type="dxa"/>
            <w:shd w:val="clear" w:color="auto" w:fill="auto"/>
            <w:vAlign w:val="center"/>
          </w:tcPr>
          <w:p w14:paraId="3A32AC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行政区划和地名管理</w:t>
            </w:r>
          </w:p>
        </w:tc>
        <w:tc>
          <w:tcPr>
            <w:tcW w:w="1306" w:type="dxa"/>
            <w:shd w:val="clear" w:color="auto" w:fill="auto"/>
            <w:vAlign w:val="center"/>
          </w:tcPr>
          <w:p w14:paraId="06E74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23.10</w:t>
            </w:r>
          </w:p>
        </w:tc>
        <w:tc>
          <w:tcPr>
            <w:tcW w:w="1306" w:type="dxa"/>
            <w:gridSpan w:val="2"/>
            <w:shd w:val="clear" w:color="auto" w:fill="auto"/>
            <w:vAlign w:val="center"/>
          </w:tcPr>
          <w:p w14:paraId="63ED14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E9BB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23.10</w:t>
            </w:r>
          </w:p>
        </w:tc>
      </w:tr>
      <w:tr w14:paraId="7B077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E804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059B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F9E3C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26FF71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老龄事务</w:t>
            </w:r>
          </w:p>
        </w:tc>
        <w:tc>
          <w:tcPr>
            <w:tcW w:w="1306" w:type="dxa"/>
            <w:shd w:val="clear" w:color="auto" w:fill="auto"/>
            <w:vAlign w:val="center"/>
          </w:tcPr>
          <w:p w14:paraId="06C7C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c>
          <w:tcPr>
            <w:tcW w:w="1306" w:type="dxa"/>
            <w:gridSpan w:val="2"/>
            <w:shd w:val="clear" w:color="auto" w:fill="auto"/>
            <w:vAlign w:val="center"/>
          </w:tcPr>
          <w:p w14:paraId="67A07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BDA0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r>
      <w:tr w14:paraId="75332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7B96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0D0E5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6D29E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10772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其他民政管理事务支出</w:t>
            </w:r>
          </w:p>
        </w:tc>
        <w:tc>
          <w:tcPr>
            <w:tcW w:w="1306" w:type="dxa"/>
            <w:shd w:val="clear" w:color="auto" w:fill="auto"/>
            <w:vAlign w:val="center"/>
          </w:tcPr>
          <w:p w14:paraId="61A85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563.95</w:t>
            </w:r>
          </w:p>
        </w:tc>
        <w:tc>
          <w:tcPr>
            <w:tcW w:w="1306" w:type="dxa"/>
            <w:gridSpan w:val="2"/>
            <w:shd w:val="clear" w:color="auto" w:fill="auto"/>
            <w:vAlign w:val="center"/>
          </w:tcPr>
          <w:p w14:paraId="279F6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F013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563.95</w:t>
            </w:r>
          </w:p>
        </w:tc>
      </w:tr>
      <w:tr w14:paraId="59F4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B4CF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E7347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5992B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29987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91BC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86.27</w:t>
            </w:r>
          </w:p>
        </w:tc>
        <w:tc>
          <w:tcPr>
            <w:tcW w:w="1306" w:type="dxa"/>
            <w:gridSpan w:val="2"/>
            <w:shd w:val="clear" w:color="auto" w:fill="auto"/>
            <w:vAlign w:val="center"/>
          </w:tcPr>
          <w:p w14:paraId="629B7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86.27</w:t>
            </w:r>
          </w:p>
        </w:tc>
        <w:tc>
          <w:tcPr>
            <w:tcW w:w="1405" w:type="dxa"/>
            <w:shd w:val="clear" w:color="auto" w:fill="auto"/>
            <w:vAlign w:val="center"/>
          </w:tcPr>
          <w:p w14:paraId="5B5BB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B5C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2067E0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45EDA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D52C3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E8465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2F837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23.22</w:t>
            </w:r>
          </w:p>
        </w:tc>
        <w:tc>
          <w:tcPr>
            <w:tcW w:w="1306" w:type="dxa"/>
            <w:gridSpan w:val="2"/>
            <w:shd w:val="clear" w:color="auto" w:fill="auto"/>
            <w:vAlign w:val="center"/>
          </w:tcPr>
          <w:p w14:paraId="37525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23.22</w:t>
            </w:r>
          </w:p>
        </w:tc>
        <w:tc>
          <w:tcPr>
            <w:tcW w:w="1405" w:type="dxa"/>
            <w:shd w:val="clear" w:color="auto" w:fill="auto"/>
            <w:vAlign w:val="center"/>
          </w:tcPr>
          <w:p w14:paraId="51BB0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68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2809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B1FF1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A6E7F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007F8D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F702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63.05</w:t>
            </w:r>
          </w:p>
        </w:tc>
        <w:tc>
          <w:tcPr>
            <w:tcW w:w="1306" w:type="dxa"/>
            <w:gridSpan w:val="2"/>
            <w:shd w:val="clear" w:color="auto" w:fill="auto"/>
            <w:vAlign w:val="center"/>
          </w:tcPr>
          <w:p w14:paraId="32F5BE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63.05</w:t>
            </w:r>
          </w:p>
        </w:tc>
        <w:tc>
          <w:tcPr>
            <w:tcW w:w="1405" w:type="dxa"/>
            <w:shd w:val="clear" w:color="auto" w:fill="auto"/>
            <w:vAlign w:val="center"/>
          </w:tcPr>
          <w:p w14:paraId="74D39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025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11AA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103C6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026A70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893D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社会福利</w:t>
            </w:r>
          </w:p>
        </w:tc>
        <w:tc>
          <w:tcPr>
            <w:tcW w:w="1306" w:type="dxa"/>
            <w:shd w:val="clear" w:color="auto" w:fill="auto"/>
            <w:vAlign w:val="center"/>
          </w:tcPr>
          <w:p w14:paraId="602BB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282.87</w:t>
            </w:r>
          </w:p>
        </w:tc>
        <w:tc>
          <w:tcPr>
            <w:tcW w:w="1306" w:type="dxa"/>
            <w:gridSpan w:val="2"/>
            <w:shd w:val="clear" w:color="auto" w:fill="auto"/>
            <w:vAlign w:val="center"/>
          </w:tcPr>
          <w:p w14:paraId="2B2246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5199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282.87</w:t>
            </w:r>
          </w:p>
        </w:tc>
      </w:tr>
      <w:tr w14:paraId="0ADCD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3313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80570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7704E3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8A10D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儿童福利</w:t>
            </w:r>
          </w:p>
        </w:tc>
        <w:tc>
          <w:tcPr>
            <w:tcW w:w="1306" w:type="dxa"/>
            <w:shd w:val="clear" w:color="auto" w:fill="auto"/>
            <w:vAlign w:val="center"/>
          </w:tcPr>
          <w:p w14:paraId="160B1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w:t>
            </w:r>
          </w:p>
        </w:tc>
        <w:tc>
          <w:tcPr>
            <w:tcW w:w="1306" w:type="dxa"/>
            <w:gridSpan w:val="2"/>
            <w:shd w:val="clear" w:color="auto" w:fill="auto"/>
            <w:vAlign w:val="center"/>
          </w:tcPr>
          <w:p w14:paraId="502A7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4E08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w:t>
            </w:r>
          </w:p>
        </w:tc>
      </w:tr>
      <w:tr w14:paraId="085B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2B39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7DBAA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46F7F3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EE6C2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老年福利</w:t>
            </w:r>
          </w:p>
        </w:tc>
        <w:tc>
          <w:tcPr>
            <w:tcW w:w="1306" w:type="dxa"/>
            <w:shd w:val="clear" w:color="auto" w:fill="auto"/>
            <w:vAlign w:val="center"/>
          </w:tcPr>
          <w:p w14:paraId="35404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48.07</w:t>
            </w:r>
          </w:p>
        </w:tc>
        <w:tc>
          <w:tcPr>
            <w:tcW w:w="1306" w:type="dxa"/>
            <w:gridSpan w:val="2"/>
            <w:shd w:val="clear" w:color="auto" w:fill="auto"/>
            <w:vAlign w:val="center"/>
          </w:tcPr>
          <w:p w14:paraId="13EBB9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6E3E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48.07</w:t>
            </w:r>
          </w:p>
        </w:tc>
      </w:tr>
      <w:tr w14:paraId="268D1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E666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7A37C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377647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699BC5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殡葬</w:t>
            </w:r>
          </w:p>
        </w:tc>
        <w:tc>
          <w:tcPr>
            <w:tcW w:w="1306" w:type="dxa"/>
            <w:shd w:val="clear" w:color="auto" w:fill="auto"/>
            <w:vAlign w:val="center"/>
          </w:tcPr>
          <w:p w14:paraId="25F81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165.00</w:t>
            </w:r>
          </w:p>
        </w:tc>
        <w:tc>
          <w:tcPr>
            <w:tcW w:w="1306" w:type="dxa"/>
            <w:gridSpan w:val="2"/>
            <w:shd w:val="clear" w:color="auto" w:fill="auto"/>
            <w:vAlign w:val="center"/>
          </w:tcPr>
          <w:p w14:paraId="0E1E9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9A40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165.00</w:t>
            </w:r>
          </w:p>
        </w:tc>
      </w:tr>
      <w:tr w14:paraId="7448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88F5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2D22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46FD84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0EFD9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社会福利事业单位</w:t>
            </w:r>
          </w:p>
        </w:tc>
        <w:tc>
          <w:tcPr>
            <w:tcW w:w="1306" w:type="dxa"/>
            <w:shd w:val="clear" w:color="auto" w:fill="auto"/>
            <w:vAlign w:val="center"/>
          </w:tcPr>
          <w:p w14:paraId="5F0F7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c>
          <w:tcPr>
            <w:tcW w:w="1306" w:type="dxa"/>
            <w:gridSpan w:val="2"/>
            <w:shd w:val="clear" w:color="auto" w:fill="auto"/>
            <w:vAlign w:val="center"/>
          </w:tcPr>
          <w:p w14:paraId="1D7BC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AA702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r>
      <w:tr w14:paraId="61DF9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4224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C83CB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D4277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D0DDA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残疾人事业</w:t>
            </w:r>
          </w:p>
        </w:tc>
        <w:tc>
          <w:tcPr>
            <w:tcW w:w="1306" w:type="dxa"/>
            <w:shd w:val="clear" w:color="auto" w:fill="auto"/>
            <w:vAlign w:val="center"/>
          </w:tcPr>
          <w:p w14:paraId="0F63C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c>
          <w:tcPr>
            <w:tcW w:w="1306" w:type="dxa"/>
            <w:gridSpan w:val="2"/>
            <w:shd w:val="clear" w:color="auto" w:fill="auto"/>
            <w:vAlign w:val="center"/>
          </w:tcPr>
          <w:p w14:paraId="57F87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E41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r>
      <w:tr w14:paraId="7EBC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205E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4A0A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4DC86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4169" w:type="dxa"/>
            <w:shd w:val="clear" w:color="auto" w:fill="auto"/>
            <w:vAlign w:val="center"/>
          </w:tcPr>
          <w:p w14:paraId="1C8F28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残疾人生活和护理补贴</w:t>
            </w:r>
          </w:p>
        </w:tc>
        <w:tc>
          <w:tcPr>
            <w:tcW w:w="1306" w:type="dxa"/>
            <w:shd w:val="clear" w:color="auto" w:fill="auto"/>
            <w:vAlign w:val="center"/>
          </w:tcPr>
          <w:p w14:paraId="2E2832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c>
          <w:tcPr>
            <w:tcW w:w="1306" w:type="dxa"/>
            <w:gridSpan w:val="2"/>
            <w:shd w:val="clear" w:color="auto" w:fill="auto"/>
            <w:vAlign w:val="center"/>
          </w:tcPr>
          <w:p w14:paraId="02D07E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EFBF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r>
      <w:tr w14:paraId="5FFA3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D068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5F60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29F184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95CD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最低生活保障</w:t>
            </w:r>
          </w:p>
        </w:tc>
        <w:tc>
          <w:tcPr>
            <w:tcW w:w="1306" w:type="dxa"/>
            <w:shd w:val="clear" w:color="auto" w:fill="auto"/>
            <w:vAlign w:val="center"/>
          </w:tcPr>
          <w:p w14:paraId="08165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2,109.00</w:t>
            </w:r>
          </w:p>
        </w:tc>
        <w:tc>
          <w:tcPr>
            <w:tcW w:w="1306" w:type="dxa"/>
            <w:gridSpan w:val="2"/>
            <w:shd w:val="clear" w:color="auto" w:fill="auto"/>
            <w:vAlign w:val="center"/>
          </w:tcPr>
          <w:p w14:paraId="21AC1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94D6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2,109.00</w:t>
            </w:r>
          </w:p>
        </w:tc>
      </w:tr>
      <w:tr w14:paraId="03F72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252B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E555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6C89FF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81CF0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城市最低生活保障金支出</w:t>
            </w:r>
          </w:p>
        </w:tc>
        <w:tc>
          <w:tcPr>
            <w:tcW w:w="1306" w:type="dxa"/>
            <w:shd w:val="clear" w:color="auto" w:fill="auto"/>
            <w:vAlign w:val="center"/>
          </w:tcPr>
          <w:p w14:paraId="77A56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492.00</w:t>
            </w:r>
          </w:p>
        </w:tc>
        <w:tc>
          <w:tcPr>
            <w:tcW w:w="1306" w:type="dxa"/>
            <w:gridSpan w:val="2"/>
            <w:shd w:val="clear" w:color="auto" w:fill="auto"/>
            <w:vAlign w:val="center"/>
          </w:tcPr>
          <w:p w14:paraId="07C32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41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492.00</w:t>
            </w:r>
          </w:p>
        </w:tc>
      </w:tr>
      <w:tr w14:paraId="6BBAC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0470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8073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316B7C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7D265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农村最低生活保障金支出</w:t>
            </w:r>
          </w:p>
        </w:tc>
        <w:tc>
          <w:tcPr>
            <w:tcW w:w="1306" w:type="dxa"/>
            <w:shd w:val="clear" w:color="auto" w:fill="auto"/>
            <w:vAlign w:val="center"/>
          </w:tcPr>
          <w:p w14:paraId="73524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1,617.00</w:t>
            </w:r>
          </w:p>
        </w:tc>
        <w:tc>
          <w:tcPr>
            <w:tcW w:w="1306" w:type="dxa"/>
            <w:gridSpan w:val="2"/>
            <w:shd w:val="clear" w:color="auto" w:fill="auto"/>
            <w:vAlign w:val="center"/>
          </w:tcPr>
          <w:p w14:paraId="553EF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0473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1,617.00</w:t>
            </w:r>
          </w:p>
        </w:tc>
      </w:tr>
      <w:tr w14:paraId="66822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45FC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1C01E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52DC5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46DC8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临时救助</w:t>
            </w:r>
          </w:p>
        </w:tc>
        <w:tc>
          <w:tcPr>
            <w:tcW w:w="1306" w:type="dxa"/>
            <w:shd w:val="clear" w:color="auto" w:fill="auto"/>
            <w:vAlign w:val="center"/>
          </w:tcPr>
          <w:p w14:paraId="46F6E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437.00</w:t>
            </w:r>
          </w:p>
        </w:tc>
        <w:tc>
          <w:tcPr>
            <w:tcW w:w="1306" w:type="dxa"/>
            <w:gridSpan w:val="2"/>
            <w:shd w:val="clear" w:color="auto" w:fill="auto"/>
            <w:vAlign w:val="center"/>
          </w:tcPr>
          <w:p w14:paraId="0BDED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5175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437.00</w:t>
            </w:r>
          </w:p>
        </w:tc>
      </w:tr>
      <w:tr w14:paraId="5BFDE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8275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73D2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700F62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BE7D6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临时救助支出</w:t>
            </w:r>
          </w:p>
        </w:tc>
        <w:tc>
          <w:tcPr>
            <w:tcW w:w="1306" w:type="dxa"/>
            <w:shd w:val="clear" w:color="auto" w:fill="auto"/>
            <w:vAlign w:val="center"/>
          </w:tcPr>
          <w:p w14:paraId="57287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436.00</w:t>
            </w:r>
          </w:p>
        </w:tc>
        <w:tc>
          <w:tcPr>
            <w:tcW w:w="1306" w:type="dxa"/>
            <w:gridSpan w:val="2"/>
            <w:shd w:val="clear" w:color="auto" w:fill="auto"/>
            <w:vAlign w:val="center"/>
          </w:tcPr>
          <w:p w14:paraId="66614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E01D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436.00</w:t>
            </w:r>
          </w:p>
        </w:tc>
      </w:tr>
      <w:tr w14:paraId="79D6F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AC6B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DE3F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6C8B01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8D2CE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流浪乞讨人员救助支出</w:t>
            </w:r>
          </w:p>
        </w:tc>
        <w:tc>
          <w:tcPr>
            <w:tcW w:w="1306" w:type="dxa"/>
            <w:shd w:val="clear" w:color="auto" w:fill="auto"/>
            <w:vAlign w:val="center"/>
          </w:tcPr>
          <w:p w14:paraId="5C76B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4A11C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9AC4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7A7A3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3B7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84E2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11D19F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3D3D2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特困人员救助供养</w:t>
            </w:r>
          </w:p>
        </w:tc>
        <w:tc>
          <w:tcPr>
            <w:tcW w:w="1306" w:type="dxa"/>
            <w:shd w:val="clear" w:color="auto" w:fill="auto"/>
            <w:vAlign w:val="center"/>
          </w:tcPr>
          <w:p w14:paraId="4DFE8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271.00</w:t>
            </w:r>
          </w:p>
        </w:tc>
        <w:tc>
          <w:tcPr>
            <w:tcW w:w="1306" w:type="dxa"/>
            <w:gridSpan w:val="2"/>
            <w:shd w:val="clear" w:color="auto" w:fill="auto"/>
            <w:vAlign w:val="center"/>
          </w:tcPr>
          <w:p w14:paraId="65BA9C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2590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271.00</w:t>
            </w:r>
          </w:p>
        </w:tc>
      </w:tr>
      <w:tr w14:paraId="48D81360">
        <w:tblPrEx>
          <w:tblCellMar>
            <w:top w:w="0" w:type="dxa"/>
            <w:left w:w="25" w:type="dxa"/>
            <w:bottom w:w="0" w:type="dxa"/>
            <w:right w:w="50" w:type="dxa"/>
          </w:tblCellMar>
        </w:tblPrEx>
        <w:trPr>
          <w:trHeight w:val="317" w:hRule="atLeast"/>
        </w:trPr>
        <w:tc>
          <w:tcPr>
            <w:tcW w:w="534" w:type="dxa"/>
            <w:shd w:val="clear" w:color="auto" w:fill="auto"/>
            <w:vAlign w:val="center"/>
          </w:tcPr>
          <w:p w14:paraId="3E6D9D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A327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4FB93A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24DF4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城市特困人员救助供养支出</w:t>
            </w:r>
          </w:p>
        </w:tc>
        <w:tc>
          <w:tcPr>
            <w:tcW w:w="1306" w:type="dxa"/>
            <w:shd w:val="clear" w:color="auto" w:fill="auto"/>
            <w:vAlign w:val="center"/>
          </w:tcPr>
          <w:p w14:paraId="39598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48.80</w:t>
            </w:r>
          </w:p>
        </w:tc>
        <w:tc>
          <w:tcPr>
            <w:tcW w:w="1306" w:type="dxa"/>
            <w:gridSpan w:val="2"/>
            <w:shd w:val="clear" w:color="auto" w:fill="auto"/>
            <w:vAlign w:val="center"/>
          </w:tcPr>
          <w:p w14:paraId="48412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3E6C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48.80</w:t>
            </w:r>
          </w:p>
        </w:tc>
      </w:tr>
      <w:tr w14:paraId="13A69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2DDB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0C2D3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7412E2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373AD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农村特困人员救助供养支出</w:t>
            </w:r>
          </w:p>
        </w:tc>
        <w:tc>
          <w:tcPr>
            <w:tcW w:w="1306" w:type="dxa"/>
            <w:shd w:val="clear" w:color="auto" w:fill="auto"/>
            <w:vAlign w:val="center"/>
          </w:tcPr>
          <w:p w14:paraId="3FC6B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222.20</w:t>
            </w:r>
          </w:p>
        </w:tc>
        <w:tc>
          <w:tcPr>
            <w:tcW w:w="1306" w:type="dxa"/>
            <w:gridSpan w:val="2"/>
            <w:shd w:val="clear" w:color="auto" w:fill="auto"/>
            <w:vAlign w:val="center"/>
          </w:tcPr>
          <w:p w14:paraId="7B2ED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6854B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222.20</w:t>
            </w:r>
          </w:p>
        </w:tc>
      </w:tr>
      <w:tr w14:paraId="67DF7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325D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19FC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62D51A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0DB0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其他社会保障和就业支出</w:t>
            </w:r>
          </w:p>
        </w:tc>
        <w:tc>
          <w:tcPr>
            <w:tcW w:w="1306" w:type="dxa"/>
            <w:shd w:val="clear" w:color="auto" w:fill="auto"/>
            <w:vAlign w:val="center"/>
          </w:tcPr>
          <w:p w14:paraId="39EF6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c>
          <w:tcPr>
            <w:tcW w:w="1306" w:type="dxa"/>
            <w:gridSpan w:val="2"/>
            <w:shd w:val="clear" w:color="auto" w:fill="auto"/>
            <w:vAlign w:val="center"/>
          </w:tcPr>
          <w:p w14:paraId="1F09DE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AB64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r w14:paraId="07EC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99BC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698CF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0F40B4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A9F58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其他社会保障和就业支出</w:t>
            </w:r>
          </w:p>
        </w:tc>
        <w:tc>
          <w:tcPr>
            <w:tcW w:w="1306" w:type="dxa"/>
            <w:shd w:val="clear" w:color="auto" w:fill="auto"/>
            <w:vAlign w:val="center"/>
          </w:tcPr>
          <w:p w14:paraId="2AF554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c>
          <w:tcPr>
            <w:tcW w:w="1306" w:type="dxa"/>
            <w:gridSpan w:val="2"/>
            <w:shd w:val="clear" w:color="auto" w:fill="auto"/>
            <w:vAlign w:val="center"/>
          </w:tcPr>
          <w:p w14:paraId="461F7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22BF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r w14:paraId="5587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5505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DE357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93035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AC17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79FF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28.65</w:t>
            </w:r>
          </w:p>
        </w:tc>
        <w:tc>
          <w:tcPr>
            <w:tcW w:w="1306" w:type="dxa"/>
            <w:gridSpan w:val="2"/>
            <w:shd w:val="clear" w:color="auto" w:fill="auto"/>
            <w:vAlign w:val="center"/>
          </w:tcPr>
          <w:p w14:paraId="56F3C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28.65</w:t>
            </w:r>
          </w:p>
        </w:tc>
        <w:tc>
          <w:tcPr>
            <w:tcW w:w="1405" w:type="dxa"/>
            <w:shd w:val="clear" w:color="auto" w:fill="auto"/>
            <w:vAlign w:val="center"/>
          </w:tcPr>
          <w:p w14:paraId="5A0B50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87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C70C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BC0EF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A54D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B51D9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E25A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28.65</w:t>
            </w:r>
          </w:p>
        </w:tc>
        <w:tc>
          <w:tcPr>
            <w:tcW w:w="1306" w:type="dxa"/>
            <w:gridSpan w:val="2"/>
            <w:shd w:val="clear" w:color="auto" w:fill="auto"/>
            <w:vAlign w:val="center"/>
          </w:tcPr>
          <w:p w14:paraId="1229B1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28.65</w:t>
            </w:r>
          </w:p>
        </w:tc>
        <w:tc>
          <w:tcPr>
            <w:tcW w:w="1405" w:type="dxa"/>
            <w:shd w:val="clear" w:color="auto" w:fill="auto"/>
            <w:vAlign w:val="center"/>
          </w:tcPr>
          <w:p w14:paraId="4A2DE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A48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442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66DC3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D418C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80415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146B1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26.77</w:t>
            </w:r>
          </w:p>
        </w:tc>
        <w:tc>
          <w:tcPr>
            <w:tcW w:w="1306" w:type="dxa"/>
            <w:gridSpan w:val="2"/>
            <w:shd w:val="clear" w:color="auto" w:fill="auto"/>
            <w:vAlign w:val="center"/>
          </w:tcPr>
          <w:p w14:paraId="39E7C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26.77</w:t>
            </w:r>
          </w:p>
        </w:tc>
        <w:tc>
          <w:tcPr>
            <w:tcW w:w="1405" w:type="dxa"/>
            <w:shd w:val="clear" w:color="auto" w:fill="auto"/>
            <w:vAlign w:val="center"/>
          </w:tcPr>
          <w:p w14:paraId="503AF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DA5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91F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404E4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EE37D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4119B7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6792B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w:t>
            </w:r>
          </w:p>
        </w:tc>
        <w:tc>
          <w:tcPr>
            <w:tcW w:w="1306" w:type="dxa"/>
            <w:gridSpan w:val="2"/>
            <w:shd w:val="clear" w:color="auto" w:fill="auto"/>
            <w:vAlign w:val="center"/>
          </w:tcPr>
          <w:p w14:paraId="39B8B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w:t>
            </w:r>
          </w:p>
        </w:tc>
        <w:tc>
          <w:tcPr>
            <w:tcW w:w="1405" w:type="dxa"/>
            <w:shd w:val="clear" w:color="auto" w:fill="auto"/>
            <w:vAlign w:val="center"/>
          </w:tcPr>
          <w:p w14:paraId="43BE2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1B3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AB0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427A4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0591F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EA1F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8321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306" w:type="dxa"/>
            <w:gridSpan w:val="2"/>
            <w:shd w:val="clear" w:color="auto" w:fill="auto"/>
            <w:vAlign w:val="center"/>
          </w:tcPr>
          <w:p w14:paraId="1DEBE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405" w:type="dxa"/>
            <w:shd w:val="clear" w:color="auto" w:fill="auto"/>
            <w:vAlign w:val="center"/>
          </w:tcPr>
          <w:p w14:paraId="4B4C8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F20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50E3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E1E3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76645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3786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3A1C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306" w:type="dxa"/>
            <w:gridSpan w:val="2"/>
            <w:shd w:val="clear" w:color="auto" w:fill="auto"/>
            <w:vAlign w:val="center"/>
          </w:tcPr>
          <w:p w14:paraId="54C50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405" w:type="dxa"/>
            <w:shd w:val="clear" w:color="auto" w:fill="auto"/>
            <w:vAlign w:val="center"/>
          </w:tcPr>
          <w:p w14:paraId="075F2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6A2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2CEA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E4FDC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10A95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CEEE4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E7FA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306" w:type="dxa"/>
            <w:gridSpan w:val="2"/>
            <w:shd w:val="clear" w:color="auto" w:fill="auto"/>
            <w:vAlign w:val="center"/>
          </w:tcPr>
          <w:p w14:paraId="2E3D0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405" w:type="dxa"/>
            <w:shd w:val="clear" w:color="auto" w:fill="auto"/>
            <w:vAlign w:val="center"/>
          </w:tcPr>
          <w:p w14:paraId="301E5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23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F034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B8DD3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AAD32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BE1F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650B1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c>
          <w:tcPr>
            <w:tcW w:w="1306" w:type="dxa"/>
            <w:gridSpan w:val="2"/>
            <w:shd w:val="clear" w:color="auto" w:fill="auto"/>
            <w:vAlign w:val="center"/>
          </w:tcPr>
          <w:p w14:paraId="2C9B0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C3D7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r>
      <w:tr w14:paraId="0C28D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73D9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30C36F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13FA9E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4BBE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6255BA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c>
          <w:tcPr>
            <w:tcW w:w="1306" w:type="dxa"/>
            <w:gridSpan w:val="2"/>
            <w:shd w:val="clear" w:color="auto" w:fill="auto"/>
            <w:vAlign w:val="center"/>
          </w:tcPr>
          <w:p w14:paraId="73897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0B22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r>
      <w:tr w14:paraId="44946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2BD7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2F6E8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176EEA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F9B1B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用于社会福利的彩票公益金支出</w:t>
            </w:r>
          </w:p>
        </w:tc>
        <w:tc>
          <w:tcPr>
            <w:tcW w:w="1306" w:type="dxa"/>
            <w:shd w:val="clear" w:color="auto" w:fill="auto"/>
            <w:vAlign w:val="center"/>
          </w:tcPr>
          <w:p w14:paraId="5FA88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c>
          <w:tcPr>
            <w:tcW w:w="1306" w:type="dxa"/>
            <w:gridSpan w:val="2"/>
            <w:shd w:val="clear" w:color="auto" w:fill="auto"/>
            <w:vAlign w:val="center"/>
          </w:tcPr>
          <w:p w14:paraId="452D6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5C792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r>
      <w:tr w14:paraId="1260F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9771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650D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E4788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BA99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DBA3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5,254.32</w:t>
            </w:r>
          </w:p>
        </w:tc>
        <w:tc>
          <w:tcPr>
            <w:tcW w:w="1306" w:type="dxa"/>
            <w:gridSpan w:val="2"/>
            <w:shd w:val="clear" w:color="auto" w:fill="auto"/>
            <w:vAlign w:val="center"/>
          </w:tcPr>
          <w:p w14:paraId="78E43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762.08</w:t>
            </w:r>
          </w:p>
        </w:tc>
        <w:tc>
          <w:tcPr>
            <w:tcW w:w="1405" w:type="dxa"/>
            <w:shd w:val="clear" w:color="auto" w:fill="auto"/>
            <w:vAlign w:val="center"/>
          </w:tcPr>
          <w:p w14:paraId="404E5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4,492.24</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托克逊县人民政府民政局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5,052.13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9D9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7745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D99F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4,989.93</w:t>
            </w:r>
          </w:p>
        </w:tc>
        <w:tc>
          <w:tcPr>
            <w:tcW w:w="2434" w:type="dxa"/>
            <w:shd w:val="clear" w:color="auto" w:fill="auto"/>
            <w:vAlign w:val="center"/>
          </w:tcPr>
          <w:p w14:paraId="18EA5D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B91CC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DF7D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88DD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6B8C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DB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26DE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B3500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2434" w:type="dxa"/>
            <w:shd w:val="clear" w:color="auto" w:fill="auto"/>
            <w:vAlign w:val="center"/>
          </w:tcPr>
          <w:p w14:paraId="4985BC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03CEE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A8B1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EE84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D360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20A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E783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44F73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92FD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76C6E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22C8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DCBD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CBCF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F79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9714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0BDC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1BD2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3E443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61A6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116A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06A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F9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456C7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5A1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1A35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E7BAB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3F00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783A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CE6A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E1E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C064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1433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0B9F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7A0DA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8935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07D5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970F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03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ACAE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9DE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1BFB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AAD49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4,910.12</w:t>
            </w:r>
          </w:p>
        </w:tc>
        <w:tc>
          <w:tcPr>
            <w:tcW w:w="1063" w:type="dxa"/>
            <w:shd w:val="clear" w:color="auto" w:fill="auto"/>
            <w:vAlign w:val="center"/>
          </w:tcPr>
          <w:p w14:paraId="57B95A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4,910.12</w:t>
            </w:r>
          </w:p>
        </w:tc>
        <w:tc>
          <w:tcPr>
            <w:tcW w:w="1063" w:type="dxa"/>
            <w:gridSpan w:val="2"/>
            <w:shd w:val="clear" w:color="auto" w:fill="auto"/>
            <w:vAlign w:val="center"/>
          </w:tcPr>
          <w:p w14:paraId="0D7C0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4478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A29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0498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1309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56D6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A830E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7B49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ED2F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60A8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7D3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B4B6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BDA6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A3F0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CF82F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28.65</w:t>
            </w:r>
          </w:p>
        </w:tc>
        <w:tc>
          <w:tcPr>
            <w:tcW w:w="1063" w:type="dxa"/>
            <w:shd w:val="clear" w:color="auto" w:fill="auto"/>
            <w:vAlign w:val="center"/>
          </w:tcPr>
          <w:p w14:paraId="490394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28.65</w:t>
            </w:r>
          </w:p>
        </w:tc>
        <w:tc>
          <w:tcPr>
            <w:tcW w:w="1063" w:type="dxa"/>
            <w:gridSpan w:val="2"/>
            <w:shd w:val="clear" w:color="auto" w:fill="auto"/>
            <w:vAlign w:val="center"/>
          </w:tcPr>
          <w:p w14:paraId="77EF48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042F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408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AD49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6FAE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9E6F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9B7F6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35E8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1DED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AE1F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FF9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083F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D079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A05B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75B60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733A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E278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EA42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B21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632F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6A8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BE30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AD41C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608B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DBD2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22CF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773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A5B8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CBB4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AF8C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334E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2B63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88DC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9C7F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E72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4234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D0CE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497F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45732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7149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A3D4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BD26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BF6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BDC8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000A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78CF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F4DE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8D1C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C4D8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84D6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B61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05AD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CFF9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EF1D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103BD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4B98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9683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8199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B2F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F342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1924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212B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4E687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BFEA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F34B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431A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907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5241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EAF2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4496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F5B37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F0A0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E5D5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0129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70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BC4E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4F5E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62B7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210F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51.16</w:t>
            </w:r>
          </w:p>
        </w:tc>
        <w:tc>
          <w:tcPr>
            <w:tcW w:w="1063" w:type="dxa"/>
            <w:shd w:val="clear" w:color="auto" w:fill="auto"/>
            <w:vAlign w:val="center"/>
          </w:tcPr>
          <w:p w14:paraId="528C34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51.16</w:t>
            </w:r>
          </w:p>
        </w:tc>
        <w:tc>
          <w:tcPr>
            <w:tcW w:w="1063" w:type="dxa"/>
            <w:gridSpan w:val="2"/>
            <w:shd w:val="clear" w:color="auto" w:fill="auto"/>
            <w:vAlign w:val="center"/>
          </w:tcPr>
          <w:p w14:paraId="07337F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04F4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0CB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050B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1A8D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9079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93240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1712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7E4A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30F7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04C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5C8D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6EAE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004A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DFC82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452C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56C8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14B0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93B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9F48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B463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178E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E1C57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6628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5D10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304F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5E4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255EE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A3B3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392E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39C4A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ADA9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67E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2B0A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9C3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A9AC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E99D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EC75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0061C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63" w:type="dxa"/>
            <w:shd w:val="clear" w:color="auto" w:fill="auto"/>
            <w:vAlign w:val="center"/>
          </w:tcPr>
          <w:p w14:paraId="4E08DA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0B1E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51" w:type="dxa"/>
            <w:shd w:val="clear" w:color="auto" w:fill="auto"/>
            <w:vAlign w:val="center"/>
          </w:tcPr>
          <w:p w14:paraId="476AE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48A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55A2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66E9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7E5B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83076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1958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43AD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49B2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4BA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81CF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AF60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3E57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18DB9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C30D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3291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C18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3B1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8BC8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A115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9728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8F98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684B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E97D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1390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AB4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9F4C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589E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3516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D06F0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5687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8BAE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6FF3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808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57A6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2CBA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686A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7C30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2AD4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3365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1E08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55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5EB8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00BC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817E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53A1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91CD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049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7897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AE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DA22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A94B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5,052.13</w:t>
            </w:r>
          </w:p>
        </w:tc>
        <w:tc>
          <w:tcPr>
            <w:tcW w:w="2434" w:type="dxa"/>
            <w:shd w:val="clear" w:color="auto" w:fill="auto"/>
            <w:vAlign w:val="center"/>
          </w:tcPr>
          <w:p w14:paraId="0FB3B4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0BC9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5,052.13</w:t>
            </w:r>
          </w:p>
        </w:tc>
        <w:tc>
          <w:tcPr>
            <w:tcW w:w="1063" w:type="dxa"/>
            <w:shd w:val="clear" w:color="auto" w:fill="auto"/>
            <w:vAlign w:val="center"/>
          </w:tcPr>
          <w:p w14:paraId="5DDBE1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4,989.93</w:t>
            </w:r>
          </w:p>
        </w:tc>
        <w:tc>
          <w:tcPr>
            <w:tcW w:w="1063" w:type="dxa"/>
            <w:gridSpan w:val="2"/>
            <w:shd w:val="clear" w:color="auto" w:fill="auto"/>
            <w:vAlign w:val="center"/>
          </w:tcPr>
          <w:p w14:paraId="3060A3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51" w:type="dxa"/>
            <w:shd w:val="clear" w:color="auto" w:fill="auto"/>
            <w:vAlign w:val="center"/>
          </w:tcPr>
          <w:p w14:paraId="68902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4,910.12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682.27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4,227.85</w:t>
            </w:r>
          </w:p>
        </w:tc>
      </w:tr>
      <w:tr w14:paraId="755A2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DC15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B9B88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58D23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DC60E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民政管理事务</w:t>
            </w:r>
          </w:p>
        </w:tc>
        <w:tc>
          <w:tcPr>
            <w:tcW w:w="1367" w:type="dxa"/>
            <w:shd w:val="clear" w:color="auto" w:fill="auto"/>
            <w:vAlign w:val="center"/>
          </w:tcPr>
          <w:p w14:paraId="3F292E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1,198.05</w:t>
            </w:r>
          </w:p>
        </w:tc>
        <w:tc>
          <w:tcPr>
            <w:tcW w:w="1366" w:type="dxa"/>
            <w:gridSpan w:val="2"/>
            <w:shd w:val="clear" w:color="auto" w:fill="auto"/>
            <w:vAlign w:val="center"/>
          </w:tcPr>
          <w:p w14:paraId="62CBA8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427" w:type="dxa"/>
            <w:shd w:val="clear" w:color="auto" w:fill="auto"/>
            <w:vAlign w:val="center"/>
          </w:tcPr>
          <w:p w14:paraId="285F23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602.05</w:t>
            </w:r>
          </w:p>
        </w:tc>
      </w:tr>
      <w:tr w14:paraId="013E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FB32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CF094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32E40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A9A33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6581F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366" w:type="dxa"/>
            <w:gridSpan w:val="2"/>
            <w:shd w:val="clear" w:color="auto" w:fill="auto"/>
            <w:vAlign w:val="center"/>
          </w:tcPr>
          <w:p w14:paraId="7FE8FB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427" w:type="dxa"/>
            <w:shd w:val="clear" w:color="auto" w:fill="auto"/>
            <w:vAlign w:val="center"/>
          </w:tcPr>
          <w:p w14:paraId="63E387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B1E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7B0E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22026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C03B9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4026" w:type="dxa"/>
            <w:shd w:val="clear" w:color="auto" w:fill="auto"/>
            <w:vAlign w:val="center"/>
          </w:tcPr>
          <w:p w14:paraId="6AFF64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行政区划和地名管理</w:t>
            </w:r>
          </w:p>
        </w:tc>
        <w:tc>
          <w:tcPr>
            <w:tcW w:w="1367" w:type="dxa"/>
            <w:shd w:val="clear" w:color="auto" w:fill="auto"/>
            <w:vAlign w:val="center"/>
          </w:tcPr>
          <w:p w14:paraId="2021C6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23.10</w:t>
            </w:r>
          </w:p>
        </w:tc>
        <w:tc>
          <w:tcPr>
            <w:tcW w:w="1366" w:type="dxa"/>
            <w:gridSpan w:val="2"/>
            <w:shd w:val="clear" w:color="auto" w:fill="auto"/>
            <w:vAlign w:val="center"/>
          </w:tcPr>
          <w:p w14:paraId="3F00F0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517A1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23.10</w:t>
            </w:r>
          </w:p>
        </w:tc>
      </w:tr>
      <w:tr w14:paraId="01D22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18EC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37AFD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3154F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72D2695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老龄事务</w:t>
            </w:r>
          </w:p>
        </w:tc>
        <w:tc>
          <w:tcPr>
            <w:tcW w:w="1367" w:type="dxa"/>
            <w:shd w:val="clear" w:color="auto" w:fill="auto"/>
            <w:vAlign w:val="center"/>
          </w:tcPr>
          <w:p w14:paraId="573B44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w:t>
            </w:r>
          </w:p>
        </w:tc>
        <w:tc>
          <w:tcPr>
            <w:tcW w:w="1366" w:type="dxa"/>
            <w:gridSpan w:val="2"/>
            <w:shd w:val="clear" w:color="auto" w:fill="auto"/>
            <w:vAlign w:val="center"/>
          </w:tcPr>
          <w:p w14:paraId="552CFC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C971A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w:t>
            </w:r>
          </w:p>
        </w:tc>
      </w:tr>
      <w:tr w14:paraId="68CFE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F85A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168BD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16CCE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039A1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其他民政管理事务支出</w:t>
            </w:r>
          </w:p>
        </w:tc>
        <w:tc>
          <w:tcPr>
            <w:tcW w:w="1367" w:type="dxa"/>
            <w:shd w:val="clear" w:color="auto" w:fill="auto"/>
            <w:vAlign w:val="center"/>
          </w:tcPr>
          <w:p w14:paraId="4B89F8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563.95</w:t>
            </w:r>
          </w:p>
        </w:tc>
        <w:tc>
          <w:tcPr>
            <w:tcW w:w="1366" w:type="dxa"/>
            <w:gridSpan w:val="2"/>
            <w:shd w:val="clear" w:color="auto" w:fill="auto"/>
            <w:vAlign w:val="center"/>
          </w:tcPr>
          <w:p w14:paraId="6DB4EF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6B8A4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563.95</w:t>
            </w:r>
          </w:p>
        </w:tc>
      </w:tr>
      <w:tr w14:paraId="4BAB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EA5F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0623F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027A2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112C5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45557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86.27</w:t>
            </w:r>
          </w:p>
        </w:tc>
        <w:tc>
          <w:tcPr>
            <w:tcW w:w="1366" w:type="dxa"/>
            <w:gridSpan w:val="2"/>
            <w:shd w:val="clear" w:color="auto" w:fill="auto"/>
            <w:vAlign w:val="center"/>
          </w:tcPr>
          <w:p w14:paraId="5891EE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86.27</w:t>
            </w:r>
          </w:p>
        </w:tc>
        <w:tc>
          <w:tcPr>
            <w:tcW w:w="1427" w:type="dxa"/>
            <w:shd w:val="clear" w:color="auto" w:fill="auto"/>
            <w:vAlign w:val="center"/>
          </w:tcPr>
          <w:p w14:paraId="62C760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8B4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B029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22A27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4E9C1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D333C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23AA4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23.22</w:t>
            </w:r>
          </w:p>
        </w:tc>
        <w:tc>
          <w:tcPr>
            <w:tcW w:w="1366" w:type="dxa"/>
            <w:gridSpan w:val="2"/>
            <w:shd w:val="clear" w:color="auto" w:fill="auto"/>
            <w:vAlign w:val="center"/>
          </w:tcPr>
          <w:p w14:paraId="3983F4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23.22</w:t>
            </w:r>
          </w:p>
        </w:tc>
        <w:tc>
          <w:tcPr>
            <w:tcW w:w="1427" w:type="dxa"/>
            <w:shd w:val="clear" w:color="auto" w:fill="auto"/>
            <w:vAlign w:val="center"/>
          </w:tcPr>
          <w:p w14:paraId="712410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5212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59C0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4BE72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EB535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39E13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30666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63.05</w:t>
            </w:r>
          </w:p>
        </w:tc>
        <w:tc>
          <w:tcPr>
            <w:tcW w:w="1366" w:type="dxa"/>
            <w:gridSpan w:val="2"/>
            <w:shd w:val="clear" w:color="auto" w:fill="auto"/>
            <w:vAlign w:val="center"/>
          </w:tcPr>
          <w:p w14:paraId="232F1E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63.05</w:t>
            </w:r>
          </w:p>
        </w:tc>
        <w:tc>
          <w:tcPr>
            <w:tcW w:w="1427" w:type="dxa"/>
            <w:shd w:val="clear" w:color="auto" w:fill="auto"/>
            <w:vAlign w:val="center"/>
          </w:tcPr>
          <w:p w14:paraId="4B65A3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8320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C1B5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E4145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1ACFA6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A241A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社会福利</w:t>
            </w:r>
          </w:p>
        </w:tc>
        <w:tc>
          <w:tcPr>
            <w:tcW w:w="1367" w:type="dxa"/>
            <w:shd w:val="clear" w:color="auto" w:fill="auto"/>
            <w:vAlign w:val="center"/>
          </w:tcPr>
          <w:p w14:paraId="43A07C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234.80</w:t>
            </w:r>
          </w:p>
        </w:tc>
        <w:tc>
          <w:tcPr>
            <w:tcW w:w="1366" w:type="dxa"/>
            <w:gridSpan w:val="2"/>
            <w:shd w:val="clear" w:color="auto" w:fill="auto"/>
            <w:vAlign w:val="center"/>
          </w:tcPr>
          <w:p w14:paraId="7A82E3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381BD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234.80</w:t>
            </w:r>
          </w:p>
        </w:tc>
      </w:tr>
      <w:tr w14:paraId="66270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0B76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ADD14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0E0D59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4A9B22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儿童福利</w:t>
            </w:r>
          </w:p>
        </w:tc>
        <w:tc>
          <w:tcPr>
            <w:tcW w:w="1367" w:type="dxa"/>
            <w:shd w:val="clear" w:color="auto" w:fill="auto"/>
            <w:vAlign w:val="center"/>
          </w:tcPr>
          <w:p w14:paraId="0A4821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c>
          <w:tcPr>
            <w:tcW w:w="1366" w:type="dxa"/>
            <w:gridSpan w:val="2"/>
            <w:shd w:val="clear" w:color="auto" w:fill="auto"/>
            <w:vAlign w:val="center"/>
          </w:tcPr>
          <w:p w14:paraId="430FF1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346B4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r>
      <w:tr w14:paraId="345E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50D3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9AA40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03FBBD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5B68F84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殡葬</w:t>
            </w:r>
          </w:p>
        </w:tc>
        <w:tc>
          <w:tcPr>
            <w:tcW w:w="1367" w:type="dxa"/>
            <w:shd w:val="clear" w:color="auto" w:fill="auto"/>
            <w:vAlign w:val="center"/>
          </w:tcPr>
          <w:p w14:paraId="6DA98D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165.00</w:t>
            </w:r>
          </w:p>
        </w:tc>
        <w:tc>
          <w:tcPr>
            <w:tcW w:w="1366" w:type="dxa"/>
            <w:gridSpan w:val="2"/>
            <w:shd w:val="clear" w:color="auto" w:fill="auto"/>
            <w:vAlign w:val="center"/>
          </w:tcPr>
          <w:p w14:paraId="2A8A19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911D3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165.00</w:t>
            </w:r>
          </w:p>
        </w:tc>
      </w:tr>
      <w:tr w14:paraId="1D64A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2296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79E0B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717532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E917CC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社会福利事业单位</w:t>
            </w:r>
          </w:p>
        </w:tc>
        <w:tc>
          <w:tcPr>
            <w:tcW w:w="1367" w:type="dxa"/>
            <w:shd w:val="clear" w:color="auto" w:fill="auto"/>
            <w:vAlign w:val="center"/>
          </w:tcPr>
          <w:p w14:paraId="1DB3F7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c>
          <w:tcPr>
            <w:tcW w:w="1366" w:type="dxa"/>
            <w:gridSpan w:val="2"/>
            <w:shd w:val="clear" w:color="auto" w:fill="auto"/>
            <w:vAlign w:val="center"/>
          </w:tcPr>
          <w:p w14:paraId="4FFC19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76965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r>
      <w:tr w14:paraId="6E190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EC91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FFFA4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DE11D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BACB6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残疾人事业</w:t>
            </w:r>
          </w:p>
        </w:tc>
        <w:tc>
          <w:tcPr>
            <w:tcW w:w="1367" w:type="dxa"/>
            <w:shd w:val="clear" w:color="auto" w:fill="auto"/>
            <w:vAlign w:val="center"/>
          </w:tcPr>
          <w:p w14:paraId="33E510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c>
          <w:tcPr>
            <w:tcW w:w="1366" w:type="dxa"/>
            <w:gridSpan w:val="2"/>
            <w:shd w:val="clear" w:color="auto" w:fill="auto"/>
            <w:vAlign w:val="center"/>
          </w:tcPr>
          <w:p w14:paraId="028D9D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DE38D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r>
      <w:tr w14:paraId="31168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897A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120DA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AE576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4026" w:type="dxa"/>
            <w:shd w:val="clear" w:color="auto" w:fill="auto"/>
            <w:vAlign w:val="center"/>
          </w:tcPr>
          <w:p w14:paraId="7B8F7F2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残疾人生活和护理补贴</w:t>
            </w:r>
          </w:p>
        </w:tc>
        <w:tc>
          <w:tcPr>
            <w:tcW w:w="1367" w:type="dxa"/>
            <w:shd w:val="clear" w:color="auto" w:fill="auto"/>
            <w:vAlign w:val="center"/>
          </w:tcPr>
          <w:p w14:paraId="6D1831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c>
          <w:tcPr>
            <w:tcW w:w="1366" w:type="dxa"/>
            <w:gridSpan w:val="2"/>
            <w:shd w:val="clear" w:color="auto" w:fill="auto"/>
            <w:vAlign w:val="center"/>
          </w:tcPr>
          <w:p w14:paraId="09327F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E9777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r>
      <w:tr w14:paraId="6663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ED6D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F9DD3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741F77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874AD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最低生活保障</w:t>
            </w:r>
          </w:p>
        </w:tc>
        <w:tc>
          <w:tcPr>
            <w:tcW w:w="1367" w:type="dxa"/>
            <w:shd w:val="clear" w:color="auto" w:fill="auto"/>
            <w:vAlign w:val="center"/>
          </w:tcPr>
          <w:p w14:paraId="3894B6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2,109.00</w:t>
            </w:r>
          </w:p>
        </w:tc>
        <w:tc>
          <w:tcPr>
            <w:tcW w:w="1366" w:type="dxa"/>
            <w:gridSpan w:val="2"/>
            <w:shd w:val="clear" w:color="auto" w:fill="auto"/>
            <w:vAlign w:val="center"/>
          </w:tcPr>
          <w:p w14:paraId="65D383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D6E7D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2,109.00</w:t>
            </w:r>
          </w:p>
        </w:tc>
      </w:tr>
      <w:tr w14:paraId="2FA5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A9BF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4B036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0D2921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8898E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城市最低生活保障金支出</w:t>
            </w:r>
          </w:p>
        </w:tc>
        <w:tc>
          <w:tcPr>
            <w:tcW w:w="1367" w:type="dxa"/>
            <w:shd w:val="clear" w:color="auto" w:fill="auto"/>
            <w:vAlign w:val="center"/>
          </w:tcPr>
          <w:p w14:paraId="16A81D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492.00</w:t>
            </w:r>
          </w:p>
        </w:tc>
        <w:tc>
          <w:tcPr>
            <w:tcW w:w="1366" w:type="dxa"/>
            <w:gridSpan w:val="2"/>
            <w:shd w:val="clear" w:color="auto" w:fill="auto"/>
            <w:vAlign w:val="center"/>
          </w:tcPr>
          <w:p w14:paraId="2A9B34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CCA21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492.00</w:t>
            </w:r>
          </w:p>
        </w:tc>
      </w:tr>
      <w:tr w14:paraId="2E090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2297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C9A3D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2136E4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43EC5A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农村最低生活保障金支出</w:t>
            </w:r>
          </w:p>
        </w:tc>
        <w:tc>
          <w:tcPr>
            <w:tcW w:w="1367" w:type="dxa"/>
            <w:shd w:val="clear" w:color="auto" w:fill="auto"/>
            <w:vAlign w:val="center"/>
          </w:tcPr>
          <w:p w14:paraId="074D89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1,617.00</w:t>
            </w:r>
          </w:p>
        </w:tc>
        <w:tc>
          <w:tcPr>
            <w:tcW w:w="1366" w:type="dxa"/>
            <w:gridSpan w:val="2"/>
            <w:shd w:val="clear" w:color="auto" w:fill="auto"/>
            <w:vAlign w:val="center"/>
          </w:tcPr>
          <w:p w14:paraId="494282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2C3DC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1,617.00</w:t>
            </w:r>
          </w:p>
        </w:tc>
      </w:tr>
      <w:tr w14:paraId="7172D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139A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AA243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755F70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B7AD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临时救助</w:t>
            </w:r>
          </w:p>
        </w:tc>
        <w:tc>
          <w:tcPr>
            <w:tcW w:w="1367" w:type="dxa"/>
            <w:shd w:val="clear" w:color="auto" w:fill="auto"/>
            <w:vAlign w:val="center"/>
          </w:tcPr>
          <w:p w14:paraId="0DF7FB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437.00</w:t>
            </w:r>
          </w:p>
        </w:tc>
        <w:tc>
          <w:tcPr>
            <w:tcW w:w="1366" w:type="dxa"/>
            <w:gridSpan w:val="2"/>
            <w:shd w:val="clear" w:color="auto" w:fill="auto"/>
            <w:vAlign w:val="center"/>
          </w:tcPr>
          <w:p w14:paraId="241821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7E490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437.00</w:t>
            </w:r>
          </w:p>
        </w:tc>
      </w:tr>
      <w:tr w14:paraId="39C7F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73D0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0B9E1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035FC2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8A8D7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临时救助支出</w:t>
            </w:r>
          </w:p>
        </w:tc>
        <w:tc>
          <w:tcPr>
            <w:tcW w:w="1367" w:type="dxa"/>
            <w:shd w:val="clear" w:color="auto" w:fill="auto"/>
            <w:vAlign w:val="center"/>
          </w:tcPr>
          <w:p w14:paraId="15EA75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436.00</w:t>
            </w:r>
          </w:p>
        </w:tc>
        <w:tc>
          <w:tcPr>
            <w:tcW w:w="1366" w:type="dxa"/>
            <w:gridSpan w:val="2"/>
            <w:shd w:val="clear" w:color="auto" w:fill="auto"/>
            <w:vAlign w:val="center"/>
          </w:tcPr>
          <w:p w14:paraId="39FDC2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B0CEB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436.00</w:t>
            </w:r>
          </w:p>
        </w:tc>
      </w:tr>
      <w:tr w14:paraId="1DF57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0673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4DD3A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462672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53C168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流浪乞讨人员救助支出</w:t>
            </w:r>
          </w:p>
        </w:tc>
        <w:tc>
          <w:tcPr>
            <w:tcW w:w="1367" w:type="dxa"/>
            <w:shd w:val="clear" w:color="auto" w:fill="auto"/>
            <w:vAlign w:val="center"/>
          </w:tcPr>
          <w:p w14:paraId="408FCB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625686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23CF3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40BE5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6EC1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C5734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0BBCE2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AF09C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特困人员救助供养</w:t>
            </w:r>
          </w:p>
        </w:tc>
        <w:tc>
          <w:tcPr>
            <w:tcW w:w="1367" w:type="dxa"/>
            <w:shd w:val="clear" w:color="auto" w:fill="auto"/>
            <w:vAlign w:val="center"/>
          </w:tcPr>
          <w:p w14:paraId="2193E6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271.00</w:t>
            </w:r>
          </w:p>
        </w:tc>
        <w:tc>
          <w:tcPr>
            <w:tcW w:w="1366" w:type="dxa"/>
            <w:gridSpan w:val="2"/>
            <w:shd w:val="clear" w:color="auto" w:fill="auto"/>
            <w:vAlign w:val="center"/>
          </w:tcPr>
          <w:p w14:paraId="1873B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6B63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271.00</w:t>
            </w:r>
          </w:p>
        </w:tc>
      </w:tr>
      <w:tr w14:paraId="056D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5583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A24B3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1DB7FA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30F0C6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城市特困人员救助供养支出</w:t>
            </w:r>
          </w:p>
        </w:tc>
        <w:tc>
          <w:tcPr>
            <w:tcW w:w="1367" w:type="dxa"/>
            <w:shd w:val="clear" w:color="auto" w:fill="auto"/>
            <w:vAlign w:val="center"/>
          </w:tcPr>
          <w:p w14:paraId="3BD19F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48.80</w:t>
            </w:r>
          </w:p>
        </w:tc>
        <w:tc>
          <w:tcPr>
            <w:tcW w:w="1366" w:type="dxa"/>
            <w:gridSpan w:val="2"/>
            <w:shd w:val="clear" w:color="auto" w:fill="auto"/>
            <w:vAlign w:val="center"/>
          </w:tcPr>
          <w:p w14:paraId="7FA43D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631E3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48.80</w:t>
            </w:r>
          </w:p>
        </w:tc>
      </w:tr>
      <w:tr w14:paraId="3503B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2473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D04EB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036019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AB17D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农村特困人员救助供养支出</w:t>
            </w:r>
          </w:p>
        </w:tc>
        <w:tc>
          <w:tcPr>
            <w:tcW w:w="1367" w:type="dxa"/>
            <w:shd w:val="clear" w:color="auto" w:fill="auto"/>
            <w:vAlign w:val="center"/>
          </w:tcPr>
          <w:p w14:paraId="0DEFD1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222.20</w:t>
            </w:r>
          </w:p>
        </w:tc>
        <w:tc>
          <w:tcPr>
            <w:tcW w:w="1366" w:type="dxa"/>
            <w:gridSpan w:val="2"/>
            <w:shd w:val="clear" w:color="auto" w:fill="auto"/>
            <w:vAlign w:val="center"/>
          </w:tcPr>
          <w:p w14:paraId="7CC222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A6D0C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222.20</w:t>
            </w:r>
          </w:p>
        </w:tc>
      </w:tr>
      <w:tr w14:paraId="3FCC3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646E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227BE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560E4E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B388E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其他社会保障和就业支出</w:t>
            </w:r>
          </w:p>
        </w:tc>
        <w:tc>
          <w:tcPr>
            <w:tcW w:w="1367" w:type="dxa"/>
            <w:shd w:val="clear" w:color="auto" w:fill="auto"/>
            <w:vAlign w:val="center"/>
          </w:tcPr>
          <w:p w14:paraId="6790AB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c>
          <w:tcPr>
            <w:tcW w:w="1366" w:type="dxa"/>
            <w:gridSpan w:val="2"/>
            <w:shd w:val="clear" w:color="auto" w:fill="auto"/>
            <w:vAlign w:val="center"/>
          </w:tcPr>
          <w:p w14:paraId="633F43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F0B1C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r w14:paraId="5B86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45A0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02C79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6D6449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C190EF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其他社会保障和就业支出</w:t>
            </w:r>
          </w:p>
        </w:tc>
        <w:tc>
          <w:tcPr>
            <w:tcW w:w="1367" w:type="dxa"/>
            <w:shd w:val="clear" w:color="auto" w:fill="auto"/>
            <w:vAlign w:val="center"/>
          </w:tcPr>
          <w:p w14:paraId="542811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c>
          <w:tcPr>
            <w:tcW w:w="1366" w:type="dxa"/>
            <w:gridSpan w:val="2"/>
            <w:shd w:val="clear" w:color="auto" w:fill="auto"/>
            <w:vAlign w:val="center"/>
          </w:tcPr>
          <w:p w14:paraId="5479D7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A9EB3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r w14:paraId="3568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6B87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E9CAC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FF5C4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B555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90A3A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28.65</w:t>
            </w:r>
          </w:p>
        </w:tc>
        <w:tc>
          <w:tcPr>
            <w:tcW w:w="1366" w:type="dxa"/>
            <w:gridSpan w:val="2"/>
            <w:shd w:val="clear" w:color="auto" w:fill="auto"/>
            <w:vAlign w:val="center"/>
          </w:tcPr>
          <w:p w14:paraId="794EB9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28.65</w:t>
            </w:r>
          </w:p>
        </w:tc>
        <w:tc>
          <w:tcPr>
            <w:tcW w:w="1427" w:type="dxa"/>
            <w:shd w:val="clear" w:color="auto" w:fill="auto"/>
            <w:vAlign w:val="center"/>
          </w:tcPr>
          <w:p w14:paraId="34A9A5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FE9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15FA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9F2B5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08372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02F2D1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E5641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28.65</w:t>
            </w:r>
          </w:p>
        </w:tc>
        <w:tc>
          <w:tcPr>
            <w:tcW w:w="1366" w:type="dxa"/>
            <w:gridSpan w:val="2"/>
            <w:shd w:val="clear" w:color="auto" w:fill="auto"/>
            <w:vAlign w:val="center"/>
          </w:tcPr>
          <w:p w14:paraId="57EC0C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28.65</w:t>
            </w:r>
          </w:p>
        </w:tc>
        <w:tc>
          <w:tcPr>
            <w:tcW w:w="1427" w:type="dxa"/>
            <w:shd w:val="clear" w:color="auto" w:fill="auto"/>
            <w:vAlign w:val="center"/>
          </w:tcPr>
          <w:p w14:paraId="41F7C7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4A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E284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8513A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0FB1C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F6FD4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BAF26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26.77</w:t>
            </w:r>
          </w:p>
        </w:tc>
        <w:tc>
          <w:tcPr>
            <w:tcW w:w="1366" w:type="dxa"/>
            <w:gridSpan w:val="2"/>
            <w:shd w:val="clear" w:color="auto" w:fill="auto"/>
            <w:vAlign w:val="center"/>
          </w:tcPr>
          <w:p w14:paraId="0A9ECE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26.77</w:t>
            </w:r>
          </w:p>
        </w:tc>
        <w:tc>
          <w:tcPr>
            <w:tcW w:w="1427" w:type="dxa"/>
            <w:shd w:val="clear" w:color="auto" w:fill="auto"/>
            <w:vAlign w:val="center"/>
          </w:tcPr>
          <w:p w14:paraId="4B54D1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357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6555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39729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7F2F0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DE1EA3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25FAC4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w:t>
            </w:r>
          </w:p>
        </w:tc>
        <w:tc>
          <w:tcPr>
            <w:tcW w:w="1366" w:type="dxa"/>
            <w:gridSpan w:val="2"/>
            <w:shd w:val="clear" w:color="auto" w:fill="auto"/>
            <w:vAlign w:val="center"/>
          </w:tcPr>
          <w:p w14:paraId="0028DC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w:t>
            </w:r>
          </w:p>
        </w:tc>
        <w:tc>
          <w:tcPr>
            <w:tcW w:w="1427" w:type="dxa"/>
            <w:shd w:val="clear" w:color="auto" w:fill="auto"/>
            <w:vAlign w:val="center"/>
          </w:tcPr>
          <w:p w14:paraId="76B2F4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F58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3D4E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98787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FA466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DDF72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44017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366" w:type="dxa"/>
            <w:gridSpan w:val="2"/>
            <w:shd w:val="clear" w:color="auto" w:fill="auto"/>
            <w:vAlign w:val="center"/>
          </w:tcPr>
          <w:p w14:paraId="64B5DD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427" w:type="dxa"/>
            <w:shd w:val="clear" w:color="auto" w:fill="auto"/>
            <w:vAlign w:val="center"/>
          </w:tcPr>
          <w:p w14:paraId="556920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AA6E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53B8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44BDA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182B0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3621A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30E18E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366" w:type="dxa"/>
            <w:gridSpan w:val="2"/>
            <w:shd w:val="clear" w:color="auto" w:fill="auto"/>
            <w:vAlign w:val="center"/>
          </w:tcPr>
          <w:p w14:paraId="1F53AB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427" w:type="dxa"/>
            <w:shd w:val="clear" w:color="auto" w:fill="auto"/>
            <w:vAlign w:val="center"/>
          </w:tcPr>
          <w:p w14:paraId="734E13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BB4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5F86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C1454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EBA0E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12F06A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4D504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366" w:type="dxa"/>
            <w:gridSpan w:val="2"/>
            <w:shd w:val="clear" w:color="auto" w:fill="auto"/>
            <w:vAlign w:val="center"/>
          </w:tcPr>
          <w:p w14:paraId="18AF62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427" w:type="dxa"/>
            <w:shd w:val="clear" w:color="auto" w:fill="auto"/>
            <w:vAlign w:val="center"/>
          </w:tcPr>
          <w:p w14:paraId="5D187D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A6A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6E1E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CE90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6A388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FBE8A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7E6CF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4,989.93</w:t>
            </w:r>
          </w:p>
        </w:tc>
        <w:tc>
          <w:tcPr>
            <w:tcW w:w="1366" w:type="dxa"/>
            <w:gridSpan w:val="2"/>
            <w:shd w:val="clear" w:color="auto" w:fill="auto"/>
            <w:vAlign w:val="center"/>
          </w:tcPr>
          <w:p w14:paraId="30D6E9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762.08</w:t>
            </w:r>
          </w:p>
        </w:tc>
        <w:tc>
          <w:tcPr>
            <w:tcW w:w="1427" w:type="dxa"/>
            <w:shd w:val="clear" w:color="auto" w:fill="auto"/>
            <w:vAlign w:val="center"/>
          </w:tcPr>
          <w:p w14:paraId="2EC9E8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4,227.85</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679.13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679.13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DF57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545B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0DFE1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75360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4A3D0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133.39</w:t>
            </w:r>
          </w:p>
        </w:tc>
        <w:tc>
          <w:tcPr>
            <w:tcW w:w="1366" w:type="dxa"/>
            <w:gridSpan w:val="2"/>
            <w:shd w:val="clear" w:color="auto" w:fill="auto"/>
            <w:vAlign w:val="center"/>
          </w:tcPr>
          <w:p w14:paraId="5E9B2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133.39</w:t>
            </w:r>
          </w:p>
        </w:tc>
        <w:tc>
          <w:tcPr>
            <w:tcW w:w="1427" w:type="dxa"/>
            <w:shd w:val="clear" w:color="auto" w:fill="auto"/>
            <w:vAlign w:val="center"/>
          </w:tcPr>
          <w:p w14:paraId="29EA4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6AE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229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4E9B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39D91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7091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80.41</w:t>
            </w:r>
          </w:p>
        </w:tc>
        <w:tc>
          <w:tcPr>
            <w:tcW w:w="1366" w:type="dxa"/>
            <w:gridSpan w:val="2"/>
            <w:shd w:val="clear" w:color="auto" w:fill="auto"/>
            <w:vAlign w:val="center"/>
          </w:tcPr>
          <w:p w14:paraId="02797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80.41</w:t>
            </w:r>
          </w:p>
        </w:tc>
        <w:tc>
          <w:tcPr>
            <w:tcW w:w="1427" w:type="dxa"/>
            <w:shd w:val="clear" w:color="auto" w:fill="auto"/>
            <w:vAlign w:val="center"/>
          </w:tcPr>
          <w:p w14:paraId="34161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5DF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6696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32498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BEFAF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A469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94.15</w:t>
            </w:r>
          </w:p>
        </w:tc>
        <w:tc>
          <w:tcPr>
            <w:tcW w:w="1366" w:type="dxa"/>
            <w:gridSpan w:val="2"/>
            <w:shd w:val="clear" w:color="auto" w:fill="auto"/>
            <w:vAlign w:val="center"/>
          </w:tcPr>
          <w:p w14:paraId="0AD81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94.15</w:t>
            </w:r>
          </w:p>
        </w:tc>
        <w:tc>
          <w:tcPr>
            <w:tcW w:w="1427" w:type="dxa"/>
            <w:shd w:val="clear" w:color="auto" w:fill="auto"/>
            <w:vAlign w:val="center"/>
          </w:tcPr>
          <w:p w14:paraId="730DB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DE6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8941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5AB15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1145F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624D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50.74</w:t>
            </w:r>
          </w:p>
        </w:tc>
        <w:tc>
          <w:tcPr>
            <w:tcW w:w="1366" w:type="dxa"/>
            <w:gridSpan w:val="2"/>
            <w:shd w:val="clear" w:color="auto" w:fill="auto"/>
            <w:vAlign w:val="center"/>
          </w:tcPr>
          <w:p w14:paraId="05690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50.74</w:t>
            </w:r>
          </w:p>
        </w:tc>
        <w:tc>
          <w:tcPr>
            <w:tcW w:w="1427" w:type="dxa"/>
            <w:shd w:val="clear" w:color="auto" w:fill="auto"/>
            <w:vAlign w:val="center"/>
          </w:tcPr>
          <w:p w14:paraId="7D619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B03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1716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D33C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F0F54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B515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63.05</w:t>
            </w:r>
          </w:p>
        </w:tc>
        <w:tc>
          <w:tcPr>
            <w:tcW w:w="1366" w:type="dxa"/>
            <w:gridSpan w:val="2"/>
            <w:shd w:val="clear" w:color="auto" w:fill="auto"/>
            <w:vAlign w:val="center"/>
          </w:tcPr>
          <w:p w14:paraId="36F47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63.05</w:t>
            </w:r>
          </w:p>
        </w:tc>
        <w:tc>
          <w:tcPr>
            <w:tcW w:w="1427" w:type="dxa"/>
            <w:shd w:val="clear" w:color="auto" w:fill="auto"/>
            <w:vAlign w:val="center"/>
          </w:tcPr>
          <w:p w14:paraId="26C5D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1C7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0CC8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4F4F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C718B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514E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26.77</w:t>
            </w:r>
          </w:p>
        </w:tc>
        <w:tc>
          <w:tcPr>
            <w:tcW w:w="1366" w:type="dxa"/>
            <w:gridSpan w:val="2"/>
            <w:shd w:val="clear" w:color="auto" w:fill="auto"/>
            <w:vAlign w:val="center"/>
          </w:tcPr>
          <w:p w14:paraId="6A906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26.77</w:t>
            </w:r>
          </w:p>
        </w:tc>
        <w:tc>
          <w:tcPr>
            <w:tcW w:w="1427" w:type="dxa"/>
            <w:shd w:val="clear" w:color="auto" w:fill="auto"/>
            <w:vAlign w:val="center"/>
          </w:tcPr>
          <w:p w14:paraId="60EB0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8E6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AD5E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BE3ED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3A045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55BD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366" w:type="dxa"/>
            <w:gridSpan w:val="2"/>
            <w:shd w:val="clear" w:color="auto" w:fill="auto"/>
            <w:vAlign w:val="center"/>
          </w:tcPr>
          <w:p w14:paraId="7AAB1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427" w:type="dxa"/>
            <w:shd w:val="clear" w:color="auto" w:fill="auto"/>
            <w:vAlign w:val="center"/>
          </w:tcPr>
          <w:p w14:paraId="707F7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6C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DBAF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F0D08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A2319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A062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w:t>
            </w:r>
          </w:p>
        </w:tc>
        <w:tc>
          <w:tcPr>
            <w:tcW w:w="1366" w:type="dxa"/>
            <w:gridSpan w:val="2"/>
            <w:shd w:val="clear" w:color="auto" w:fill="auto"/>
            <w:vAlign w:val="center"/>
          </w:tcPr>
          <w:p w14:paraId="66D14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w:t>
            </w:r>
          </w:p>
        </w:tc>
        <w:tc>
          <w:tcPr>
            <w:tcW w:w="1427" w:type="dxa"/>
            <w:shd w:val="clear" w:color="auto" w:fill="auto"/>
            <w:vAlign w:val="center"/>
          </w:tcPr>
          <w:p w14:paraId="0577A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AC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432D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63F4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57FF2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2AA7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51.16</w:t>
            </w:r>
          </w:p>
        </w:tc>
        <w:tc>
          <w:tcPr>
            <w:tcW w:w="1366" w:type="dxa"/>
            <w:gridSpan w:val="2"/>
            <w:shd w:val="clear" w:color="auto" w:fill="auto"/>
            <w:vAlign w:val="center"/>
          </w:tcPr>
          <w:p w14:paraId="669C8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51.16</w:t>
            </w:r>
          </w:p>
        </w:tc>
        <w:tc>
          <w:tcPr>
            <w:tcW w:w="1427" w:type="dxa"/>
            <w:shd w:val="clear" w:color="auto" w:fill="auto"/>
            <w:vAlign w:val="center"/>
          </w:tcPr>
          <w:p w14:paraId="30304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5F11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1254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350C1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1EE5C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C6D3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175.30</w:t>
            </w:r>
          </w:p>
        </w:tc>
        <w:tc>
          <w:tcPr>
            <w:tcW w:w="1366" w:type="dxa"/>
            <w:gridSpan w:val="2"/>
            <w:shd w:val="clear" w:color="auto" w:fill="auto"/>
            <w:vAlign w:val="center"/>
          </w:tcPr>
          <w:p w14:paraId="51E3D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175.30</w:t>
            </w:r>
          </w:p>
        </w:tc>
        <w:tc>
          <w:tcPr>
            <w:tcW w:w="1427" w:type="dxa"/>
            <w:shd w:val="clear" w:color="auto" w:fill="auto"/>
            <w:vAlign w:val="center"/>
          </w:tcPr>
          <w:p w14:paraId="767A3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766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CA8D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96A2D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DF070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E20B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58.40</w:t>
            </w:r>
          </w:p>
        </w:tc>
        <w:tc>
          <w:tcPr>
            <w:tcW w:w="1366" w:type="dxa"/>
            <w:gridSpan w:val="2"/>
            <w:shd w:val="clear" w:color="auto" w:fill="auto"/>
            <w:vAlign w:val="center"/>
          </w:tcPr>
          <w:p w14:paraId="6BA1D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96F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58.40</w:t>
            </w:r>
          </w:p>
        </w:tc>
      </w:tr>
      <w:tr w14:paraId="5D803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DB7F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B31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1A200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A9522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18.04</w:t>
            </w:r>
          </w:p>
        </w:tc>
        <w:tc>
          <w:tcPr>
            <w:tcW w:w="1366" w:type="dxa"/>
            <w:gridSpan w:val="2"/>
            <w:shd w:val="clear" w:color="auto" w:fill="auto"/>
            <w:vAlign w:val="center"/>
          </w:tcPr>
          <w:p w14:paraId="1933E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1F9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18.04</w:t>
            </w:r>
          </w:p>
        </w:tc>
      </w:tr>
      <w:tr w14:paraId="6092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F950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7F118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36DC1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51B69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0DAD5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471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5F8FE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1E85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17D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300E18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3D6F3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58A63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5445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3B833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4F3C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B5D6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ED539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2DDF8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7BB56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4D2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27ABA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9A1A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B794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4CF52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65A3F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12.38</w:t>
            </w:r>
          </w:p>
        </w:tc>
        <w:tc>
          <w:tcPr>
            <w:tcW w:w="1366" w:type="dxa"/>
            <w:gridSpan w:val="2"/>
            <w:shd w:val="clear" w:color="auto" w:fill="auto"/>
            <w:vAlign w:val="center"/>
          </w:tcPr>
          <w:p w14:paraId="29F29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C994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12.38</w:t>
            </w:r>
          </w:p>
        </w:tc>
      </w:tr>
      <w:tr w14:paraId="270DC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DB43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11582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F2550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5B09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3.60</w:t>
            </w:r>
          </w:p>
        </w:tc>
        <w:tc>
          <w:tcPr>
            <w:tcW w:w="1366" w:type="dxa"/>
            <w:gridSpan w:val="2"/>
            <w:shd w:val="clear" w:color="auto" w:fill="auto"/>
            <w:vAlign w:val="center"/>
          </w:tcPr>
          <w:p w14:paraId="79EF7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DC5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3.60</w:t>
            </w:r>
          </w:p>
        </w:tc>
      </w:tr>
      <w:tr w14:paraId="5491B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7737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4E57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65C5E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415047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42481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09F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9B6A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BDA5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1D27C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736293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759DC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56FF9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3D4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28E4A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0ADC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9725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56CC49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41D25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3593C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FCF0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2BDB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304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8850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2D27B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D6DE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7.62</w:t>
            </w:r>
          </w:p>
        </w:tc>
        <w:tc>
          <w:tcPr>
            <w:tcW w:w="1366" w:type="dxa"/>
            <w:gridSpan w:val="2"/>
            <w:shd w:val="clear" w:color="auto" w:fill="auto"/>
            <w:vAlign w:val="center"/>
          </w:tcPr>
          <w:p w14:paraId="1B1A5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B10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7.62</w:t>
            </w:r>
          </w:p>
        </w:tc>
      </w:tr>
      <w:tr w14:paraId="5A018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B2F6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BFD6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B3EA3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7D624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18BBE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0BB5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5251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2BD6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1D84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ACD6E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0CA75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0.36</w:t>
            </w:r>
          </w:p>
        </w:tc>
        <w:tc>
          <w:tcPr>
            <w:tcW w:w="1366" w:type="dxa"/>
            <w:gridSpan w:val="2"/>
            <w:shd w:val="clear" w:color="auto" w:fill="auto"/>
            <w:vAlign w:val="center"/>
          </w:tcPr>
          <w:p w14:paraId="645BF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6BC9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0.36</w:t>
            </w:r>
          </w:p>
        </w:tc>
      </w:tr>
      <w:tr w14:paraId="2461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C32F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90441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AFCD3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7B20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24.55</w:t>
            </w:r>
          </w:p>
        </w:tc>
        <w:tc>
          <w:tcPr>
            <w:tcW w:w="1366" w:type="dxa"/>
            <w:gridSpan w:val="2"/>
            <w:shd w:val="clear" w:color="auto" w:fill="auto"/>
            <w:vAlign w:val="center"/>
          </w:tcPr>
          <w:p w14:paraId="2194B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24.55</w:t>
            </w:r>
          </w:p>
        </w:tc>
        <w:tc>
          <w:tcPr>
            <w:tcW w:w="1427" w:type="dxa"/>
            <w:shd w:val="clear" w:color="auto" w:fill="auto"/>
            <w:vAlign w:val="center"/>
          </w:tcPr>
          <w:p w14:paraId="63086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676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7ECE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7AFD8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F398A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6C0A44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23.22</w:t>
            </w:r>
          </w:p>
        </w:tc>
        <w:tc>
          <w:tcPr>
            <w:tcW w:w="1366" w:type="dxa"/>
            <w:gridSpan w:val="2"/>
            <w:shd w:val="clear" w:color="auto" w:fill="auto"/>
            <w:vAlign w:val="center"/>
          </w:tcPr>
          <w:p w14:paraId="0F029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23.22</w:t>
            </w:r>
          </w:p>
        </w:tc>
        <w:tc>
          <w:tcPr>
            <w:tcW w:w="1427" w:type="dxa"/>
            <w:shd w:val="clear" w:color="auto" w:fill="auto"/>
            <w:vAlign w:val="center"/>
          </w:tcPr>
          <w:p w14:paraId="5423F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817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C15C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E9EFF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865CE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2F684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w:t>
            </w:r>
          </w:p>
        </w:tc>
        <w:tc>
          <w:tcPr>
            <w:tcW w:w="1366" w:type="dxa"/>
            <w:gridSpan w:val="2"/>
            <w:shd w:val="clear" w:color="auto" w:fill="auto"/>
            <w:vAlign w:val="center"/>
          </w:tcPr>
          <w:p w14:paraId="40CDE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w:t>
            </w:r>
          </w:p>
        </w:tc>
        <w:tc>
          <w:tcPr>
            <w:tcW w:w="1427" w:type="dxa"/>
            <w:shd w:val="clear" w:color="auto" w:fill="auto"/>
            <w:vAlign w:val="center"/>
          </w:tcPr>
          <w:p w14:paraId="333BC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0E05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4CD4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6275E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70DE0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B8DC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762.08</w:t>
            </w:r>
          </w:p>
        </w:tc>
        <w:tc>
          <w:tcPr>
            <w:tcW w:w="1366" w:type="dxa"/>
            <w:gridSpan w:val="2"/>
            <w:shd w:val="clear" w:color="auto" w:fill="auto"/>
            <w:vAlign w:val="center"/>
          </w:tcPr>
          <w:p w14:paraId="44BFD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703.68</w:t>
            </w:r>
          </w:p>
        </w:tc>
        <w:tc>
          <w:tcPr>
            <w:tcW w:w="1427" w:type="dxa"/>
            <w:shd w:val="clear" w:color="auto" w:fill="auto"/>
            <w:vAlign w:val="center"/>
          </w:tcPr>
          <w:p w14:paraId="524EB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58.40</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托克逊县人民政府民政局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4,227.85</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147.79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3,425.80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614.26</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04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6E23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3BACA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47804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41C9A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民政管理事务</w:t>
            </w:r>
          </w:p>
        </w:tc>
        <w:tc>
          <w:tcPr>
            <w:tcW w:w="2073" w:type="dxa"/>
            <w:shd w:val="clear" w:color="auto" w:fill="auto"/>
            <w:vAlign w:val="center"/>
          </w:tcPr>
          <w:p w14:paraId="47D38F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5D24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602.05</w:t>
            </w:r>
          </w:p>
        </w:tc>
        <w:tc>
          <w:tcPr>
            <w:tcW w:w="881" w:type="dxa"/>
            <w:shd w:val="clear" w:color="auto" w:fill="auto"/>
            <w:vAlign w:val="center"/>
          </w:tcPr>
          <w:p w14:paraId="6994C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D8D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137.79</w:t>
            </w:r>
          </w:p>
        </w:tc>
        <w:tc>
          <w:tcPr>
            <w:tcW w:w="881" w:type="dxa"/>
            <w:shd w:val="clear" w:color="auto" w:fill="auto"/>
            <w:vAlign w:val="center"/>
          </w:tcPr>
          <w:p w14:paraId="23900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E95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CCD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DFA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464.26</w:t>
            </w:r>
          </w:p>
        </w:tc>
        <w:tc>
          <w:tcPr>
            <w:tcW w:w="882" w:type="dxa"/>
            <w:shd w:val="clear" w:color="auto" w:fill="auto"/>
            <w:vAlign w:val="center"/>
          </w:tcPr>
          <w:p w14:paraId="78AF7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C09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4925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0BEE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3215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685D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278A2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9B3C3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427C5B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行政区划和地名管理</w:t>
            </w:r>
          </w:p>
        </w:tc>
        <w:tc>
          <w:tcPr>
            <w:tcW w:w="2073" w:type="dxa"/>
            <w:shd w:val="clear" w:color="auto" w:fill="auto"/>
            <w:vAlign w:val="center"/>
          </w:tcPr>
          <w:p w14:paraId="357020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《托克逊县行政区划图》《托克逊县城区图》编制项目</w:t>
            </w:r>
          </w:p>
        </w:tc>
        <w:tc>
          <w:tcPr>
            <w:tcW w:w="881" w:type="dxa"/>
            <w:shd w:val="clear" w:color="auto" w:fill="auto"/>
            <w:vAlign w:val="center"/>
          </w:tcPr>
          <w:p w14:paraId="40B83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23.10</w:t>
            </w:r>
          </w:p>
        </w:tc>
        <w:tc>
          <w:tcPr>
            <w:tcW w:w="881" w:type="dxa"/>
            <w:shd w:val="clear" w:color="auto" w:fill="auto"/>
            <w:vAlign w:val="center"/>
          </w:tcPr>
          <w:p w14:paraId="19242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1E3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23.10</w:t>
            </w:r>
          </w:p>
        </w:tc>
        <w:tc>
          <w:tcPr>
            <w:tcW w:w="881" w:type="dxa"/>
            <w:shd w:val="clear" w:color="auto" w:fill="auto"/>
            <w:vAlign w:val="center"/>
          </w:tcPr>
          <w:p w14:paraId="319EA1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9CE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828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9F0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988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7F4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FD0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B5D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8740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845C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766E4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2D7CE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734AAA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老龄事务</w:t>
            </w:r>
          </w:p>
        </w:tc>
        <w:tc>
          <w:tcPr>
            <w:tcW w:w="2073" w:type="dxa"/>
            <w:shd w:val="clear" w:color="auto" w:fill="auto"/>
            <w:vAlign w:val="center"/>
          </w:tcPr>
          <w:p w14:paraId="14EB26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托克逊县助餐点补助项目</w:t>
            </w:r>
          </w:p>
        </w:tc>
        <w:tc>
          <w:tcPr>
            <w:tcW w:w="881" w:type="dxa"/>
            <w:shd w:val="clear" w:color="auto" w:fill="auto"/>
            <w:vAlign w:val="center"/>
          </w:tcPr>
          <w:p w14:paraId="27299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3706C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C73F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618FD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6CA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A67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C4B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EF3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FC66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DA8A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3C4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34D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A167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A243C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E8C9B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2D5EF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其他民政管理事务支出</w:t>
            </w:r>
          </w:p>
        </w:tc>
        <w:tc>
          <w:tcPr>
            <w:tcW w:w="2073" w:type="dxa"/>
            <w:shd w:val="clear" w:color="auto" w:fill="auto"/>
            <w:vAlign w:val="center"/>
          </w:tcPr>
          <w:p w14:paraId="0B4878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49749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468.95</w:t>
            </w:r>
          </w:p>
        </w:tc>
        <w:tc>
          <w:tcPr>
            <w:tcW w:w="881" w:type="dxa"/>
            <w:shd w:val="clear" w:color="auto" w:fill="auto"/>
            <w:vAlign w:val="center"/>
          </w:tcPr>
          <w:p w14:paraId="05965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949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4.69</w:t>
            </w:r>
          </w:p>
        </w:tc>
        <w:tc>
          <w:tcPr>
            <w:tcW w:w="881" w:type="dxa"/>
            <w:shd w:val="clear" w:color="auto" w:fill="auto"/>
            <w:vAlign w:val="center"/>
          </w:tcPr>
          <w:p w14:paraId="41AC8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E5C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704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CC2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464.26</w:t>
            </w:r>
          </w:p>
        </w:tc>
        <w:tc>
          <w:tcPr>
            <w:tcW w:w="882" w:type="dxa"/>
            <w:shd w:val="clear" w:color="auto" w:fill="auto"/>
            <w:vAlign w:val="center"/>
          </w:tcPr>
          <w:p w14:paraId="3B997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B9DA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2C2E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6A8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DF4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EB2D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93903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09763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7B213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其他民政管理事务支出</w:t>
            </w:r>
          </w:p>
        </w:tc>
        <w:tc>
          <w:tcPr>
            <w:tcW w:w="2073" w:type="dxa"/>
            <w:shd w:val="clear" w:color="auto" w:fill="auto"/>
            <w:vAlign w:val="center"/>
          </w:tcPr>
          <w:p w14:paraId="719DBB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社会救助经办服务费项目</w:t>
            </w:r>
          </w:p>
        </w:tc>
        <w:tc>
          <w:tcPr>
            <w:tcW w:w="881" w:type="dxa"/>
            <w:shd w:val="clear" w:color="auto" w:fill="auto"/>
            <w:vAlign w:val="center"/>
          </w:tcPr>
          <w:p w14:paraId="2E0CE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95.00</w:t>
            </w:r>
          </w:p>
        </w:tc>
        <w:tc>
          <w:tcPr>
            <w:tcW w:w="881" w:type="dxa"/>
            <w:shd w:val="clear" w:color="auto" w:fill="auto"/>
            <w:vAlign w:val="center"/>
          </w:tcPr>
          <w:p w14:paraId="7B036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979A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95.00</w:t>
            </w:r>
          </w:p>
        </w:tc>
        <w:tc>
          <w:tcPr>
            <w:tcW w:w="881" w:type="dxa"/>
            <w:shd w:val="clear" w:color="auto" w:fill="auto"/>
            <w:vAlign w:val="center"/>
          </w:tcPr>
          <w:p w14:paraId="3F751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A315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87D4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1B5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37D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D37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820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397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461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346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B2187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27EDE1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5903A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w:t>
            </w:r>
          </w:p>
        </w:tc>
        <w:tc>
          <w:tcPr>
            <w:tcW w:w="2073" w:type="dxa"/>
            <w:shd w:val="clear" w:color="auto" w:fill="auto"/>
            <w:vAlign w:val="center"/>
          </w:tcPr>
          <w:p w14:paraId="202DE2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7E125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234.80</w:t>
            </w:r>
          </w:p>
        </w:tc>
        <w:tc>
          <w:tcPr>
            <w:tcW w:w="881" w:type="dxa"/>
            <w:shd w:val="clear" w:color="auto" w:fill="auto"/>
            <w:vAlign w:val="center"/>
          </w:tcPr>
          <w:p w14:paraId="1354A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861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E6C5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34.80</w:t>
            </w:r>
          </w:p>
        </w:tc>
        <w:tc>
          <w:tcPr>
            <w:tcW w:w="881" w:type="dxa"/>
            <w:shd w:val="clear" w:color="auto" w:fill="auto"/>
            <w:vAlign w:val="center"/>
          </w:tcPr>
          <w:p w14:paraId="7ED4A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60B6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0AE42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2" w:type="dxa"/>
            <w:shd w:val="clear" w:color="auto" w:fill="auto"/>
            <w:vAlign w:val="center"/>
          </w:tcPr>
          <w:p w14:paraId="5B062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1C4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19BA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50F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1F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BDC2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875A2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57D4A8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0E021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儿童福利</w:t>
            </w:r>
          </w:p>
        </w:tc>
        <w:tc>
          <w:tcPr>
            <w:tcW w:w="2073" w:type="dxa"/>
            <w:shd w:val="clear" w:color="auto" w:fill="auto"/>
            <w:vAlign w:val="center"/>
          </w:tcPr>
          <w:p w14:paraId="410B7C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吐市财社[2024]90号，2025年中央财政困难群众救助补助资金（孤儿基本生活费）</w:t>
            </w:r>
          </w:p>
        </w:tc>
        <w:tc>
          <w:tcPr>
            <w:tcW w:w="881" w:type="dxa"/>
            <w:shd w:val="clear" w:color="auto" w:fill="auto"/>
            <w:vAlign w:val="center"/>
          </w:tcPr>
          <w:p w14:paraId="29E69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5FEAF6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7E1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33F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745A7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974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F65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F019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203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032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8A1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25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35B3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2DC93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4480FD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9821E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儿童福利</w:t>
            </w:r>
          </w:p>
        </w:tc>
        <w:tc>
          <w:tcPr>
            <w:tcW w:w="2073" w:type="dxa"/>
            <w:shd w:val="clear" w:color="auto" w:fill="auto"/>
            <w:vAlign w:val="center"/>
          </w:tcPr>
          <w:p w14:paraId="424558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2025年孤儿救助补助资金（县级配套）</w:t>
            </w:r>
          </w:p>
        </w:tc>
        <w:tc>
          <w:tcPr>
            <w:tcW w:w="881" w:type="dxa"/>
            <w:shd w:val="clear" w:color="auto" w:fill="auto"/>
            <w:vAlign w:val="center"/>
          </w:tcPr>
          <w:p w14:paraId="3B3D7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1" w:type="dxa"/>
            <w:shd w:val="clear" w:color="auto" w:fill="auto"/>
            <w:vAlign w:val="center"/>
          </w:tcPr>
          <w:p w14:paraId="22B0E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A78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FE1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1" w:type="dxa"/>
            <w:shd w:val="clear" w:color="auto" w:fill="auto"/>
            <w:vAlign w:val="center"/>
          </w:tcPr>
          <w:p w14:paraId="12BBD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961D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CA3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91FC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A4F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910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432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47FD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3E4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CD29A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0671E7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7AEFC3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殡葬</w:t>
            </w:r>
          </w:p>
        </w:tc>
        <w:tc>
          <w:tcPr>
            <w:tcW w:w="2073" w:type="dxa"/>
            <w:shd w:val="clear" w:color="auto" w:fill="auto"/>
            <w:vAlign w:val="center"/>
          </w:tcPr>
          <w:p w14:paraId="05D898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特殊困难群众殡葬救助项目</w:t>
            </w:r>
          </w:p>
        </w:tc>
        <w:tc>
          <w:tcPr>
            <w:tcW w:w="881" w:type="dxa"/>
            <w:shd w:val="clear" w:color="auto" w:fill="auto"/>
            <w:vAlign w:val="center"/>
          </w:tcPr>
          <w:p w14:paraId="63FBF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70CCB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B894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E3C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0ABF0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2C8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4E8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DD6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2B1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BDE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D0C6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562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51CA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ACEF1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34C796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67F4F1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殡葬</w:t>
            </w:r>
          </w:p>
        </w:tc>
        <w:tc>
          <w:tcPr>
            <w:tcW w:w="2073" w:type="dxa"/>
            <w:shd w:val="clear" w:color="auto" w:fill="auto"/>
            <w:vAlign w:val="center"/>
          </w:tcPr>
          <w:p w14:paraId="7849ED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托克逊县殡葬领域建设提升项目</w:t>
            </w:r>
          </w:p>
        </w:tc>
        <w:tc>
          <w:tcPr>
            <w:tcW w:w="881" w:type="dxa"/>
            <w:shd w:val="clear" w:color="auto" w:fill="auto"/>
            <w:vAlign w:val="center"/>
          </w:tcPr>
          <w:p w14:paraId="5494D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71381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C63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6760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78D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CE5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609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2" w:type="dxa"/>
            <w:shd w:val="clear" w:color="auto" w:fill="auto"/>
            <w:vAlign w:val="center"/>
          </w:tcPr>
          <w:p w14:paraId="38366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B5EC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962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7FB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4AA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0C87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BCF2C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142DAB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3F9796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社会福利事业单位</w:t>
            </w:r>
          </w:p>
        </w:tc>
        <w:tc>
          <w:tcPr>
            <w:tcW w:w="2073" w:type="dxa"/>
            <w:shd w:val="clear" w:color="auto" w:fill="auto"/>
            <w:vAlign w:val="center"/>
          </w:tcPr>
          <w:p w14:paraId="42C15B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托克逊县社会福利中心运转经费</w:t>
            </w:r>
          </w:p>
        </w:tc>
        <w:tc>
          <w:tcPr>
            <w:tcW w:w="881" w:type="dxa"/>
            <w:shd w:val="clear" w:color="auto" w:fill="auto"/>
            <w:vAlign w:val="center"/>
          </w:tcPr>
          <w:p w14:paraId="565E67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39D7FD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D4C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400F4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CBA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8D4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39E6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FF9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BA7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5F59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128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7938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0766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4C7D0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41A1DA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2B72CD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社会福利事业单位</w:t>
            </w:r>
          </w:p>
        </w:tc>
        <w:tc>
          <w:tcPr>
            <w:tcW w:w="2073" w:type="dxa"/>
            <w:shd w:val="clear" w:color="auto" w:fill="auto"/>
            <w:vAlign w:val="center"/>
          </w:tcPr>
          <w:p w14:paraId="7829F7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托克逊县民政福利机构维修维护项目</w:t>
            </w:r>
          </w:p>
        </w:tc>
        <w:tc>
          <w:tcPr>
            <w:tcW w:w="881" w:type="dxa"/>
            <w:shd w:val="clear" w:color="auto" w:fill="auto"/>
            <w:vAlign w:val="center"/>
          </w:tcPr>
          <w:p w14:paraId="7BBF6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62700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F50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10B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7F4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C7C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5DE22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559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595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5501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4B7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808A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1166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C5A64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744F32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098CF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残疾人事业</w:t>
            </w:r>
          </w:p>
        </w:tc>
        <w:tc>
          <w:tcPr>
            <w:tcW w:w="2073" w:type="dxa"/>
            <w:shd w:val="clear" w:color="auto" w:fill="auto"/>
            <w:vAlign w:val="center"/>
          </w:tcPr>
          <w:p w14:paraId="0D211B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6D73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454.00</w:t>
            </w:r>
          </w:p>
        </w:tc>
        <w:tc>
          <w:tcPr>
            <w:tcW w:w="881" w:type="dxa"/>
            <w:shd w:val="clear" w:color="auto" w:fill="auto"/>
            <w:vAlign w:val="center"/>
          </w:tcPr>
          <w:p w14:paraId="07890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7D0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F3D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454.00</w:t>
            </w:r>
          </w:p>
        </w:tc>
        <w:tc>
          <w:tcPr>
            <w:tcW w:w="881" w:type="dxa"/>
            <w:shd w:val="clear" w:color="auto" w:fill="auto"/>
            <w:vAlign w:val="center"/>
          </w:tcPr>
          <w:p w14:paraId="6F284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875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46E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8B6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658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E2B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E8B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79E0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734A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DD969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31EDEF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2690E8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残疾人生活和护理补贴</w:t>
            </w:r>
          </w:p>
        </w:tc>
        <w:tc>
          <w:tcPr>
            <w:tcW w:w="2073" w:type="dxa"/>
            <w:shd w:val="clear" w:color="auto" w:fill="auto"/>
            <w:vAlign w:val="center"/>
          </w:tcPr>
          <w:p w14:paraId="2BD2CD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2025年困难残疾人生活补贴（县级项目）</w:t>
            </w:r>
          </w:p>
        </w:tc>
        <w:tc>
          <w:tcPr>
            <w:tcW w:w="881" w:type="dxa"/>
            <w:shd w:val="clear" w:color="auto" w:fill="auto"/>
            <w:vAlign w:val="center"/>
          </w:tcPr>
          <w:p w14:paraId="1B443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182.00</w:t>
            </w:r>
          </w:p>
        </w:tc>
        <w:tc>
          <w:tcPr>
            <w:tcW w:w="881" w:type="dxa"/>
            <w:shd w:val="clear" w:color="auto" w:fill="auto"/>
            <w:vAlign w:val="center"/>
          </w:tcPr>
          <w:p w14:paraId="1625C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B42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492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182.00</w:t>
            </w:r>
          </w:p>
        </w:tc>
        <w:tc>
          <w:tcPr>
            <w:tcW w:w="881" w:type="dxa"/>
            <w:shd w:val="clear" w:color="auto" w:fill="auto"/>
            <w:vAlign w:val="center"/>
          </w:tcPr>
          <w:p w14:paraId="1A03B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82F9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B3A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0D0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6E7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067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27E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C75E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E93B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4C274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47EA11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403E0E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残疾人生活和护理补贴</w:t>
            </w:r>
          </w:p>
        </w:tc>
        <w:tc>
          <w:tcPr>
            <w:tcW w:w="2073" w:type="dxa"/>
            <w:shd w:val="clear" w:color="auto" w:fill="auto"/>
            <w:vAlign w:val="center"/>
          </w:tcPr>
          <w:p w14:paraId="28632F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2025年重度残疾人护理补贴（县级项目）</w:t>
            </w:r>
          </w:p>
        </w:tc>
        <w:tc>
          <w:tcPr>
            <w:tcW w:w="881" w:type="dxa"/>
            <w:shd w:val="clear" w:color="auto" w:fill="auto"/>
            <w:vAlign w:val="center"/>
          </w:tcPr>
          <w:p w14:paraId="0BE1D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272.00</w:t>
            </w:r>
          </w:p>
        </w:tc>
        <w:tc>
          <w:tcPr>
            <w:tcW w:w="881" w:type="dxa"/>
            <w:shd w:val="clear" w:color="auto" w:fill="auto"/>
            <w:vAlign w:val="center"/>
          </w:tcPr>
          <w:p w14:paraId="2AFAD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9C7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7BE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272.00</w:t>
            </w:r>
          </w:p>
        </w:tc>
        <w:tc>
          <w:tcPr>
            <w:tcW w:w="881" w:type="dxa"/>
            <w:shd w:val="clear" w:color="auto" w:fill="auto"/>
            <w:vAlign w:val="center"/>
          </w:tcPr>
          <w:p w14:paraId="3117D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880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9D9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0A5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BEF6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3F0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9C0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63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A54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D4A1E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3BAD55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77AD0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最低生活保障</w:t>
            </w:r>
          </w:p>
        </w:tc>
        <w:tc>
          <w:tcPr>
            <w:tcW w:w="2073" w:type="dxa"/>
            <w:shd w:val="clear" w:color="auto" w:fill="auto"/>
            <w:vAlign w:val="center"/>
          </w:tcPr>
          <w:p w14:paraId="624CC9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B63D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2,109.00</w:t>
            </w:r>
          </w:p>
        </w:tc>
        <w:tc>
          <w:tcPr>
            <w:tcW w:w="881" w:type="dxa"/>
            <w:shd w:val="clear" w:color="auto" w:fill="auto"/>
            <w:vAlign w:val="center"/>
          </w:tcPr>
          <w:p w14:paraId="627C7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69B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97C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2,109.00</w:t>
            </w:r>
          </w:p>
        </w:tc>
        <w:tc>
          <w:tcPr>
            <w:tcW w:w="881" w:type="dxa"/>
            <w:shd w:val="clear" w:color="auto" w:fill="auto"/>
            <w:vAlign w:val="center"/>
          </w:tcPr>
          <w:p w14:paraId="7493E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33D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D66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E84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FD2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B2B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38A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577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A2BE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2361D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2B8D8A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E4654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城市最低生活保障金支出</w:t>
            </w:r>
          </w:p>
        </w:tc>
        <w:tc>
          <w:tcPr>
            <w:tcW w:w="2073" w:type="dxa"/>
            <w:shd w:val="clear" w:color="auto" w:fill="auto"/>
            <w:vAlign w:val="center"/>
          </w:tcPr>
          <w:p w14:paraId="1D6EB4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吐市财社[2024]90号，2025年中央财政困难群众救助补助资金（城市低保）</w:t>
            </w:r>
          </w:p>
        </w:tc>
        <w:tc>
          <w:tcPr>
            <w:tcW w:w="881" w:type="dxa"/>
            <w:shd w:val="clear" w:color="auto" w:fill="auto"/>
            <w:vAlign w:val="center"/>
          </w:tcPr>
          <w:p w14:paraId="313C1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312.00</w:t>
            </w:r>
          </w:p>
        </w:tc>
        <w:tc>
          <w:tcPr>
            <w:tcW w:w="881" w:type="dxa"/>
            <w:shd w:val="clear" w:color="auto" w:fill="auto"/>
            <w:vAlign w:val="center"/>
          </w:tcPr>
          <w:p w14:paraId="243B4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9CC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977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312.00</w:t>
            </w:r>
          </w:p>
        </w:tc>
        <w:tc>
          <w:tcPr>
            <w:tcW w:w="881" w:type="dxa"/>
            <w:shd w:val="clear" w:color="auto" w:fill="auto"/>
            <w:vAlign w:val="center"/>
          </w:tcPr>
          <w:p w14:paraId="2CFBC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8D5B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CDF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49EE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E8C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4BB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7C7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7239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DCC9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268E7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5A7227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2FBEA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城市最低生活保障金支出</w:t>
            </w:r>
          </w:p>
        </w:tc>
        <w:tc>
          <w:tcPr>
            <w:tcW w:w="2073" w:type="dxa"/>
            <w:shd w:val="clear" w:color="auto" w:fill="auto"/>
            <w:vAlign w:val="center"/>
          </w:tcPr>
          <w:p w14:paraId="6DEB6E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2025年城市低保救助补助资金（县级配套）</w:t>
            </w:r>
          </w:p>
        </w:tc>
        <w:tc>
          <w:tcPr>
            <w:tcW w:w="881" w:type="dxa"/>
            <w:shd w:val="clear" w:color="auto" w:fill="auto"/>
            <w:vAlign w:val="center"/>
          </w:tcPr>
          <w:p w14:paraId="37CDED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29F17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77C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3B6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5AAAA1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9DF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E1E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EC8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063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19E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349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CE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1955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18200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2D1D98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5DBF8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农村最低生活保障金支出</w:t>
            </w:r>
          </w:p>
        </w:tc>
        <w:tc>
          <w:tcPr>
            <w:tcW w:w="2073" w:type="dxa"/>
            <w:shd w:val="clear" w:color="auto" w:fill="auto"/>
            <w:vAlign w:val="center"/>
          </w:tcPr>
          <w:p w14:paraId="238599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吐市财社[2024]90号，2025年中央财政困难群众救助补助资金（农村低保）</w:t>
            </w:r>
          </w:p>
        </w:tc>
        <w:tc>
          <w:tcPr>
            <w:tcW w:w="881" w:type="dxa"/>
            <w:shd w:val="clear" w:color="auto" w:fill="auto"/>
            <w:vAlign w:val="center"/>
          </w:tcPr>
          <w:p w14:paraId="09200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1,125.00</w:t>
            </w:r>
          </w:p>
        </w:tc>
        <w:tc>
          <w:tcPr>
            <w:tcW w:w="881" w:type="dxa"/>
            <w:shd w:val="clear" w:color="auto" w:fill="auto"/>
            <w:vAlign w:val="center"/>
          </w:tcPr>
          <w:p w14:paraId="54F6B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C26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051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1,125.00</w:t>
            </w:r>
          </w:p>
        </w:tc>
        <w:tc>
          <w:tcPr>
            <w:tcW w:w="881" w:type="dxa"/>
            <w:shd w:val="clear" w:color="auto" w:fill="auto"/>
            <w:vAlign w:val="center"/>
          </w:tcPr>
          <w:p w14:paraId="68494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927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93F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C7F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33EE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F010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F1B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0E24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DFB8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9E905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408EE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F4608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农村最低生活保障金支出</w:t>
            </w:r>
          </w:p>
        </w:tc>
        <w:tc>
          <w:tcPr>
            <w:tcW w:w="2073" w:type="dxa"/>
            <w:shd w:val="clear" w:color="auto" w:fill="auto"/>
            <w:vAlign w:val="center"/>
          </w:tcPr>
          <w:p w14:paraId="6030DD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2025年农村低保救助补助资金（县级配套）</w:t>
            </w:r>
          </w:p>
        </w:tc>
        <w:tc>
          <w:tcPr>
            <w:tcW w:w="881" w:type="dxa"/>
            <w:shd w:val="clear" w:color="auto" w:fill="auto"/>
            <w:vAlign w:val="center"/>
          </w:tcPr>
          <w:p w14:paraId="63D69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492.00</w:t>
            </w:r>
          </w:p>
        </w:tc>
        <w:tc>
          <w:tcPr>
            <w:tcW w:w="881" w:type="dxa"/>
            <w:shd w:val="clear" w:color="auto" w:fill="auto"/>
            <w:vAlign w:val="center"/>
          </w:tcPr>
          <w:p w14:paraId="31CAC1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B99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F54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492.00</w:t>
            </w:r>
          </w:p>
        </w:tc>
        <w:tc>
          <w:tcPr>
            <w:tcW w:w="881" w:type="dxa"/>
            <w:shd w:val="clear" w:color="auto" w:fill="auto"/>
            <w:vAlign w:val="center"/>
          </w:tcPr>
          <w:p w14:paraId="20786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37D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B09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5D0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62F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395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642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377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851E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E8A5D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570CA2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50549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w:t>
            </w:r>
          </w:p>
        </w:tc>
        <w:tc>
          <w:tcPr>
            <w:tcW w:w="2073" w:type="dxa"/>
            <w:shd w:val="clear" w:color="auto" w:fill="auto"/>
            <w:vAlign w:val="center"/>
          </w:tcPr>
          <w:p w14:paraId="00DDDE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919A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437.00</w:t>
            </w:r>
          </w:p>
        </w:tc>
        <w:tc>
          <w:tcPr>
            <w:tcW w:w="881" w:type="dxa"/>
            <w:shd w:val="clear" w:color="auto" w:fill="auto"/>
            <w:vAlign w:val="center"/>
          </w:tcPr>
          <w:p w14:paraId="6874B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01F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824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437.00</w:t>
            </w:r>
          </w:p>
        </w:tc>
        <w:tc>
          <w:tcPr>
            <w:tcW w:w="881" w:type="dxa"/>
            <w:shd w:val="clear" w:color="auto" w:fill="auto"/>
            <w:vAlign w:val="center"/>
          </w:tcPr>
          <w:p w14:paraId="5BA140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EC8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5A7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892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EA3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066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F42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7ADA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6A0D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5FE7F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64B2F9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5F9AE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54C625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吐市财社[2024]90号，2025年中央财政困难群众救助补助资金（临时救助）</w:t>
            </w:r>
          </w:p>
        </w:tc>
        <w:tc>
          <w:tcPr>
            <w:tcW w:w="881" w:type="dxa"/>
            <w:shd w:val="clear" w:color="auto" w:fill="auto"/>
            <w:vAlign w:val="center"/>
          </w:tcPr>
          <w:p w14:paraId="325518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3B0BB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FED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2F6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19FD6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6AA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3FF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D5E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32A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EF2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7FD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3845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65670A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7545E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5B7377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53C10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7B6F95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吐市财社[2024]112号，2025年自治区困难群众救助补助资金（临时救助）</w:t>
            </w:r>
          </w:p>
        </w:tc>
        <w:tc>
          <w:tcPr>
            <w:tcW w:w="881" w:type="dxa"/>
            <w:shd w:val="clear" w:color="auto" w:fill="auto"/>
            <w:vAlign w:val="center"/>
          </w:tcPr>
          <w:p w14:paraId="66711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76038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211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4E70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0F9C5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F1B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6F5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818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F92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8E1A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27C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0C1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DFCA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07146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6E8593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EB2F0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31B8FD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2025年临时救助补助资金（县级配套）</w:t>
            </w:r>
          </w:p>
        </w:tc>
        <w:tc>
          <w:tcPr>
            <w:tcW w:w="881" w:type="dxa"/>
            <w:shd w:val="clear" w:color="auto" w:fill="auto"/>
            <w:vAlign w:val="center"/>
          </w:tcPr>
          <w:p w14:paraId="46B6A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31F78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95B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D5E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0C831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70E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5F5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7EA8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11D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1DF8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2F8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D9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6E7F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20575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4E1656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B3682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3570E1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困难群众冬季取暖补助项目</w:t>
            </w:r>
          </w:p>
        </w:tc>
        <w:tc>
          <w:tcPr>
            <w:tcW w:w="881" w:type="dxa"/>
            <w:shd w:val="clear" w:color="auto" w:fill="auto"/>
            <w:vAlign w:val="center"/>
          </w:tcPr>
          <w:p w14:paraId="3A54B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05375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D40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F1C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437A8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FEF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CED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FAA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967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AE0E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39B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9D1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D834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BACF8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3E5162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1146B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流浪乞讨人员救助支出</w:t>
            </w:r>
          </w:p>
        </w:tc>
        <w:tc>
          <w:tcPr>
            <w:tcW w:w="2073" w:type="dxa"/>
            <w:shd w:val="clear" w:color="auto" w:fill="auto"/>
            <w:vAlign w:val="center"/>
          </w:tcPr>
          <w:p w14:paraId="2AD273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吐市财社[2024]90号，2025年中央财政困难群众救助补助资金（流浪乞讨人员）</w:t>
            </w:r>
          </w:p>
        </w:tc>
        <w:tc>
          <w:tcPr>
            <w:tcW w:w="881" w:type="dxa"/>
            <w:shd w:val="clear" w:color="auto" w:fill="auto"/>
            <w:vAlign w:val="center"/>
          </w:tcPr>
          <w:p w14:paraId="2AE51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C4A0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300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CCC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6C41B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7FA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0BA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D57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98DA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26E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902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3FD2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B560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CD8E5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472F66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31201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特困人员救助供养</w:t>
            </w:r>
          </w:p>
        </w:tc>
        <w:tc>
          <w:tcPr>
            <w:tcW w:w="2073" w:type="dxa"/>
            <w:shd w:val="clear" w:color="auto" w:fill="auto"/>
            <w:vAlign w:val="center"/>
          </w:tcPr>
          <w:p w14:paraId="1B4CF7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EA65B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271.00</w:t>
            </w:r>
          </w:p>
        </w:tc>
        <w:tc>
          <w:tcPr>
            <w:tcW w:w="881" w:type="dxa"/>
            <w:shd w:val="clear" w:color="auto" w:fill="auto"/>
            <w:vAlign w:val="center"/>
          </w:tcPr>
          <w:p w14:paraId="0EFB1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7FC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A6D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271.00</w:t>
            </w:r>
          </w:p>
        </w:tc>
        <w:tc>
          <w:tcPr>
            <w:tcW w:w="881" w:type="dxa"/>
            <w:shd w:val="clear" w:color="auto" w:fill="auto"/>
            <w:vAlign w:val="center"/>
          </w:tcPr>
          <w:p w14:paraId="189A3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046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7A8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4ED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107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834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C42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5360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7EDA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E272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488C7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E6C86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城市特困人员救助供养支出</w:t>
            </w:r>
          </w:p>
        </w:tc>
        <w:tc>
          <w:tcPr>
            <w:tcW w:w="2073" w:type="dxa"/>
            <w:shd w:val="clear" w:color="auto" w:fill="auto"/>
            <w:vAlign w:val="center"/>
          </w:tcPr>
          <w:p w14:paraId="174624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吐市财社[2024]90号，2025年中央财政困难群众救助补助资金（城市特困）</w:t>
            </w:r>
          </w:p>
        </w:tc>
        <w:tc>
          <w:tcPr>
            <w:tcW w:w="881" w:type="dxa"/>
            <w:shd w:val="clear" w:color="auto" w:fill="auto"/>
            <w:vAlign w:val="center"/>
          </w:tcPr>
          <w:p w14:paraId="1C446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12CBAB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E3F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F72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59BB7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A3A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51C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AE0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AE8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3CD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69D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3931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244F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B07A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514D7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5B148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城市特困人员救助供养支出</w:t>
            </w:r>
          </w:p>
        </w:tc>
        <w:tc>
          <w:tcPr>
            <w:tcW w:w="2073" w:type="dxa"/>
            <w:shd w:val="clear" w:color="auto" w:fill="auto"/>
            <w:vAlign w:val="center"/>
          </w:tcPr>
          <w:p w14:paraId="31E216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2025年城市特困人员供养补助资金（县级配套）</w:t>
            </w:r>
          </w:p>
        </w:tc>
        <w:tc>
          <w:tcPr>
            <w:tcW w:w="881" w:type="dxa"/>
            <w:shd w:val="clear" w:color="auto" w:fill="auto"/>
            <w:vAlign w:val="center"/>
          </w:tcPr>
          <w:p w14:paraId="1BCB7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21.80</w:t>
            </w:r>
          </w:p>
        </w:tc>
        <w:tc>
          <w:tcPr>
            <w:tcW w:w="881" w:type="dxa"/>
            <w:shd w:val="clear" w:color="auto" w:fill="auto"/>
            <w:vAlign w:val="center"/>
          </w:tcPr>
          <w:p w14:paraId="7552F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DF5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D61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21.80</w:t>
            </w:r>
          </w:p>
        </w:tc>
        <w:tc>
          <w:tcPr>
            <w:tcW w:w="881" w:type="dxa"/>
            <w:shd w:val="clear" w:color="auto" w:fill="auto"/>
            <w:vAlign w:val="center"/>
          </w:tcPr>
          <w:p w14:paraId="31EB8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597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3CE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A5B8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9B6D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254EB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4AF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32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CB82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771D6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527DA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4306A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农村特困人员救助供养支出</w:t>
            </w:r>
          </w:p>
        </w:tc>
        <w:tc>
          <w:tcPr>
            <w:tcW w:w="2073" w:type="dxa"/>
            <w:shd w:val="clear" w:color="auto" w:fill="auto"/>
            <w:vAlign w:val="center"/>
          </w:tcPr>
          <w:p w14:paraId="27418A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吐市财社[2024]90号，2025年中央财政困难群众救助补助资金（农村特困）</w:t>
            </w:r>
          </w:p>
        </w:tc>
        <w:tc>
          <w:tcPr>
            <w:tcW w:w="881" w:type="dxa"/>
            <w:shd w:val="clear" w:color="auto" w:fill="auto"/>
            <w:vAlign w:val="center"/>
          </w:tcPr>
          <w:p w14:paraId="56800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140.00</w:t>
            </w:r>
          </w:p>
        </w:tc>
        <w:tc>
          <w:tcPr>
            <w:tcW w:w="881" w:type="dxa"/>
            <w:shd w:val="clear" w:color="auto" w:fill="auto"/>
            <w:vAlign w:val="center"/>
          </w:tcPr>
          <w:p w14:paraId="7C243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C1A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EEF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140.00</w:t>
            </w:r>
          </w:p>
        </w:tc>
        <w:tc>
          <w:tcPr>
            <w:tcW w:w="881" w:type="dxa"/>
            <w:shd w:val="clear" w:color="auto" w:fill="auto"/>
            <w:vAlign w:val="center"/>
          </w:tcPr>
          <w:p w14:paraId="21BE9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C1DD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BCC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C62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5CB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2CD8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0FD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7B1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90D2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13E2A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2CDB78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CB8F6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农村特困人员救助供养支出</w:t>
            </w:r>
          </w:p>
        </w:tc>
        <w:tc>
          <w:tcPr>
            <w:tcW w:w="2073" w:type="dxa"/>
            <w:shd w:val="clear" w:color="auto" w:fill="auto"/>
            <w:vAlign w:val="center"/>
          </w:tcPr>
          <w:p w14:paraId="3AFD36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2025年农村特困人员供养补助资金（县级配套）</w:t>
            </w:r>
          </w:p>
        </w:tc>
        <w:tc>
          <w:tcPr>
            <w:tcW w:w="881" w:type="dxa"/>
            <w:shd w:val="clear" w:color="auto" w:fill="auto"/>
            <w:vAlign w:val="center"/>
          </w:tcPr>
          <w:p w14:paraId="40CA4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82.20</w:t>
            </w:r>
          </w:p>
        </w:tc>
        <w:tc>
          <w:tcPr>
            <w:tcW w:w="881" w:type="dxa"/>
            <w:shd w:val="clear" w:color="auto" w:fill="auto"/>
            <w:vAlign w:val="center"/>
          </w:tcPr>
          <w:p w14:paraId="45C276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AFE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2C5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82.20</w:t>
            </w:r>
          </w:p>
        </w:tc>
        <w:tc>
          <w:tcPr>
            <w:tcW w:w="881" w:type="dxa"/>
            <w:shd w:val="clear" w:color="auto" w:fill="auto"/>
            <w:vAlign w:val="center"/>
          </w:tcPr>
          <w:p w14:paraId="711C4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47E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438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1FA5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3FA5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0780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46B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A988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67CC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CE4A1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3304CF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55E74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26C62B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3710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77D3EE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921C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E0A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68FCB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6F9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AA36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A66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5357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927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C80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F1C6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C35E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B712E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01A4B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FE0C7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2E41BA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2025年敬老卡乘车补助项目</w:t>
            </w:r>
          </w:p>
        </w:tc>
        <w:tc>
          <w:tcPr>
            <w:tcW w:w="881" w:type="dxa"/>
            <w:shd w:val="clear" w:color="auto" w:fill="auto"/>
            <w:vAlign w:val="center"/>
          </w:tcPr>
          <w:p w14:paraId="70DFE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45D61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E15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9D4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4FFE58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E7F3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E0A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335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C4D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19EB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A08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90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D8B7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017AA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493218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EC276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642B7D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老年人福利津贴项目</w:t>
            </w:r>
          </w:p>
        </w:tc>
        <w:tc>
          <w:tcPr>
            <w:tcW w:w="881" w:type="dxa"/>
            <w:shd w:val="clear" w:color="auto" w:fill="auto"/>
            <w:vAlign w:val="center"/>
          </w:tcPr>
          <w:p w14:paraId="39893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73211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9A5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3020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39D9C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5B5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98F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A69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30B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50C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973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F52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8639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401F8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66767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5D0AB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EA606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026F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4,227.85</w:t>
            </w:r>
          </w:p>
        </w:tc>
        <w:tc>
          <w:tcPr>
            <w:tcW w:w="881" w:type="dxa"/>
            <w:shd w:val="clear" w:color="auto" w:fill="auto"/>
            <w:vAlign w:val="center"/>
          </w:tcPr>
          <w:p w14:paraId="014FB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02B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147.79</w:t>
            </w:r>
          </w:p>
        </w:tc>
        <w:tc>
          <w:tcPr>
            <w:tcW w:w="881" w:type="dxa"/>
            <w:shd w:val="clear" w:color="auto" w:fill="auto"/>
            <w:vAlign w:val="center"/>
          </w:tcPr>
          <w:p w14:paraId="74AF4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3,425.80</w:t>
            </w:r>
          </w:p>
        </w:tc>
        <w:tc>
          <w:tcPr>
            <w:tcW w:w="881" w:type="dxa"/>
            <w:shd w:val="clear" w:color="auto" w:fill="auto"/>
            <w:vAlign w:val="center"/>
          </w:tcPr>
          <w:p w14:paraId="2164B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F30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2C2B2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614.26</w:t>
            </w:r>
          </w:p>
        </w:tc>
        <w:tc>
          <w:tcPr>
            <w:tcW w:w="882" w:type="dxa"/>
            <w:shd w:val="clear" w:color="auto" w:fill="auto"/>
            <w:vAlign w:val="center"/>
          </w:tcPr>
          <w:p w14:paraId="66423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5B3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2DC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E20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039CA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A7B2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2FD5C9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1E866E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263A78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4B4531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399721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05E85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17BAB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780A4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820E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5B5019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43ECE4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02</w:t>
            </w:r>
          </w:p>
        </w:tc>
        <w:tc>
          <w:tcPr>
            <w:tcW w:w="2551" w:type="dxa"/>
            <w:shd w:val="clear" w:color="auto" w:fill="auto"/>
            <w:vAlign w:val="center"/>
          </w:tcPr>
          <w:p w14:paraId="6967276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用于社会福利的彩票公益金支出</w:t>
            </w:r>
          </w:p>
        </w:tc>
        <w:tc>
          <w:tcPr>
            <w:tcW w:w="1418" w:type="dxa"/>
            <w:shd w:val="clear" w:color="auto" w:fill="auto"/>
            <w:vAlign w:val="center"/>
          </w:tcPr>
          <w:p w14:paraId="2E932E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709013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DF87A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EA6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784CB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D7CE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90806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759FD8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549114E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0B8F9A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51FD08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167D5E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0C132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托克逊县人民政府民政局2025年没有使用国有资本经营预算拨款安排的支出，国有资本经营预算支出情况表为空表。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42C1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E2369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B5D7C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983B5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7527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26D8A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EE9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8FBDF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F6CFA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2AFA1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22B8A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C96FF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85A4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8707B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AECF8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35A5D6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6B0BDB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D567D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C98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84553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997C2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BCC85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F12B9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8C612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CE04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66F79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55555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0C7312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4DF4A6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1DA57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202.19</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202.19</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202.19</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555A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F45759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中央集中彩票公益金支持社会福利专项资金项目</w:t>
            </w:r>
          </w:p>
        </w:tc>
        <w:tc>
          <w:tcPr>
            <w:tcW w:w="1247" w:type="dxa"/>
            <w:shd w:val="clear" w:color="auto" w:fill="auto"/>
            <w:vAlign w:val="center"/>
          </w:tcPr>
          <w:p w14:paraId="0957D41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9.6</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7422E98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9.6</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674D6CE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3B13B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90BC11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9.6</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28A128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59D944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D82D42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CAEE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87D4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F45B98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吐市财综[2024]3号，2024年吐鲁番市福利彩票公益金（第一批）</w:t>
            </w:r>
          </w:p>
        </w:tc>
        <w:tc>
          <w:tcPr>
            <w:tcW w:w="1247" w:type="dxa"/>
            <w:shd w:val="clear" w:color="auto" w:fill="auto"/>
            <w:vAlign w:val="center"/>
          </w:tcPr>
          <w:p w14:paraId="406D8E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2.5</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42BA6E4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2.5</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01AF64B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E9FD47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221ED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2.5</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2D897E6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33A1A9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07BDA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BFC15F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CFAC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887FCE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自治区彩票公益金支持政府购买孤残儿童护理补贴资金项目</w:t>
            </w:r>
          </w:p>
        </w:tc>
        <w:tc>
          <w:tcPr>
            <w:tcW w:w="1247" w:type="dxa"/>
            <w:shd w:val="clear" w:color="auto" w:fill="auto"/>
            <w:vAlign w:val="center"/>
          </w:tcPr>
          <w:p w14:paraId="7A0CAAA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1.2</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6488182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1.2</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6024A55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7F2CD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9F899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1.2</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2790B5C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757CE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06E2D6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97AF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80E0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1F9084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托克逊县托克逊镇友好社区日间照料中心建设项目</w:t>
            </w:r>
          </w:p>
        </w:tc>
        <w:tc>
          <w:tcPr>
            <w:tcW w:w="1247" w:type="dxa"/>
            <w:shd w:val="clear" w:color="auto" w:fill="auto"/>
            <w:vAlign w:val="center"/>
          </w:tcPr>
          <w:p w14:paraId="7C2D172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52.27</w:t>
            </w:r>
          </w:p>
        </w:tc>
        <w:tc>
          <w:tcPr>
            <w:tcW w:w="1247" w:type="dxa"/>
            <w:shd w:val="clear" w:color="auto" w:fill="auto"/>
            <w:vAlign w:val="center"/>
          </w:tcPr>
          <w:p w14:paraId="31C5A93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52.27</w:t>
            </w:r>
          </w:p>
        </w:tc>
        <w:tc>
          <w:tcPr>
            <w:tcW w:w="1247" w:type="dxa"/>
            <w:shd w:val="clear" w:color="auto" w:fill="auto"/>
            <w:vAlign w:val="center"/>
          </w:tcPr>
          <w:p w14:paraId="72930D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3E8A91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5BC64B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52.27</w:t>
            </w:r>
          </w:p>
        </w:tc>
        <w:tc>
          <w:tcPr>
            <w:tcW w:w="1247" w:type="dxa"/>
            <w:gridSpan w:val="2"/>
            <w:shd w:val="clear" w:color="auto" w:fill="auto"/>
            <w:vAlign w:val="center"/>
          </w:tcPr>
          <w:p w14:paraId="1CE5585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4F207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05C0B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3E9084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2F3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0058049">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托克逊县夏镇区域养老服务中心改造提升项目</w:t>
            </w:r>
          </w:p>
        </w:tc>
        <w:tc>
          <w:tcPr>
            <w:tcW w:w="1247" w:type="dxa"/>
            <w:shd w:val="clear" w:color="auto" w:fill="auto"/>
            <w:vAlign w:val="center"/>
          </w:tcPr>
          <w:p w14:paraId="3568E92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49.59</w:t>
            </w:r>
          </w:p>
        </w:tc>
        <w:tc>
          <w:tcPr>
            <w:tcW w:w="1247" w:type="dxa"/>
            <w:shd w:val="clear" w:color="auto" w:fill="auto"/>
            <w:vAlign w:val="center"/>
          </w:tcPr>
          <w:p w14:paraId="381469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49.59</w:t>
            </w:r>
          </w:p>
        </w:tc>
        <w:tc>
          <w:tcPr>
            <w:tcW w:w="1247" w:type="dxa"/>
            <w:shd w:val="clear" w:color="auto" w:fill="auto"/>
            <w:vAlign w:val="center"/>
          </w:tcPr>
          <w:p w14:paraId="633A4B2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336E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089845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49.59</w:t>
            </w:r>
          </w:p>
        </w:tc>
        <w:tc>
          <w:tcPr>
            <w:tcW w:w="1247" w:type="dxa"/>
            <w:gridSpan w:val="2"/>
            <w:shd w:val="clear" w:color="auto" w:fill="auto"/>
            <w:vAlign w:val="center"/>
          </w:tcPr>
          <w:p w14:paraId="67FB786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A4895B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835E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4718F0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C5B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A3C1D0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2024年市级财政残疾人两项补贴资金(第二批)—重度残疾人护理补贴</w:t>
            </w:r>
          </w:p>
        </w:tc>
        <w:tc>
          <w:tcPr>
            <w:tcW w:w="1247" w:type="dxa"/>
            <w:shd w:val="clear" w:color="auto" w:fill="auto"/>
            <w:vAlign w:val="center"/>
          </w:tcPr>
          <w:p w14:paraId="00AAC80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3.16</w:t>
            </w:r>
          </w:p>
        </w:tc>
        <w:tc>
          <w:tcPr>
            <w:tcW w:w="1247" w:type="dxa"/>
            <w:shd w:val="clear" w:color="auto" w:fill="auto"/>
            <w:vAlign w:val="center"/>
          </w:tcPr>
          <w:p w14:paraId="0AB4FE8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3.16</w:t>
            </w:r>
          </w:p>
        </w:tc>
        <w:tc>
          <w:tcPr>
            <w:tcW w:w="1247" w:type="dxa"/>
            <w:shd w:val="clear" w:color="auto" w:fill="auto"/>
            <w:vAlign w:val="center"/>
          </w:tcPr>
          <w:p w14:paraId="258742A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8D61E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F9E4D8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3.16</w:t>
            </w:r>
          </w:p>
        </w:tc>
        <w:tc>
          <w:tcPr>
            <w:tcW w:w="1247" w:type="dxa"/>
            <w:gridSpan w:val="2"/>
            <w:shd w:val="clear" w:color="auto" w:fill="auto"/>
            <w:vAlign w:val="center"/>
          </w:tcPr>
          <w:p w14:paraId="1D28D9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5CDAF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8933A5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7816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AF5A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1E30C2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吐市财社[2023]69号，2024年中央集中彩票公益金支持社会福利事业专项资金</w:t>
            </w:r>
          </w:p>
        </w:tc>
        <w:tc>
          <w:tcPr>
            <w:tcW w:w="1247" w:type="dxa"/>
            <w:shd w:val="clear" w:color="auto" w:fill="auto"/>
            <w:vAlign w:val="center"/>
          </w:tcPr>
          <w:p w14:paraId="6FD072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15.8</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7465AFD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15.8</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6875744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6E3CD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6BFA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15.8</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51A8976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3AE12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7EB1B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4867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9D8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51D10D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吐市财社【2023】46号，关于下达2023年中央困难群众救助补助资金（失能老年人基本养老服务救助方向）预算的通知</w:t>
            </w:r>
          </w:p>
        </w:tc>
        <w:tc>
          <w:tcPr>
            <w:tcW w:w="1247" w:type="dxa"/>
            <w:shd w:val="clear" w:color="auto" w:fill="auto"/>
            <w:vAlign w:val="center"/>
          </w:tcPr>
          <w:p w14:paraId="57D2B21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9.07</w:t>
            </w:r>
          </w:p>
        </w:tc>
        <w:tc>
          <w:tcPr>
            <w:tcW w:w="1247" w:type="dxa"/>
            <w:shd w:val="clear" w:color="auto" w:fill="auto"/>
            <w:vAlign w:val="center"/>
          </w:tcPr>
          <w:p w14:paraId="5119EC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9.07</w:t>
            </w:r>
          </w:p>
        </w:tc>
        <w:tc>
          <w:tcPr>
            <w:tcW w:w="1247" w:type="dxa"/>
            <w:shd w:val="clear" w:color="auto" w:fill="auto"/>
            <w:vAlign w:val="center"/>
          </w:tcPr>
          <w:p w14:paraId="4E44CE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904DCF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ED01C0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9.07</w:t>
            </w:r>
          </w:p>
        </w:tc>
        <w:tc>
          <w:tcPr>
            <w:tcW w:w="1247" w:type="dxa"/>
            <w:gridSpan w:val="2"/>
            <w:shd w:val="clear" w:color="auto" w:fill="auto"/>
            <w:vAlign w:val="center"/>
          </w:tcPr>
          <w:p w14:paraId="1876A78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1D8ADB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6CD8AD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6AACC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C4E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2FBD38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吐市财综[2024]12号 2024年吐鲁番市福利彩票公益金(第二批)—托克逊县社会工作服务站运行经费</w:t>
            </w:r>
          </w:p>
        </w:tc>
        <w:tc>
          <w:tcPr>
            <w:tcW w:w="1247" w:type="dxa"/>
            <w:shd w:val="clear" w:color="auto" w:fill="auto"/>
            <w:vAlign w:val="center"/>
          </w:tcPr>
          <w:p w14:paraId="3171035E">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66287AA2">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710C6AE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D4231A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CABF02">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20</w:t>
            </w:r>
            <w:r>
              <w:rPr>
                <w:rFonts w:hint="eastAsia" w:asciiTheme="majorEastAsia" w:hAnsiTheme="majorEastAsia" w:eastAsiaTheme="majorEastAsia" w:cstheme="majorEastAsia"/>
                <w:sz w:val="13"/>
                <w:szCs w:val="13"/>
                <w:lang w:val="en-US" w:eastAsia="zh-CN"/>
              </w:rPr>
              <w:t>.00</w:t>
            </w:r>
          </w:p>
        </w:tc>
        <w:tc>
          <w:tcPr>
            <w:tcW w:w="1247" w:type="dxa"/>
            <w:gridSpan w:val="2"/>
            <w:shd w:val="clear" w:color="auto" w:fill="auto"/>
            <w:vAlign w:val="center"/>
          </w:tcPr>
          <w:p w14:paraId="0EC0F9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2EB3E4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CE62F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EEC62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971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A2CFDA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吐市财社[2024]135号，2024年中央财政困难群众救助补助资金（失能老年人救助补助资金）</w:t>
            </w:r>
          </w:p>
        </w:tc>
        <w:tc>
          <w:tcPr>
            <w:tcW w:w="1247" w:type="dxa"/>
            <w:shd w:val="clear" w:color="auto" w:fill="auto"/>
            <w:vAlign w:val="center"/>
          </w:tcPr>
          <w:p w14:paraId="44A948A6">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39</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6516D193">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39</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1CA4CA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B0B26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15DBF3E">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39</w:t>
            </w:r>
            <w:r>
              <w:rPr>
                <w:rFonts w:hint="eastAsia" w:asciiTheme="majorEastAsia" w:hAnsiTheme="majorEastAsia" w:eastAsiaTheme="majorEastAsia" w:cstheme="majorEastAsia"/>
                <w:sz w:val="13"/>
                <w:szCs w:val="13"/>
                <w:lang w:val="en-US" w:eastAsia="zh-CN"/>
              </w:rPr>
              <w:t>.00</w:t>
            </w:r>
          </w:p>
        </w:tc>
        <w:tc>
          <w:tcPr>
            <w:tcW w:w="1247" w:type="dxa"/>
            <w:gridSpan w:val="2"/>
            <w:shd w:val="clear" w:color="auto" w:fill="auto"/>
            <w:vAlign w:val="center"/>
          </w:tcPr>
          <w:p w14:paraId="3B6128C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A71634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B1AAE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18053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按照全口径预算的原则，托克逊县人民政府民政局2025年所有收入和支出均纳入单位预算管理。收支总预算5,254.32万元。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托克逊县人民政府民政局单位收入预算5,254.32万元，其中：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lang w:eastAsia="zh-CN"/>
        </w:rPr>
        <w:t>一般公共预算3,256.93万元，占61.99%，比上年预算增加1,136.31万元，增长53.58%，主要原因是2025年新增《托克逊县行政区划图》《托克逊县城区图》编制项目、托克逊县助餐点补助项目、2025年化解政府拖欠账款项目、托克逊县殡葬领域建设提升项目、托克逊县社会福利中心运转经费、托克逊县民政福利机构维修维护项目、2025年敬老卡乘车补助项目、老年人福利津贴项目，因此预算较上年增加。</w:t>
      </w:r>
    </w:p>
    <w:p w14:paraId="68578E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1,733.00万元，占32.98%，比上年预算增加531.00万元，增长44.18%，主要原因是2025年中央困难群众救助补助资金农村低保、城市低保、临时救助、特困人员救助供养、残疾人两项补贴等项目补助标准提高，导致预算增加。</w:t>
      </w:r>
    </w:p>
    <w:p w14:paraId="4E1C5E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22FE7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上级政府性基金安排的转移支付62.20万元，占1.18%，比上年预算减少231.80万元，下降78.84%，主要原因是老年日间照料中心改造项目预算减少。</w:t>
      </w:r>
    </w:p>
    <w:p w14:paraId="0323F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B1BAC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B3A26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%，比上年预算减少214.00万元，下降100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%，主要原因是困难群众救助资金减少。</w:t>
      </w:r>
    </w:p>
    <w:p w14:paraId="5AE122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财政拨款结转202.19万元，占3.85%，比上年预算减少37.50万元，下降15.65%，主要原因是</w:t>
      </w:r>
      <w:r>
        <w:rPr>
          <w:rFonts w:hint="eastAsia" w:ascii="仿宋" w:hAnsi="微软雅黑" w:eastAsia="仿宋"/>
          <w:sz w:val="28"/>
          <w:szCs w:val="28"/>
          <w:lang w:val="en-US" w:eastAsia="zh-CN"/>
        </w:rPr>
        <w:t>上年</w:t>
      </w:r>
      <w:r>
        <w:rPr>
          <w:rFonts w:hint="eastAsia" w:ascii="仿宋" w:hAnsi="微软雅黑" w:eastAsia="仿宋"/>
          <w:sz w:val="28"/>
          <w:szCs w:val="28"/>
          <w:lang w:eastAsia="zh-CN"/>
        </w:rPr>
        <w:t>困难群众救助</w:t>
      </w:r>
      <w:r>
        <w:rPr>
          <w:rFonts w:hint="eastAsia" w:ascii="仿宋" w:hAnsi="微软雅黑" w:eastAsia="仿宋"/>
          <w:sz w:val="28"/>
          <w:szCs w:val="28"/>
          <w:lang w:val="en-US" w:eastAsia="zh-CN"/>
        </w:rPr>
        <w:t>项目及时支付</w:t>
      </w:r>
      <w:r>
        <w:rPr>
          <w:rFonts w:hint="eastAsia" w:ascii="仿宋" w:hAnsi="微软雅黑" w:eastAsia="仿宋"/>
          <w:sz w:val="28"/>
          <w:szCs w:val="28"/>
          <w:lang w:eastAsia="zh-CN"/>
        </w:rPr>
        <w:t>结转资金预算减少。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托克逊县人民政府民政局2025年支出预算5,254.32万元，其中：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基本支出762.08万元，占14.5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%，比上年预算减少9.54万元，下降1.24%，主要原因是</w:t>
      </w:r>
      <w:r>
        <w:rPr>
          <w:rFonts w:hint="eastAsia" w:ascii="仿宋" w:hAnsi="微软雅黑" w:eastAsia="仿宋"/>
          <w:sz w:val="28"/>
          <w:szCs w:val="28"/>
          <w:lang w:val="en-US" w:eastAsia="zh-CN"/>
        </w:rPr>
        <w:t>在职人员减少2人</w:t>
      </w:r>
      <w:r>
        <w:rPr>
          <w:rFonts w:hint="eastAsia" w:ascii="仿宋" w:hAnsi="微软雅黑" w:eastAsia="仿宋"/>
          <w:sz w:val="28"/>
          <w:szCs w:val="28"/>
          <w:lang w:eastAsia="zh-CN"/>
        </w:rPr>
        <w:t>，相应人员工资、社保及办公费等支出预算较上年减</w:t>
      </w:r>
      <w:r>
        <w:rPr>
          <w:rFonts w:hint="eastAsia" w:ascii="仿宋" w:hAnsi="微软雅黑" w:eastAsia="仿宋"/>
          <w:sz w:val="28"/>
          <w:szCs w:val="28"/>
          <w:lang w:val="en-US" w:eastAsia="zh-CN"/>
        </w:rPr>
        <w:t>少</w:t>
      </w:r>
      <w:r>
        <w:rPr>
          <w:rFonts w:hint="eastAsia" w:ascii="仿宋" w:hAnsi="微软雅黑" w:eastAsia="仿宋"/>
          <w:sz w:val="28"/>
          <w:szCs w:val="28"/>
          <w:lang w:eastAsia="zh-CN"/>
        </w:rPr>
        <w:t>。</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项目支出4,492.24万元，占85.5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%，比上年预算增加1,193.55万元，增长36.18%，主要原因是2025年中央困难群众农村低保、城市低保、临时救助、特困人员救助供养、残疾人两项补贴标准提高，导致项目支出预算较上年增加。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2025年财政拨款收支总预算5,052.13万元。</w:t>
      </w:r>
    </w:p>
    <w:p w14:paraId="125797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收入预算包括：一般公共预算拨款4,989.93万元，政府性基金预算拨款62.20万元，国有资本经营预算拨款0.00万元。</w:t>
      </w:r>
    </w:p>
    <w:p w14:paraId="48E553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4,910.12万元，主要用于保障单位正常运行的人员经费、公用经费支出及单位人员社保缴费支出；卫生健康支出28.65万元，主要用于单位人员医疗保险缴费支出；住房保障支出51.16万元，主要用于单位人员住房公积金缴费支出。</w:t>
      </w:r>
    </w:p>
    <w:p w14:paraId="2CD112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政府性基金预算支出包括：其他支出62.20万元，主要用于80岁以上老年人基本生活津贴支出。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9E67A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托克逊县人民政府民政局2025年一般公共预算拨款合计4,989.93万元，其中：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基本支出762.08万元，比上年预算减少9.54万元，下降1.24%。主要原因是：</w:t>
      </w:r>
      <w:r>
        <w:rPr>
          <w:rFonts w:hint="eastAsia" w:ascii="仿宋" w:hAnsi="微软雅黑" w:eastAsia="仿宋"/>
          <w:sz w:val="28"/>
          <w:szCs w:val="28"/>
          <w:lang w:val="en-US" w:eastAsia="zh-CN"/>
        </w:rPr>
        <w:t>在职人员减少2人</w:t>
      </w:r>
      <w:r>
        <w:rPr>
          <w:rFonts w:hint="eastAsia" w:ascii="仿宋" w:hAnsi="微软雅黑" w:eastAsia="仿宋"/>
          <w:sz w:val="28"/>
          <w:szCs w:val="28"/>
          <w:lang w:eastAsia="zh-CN"/>
        </w:rPr>
        <w:t>、人员工资、社保、住房公积金、公用经费减少。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项目支出4,227.85万元，比上年预算增加1,676.85万元，增长65.73%。主要原因是：2025年中央困难群众农村低保、城市低保、临时救助、特困人员救助供养、残疾人两项补贴标准提高，导致项目支出预算较上年增加。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1、社会保障和就业支出(类)4,910.12万元，占98.4</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7D4389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2、卫生健康支出(类)28.65万元，占0.57%。</w:t>
      </w:r>
    </w:p>
    <w:p w14:paraId="0DC6DE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3、住房保障支出(类)51.16万元，占1.03%。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1.社会保障和就业支出（类）民政管理事务（款）行政运行（项）2025年预算数为596.00万元，比上年预算减少15.53万元，下降2.54%，主要原因是：</w:t>
      </w:r>
      <w:r>
        <w:rPr>
          <w:rFonts w:hint="eastAsia" w:ascii="仿宋" w:hAnsi="微软雅黑" w:eastAsia="仿宋"/>
          <w:sz w:val="28"/>
          <w:szCs w:val="28"/>
          <w:lang w:val="en-US" w:eastAsia="zh-CN"/>
        </w:rPr>
        <w:t>在职人员减少2人，</w:t>
      </w:r>
      <w:r>
        <w:rPr>
          <w:rFonts w:hint="eastAsia" w:ascii="仿宋" w:hAnsi="微软雅黑" w:eastAsia="仿宋"/>
          <w:sz w:val="28"/>
          <w:szCs w:val="28"/>
        </w:rPr>
        <w:t>人员工资、办公费、差旅费等减少、导致行政运行预算减少。</w:t>
      </w:r>
    </w:p>
    <w:p w14:paraId="3C3B10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2.社会保障和就业支出（类）民政管理事务（款）行政区划和地名管理（项）2025年预算数为23.10万元，比上年预算减少4.90万元，下降17.5</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%，主要原因是：2025年《托克逊县行政区划图》《托克逊县城区图》编制项目资金减少，导致预算减少。</w:t>
      </w:r>
    </w:p>
    <w:p w14:paraId="129A57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3.社会保障和就业支出（类）民政管理事务（款）老龄事务（项）2025年预算数为15.00万元，比上年预算增加15.00万元，增长100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%，主要原因是：2025年新增老年人助餐点项目预算。</w:t>
      </w:r>
    </w:p>
    <w:p w14:paraId="01F480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4.社会保障和就业支出（类）民政管理事务（款）其他民政管理事务支出（项）2025年预算数为563.95万元，比上年预算增加485.70万元，增长620.7</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%，主要原因是：2025年新增化解政府拖欠账款项目预算、社会救助经办服务费项目预算。</w:t>
      </w:r>
    </w:p>
    <w:p w14:paraId="6716B5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5.社会保障和就业支出（类）行政事业单位养老支出（款）行政单位离退休（项）2025年预算数为23.22万元，比上年预算增加6.41万元，增长38.13%，主要原因是：2025年</w:t>
      </w:r>
      <w:r>
        <w:rPr>
          <w:rFonts w:hint="eastAsia" w:ascii="仿宋" w:hAnsi="微软雅黑" w:eastAsia="仿宋"/>
          <w:sz w:val="28"/>
          <w:szCs w:val="28"/>
          <w:lang w:val="en-US" w:eastAsia="zh-CN"/>
        </w:rPr>
        <w:t>退休人员</w:t>
      </w:r>
      <w:r>
        <w:rPr>
          <w:rFonts w:hint="eastAsia" w:ascii="仿宋" w:hAnsi="微软雅黑" w:eastAsia="仿宋"/>
          <w:sz w:val="28"/>
          <w:szCs w:val="28"/>
        </w:rPr>
        <w:t>绩效考核奖增加，导致预算较上年增加。</w:t>
      </w:r>
    </w:p>
    <w:p w14:paraId="591EB3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6.社会保障和就业支出（类）行政事业单位养老支出（款）机关事业单位基本养老保险缴费支出（项）2025年预算数为63.05万元，比上年预算减少0.53万元，下降0.83%，主要原因是：</w:t>
      </w:r>
      <w:r>
        <w:rPr>
          <w:rFonts w:hint="eastAsia" w:ascii="仿宋" w:hAnsi="微软雅黑" w:eastAsia="仿宋"/>
          <w:sz w:val="28"/>
          <w:szCs w:val="28"/>
          <w:lang w:val="en-US" w:eastAsia="zh-CN"/>
        </w:rPr>
        <w:t>在职人员减少2人</w:t>
      </w:r>
      <w:r>
        <w:rPr>
          <w:rFonts w:hint="eastAsia" w:ascii="仿宋" w:hAnsi="微软雅黑" w:eastAsia="仿宋"/>
          <w:sz w:val="28"/>
          <w:szCs w:val="28"/>
          <w:lang w:eastAsia="zh-CN"/>
        </w:rPr>
        <w:t>，</w:t>
      </w:r>
      <w:r>
        <w:rPr>
          <w:rFonts w:hint="eastAsia" w:ascii="仿宋" w:hAnsi="微软雅黑" w:eastAsia="仿宋"/>
          <w:sz w:val="28"/>
          <w:szCs w:val="28"/>
        </w:rPr>
        <w:t>养老保险预算支出减少。</w:t>
      </w:r>
    </w:p>
    <w:p w14:paraId="1D2A94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7.社会保障和就业支出（类）社会福利（款）儿童福利（项）2025年预算数为19.80万元，比上年预算减少91.35万元，下降82.19%，主要原因是：2024年未成年保护中心工程款还款项目</w:t>
      </w:r>
      <w:r>
        <w:rPr>
          <w:rFonts w:hint="eastAsia" w:ascii="仿宋" w:hAnsi="微软雅黑" w:eastAsia="仿宋"/>
          <w:sz w:val="28"/>
          <w:szCs w:val="28"/>
          <w:lang w:val="en-US" w:eastAsia="zh-CN"/>
        </w:rPr>
        <w:t>已完成，本年度未纳入预算</w:t>
      </w:r>
      <w:r>
        <w:rPr>
          <w:rFonts w:hint="eastAsia" w:ascii="仿宋" w:hAnsi="微软雅黑" w:eastAsia="仿宋"/>
          <w:sz w:val="28"/>
          <w:szCs w:val="28"/>
        </w:rPr>
        <w:t>。</w:t>
      </w:r>
    </w:p>
    <w:p w14:paraId="01FA25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8.社会保障和就业支出（类）社会福利（款）殡葬（项）2025年预算数为165.00万元，比上年预算增加66.95万元，增长68.28%，主要原因是：2025年殡仪馆建设工程项目资金增加，导致预算增加。</w:t>
      </w:r>
    </w:p>
    <w:p w14:paraId="47C804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9.社会保障和就业支出（类）社会福利（款）社会福利事业单位（项）2025年预算数为50.00万元，比上年预算增加44.00万元，增长733.33%，主要原因是：2025年县级配套福利机构运转经费项目资金增加，导致预算增加。</w:t>
      </w:r>
    </w:p>
    <w:p w14:paraId="1866F8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10.社会保障和就业支出（类）残疾人事业（款）残疾人生活和护理补贴（项）2025年预算数为454.00万元，比上年预算增加254.00万元，增长127</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%，主要原因是：2025年残疾人两项补贴项目补助标准提高，导致预算增加。</w:t>
      </w:r>
    </w:p>
    <w:p w14:paraId="11D884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11.社会保障和就业支出（类）最低生活保障（款）城市最低生活保障金支出（项）2025年预算数为492.00万元，比上年预算增加222.00万元，增长82.22%，主要原因是：2025年困难群众城市低保标准提高。</w:t>
      </w:r>
    </w:p>
    <w:p w14:paraId="632307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12.社会保障和就业支出（类）最低生活保障（款）农村最低生活保障金支出（项）2025年预算数为1,617.00万元，比上年预算增加547.00万元，增长51.12%，主要原因是：本年度困难群众农村低保标准提高预算增加。</w:t>
      </w:r>
    </w:p>
    <w:p w14:paraId="5F3B59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13.社会保障和就业支出（类）临时救助（款）临时救助支出（项）2025年预算数为436.00万元，比上年预算增加127.00万元，增长41.1</w:t>
      </w:r>
      <w:r>
        <w:rPr>
          <w:rFonts w:hint="eastAsia" w:ascii="仿宋" w:hAnsi="微软雅黑" w:eastAsia="仿宋"/>
          <w:sz w:val="28"/>
          <w:szCs w:val="28"/>
          <w:lang w:val="en-US" w:eastAsia="zh-CN"/>
        </w:rPr>
        <w:t>0</w:t>
      </w:r>
      <w:r>
        <w:rPr>
          <w:rFonts w:hint="eastAsia" w:ascii="仿宋" w:hAnsi="微软雅黑" w:eastAsia="仿宋"/>
          <w:sz w:val="28"/>
          <w:szCs w:val="28"/>
        </w:rPr>
        <w:t>%，主要原因是：临时救助</w:t>
      </w:r>
      <w:r>
        <w:rPr>
          <w:rFonts w:hint="eastAsia" w:ascii="仿宋" w:hAnsi="微软雅黑" w:eastAsia="仿宋"/>
          <w:sz w:val="28"/>
          <w:szCs w:val="28"/>
          <w:lang w:val="en-US" w:eastAsia="zh-CN"/>
        </w:rPr>
        <w:t>项目预算</w:t>
      </w:r>
      <w:r>
        <w:rPr>
          <w:rFonts w:hint="eastAsia" w:ascii="仿宋" w:hAnsi="微软雅黑" w:eastAsia="仿宋"/>
          <w:sz w:val="28"/>
          <w:szCs w:val="28"/>
        </w:rPr>
        <w:t>较上年增加。</w:t>
      </w:r>
    </w:p>
    <w:p w14:paraId="6982D4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社会保障和就业支出（类）临时救助（款）流浪乞讨人员救助支出（项）2025年预算数为1.00万元，比上年预算减少2.00万元，下降66.67%，主要原因是：中央财政困难群众救助补助资金（流浪乞讨人员）项目预算较上年减少。</w:t>
      </w:r>
    </w:p>
    <w:p w14:paraId="4C868F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15.社会保障和就业支出（类）特困人员救助供养（款）城市特困人员救助供养支出（项）2025年预算数为48.80万元，比上年预算增加8.80万元，增长22</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%，主要原因是：2025年困难群众城市特困供养标准提高、人员增加，导致预算增加。</w:t>
      </w:r>
    </w:p>
    <w:p w14:paraId="5F0390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社会保障和就业支出（类）特困人员救助供养（款）农村特困人员救助供养支出（项）2025年预算数为222.20万元，比上年预算增加42.20万元，增长23.44%，主要原因是：2025年困难群众农村分散特困供养人员标准提高。</w:t>
      </w:r>
    </w:p>
    <w:p w14:paraId="7C715C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17.社会保障和就业支出（类）其他社会保障和就业支出（款）其他社会保障和就业支出（项）2025年预算数为120.00万元，比上年预算增加120.00万元，增长100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%，主要原因是：2025年新增敬老卡乘车补助项目预算、老年人福利津贴项目预算。</w:t>
      </w:r>
    </w:p>
    <w:p w14:paraId="0C2389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卫生健康支出（类）行政事业单位医疗（款）行政单位医疗（项）2025年预算数为26.77万元，比上年预算减少0.22万元，下降0.82%，主要原因是：2025年预算时单位干部调离4人、退休2人，导致行政单位医疗预算减少。</w:t>
      </w:r>
    </w:p>
    <w:p w14:paraId="56031F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19.卫生健康支出（类）行政事业单位医疗（款）公务员医疗补助（项）2025年预算数为1.88万元，比上年预算减少0.04万元，下降2.08%，主要原因是：</w:t>
      </w:r>
      <w:r>
        <w:rPr>
          <w:rFonts w:hint="eastAsia" w:ascii="仿宋" w:hAnsi="微软雅黑" w:eastAsia="仿宋"/>
          <w:sz w:val="28"/>
          <w:szCs w:val="28"/>
          <w:lang w:val="en-US" w:eastAsia="zh-CN"/>
        </w:rPr>
        <w:t>在职人员减少2人</w:t>
      </w:r>
      <w:r>
        <w:rPr>
          <w:rFonts w:hint="eastAsia" w:ascii="仿宋" w:hAnsi="微软雅黑" w:eastAsia="仿宋"/>
          <w:sz w:val="28"/>
          <w:szCs w:val="28"/>
        </w:rPr>
        <w:t>、导致公务员医疗补助预算减少。</w:t>
      </w:r>
    </w:p>
    <w:p w14:paraId="55A55F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20.住房保障支出（类）住房改革支出（款）住房公积金（项）2025年预算数为51.16万元，比上年预算增加0.37万元，增长0.73%，主要原因是：人员工资调增、公积金基数增加、导致住房公积金预算增加。</w:t>
      </w:r>
    </w:p>
    <w:p w14:paraId="76E856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21.社会保障和就业支出（类）社会福利（款）老年福利（项）2025年预算数为0.00万元，比上年预算减少58.00万元，下降100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%，主要原因是：2024年有老年人活动中心、老年人综合楼建设项目已完毕，2025年没有此类项目预算。</w:t>
      </w:r>
    </w:p>
    <w:p w14:paraId="78005E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22.社会保障和就业支出（类）社会福利（款）其他社会福利支出（项）2025年预算数为0.00万元，比上年预算减少99.55万元，下降100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%，主要原因是：2024年有福利机构建设项目已完毕，2025年没有此类项目预算。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托克逊县人民政府民政局2025年一般公共预算基本支出762.08万元，其中：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703.68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公用经费58.40万元，主要包括：办公费、水费、电费、邮电费、取暖费、差旅费、维修（护）费、劳务费、委托业务费、工会经费、公务用车运行维护费、其他商品和服务支出。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（一）项目名称：《托克逊县行政区划图》《托克逊县城区图》编制项目</w:t>
      </w:r>
    </w:p>
    <w:p w14:paraId="142DAC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设立的政策依据：依据财政部、国家测绘局2009年二月颁布的《测绘生产成本费用定额》（财建［2009］17号）。</w:t>
      </w:r>
    </w:p>
    <w:p w14:paraId="0CA266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预算安排规模：23.10万元</w:t>
      </w:r>
    </w:p>
    <w:p w14:paraId="0D5088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7469E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资金分配情况：编图费：17.74万元</w:t>
      </w:r>
      <w:r>
        <w:rPr>
          <w:rFonts w:hint="eastAsia" w:ascii="仿宋" w:hAnsi="微软雅黑" w:eastAsia="仿宋"/>
          <w:sz w:val="28"/>
          <w:szCs w:val="28"/>
          <w:lang w:eastAsia="zh-CN"/>
        </w:rPr>
        <w:t>，</w:t>
      </w:r>
      <w:r>
        <w:rPr>
          <w:rFonts w:hint="eastAsia" w:ascii="仿宋" w:hAnsi="微软雅黑" w:eastAsia="仿宋"/>
          <w:sz w:val="28"/>
          <w:szCs w:val="28"/>
        </w:rPr>
        <w:t>印刷费5.36万元。</w:t>
      </w:r>
    </w:p>
    <w:p w14:paraId="74516C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44882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（二）项目名称：托克逊县助餐点补助项目</w:t>
      </w:r>
    </w:p>
    <w:p w14:paraId="2AA44C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设立的政策依据：根据扶老、助残、救孤、济困的宗旨</w:t>
      </w:r>
      <w:r>
        <w:rPr>
          <w:rFonts w:hint="eastAsia" w:ascii="仿宋" w:hAnsi="微软雅黑" w:eastAsia="仿宋"/>
          <w:sz w:val="28"/>
          <w:szCs w:val="28"/>
          <w:lang w:eastAsia="zh-CN"/>
        </w:rPr>
        <w:t>，</w:t>
      </w:r>
      <w:r>
        <w:rPr>
          <w:rFonts w:hint="eastAsia" w:ascii="仿宋" w:hAnsi="微软雅黑" w:eastAsia="仿宋"/>
          <w:sz w:val="28"/>
          <w:szCs w:val="28"/>
        </w:rPr>
        <w:t>《社会救助暂行办法》(2014年2月21日中华人民共和国国务院令第649号公布</w:t>
      </w:r>
      <w:r>
        <w:rPr>
          <w:rFonts w:hint="eastAsia" w:ascii="仿宋" w:hAnsi="微软雅黑" w:eastAsia="仿宋"/>
          <w:sz w:val="28"/>
          <w:szCs w:val="28"/>
          <w:lang w:eastAsia="zh-CN"/>
        </w:rPr>
        <w:t>，</w:t>
      </w:r>
      <w:r>
        <w:rPr>
          <w:rFonts w:hint="eastAsia" w:ascii="仿宋" w:hAnsi="微软雅黑" w:eastAsia="仿宋"/>
          <w:sz w:val="28"/>
          <w:szCs w:val="28"/>
        </w:rPr>
        <w:t>根据2019年3月2日《国务院关于修改部分行政法规的决定》修订</w:t>
      </w:r>
      <w:r>
        <w:rPr>
          <w:rFonts w:hint="eastAsia" w:ascii="仿宋" w:hAnsi="微软雅黑" w:eastAsia="仿宋"/>
          <w:sz w:val="28"/>
          <w:szCs w:val="28"/>
          <w:lang w:val="en-US" w:eastAsia="zh-CN"/>
        </w:rPr>
        <w:t>的工作方案</w:t>
      </w:r>
      <w:r>
        <w:rPr>
          <w:rFonts w:hint="eastAsia" w:ascii="仿宋" w:hAnsi="微软雅黑" w:eastAsia="仿宋"/>
          <w:sz w:val="28"/>
          <w:szCs w:val="28"/>
        </w:rPr>
        <w:t>)。</w:t>
      </w:r>
    </w:p>
    <w:p w14:paraId="5CE1C8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1D2F9F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62390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保障5家养老助餐点正常运行。</w:t>
      </w:r>
    </w:p>
    <w:p w14:paraId="408EA5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5C19C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（三）项目名称：2025年化解政府拖欠账款项目</w:t>
      </w:r>
    </w:p>
    <w:p w14:paraId="2476E7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设立的政策依据：国务院《清理拖欠企业账款专项行动方案》。</w:t>
      </w:r>
    </w:p>
    <w:p w14:paraId="793C86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预算安排规模：468.95万元</w:t>
      </w:r>
    </w:p>
    <w:p w14:paraId="187E42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0B3A3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项目资金计划用于，清还养老服务领域项目历年欠款金额197.37万元，清还儿童服务领域项目历年欠款金额190.90万元，清还精神康复服务领域项目历年欠款金额55.12万元，清还其他民政领域项目历年欠款金额25.56万元，以上预算合计为468.95万元。</w:t>
      </w:r>
    </w:p>
    <w:p w14:paraId="20EA6F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5AD5F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（四）项目名称：社会救助经办服务费项目</w:t>
      </w:r>
    </w:p>
    <w:p w14:paraId="330E48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设立的政策依据：《中华人民共和国民法典</w:t>
      </w:r>
      <w:r>
        <w:rPr>
          <w:rFonts w:hint="eastAsia" w:ascii="仿宋" w:hAnsi="微软雅黑" w:eastAsia="仿宋"/>
          <w:sz w:val="28"/>
          <w:szCs w:val="28"/>
          <w:lang w:eastAsia="zh-CN"/>
        </w:rPr>
        <w:t>》《</w:t>
      </w:r>
      <w:r>
        <w:rPr>
          <w:rFonts w:hint="eastAsia" w:ascii="仿宋" w:hAnsi="微软雅黑" w:eastAsia="仿宋"/>
          <w:sz w:val="28"/>
          <w:szCs w:val="28"/>
        </w:rPr>
        <w:t>国务院办公厅关于政府向社会力量购买服务的指导意见》（国发办[2013]96号），《关于印发&lt;自治区民政系统购买社会组织服务暂行办法&gt;的通知（新民发[2015]79号）。</w:t>
      </w:r>
    </w:p>
    <w:p w14:paraId="489F1C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预算安排规模：95.00万元</w:t>
      </w:r>
    </w:p>
    <w:p w14:paraId="39104A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9DFE8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资金分配情况：95.00万元全部用于政府购买社会经办服务支出</w:t>
      </w:r>
      <w:r>
        <w:rPr>
          <w:rFonts w:hint="eastAsia" w:ascii="仿宋" w:hAnsi="微软雅黑" w:eastAsia="仿宋"/>
          <w:sz w:val="28"/>
          <w:szCs w:val="28"/>
          <w:lang w:eastAsia="zh-CN"/>
        </w:rPr>
        <w:t>。</w:t>
      </w:r>
    </w:p>
    <w:p w14:paraId="448A80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2E8A8C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（五）项目名称：吐市财社[2024]90号，2025年中央财政困难群众救助补助资金（孤儿基本生活费）</w:t>
      </w:r>
    </w:p>
    <w:p w14:paraId="64DE51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380AED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5E1AC3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68C95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资金分配情况：12.00万元全部用于集中供养孤儿基本生活费和分散供养孤儿基本生活费。</w:t>
      </w:r>
    </w:p>
    <w:p w14:paraId="3779ED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2094BF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（六）项目名称：2025年孤儿救助补助资金（县级配套）</w:t>
      </w:r>
    </w:p>
    <w:p w14:paraId="772985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7A7BC7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预算安排规模：7.80万元</w:t>
      </w:r>
    </w:p>
    <w:p w14:paraId="4E15D1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1756D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资金分配情况：7.80万元全部用于集中供养孤儿基本生活费和分散供养孤儿基本生活费。</w:t>
      </w:r>
    </w:p>
    <w:p w14:paraId="617146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9B2EA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（七）项目名称：特殊困难群众殡葬救助项目</w:t>
      </w:r>
    </w:p>
    <w:p w14:paraId="24A577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设立的政策依据：《新民发[2012]179号》和托克逊县民政局印发的《托民字[2019]48号》</w:t>
      </w:r>
    </w:p>
    <w:p w14:paraId="136860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268D6A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E8B71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资金分配情况：15.00万元</w:t>
      </w:r>
      <w:r>
        <w:rPr>
          <w:rFonts w:hint="eastAsia" w:ascii="仿宋" w:hAnsi="微软雅黑" w:eastAsia="仿宋"/>
          <w:sz w:val="28"/>
          <w:szCs w:val="28"/>
          <w:lang w:val="en-US" w:eastAsia="zh-CN"/>
        </w:rPr>
        <w:t>全部</w:t>
      </w:r>
      <w:r>
        <w:rPr>
          <w:rFonts w:hint="eastAsia" w:ascii="仿宋" w:hAnsi="微软雅黑" w:eastAsia="仿宋"/>
          <w:sz w:val="28"/>
          <w:szCs w:val="28"/>
        </w:rPr>
        <w:t>用于城乡低保中亡故人员的殡葬补助和特困供养亡故人员殡葬补助。</w:t>
      </w:r>
    </w:p>
    <w:p w14:paraId="15AA5E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33D1FA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（八）项目名称：托克逊县殡葬领域建设提升项目托民字[2025]4号</w:t>
      </w:r>
    </w:p>
    <w:p w14:paraId="41A1DB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公墓管理暂行办法》；《国家发展改革委民政部关于进一步加强殡葬服务收费管理有关问题的指导意见》；《民政部关于全面推行惠民殡葬政策的指导意见》；《民政部关于进一步深化殡葬改革促进殡葬事业科学发展的指导意见》；《民政部、国家民委、卫生部关于&lt;殡葬管理条例&gt;中尊重少数民族丧葬习俗规定的解释》；《城市公益性公墓建设标准》；《自治区人民政府关于加强殡葬管理的意见》；《自治区殡葬管理办法》；《消毒管理办法》。等法律法规，进一步完善我县殡葬服务设施，提升殡葬服务能力</w:t>
      </w:r>
      <w:r>
        <w:rPr>
          <w:rFonts w:hint="eastAsia" w:ascii="仿宋" w:hAnsi="微软雅黑" w:eastAsia="仿宋"/>
          <w:sz w:val="28"/>
          <w:szCs w:val="28"/>
          <w:lang w:val="en-US" w:eastAsia="zh-CN"/>
        </w:rPr>
        <w:t>的工作计划</w:t>
      </w:r>
      <w:r>
        <w:rPr>
          <w:rFonts w:hint="eastAsia" w:ascii="仿宋" w:hAnsi="微软雅黑" w:eastAsia="仿宋"/>
          <w:sz w:val="28"/>
          <w:szCs w:val="28"/>
        </w:rPr>
        <w:t>。</w:t>
      </w:r>
    </w:p>
    <w:p w14:paraId="0BDC42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7B2B14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6B3C8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资金分配情况：根据上述相关文件通知，对托克逊县殡仪馆进行维修维护，完善路灯、绿化、LED屏幕、空调等设施，计划支出65</w:t>
      </w:r>
      <w:r>
        <w:rPr>
          <w:rFonts w:hint="eastAsia" w:ascii="仿宋" w:hAnsi="微软雅黑" w:eastAsia="仿宋"/>
          <w:sz w:val="28"/>
          <w:szCs w:val="28"/>
          <w:lang w:val="en-US" w:eastAsia="zh-CN"/>
        </w:rPr>
        <w:t>.00</w:t>
      </w:r>
      <w:r>
        <w:rPr>
          <w:rFonts w:hint="eastAsia" w:ascii="仿宋" w:hAnsi="微软雅黑" w:eastAsia="仿宋"/>
          <w:sz w:val="28"/>
          <w:szCs w:val="28"/>
        </w:rPr>
        <w:t>万元，通过夏镇南湖村代建建设、挖40座墓穴，预计支出25</w:t>
      </w:r>
      <w:r>
        <w:rPr>
          <w:rFonts w:hint="eastAsia" w:ascii="仿宋" w:hAnsi="微软雅黑" w:eastAsia="仿宋"/>
          <w:sz w:val="28"/>
          <w:szCs w:val="28"/>
          <w:lang w:val="en-US" w:eastAsia="zh-CN"/>
        </w:rPr>
        <w:t>.00</w:t>
      </w:r>
      <w:r>
        <w:rPr>
          <w:rFonts w:hint="eastAsia" w:ascii="仿宋" w:hAnsi="微软雅黑" w:eastAsia="仿宋"/>
          <w:sz w:val="28"/>
          <w:szCs w:val="28"/>
        </w:rPr>
        <w:t>万元，通过完善博斯坦镇公墓用地手续及基础设施，约支出60</w:t>
      </w:r>
      <w:r>
        <w:rPr>
          <w:rFonts w:hint="eastAsia" w:ascii="仿宋" w:hAnsi="微软雅黑" w:eastAsia="仿宋"/>
          <w:sz w:val="28"/>
          <w:szCs w:val="28"/>
          <w:lang w:val="en-US" w:eastAsia="zh-CN"/>
        </w:rPr>
        <w:t>.00</w:t>
      </w:r>
      <w:r>
        <w:rPr>
          <w:rFonts w:hint="eastAsia" w:ascii="仿宋" w:hAnsi="微软雅黑" w:eastAsia="仿宋"/>
          <w:sz w:val="28"/>
          <w:szCs w:val="28"/>
        </w:rPr>
        <w:t>万元，以上预算合计为150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A010A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215550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（九）项目名称：托克逊县社会福利中心运转经费</w:t>
      </w:r>
    </w:p>
    <w:p w14:paraId="6E4C36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设立的政策依据：《关于印发吐鲁番市贯彻落实“五保”老人集中供养和孤儿集中收养制度实施方案的通知》吐政办明电[2017]199号</w:t>
      </w:r>
    </w:p>
    <w:p w14:paraId="33CA9F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E7157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37B71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资金分配情况：2025年保障托克逊县中心敬老院、孤儿福利院正常运转的电费3</w:t>
      </w:r>
      <w:r>
        <w:rPr>
          <w:rFonts w:hint="eastAsia" w:ascii="仿宋" w:hAnsi="微软雅黑" w:eastAsia="仿宋"/>
          <w:sz w:val="28"/>
          <w:szCs w:val="28"/>
          <w:lang w:val="en-US" w:eastAsia="zh-CN"/>
        </w:rPr>
        <w:t>.00万元</w:t>
      </w:r>
      <w:r>
        <w:rPr>
          <w:rFonts w:hint="eastAsia" w:ascii="仿宋" w:hAnsi="微软雅黑" w:eastAsia="仿宋"/>
          <w:sz w:val="28"/>
          <w:szCs w:val="28"/>
        </w:rPr>
        <w:t>、水费以及绿化用水费1</w:t>
      </w:r>
      <w:r>
        <w:rPr>
          <w:rFonts w:hint="eastAsia" w:ascii="仿宋" w:hAnsi="微软雅黑" w:eastAsia="仿宋"/>
          <w:sz w:val="28"/>
          <w:szCs w:val="28"/>
          <w:lang w:val="en-US" w:eastAsia="zh-CN"/>
        </w:rPr>
        <w:t>.00</w:t>
      </w:r>
      <w:r>
        <w:rPr>
          <w:rFonts w:hint="eastAsia" w:ascii="仿宋" w:hAnsi="微软雅黑" w:eastAsia="仿宋"/>
          <w:sz w:val="28"/>
          <w:szCs w:val="28"/>
        </w:rPr>
        <w:t>万元、保安工资3.5</w:t>
      </w:r>
      <w:r>
        <w:rPr>
          <w:rFonts w:hint="eastAsia" w:ascii="仿宋" w:hAnsi="微软雅黑" w:eastAsia="仿宋"/>
          <w:sz w:val="28"/>
          <w:szCs w:val="28"/>
          <w:lang w:val="en-US" w:eastAsia="zh-CN"/>
        </w:rPr>
        <w:t>0</w:t>
      </w:r>
      <w:r>
        <w:rPr>
          <w:rFonts w:hint="eastAsia" w:ascii="仿宋" w:hAnsi="微软雅黑" w:eastAsia="仿宋"/>
          <w:sz w:val="28"/>
          <w:szCs w:val="28"/>
        </w:rPr>
        <w:t>万元、电梯和消防维保费2</w:t>
      </w:r>
      <w:r>
        <w:rPr>
          <w:rFonts w:hint="eastAsia" w:ascii="仿宋" w:hAnsi="微软雅黑" w:eastAsia="仿宋"/>
          <w:sz w:val="28"/>
          <w:szCs w:val="28"/>
          <w:lang w:val="en-US" w:eastAsia="zh-CN"/>
        </w:rPr>
        <w:t>.00</w:t>
      </w:r>
      <w:r>
        <w:rPr>
          <w:rFonts w:hint="eastAsia" w:ascii="仿宋" w:hAnsi="微软雅黑" w:eastAsia="仿宋"/>
          <w:sz w:val="28"/>
          <w:szCs w:val="28"/>
        </w:rPr>
        <w:t>万元、网络宽带费0.5</w:t>
      </w:r>
      <w:r>
        <w:rPr>
          <w:rFonts w:hint="eastAsia" w:ascii="仿宋" w:hAnsi="微软雅黑" w:eastAsia="仿宋"/>
          <w:sz w:val="28"/>
          <w:szCs w:val="28"/>
          <w:lang w:val="en-US" w:eastAsia="zh-CN"/>
        </w:rPr>
        <w:t>0</w:t>
      </w:r>
      <w:r>
        <w:rPr>
          <w:rFonts w:hint="eastAsia" w:ascii="仿宋" w:hAnsi="微软雅黑" w:eastAsia="仿宋"/>
          <w:sz w:val="28"/>
          <w:szCs w:val="28"/>
        </w:rPr>
        <w:t>万元等。</w:t>
      </w:r>
    </w:p>
    <w:p w14:paraId="6CEE14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3D147F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（十）项目名称：托克逊县民政福利机构维修维护项目</w:t>
      </w:r>
    </w:p>
    <w:p w14:paraId="687AAE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设立的政策依据：根据《社会福利机构暂行管理办法</w:t>
      </w:r>
      <w:r>
        <w:rPr>
          <w:rFonts w:hint="eastAsia" w:ascii="仿宋" w:hAnsi="微软雅黑" w:eastAsia="仿宋"/>
          <w:sz w:val="28"/>
          <w:szCs w:val="28"/>
          <w:lang w:eastAsia="zh-CN"/>
        </w:rPr>
        <w:t>》《</w:t>
      </w:r>
      <w:r>
        <w:rPr>
          <w:rFonts w:hint="eastAsia" w:ascii="仿宋" w:hAnsi="微软雅黑" w:eastAsia="仿宋"/>
          <w:sz w:val="28"/>
          <w:szCs w:val="28"/>
        </w:rPr>
        <w:t>中华人民共和国老年人权益保障法</w:t>
      </w:r>
      <w:r>
        <w:rPr>
          <w:rFonts w:hint="eastAsia" w:ascii="仿宋" w:hAnsi="微软雅黑" w:eastAsia="仿宋"/>
          <w:sz w:val="28"/>
          <w:szCs w:val="28"/>
          <w:lang w:eastAsia="zh-CN"/>
        </w:rPr>
        <w:t>》《</w:t>
      </w:r>
      <w:r>
        <w:rPr>
          <w:rFonts w:hint="eastAsia" w:ascii="仿宋" w:hAnsi="微软雅黑" w:eastAsia="仿宋"/>
          <w:sz w:val="28"/>
          <w:szCs w:val="28"/>
        </w:rPr>
        <w:t>国务院关于加快发展养老服务业的若干意见》（国发[2013]35号）、《养老机构管理办法》（民政部令第49号）。《中华人民共和国未成年人保护法》；《中华人民共和国预防未成年人犯罪法》；《中华人民共和国收养法》；《中华人民共和国慈善法》；《中国公民收养子女登记办法》；《国务院关于加强农村留守儿童关爱保护工作的意见》；《国务院关于加强困境儿童保障工作的意见》；《国务院办公厅关于加强孤儿保障工作的意见》；《国务院办公厅关于印发&lt;国家贫困地区儿童发展规划的通知》《民政部关于进一步完善保障孤儿基本生活有关工作的意见》；《财政部民政部关于印发&lt;孤儿基本生活费专项补助资金管理办法</w:t>
      </w:r>
      <w:r>
        <w:rPr>
          <w:rFonts w:hint="eastAsia" w:ascii="仿宋" w:hAnsi="微软雅黑" w:eastAsia="仿宋"/>
          <w:sz w:val="28"/>
          <w:szCs w:val="28"/>
          <w:lang w:eastAsia="zh-CN"/>
        </w:rPr>
        <w:t>〉的通知》</w:t>
      </w:r>
      <w:r>
        <w:rPr>
          <w:rFonts w:hint="eastAsia" w:ascii="仿宋" w:hAnsi="微软雅黑" w:eastAsia="仿宋"/>
          <w:sz w:val="28"/>
          <w:szCs w:val="28"/>
        </w:rPr>
        <w:t>等法律法规，为保障我县民政福利基础设施正常运行，托克逊县民政局计划实施养老等民政福利机构设施设备维修改造项目</w:t>
      </w:r>
      <w:r>
        <w:rPr>
          <w:rFonts w:hint="eastAsia" w:ascii="仿宋" w:hAnsi="微软雅黑" w:eastAsia="仿宋"/>
          <w:sz w:val="28"/>
          <w:szCs w:val="28"/>
          <w:lang w:val="en-US" w:eastAsia="zh-CN"/>
        </w:rPr>
        <w:t>工作计划</w:t>
      </w:r>
      <w:r>
        <w:rPr>
          <w:rFonts w:hint="eastAsia" w:ascii="仿宋" w:hAnsi="微软雅黑" w:eastAsia="仿宋"/>
          <w:sz w:val="28"/>
          <w:szCs w:val="28"/>
        </w:rPr>
        <w:t>。</w:t>
      </w:r>
    </w:p>
    <w:p w14:paraId="2A763F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2E3F3D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02E90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资金分配情况：本项目资金计划用于建筑与装饰工程成本33</w:t>
      </w:r>
      <w:r>
        <w:rPr>
          <w:rFonts w:hint="eastAsia" w:ascii="仿宋" w:hAnsi="微软雅黑" w:eastAsia="仿宋"/>
          <w:sz w:val="28"/>
          <w:szCs w:val="28"/>
          <w:lang w:val="en-US" w:eastAsia="zh-CN"/>
        </w:rPr>
        <w:t>.00</w:t>
      </w:r>
      <w:r>
        <w:rPr>
          <w:rFonts w:hint="eastAsia" w:ascii="仿宋" w:hAnsi="微软雅黑" w:eastAsia="仿宋"/>
          <w:sz w:val="28"/>
          <w:szCs w:val="28"/>
        </w:rPr>
        <w:t>万元，安装工程成本7</w:t>
      </w:r>
      <w:r>
        <w:rPr>
          <w:rFonts w:hint="eastAsia" w:ascii="仿宋" w:hAnsi="微软雅黑" w:eastAsia="仿宋"/>
          <w:sz w:val="28"/>
          <w:szCs w:val="28"/>
          <w:lang w:val="en-US" w:eastAsia="zh-CN"/>
        </w:rPr>
        <w:t>.00</w:t>
      </w:r>
      <w:r>
        <w:rPr>
          <w:rFonts w:hint="eastAsia" w:ascii="仿宋" w:hAnsi="微软雅黑" w:eastAsia="仿宋"/>
          <w:sz w:val="28"/>
          <w:szCs w:val="28"/>
        </w:rPr>
        <w:t>万元，以上预算合计为40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13212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37B8A2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（十一）项目名称：2025年困难残疾人生活补贴（县级项目）</w:t>
      </w:r>
    </w:p>
    <w:p w14:paraId="4954A3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设立的政策依据：关于印发《关于进一步完善困难残疾人生活补贴和重度残疾人护理补贴制度的实施意见》的通知，新民规发[2022]3号</w:t>
      </w:r>
    </w:p>
    <w:p w14:paraId="45611B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预算安排规模：182.00万元</w:t>
      </w:r>
    </w:p>
    <w:p w14:paraId="1ED5EC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51F21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资金分配情况：182.00万元全部用于困难残疾人生活补贴。</w:t>
      </w:r>
    </w:p>
    <w:p w14:paraId="1CBBD5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32E4B3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（十二）项目名称：2025年重度残疾人护理补贴（县级项目）</w:t>
      </w:r>
    </w:p>
    <w:p w14:paraId="1E1004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设立的政策依据：关于印发《关于进一步完善困难残疾人生活补贴和重度残疾人护理补贴制度的实施意见》的通知，新民规发[2022]3号</w:t>
      </w:r>
    </w:p>
    <w:p w14:paraId="11BFD5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预算安排规模：272.00万元</w:t>
      </w:r>
    </w:p>
    <w:p w14:paraId="6D3D21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25C68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资金分配情况：272.00万元</w:t>
      </w:r>
      <w:r>
        <w:rPr>
          <w:rFonts w:hint="eastAsia" w:ascii="仿宋" w:hAnsi="微软雅黑" w:eastAsia="仿宋"/>
          <w:sz w:val="28"/>
          <w:szCs w:val="28"/>
          <w:lang w:val="en-US" w:eastAsia="zh-CN"/>
        </w:rPr>
        <w:t>全部</w:t>
      </w:r>
      <w:r>
        <w:rPr>
          <w:rFonts w:hint="eastAsia" w:ascii="仿宋" w:hAnsi="微软雅黑" w:eastAsia="仿宋"/>
          <w:sz w:val="28"/>
          <w:szCs w:val="28"/>
        </w:rPr>
        <w:t>用于重度残疾人护理补贴</w:t>
      </w:r>
    </w:p>
    <w:p w14:paraId="4587A5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546F3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（十三）项目名称：吐市财社[2024]90号，2025年中央财政困难群众救助补助资金（城市低保）</w:t>
      </w:r>
    </w:p>
    <w:p w14:paraId="559DBD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0AFC38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预算安排规模：312.00万元</w:t>
      </w:r>
    </w:p>
    <w:p w14:paraId="40D5B5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E3D8F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资金分配情况：城市低保312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908B1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3D34F8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（十四）项目名称：2025年城市低保救助补助资金（县级配套）</w:t>
      </w:r>
    </w:p>
    <w:p w14:paraId="1DA7A3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4FB0BB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预算安排规模：180.00万元</w:t>
      </w:r>
    </w:p>
    <w:p w14:paraId="0CDE38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8C8EA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资金分配情况：180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城市低保</w:t>
      </w:r>
      <w:r>
        <w:rPr>
          <w:rFonts w:hint="eastAsia" w:ascii="仿宋" w:hAnsi="微软雅黑" w:eastAsia="仿宋"/>
          <w:sz w:val="28"/>
          <w:szCs w:val="28"/>
          <w:lang w:eastAsia="zh-CN"/>
        </w:rPr>
        <w:t>。</w:t>
      </w:r>
    </w:p>
    <w:p w14:paraId="5DD80B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B1E26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（十五）项目名称：吐市财社[2024]90号，2025年中央财政困难群众救助补助资金（农村低保）</w:t>
      </w:r>
    </w:p>
    <w:p w14:paraId="3AFB81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58B73B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预算安排规模：1,125.00万元</w:t>
      </w:r>
    </w:p>
    <w:p w14:paraId="78CCF4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D97A1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资金分配情况：1,125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农村低保</w:t>
      </w:r>
      <w:r>
        <w:rPr>
          <w:rFonts w:hint="eastAsia" w:ascii="仿宋" w:hAnsi="微软雅黑" w:eastAsia="仿宋"/>
          <w:sz w:val="28"/>
          <w:szCs w:val="28"/>
          <w:lang w:eastAsia="zh-CN"/>
        </w:rPr>
        <w:t>。</w:t>
      </w:r>
    </w:p>
    <w:p w14:paraId="4A6D3A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4028AD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（十六）项目名称：2025年农村低保救助补助资金（县级配套）</w:t>
      </w:r>
    </w:p>
    <w:p w14:paraId="7EC561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522DC8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预算安排规模：492.00万元</w:t>
      </w:r>
    </w:p>
    <w:p w14:paraId="20011A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C17E1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资金分配情况：492</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农村低保</w:t>
      </w:r>
      <w:r>
        <w:rPr>
          <w:rFonts w:hint="eastAsia" w:ascii="仿宋" w:hAnsi="微软雅黑" w:eastAsia="仿宋"/>
          <w:sz w:val="28"/>
          <w:szCs w:val="28"/>
          <w:lang w:eastAsia="zh-CN"/>
        </w:rPr>
        <w:t>。</w:t>
      </w:r>
    </w:p>
    <w:p w14:paraId="18EBE4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483DB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（十七）项目名称：吐市财社[2024]90号，2025年中央财政困难群众救助补助资金（临时救助）</w:t>
      </w:r>
    </w:p>
    <w:p w14:paraId="268624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01116C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40DECA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8148C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资金分配情况：50.00万元</w:t>
      </w:r>
      <w:r>
        <w:rPr>
          <w:rFonts w:hint="eastAsia" w:ascii="仿宋" w:hAnsi="微软雅黑" w:eastAsia="仿宋"/>
          <w:sz w:val="28"/>
          <w:szCs w:val="28"/>
          <w:lang w:val="en-US" w:eastAsia="zh-CN"/>
        </w:rPr>
        <w:t>全部</w:t>
      </w:r>
      <w:r>
        <w:rPr>
          <w:rFonts w:hint="eastAsia" w:ascii="仿宋" w:hAnsi="微软雅黑" w:eastAsia="仿宋"/>
          <w:sz w:val="28"/>
          <w:szCs w:val="28"/>
        </w:rPr>
        <w:t>用于支出型和急难型临时困难人员补助。</w:t>
      </w:r>
    </w:p>
    <w:p w14:paraId="1994AC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E5790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（十八）项目名称：吐市财社[2024]112号，2025年自治区困难群众救助补助资金（临时救助）</w:t>
      </w:r>
    </w:p>
    <w:p w14:paraId="5633F3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6D1805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预算安排规模：66.00万元</w:t>
      </w:r>
    </w:p>
    <w:p w14:paraId="24C1C0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07614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资金分配情况：66.00万元</w:t>
      </w:r>
      <w:r>
        <w:rPr>
          <w:rFonts w:hint="eastAsia" w:ascii="仿宋" w:hAnsi="微软雅黑" w:eastAsia="仿宋"/>
          <w:sz w:val="28"/>
          <w:szCs w:val="28"/>
          <w:lang w:val="en-US" w:eastAsia="zh-CN"/>
        </w:rPr>
        <w:t>全部</w:t>
      </w:r>
      <w:r>
        <w:rPr>
          <w:rFonts w:hint="eastAsia" w:ascii="仿宋" w:hAnsi="微软雅黑" w:eastAsia="仿宋"/>
          <w:sz w:val="28"/>
          <w:szCs w:val="28"/>
        </w:rPr>
        <w:t>用于支出型和急难型临时困难人员补助。</w:t>
      </w:r>
    </w:p>
    <w:p w14:paraId="51649C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A595C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（十九）项目名称：2025年临时救助补助资金（县级配套）</w:t>
      </w:r>
    </w:p>
    <w:p w14:paraId="0C5259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78F2BE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4B29C1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6F397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资金分配情况：60.00万元</w:t>
      </w:r>
      <w:r>
        <w:rPr>
          <w:rFonts w:hint="eastAsia" w:ascii="仿宋" w:hAnsi="微软雅黑" w:eastAsia="仿宋"/>
          <w:sz w:val="28"/>
          <w:szCs w:val="28"/>
          <w:lang w:val="en-US" w:eastAsia="zh-CN"/>
        </w:rPr>
        <w:t>全部</w:t>
      </w:r>
      <w:r>
        <w:rPr>
          <w:rFonts w:hint="eastAsia" w:ascii="仿宋" w:hAnsi="微软雅黑" w:eastAsia="仿宋"/>
          <w:sz w:val="28"/>
          <w:szCs w:val="28"/>
        </w:rPr>
        <w:t>用于支出型和急难型临时困难人员补助。</w:t>
      </w:r>
    </w:p>
    <w:p w14:paraId="2F4835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271DE1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（二十）项目名称：困难群众冬季取暖补助项目</w:t>
      </w:r>
    </w:p>
    <w:p w14:paraId="1E9C7F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61069C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预算安排规模：260.00万元</w:t>
      </w:r>
    </w:p>
    <w:p w14:paraId="2EBC28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09B66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资金分配情况：260.00万元</w:t>
      </w:r>
      <w:r>
        <w:rPr>
          <w:rFonts w:hint="eastAsia" w:ascii="仿宋" w:hAnsi="微软雅黑" w:eastAsia="仿宋"/>
          <w:sz w:val="28"/>
          <w:szCs w:val="28"/>
          <w:lang w:val="en-US" w:eastAsia="zh-CN"/>
        </w:rPr>
        <w:t>全部</w:t>
      </w:r>
      <w:r>
        <w:rPr>
          <w:rFonts w:hint="eastAsia" w:ascii="仿宋" w:hAnsi="微软雅黑" w:eastAsia="仿宋"/>
          <w:sz w:val="28"/>
          <w:szCs w:val="28"/>
        </w:rPr>
        <w:t>用于集中供暖（含煤改电）困难家庭、分散取暖困难家庭的冬季取暖补助。</w:t>
      </w:r>
    </w:p>
    <w:p w14:paraId="26779A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9D3C0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（二十一）项目名称：吐市财社[2024]90号，2025年中央财政困难群众救助补助资金（流浪乞讨人员）</w:t>
      </w:r>
    </w:p>
    <w:p w14:paraId="5FB682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1AA3A3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0152AA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2CC9F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资金分配情况：1.00万元全部用于流浪乞讨人员救助</w:t>
      </w:r>
    </w:p>
    <w:p w14:paraId="0CAA13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CBC11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（二十二）项目名称：吐市财社[2024]90号，2025年中央财政困难群众救助补助资金（城市特困）</w:t>
      </w:r>
    </w:p>
    <w:p w14:paraId="758AD2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3B4C38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预算安排规模：27.00万元</w:t>
      </w:r>
    </w:p>
    <w:p w14:paraId="011068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3016A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资金分配情况：27.00万元全部用于城市集中特困供养人员支出和城市分散供养人员支出。</w:t>
      </w:r>
    </w:p>
    <w:p w14:paraId="0CE0B8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A3A76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（二十三）项目名称：2025年城市特困人员供养补助资金（县级配套）</w:t>
      </w:r>
    </w:p>
    <w:p w14:paraId="71B984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1915D0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预算安排规模：21.80万元</w:t>
      </w:r>
    </w:p>
    <w:p w14:paraId="7A55A7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21C76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资金分配情况：21.80万元全部用于城市集中特困供养人员支出和城市分散供养人员支出。</w:t>
      </w:r>
    </w:p>
    <w:p w14:paraId="4A1D5C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402350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（二十四）项目名称：吐市财社[2024]90号，2025年中央财政困难群众救助补助资金（农村特困）</w:t>
      </w:r>
    </w:p>
    <w:p w14:paraId="70324B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63301E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预算安排规模：140.00万元</w:t>
      </w:r>
    </w:p>
    <w:p w14:paraId="53E7C5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6D6C0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资金分配情况：140.00万元全部用于农村集中特困供养人员支出和农村分散供养人员支出。</w:t>
      </w:r>
    </w:p>
    <w:p w14:paraId="5484B4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1B9F67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（二十五）项目名称：2025年农村特困人员供养补助资金（县级配套）</w:t>
      </w:r>
    </w:p>
    <w:p w14:paraId="61B924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06B4DE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预算安排规模：82.20万元</w:t>
      </w:r>
    </w:p>
    <w:p w14:paraId="41A530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C187D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资金分配情况：82.20万元全部用于农村集中特困供养人员支出和农村分散供养人员支出。</w:t>
      </w:r>
    </w:p>
    <w:p w14:paraId="3FF42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1C9016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（二十六）项目名称：2025年敬老卡乘车补助项目</w:t>
      </w:r>
    </w:p>
    <w:p w14:paraId="40BA34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我国政府一直致力于推进“老龄事业”，并多次出台相关政策措施，如《中华人民共和国老年人权益保障法》及《全国铁路老年人优待办法》等，明确支持老年人享受免费或优待的公共交通服务。随着人口老龄化进程的加速，老年人</w:t>
      </w:r>
      <w:r>
        <w:rPr>
          <w:rFonts w:hint="eastAsia" w:ascii="仿宋" w:hAnsi="微软雅黑" w:eastAsia="仿宋"/>
          <w:sz w:val="28"/>
          <w:szCs w:val="28"/>
          <w:lang w:eastAsia="zh-CN"/>
        </w:rPr>
        <w:t>成了</w:t>
      </w:r>
      <w:r>
        <w:rPr>
          <w:rFonts w:hint="eastAsia" w:ascii="仿宋" w:hAnsi="微软雅黑" w:eastAsia="仿宋"/>
          <w:sz w:val="28"/>
          <w:szCs w:val="28"/>
        </w:rPr>
        <w:t>社会中一个重要的群体，但由于年龄、身体状况等原因，老年人的出行需求相对较强，同时负担也较重，因此社会对老年人免费公交车项目的呼声较高。老年人免费公交车项目不仅能够提高老年人的生活水平，同时也能促进城市公共交通的发展，缓解城市交通拥堵，提升城市形象和城市软实力</w:t>
      </w:r>
      <w:r>
        <w:rPr>
          <w:rFonts w:hint="eastAsia" w:ascii="仿宋" w:hAnsi="微软雅黑" w:eastAsia="仿宋"/>
          <w:sz w:val="28"/>
          <w:szCs w:val="28"/>
          <w:lang w:val="en-US" w:eastAsia="zh-CN"/>
        </w:rPr>
        <w:t>工作计划</w:t>
      </w:r>
      <w:r>
        <w:rPr>
          <w:rFonts w:hint="eastAsia" w:ascii="仿宋" w:hAnsi="微软雅黑" w:eastAsia="仿宋"/>
          <w:sz w:val="28"/>
          <w:szCs w:val="28"/>
        </w:rPr>
        <w:t>。</w:t>
      </w:r>
    </w:p>
    <w:p w14:paraId="6E4BCF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4BE66B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5A24B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资金分配情况：45</w:t>
      </w:r>
      <w:r>
        <w:rPr>
          <w:rFonts w:hint="eastAsia" w:ascii="仿宋" w:hAnsi="微软雅黑" w:eastAsia="仿宋"/>
          <w:sz w:val="28"/>
          <w:szCs w:val="28"/>
          <w:lang w:val="en-US" w:eastAsia="zh-CN"/>
        </w:rPr>
        <w:t>.00</w:t>
      </w:r>
      <w:r>
        <w:rPr>
          <w:rFonts w:hint="eastAsia" w:ascii="仿宋" w:hAnsi="微软雅黑" w:eastAsia="仿宋"/>
          <w:sz w:val="28"/>
          <w:szCs w:val="28"/>
        </w:rPr>
        <w:t>万全部用于补助45万人次老年人乘坐公交。</w:t>
      </w:r>
    </w:p>
    <w:p w14:paraId="186C97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2C9E27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（二十七）项目名称：老年人福利津贴项目</w:t>
      </w:r>
    </w:p>
    <w:p w14:paraId="191C9E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设立的政策依据：《关于印发《80周岁以上老年人基本生活津贴制度》和《80周岁以上老年人免费体检制度》的通知》新党办发[2011]31号</w:t>
      </w:r>
    </w:p>
    <w:p w14:paraId="11C079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预算安排规模：75.00万元</w:t>
      </w:r>
    </w:p>
    <w:p w14:paraId="6BE8DB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AB168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资金分配情况：75.00万元</w:t>
      </w:r>
      <w:r>
        <w:rPr>
          <w:rFonts w:hint="eastAsia" w:ascii="仿宋" w:hAnsi="微软雅黑" w:eastAsia="仿宋"/>
          <w:sz w:val="28"/>
          <w:szCs w:val="28"/>
          <w:lang w:val="en-US" w:eastAsia="zh-CN"/>
        </w:rPr>
        <w:t>全部</w:t>
      </w:r>
      <w:r>
        <w:rPr>
          <w:rFonts w:hint="eastAsia" w:ascii="仿宋" w:hAnsi="微软雅黑" w:eastAsia="仿宋"/>
          <w:sz w:val="28"/>
          <w:szCs w:val="28"/>
        </w:rPr>
        <w:t>用于80-89周岁、90-99周岁、100周岁及以上老年人基本生活支出。</w:t>
      </w:r>
    </w:p>
    <w:p w14:paraId="428CD2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2025年政府性基金预算拨款情况说明</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政府性基金支出预算支出62.20万元。与上年相比减少231.80万元，下降21.16%。主要原因是2024年托克逊县托克逊镇友好社区日间照料中心建设项目和托克逊县夏镇区域养老服务中心改造提升项目已完成，2025年未做预算；2025年只剩托克逊县社会工作服务站一个项目，导致预算减少。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val="en-US" w:eastAsia="zh-CN"/>
        </w:rPr>
        <w:t>1、</w:t>
      </w:r>
      <w:r>
        <w:rPr>
          <w:rFonts w:hint="eastAsia" w:ascii="仿宋" w:hAnsi="微软雅黑" w:eastAsia="仿宋"/>
          <w:sz w:val="28"/>
          <w:szCs w:val="28"/>
          <w:lang w:eastAsia="zh-CN"/>
        </w:rPr>
        <w:t>其他支出(类)彩票公益金及对应专项债务收入安排的支出(款)用于社会福利的彩票公益金支出(项)支出62.20万元，与上年相比减少231.8</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下降78.84%。主要原因是2024年托克逊县托克逊镇友好社区日间照料中心建设项目和托克逊县夏镇区域养老服务中心改造提升项目已完成，2025年未做预算；2025年只剩托克逊县社会工作服务站一个项目，导致预算减少。</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托克逊县人民政府民政局2025年财政拨款“三公”经费数为6.00万元，其中：因公出国（境）费0.00万元，公务用车购置费0.00万元，公务用车运行费6.00万元，公务接待费0.00万元。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%，主要原因是2025年公务用车运行费预算与上年持平；公务接待费增加0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托克逊县人民政府民政局2025上年结转结余202.19万元，包括：财政拨款202.19万元，非财政拨款0.00万元，其中：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1.中央集中彩票公益金支持社会福利专项资金项目（项目）9.60万元，主要用于：怡心福利院改造提升及康复治疗设施设备项目的质保金支出。</w:t>
      </w:r>
    </w:p>
    <w:p w14:paraId="7C4709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2.吐市财综[2024]3号，2024年吐鲁番市福利彩票公益金（第一批）（项目）2.50万元，主要用于：托克逊县养老助餐点和孤儿福利院运转经费支出。</w:t>
      </w:r>
    </w:p>
    <w:p w14:paraId="3FA69B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3.自治区彩票公益金支持政府购买孤残儿童护理补贴资金项目（项目）1.20万元，主要用于：购买孤残儿童护理服务支出。</w:t>
      </w:r>
    </w:p>
    <w:p w14:paraId="126511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4.托克逊县托克逊镇友好社区日间照料中心建设项目（项目）52.27万元，主要用于：托克逊县托克逊镇好社区日间照料中心建设项目工程款以及工程服务费支出。</w:t>
      </w:r>
    </w:p>
    <w:p w14:paraId="42F65B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5.托克逊县夏镇区域养老服务中心改造提升项目（项目）49.59万元，主要用于：托克逊县夏镇区域养老服务中心改造提升项目工程款、设施设备购置、工程服务费支出。</w:t>
      </w:r>
    </w:p>
    <w:p w14:paraId="7D4183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6.2024年市级财政残疾人两项补贴资金(第二批)—重度残疾人护理补贴（项目）3.16万元，主要用于：照顾重度残疾人人员发放护理补贴。</w:t>
      </w:r>
    </w:p>
    <w:p w14:paraId="27B41C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7.吐市财社[2023]69号，2024年中央集中彩票公益金支持社会福利事业专项资金（项目）15.80万元，主要用于：托克逊县阳光社区日间照料中心项目的质保金支出。</w:t>
      </w:r>
    </w:p>
    <w:p w14:paraId="04ED79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8.吐市财社【2023】46号，关于下达2023年中央困难群众救助补助资金（失能老年人基本养老服务救助方向）预算的通知（项目）9.07万元，主要用于：失能老年人基本养老服务救助方向。</w:t>
      </w:r>
    </w:p>
    <w:p w14:paraId="3BDC6E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9.吐市财综[2024]12号 2024年吐鲁番市福利彩票公益金(第二批)—托克逊县社会工作服务站运行经费（项目）20.00万元，主要用于：托克逊县社会工作服务站运行经费。</w:t>
      </w:r>
    </w:p>
    <w:p w14:paraId="293ED4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10.吐市财社[2024]135号，2024年中央财政困难群众救助补助资金（失能老年人救助补助资金）（项目）39.00万元，主要用于：失能老年人救助补助资金。</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托克逊县人民政府民政局2025年的机关运行经费财政拨款预算58.40万元，比上年预算减少31.84万元，下降35.28%。主要原因是</w:t>
      </w:r>
      <w:r>
        <w:rPr>
          <w:rFonts w:hint="eastAsia" w:ascii="仿宋" w:hAnsi="微软雅黑" w:eastAsia="仿宋"/>
          <w:sz w:val="28"/>
          <w:szCs w:val="28"/>
          <w:lang w:val="en-US" w:eastAsia="zh-CN"/>
        </w:rPr>
        <w:t>在职人员减少</w:t>
      </w:r>
      <w:r>
        <w:rPr>
          <w:rFonts w:hint="eastAsia" w:ascii="仿宋" w:hAnsi="微软雅黑" w:eastAsia="仿宋"/>
          <w:sz w:val="28"/>
          <w:szCs w:val="28"/>
          <w:lang w:eastAsia="zh-CN"/>
        </w:rPr>
        <w:t>2人，办公经费、差旅费等</w:t>
      </w:r>
      <w:r>
        <w:rPr>
          <w:rFonts w:hint="eastAsia" w:ascii="仿宋" w:hAnsi="微软雅黑" w:eastAsia="仿宋"/>
          <w:sz w:val="28"/>
          <w:szCs w:val="28"/>
          <w:lang w:val="en-US" w:eastAsia="zh-CN"/>
        </w:rPr>
        <w:t>公用经费</w:t>
      </w:r>
      <w:r>
        <w:rPr>
          <w:rFonts w:hint="eastAsia" w:ascii="仿宋" w:hAnsi="微软雅黑" w:eastAsia="仿宋"/>
          <w:sz w:val="28"/>
          <w:szCs w:val="28"/>
          <w:lang w:eastAsia="zh-CN"/>
        </w:rPr>
        <w:t>预算减少。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2025年，托克逊县人民政府民政局政府采购预算354</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万元，其中：政府采购货物预算104</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万元，政府采购工程预算75</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万元，政府采购服务预算175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2025年托克逊县人民政府民政局面向中小企业预留政府采购项目预算金额354</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万元，小微企业预留政府采购项目预算金额354</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截至2024年底，托克逊县人民政府民政局占用使用国有资产总体情况为：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1.房屋19901.85平方米，价值2504.95万元。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2.车辆3辆，价值54.03万元；其中：一般公务用车0辆，价值0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万元；其他车辆3辆，价值54.03万元。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3.办公家具价值105.73万元。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2025年，本单位预算绩效管理整体预算绩效目标1个，涉及预算金额5254.</w:t>
      </w:r>
      <w:r>
        <w:rPr>
          <w:rFonts w:hint="eastAsia" w:ascii="仿宋" w:hAnsi="微软雅黑" w:eastAsia="仿宋"/>
          <w:sz w:val="28"/>
          <w:szCs w:val="28"/>
          <w:lang w:val="en-US" w:eastAsia="zh-CN"/>
        </w:rPr>
        <w:t>32</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11</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4290.05</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托克逊县人民政府民政局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15009953003</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94F16DD">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40F5E10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0E51DCC">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9452E1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1269669">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23C0300">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22747C5">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466CC10">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1AD5B38">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C9F11CD">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748B8C8">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0BD79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为符合条件的城乡低保对象约3495人，特困供养人员约164人，孤儿约11人以及符合条件的临时性困难人员、流浪乞讨人员按月及时足额发放救助补助资金，做到应救尽救；年底前完成暖心煤补助约2115户，确保困难家庭不受寒冬的影响，基本生活能够得到有效</w:t>
            </w:r>
            <w:r>
              <w:rPr>
                <w:rFonts w:hint="eastAsia" w:ascii="宋体" w:hAnsi="宋体" w:cs="宋体"/>
                <w:i w:val="0"/>
                <w:iCs w:val="0"/>
                <w:color w:val="000000"/>
                <w:sz w:val="18"/>
                <w:szCs w:val="18"/>
                <w:highlight w:val="none"/>
                <w:u w:val="none"/>
                <w:lang w:eastAsia="zh-CN"/>
              </w:rPr>
              <w:t>地</w:t>
            </w:r>
            <w:r>
              <w:rPr>
                <w:rFonts w:hint="eastAsia" w:ascii="宋体" w:hAnsi="宋体" w:eastAsia="宋体" w:cs="宋体"/>
                <w:i w:val="0"/>
                <w:iCs w:val="0"/>
                <w:color w:val="000000"/>
                <w:sz w:val="18"/>
                <w:szCs w:val="18"/>
                <w:highlight w:val="none"/>
                <w:u w:val="none"/>
              </w:rPr>
              <w:t>保障。</w:t>
            </w:r>
          </w:p>
          <w:p w14:paraId="144060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保障中心敬老院、孤儿福利院2家福利机构，以及托克逊镇滨河社区、夏镇奥依曼买里村、博斯坦镇伯日布拉克村、郭勒布依乡奥依曼布拉克村、喀拉阿什村5家养老助餐点正常运行，达到提高弱势群体生活质量，改善老年人就餐环境。</w:t>
            </w:r>
          </w:p>
          <w:p w14:paraId="6D84EB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委托第三方机构对54个行政村（社区）的城乡低保、特困人员救助供养、临时救助、流浪乞讨人员等低收入困难群众进行摸底排查，摸底排查建档率覆盖率100%。每月开展家庭经济状况调查评估，做到100%全覆盖，完成困难群众的经济核查等社会救助事务性和服务性工作，让困难群众识别更加精准。</w:t>
            </w:r>
          </w:p>
          <w:p w14:paraId="124471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目标4：通过对全县65周岁以上老年人免费乘坐公交车，全年计划补助60万人次，给予老年人优待和照顾，为老年人提供生活上的便利，进一步提升我县老年人的幸福感和获得感。</w:t>
            </w:r>
          </w:p>
          <w:p w14:paraId="1E2135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目标5：按时发放残疾人两项补贴和80岁以上老人高龄津贴，通过政府购买服务，实施孤残儿童护理补贴项目，强化孤儿保障，加强困境儿童救助。</w:t>
            </w:r>
          </w:p>
          <w:p w14:paraId="6DFFEE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目标6：通过对托克逊县殡仪馆进行维修维护，完善硬件设施，同时完善夏镇南湖村、博斯坦镇等公墓用地手续及基础设施，进一步提升我县殡葬服务能力。</w:t>
            </w:r>
          </w:p>
          <w:p w14:paraId="4D3658C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目标7：通过本年度财政拨款金额，有效化解历年来养老服务、儿童服务、精神康复、殡葬等民政领域项目欠款，优化财务状况，同时维护良好的社会形象和公信力。</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目标8.通过加强婚姻登记“全区通办”、婚姻家庭辅导教育宣传力度，进一步规范婚姻登记管理以及婚姻登记全区通办工作。</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1997.3</w:t>
            </w:r>
            <w:r>
              <w:rPr>
                <w:rFonts w:hint="eastAsia" w:ascii="宋体" w:hAnsi="宋体" w:cs="宋体"/>
                <w:i w:val="0"/>
                <w:iCs w:val="0"/>
                <w:color w:val="000000"/>
                <w:kern w:val="0"/>
                <w:sz w:val="18"/>
                <w:szCs w:val="18"/>
                <w:u w:val="none"/>
                <w:lang w:val="en-US" w:eastAsia="zh-CN" w:bidi="ar"/>
              </w:rPr>
              <w:t>9</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3256.9</w:t>
            </w:r>
            <w:r>
              <w:rPr>
                <w:rFonts w:hint="eastAsia" w:ascii="宋体" w:hAnsi="宋体" w:cs="宋体"/>
                <w:i w:val="0"/>
                <w:iCs w:val="0"/>
                <w:color w:val="000000"/>
                <w:kern w:val="0"/>
                <w:sz w:val="18"/>
                <w:szCs w:val="18"/>
                <w:u w:val="none"/>
                <w:lang w:val="en-US" w:eastAsia="zh-CN" w:bidi="ar"/>
              </w:rPr>
              <w:t>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补助类资金足额发放及时率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项目实施个数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公益性公墓建设数量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&gt;=45座</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6F27B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3D1789">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9B1D4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5E2E6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托克逊县行政区划图、城区图</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0DC8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=2副</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8446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DA1FD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0A488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6F958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91763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BDEF4F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福利机构运行保障数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010F1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0EABB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B325F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困难群众救助人数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&gt;=4499人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3CCAE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B28AE2">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16B9C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A3205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维修养老服务机构数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9F10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6DABF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026FC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6CDFD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DD55FC">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6AD6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CA4F9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化解养老、儿童、精神康复、殡葬等民政领域历年欠款项目个数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556D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7CB47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5ECC2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乱葬乱埋减少率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民政服务对象满意度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bl>
    <w:p w14:paraId="55BFB04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D8E4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602DBF5">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4C1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A9F192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AD9B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E20A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4EFB63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5EAFA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E1B2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D7F9BA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2025年《托克逊县行政区划图》《托克逊县城区图》编制项目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AA791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832930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74F90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5A1D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E57C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1C555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23.10</w:t>
            </w:r>
          </w:p>
        </w:tc>
        <w:tc>
          <w:tcPr>
            <w:tcW w:w="1455" w:type="dxa"/>
            <w:tcBorders>
              <w:top w:val="single" w:color="000000" w:sz="4" w:space="0"/>
              <w:left w:val="nil"/>
              <w:bottom w:val="single" w:color="000000" w:sz="4" w:space="0"/>
              <w:right w:val="single" w:color="000000" w:sz="4" w:space="0"/>
            </w:tcBorders>
            <w:noWrap w:val="0"/>
            <w:vAlign w:val="center"/>
          </w:tcPr>
          <w:p w14:paraId="64BB27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7558E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3D30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7DEC76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52C7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D674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481F8D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准确呈现我县行政区划信息，包括行政区域边界、名称等信息完整且无错漏，并供政府部门规划使用以及面向社会大众科普。编制、印刷《托克逊县行政区划图》，详细如下：1.《托克逊县行政区划图》全开，尺寸889*1194mm，印刷300张（128克铜版纸双面覆膜）；2.对开，尺寸585*870mm，印刷100张（仿真丝布）。编制、印刷《托克逊县城区图》全开，889*1194mm，印刷200张（128克铜版纸双面覆膜）。</w:t>
            </w:r>
          </w:p>
        </w:tc>
      </w:tr>
      <w:tr w14:paraId="337C7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38AAE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038D2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16B0D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FDABBD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B0DEA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8DBB9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46C1C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77180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9C37F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7FFB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4DF42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07A2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2AA47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《托克逊县行政区划图》全开</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A561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&gt;=1副</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46FC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F1ED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A74F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33AA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5095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2DC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F4F4C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8EAAF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89BB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《托克逊县行政区划图》对开</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E712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&gt;=1副</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1DBC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563D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CE71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2E99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0F7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41F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00433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3D94FC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FF79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《托克逊县城区图》全开</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FE77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&gt;=1副</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888A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D046F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C1DB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8B4A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951F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BF0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46C777">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955D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9EB3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资金使用规范率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FCE7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8FA6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D6A9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C328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CB19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C8AB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CB9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CB0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A4709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9A24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w:t>
            </w:r>
            <w:r>
              <w:rPr>
                <w:rFonts w:hint="eastAsia" w:ascii="宋体" w:hAnsi="宋体" w:cs="宋体"/>
                <w:i w:val="0"/>
                <w:iCs w:val="0"/>
                <w:color w:val="000000"/>
                <w:kern w:val="0"/>
                <w:sz w:val="18"/>
                <w:szCs w:val="18"/>
                <w:u w:val="none"/>
                <w:lang w:val="en-US" w:eastAsia="zh-CN" w:bidi="ar"/>
              </w:rPr>
              <w:t>公开</w:t>
            </w:r>
            <w:r>
              <w:rPr>
                <w:rFonts w:hint="eastAsia" w:ascii="宋体" w:hAnsi="宋体" w:eastAsia="宋体" w:cs="宋体"/>
                <w:i w:val="0"/>
                <w:iCs w:val="0"/>
                <w:color w:val="000000"/>
                <w:kern w:val="0"/>
                <w:sz w:val="18"/>
                <w:szCs w:val="18"/>
                <w:u w:val="none"/>
                <w:lang w:val="en-US" w:eastAsia="zh-CN" w:bidi="ar"/>
              </w:rPr>
              <w:t>编制、印刷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7AF7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&lt;=9.70万元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8B3A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4ED2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9A13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040A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C0C5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D22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BA225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9FB767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41AB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《托克逊县行政区划图》对开编制、印刷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45B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C9D8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54CD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037CF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826F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757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29C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A280D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D455F4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67EE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《托克逊县城区图》全开编制、印刷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AC57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&lt;=8.90万元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55A0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75D0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54F3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C213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BE23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E43E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2ACDF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9F06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25DB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有效提高政府部门城乡规划</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0B24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9AA5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3848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6AB4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578B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AA71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A09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713F96">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663B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D587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有效提高群众生活质量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317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B341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D333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1396A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54EA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077E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942CBF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8"/>
        <w:gridCol w:w="823"/>
        <w:gridCol w:w="914"/>
      </w:tblGrid>
      <w:tr w14:paraId="12E08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6677BE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A214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A733AC2">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DBE9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A362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83EFEC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4C73C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5D41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1F708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2025年80岁以上老年人基本生活津贴和免费体检补助项目</w:t>
            </w:r>
          </w:p>
        </w:tc>
        <w:tc>
          <w:tcPr>
            <w:tcW w:w="1889" w:type="dxa"/>
            <w:gridSpan w:val="2"/>
            <w:tcBorders>
              <w:top w:val="single" w:color="000000" w:sz="4" w:space="0"/>
              <w:left w:val="single" w:color="000000" w:sz="4" w:space="0"/>
              <w:bottom w:val="single" w:color="000000" w:sz="4" w:space="0"/>
              <w:right w:val="single" w:color="000000" w:sz="4" w:space="0"/>
            </w:tcBorders>
            <w:noWrap w:val="0"/>
            <w:vAlign w:val="center"/>
          </w:tcPr>
          <w:p w14:paraId="0EEEB9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7" w:type="dxa"/>
            <w:gridSpan w:val="2"/>
            <w:tcBorders>
              <w:top w:val="single" w:color="000000" w:sz="4" w:space="0"/>
              <w:left w:val="single" w:color="000000" w:sz="4" w:space="0"/>
              <w:bottom w:val="single" w:color="000000" w:sz="4" w:space="0"/>
              <w:right w:val="single" w:color="000000" w:sz="4" w:space="0"/>
            </w:tcBorders>
            <w:noWrap w:val="0"/>
            <w:vAlign w:val="center"/>
          </w:tcPr>
          <w:p w14:paraId="5A395AE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1918D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446A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085A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00E13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137.20</w:t>
            </w:r>
          </w:p>
        </w:tc>
        <w:tc>
          <w:tcPr>
            <w:tcW w:w="1455" w:type="dxa"/>
            <w:tcBorders>
              <w:top w:val="single" w:color="000000" w:sz="4" w:space="0"/>
              <w:left w:val="nil"/>
              <w:bottom w:val="single" w:color="000000" w:sz="4" w:space="0"/>
              <w:right w:val="single" w:color="000000" w:sz="4" w:space="0"/>
            </w:tcBorders>
            <w:noWrap w:val="0"/>
            <w:vAlign w:val="center"/>
          </w:tcPr>
          <w:p w14:paraId="232946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D10F07">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137.20</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5DD7A0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7" w:type="dxa"/>
            <w:gridSpan w:val="2"/>
            <w:tcBorders>
              <w:top w:val="single" w:color="000000" w:sz="4" w:space="0"/>
              <w:left w:val="single" w:color="000000" w:sz="4" w:space="0"/>
              <w:bottom w:val="single" w:color="000000" w:sz="4" w:space="0"/>
              <w:right w:val="single" w:color="000000" w:sz="4" w:space="0"/>
            </w:tcBorders>
            <w:noWrap w:val="0"/>
            <w:vAlign w:val="center"/>
          </w:tcPr>
          <w:p w14:paraId="3003845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011E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F54D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84F7A2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关于印发《80周岁以上老年人基本生活津贴制度》文件精神，保障全县年满80周岁及以上高龄老人的基本津贴补助应享尽享，通过为1795名80周岁以上老人发放基本生活津贴，达到解决高龄老人生活困难问题，提高他们的生活和生命质量的目标。</w:t>
            </w:r>
          </w:p>
        </w:tc>
      </w:tr>
      <w:tr w14:paraId="36C62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89779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4E347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5BABC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0E2C5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08CA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7A09B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8" w:type="dxa"/>
            <w:tcBorders>
              <w:top w:val="single" w:color="000000" w:sz="4" w:space="0"/>
              <w:left w:val="single" w:color="000000" w:sz="4" w:space="0"/>
              <w:bottom w:val="single" w:color="auto" w:sz="4" w:space="0"/>
              <w:right w:val="single" w:color="000000" w:sz="4" w:space="0"/>
            </w:tcBorders>
            <w:noWrap w:val="0"/>
            <w:vAlign w:val="center"/>
          </w:tcPr>
          <w:p w14:paraId="5BA0B1A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3" w:type="dxa"/>
            <w:tcBorders>
              <w:top w:val="single" w:color="000000" w:sz="4" w:space="0"/>
              <w:left w:val="single" w:color="000000" w:sz="4" w:space="0"/>
              <w:bottom w:val="single" w:color="auto" w:sz="4" w:space="0"/>
              <w:right w:val="single" w:color="000000" w:sz="4" w:space="0"/>
            </w:tcBorders>
            <w:noWrap w:val="0"/>
            <w:vAlign w:val="center"/>
          </w:tcPr>
          <w:p w14:paraId="00EA30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B757A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60E4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98CB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6999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E7DD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80岁-89岁老年人基本生活津贴发放人数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DA84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&gt;=1645人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BE9D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1D0C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1627人</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E621B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26DE5D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AC96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22D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E5B8E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C70DEE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4A63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90岁-99岁老年人基本生活津贴发放人数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0964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8985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C49CB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149人</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757264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D535C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BB5F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4EC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96F08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97E4E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FBF5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100岁以上老年人基本生活津贴发放人数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4ED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6992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4E46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36B650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308947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EF7E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351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A8A56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C04D3D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068E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80岁以上老年人基本生活津贴发放次数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833B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F204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61D6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7E9FC4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722577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A49D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6A1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421F3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E678C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9738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高龄老人动态管理精准度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3C8C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010F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7129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C8ADA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400D23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3FA3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BCF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C462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1F3F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F665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80-89周岁老年人基本生活津贴发放标准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D837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=50元/人/次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CE03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0E41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50元/人/次</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26811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77FFD3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3A8D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367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7F61E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30233D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3985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90-99周岁老年人基本生活津贴发放标准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BC6C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137A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B149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120元/人/次</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5926C2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94364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2A9E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C08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AAE8C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3B0A3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D17F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100岁及以上老年人基本生活津贴发放标准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7DBE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0CDD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9FBB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200元/人/次</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5B963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403347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42BD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C27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0F1F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F46BE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642B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补贴政策群众知晓率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7995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BCB6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1717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6EDE64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6445DD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1167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B99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4F632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7E3552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77515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高龄老人基本生活保障受益人数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891C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&gt;=1795人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DC8E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30D5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4F5B61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0186FD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4955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6B0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C63859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11E89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F5FC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高龄老人家属满意度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E45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3A5F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0597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32F5F0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37638B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D8C0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513671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76"/>
        <w:gridCol w:w="855"/>
        <w:gridCol w:w="914"/>
      </w:tblGrid>
      <w:tr w14:paraId="3CA35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1B9792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4FDB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853FAA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DC7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F82C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2621C6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606DD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2D15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4D9048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2025年残疾人两项补贴项目</w:t>
            </w:r>
          </w:p>
        </w:tc>
        <w:tc>
          <w:tcPr>
            <w:tcW w:w="1857" w:type="dxa"/>
            <w:gridSpan w:val="2"/>
            <w:tcBorders>
              <w:top w:val="single" w:color="000000" w:sz="4" w:space="0"/>
              <w:left w:val="single" w:color="000000" w:sz="4" w:space="0"/>
              <w:bottom w:val="single" w:color="000000" w:sz="4" w:space="0"/>
              <w:right w:val="single" w:color="000000" w:sz="4" w:space="0"/>
            </w:tcBorders>
            <w:noWrap w:val="0"/>
            <w:vAlign w:val="center"/>
          </w:tcPr>
          <w:p w14:paraId="7B244B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14:paraId="62D0DB4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1AD32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34DF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2E50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EF1A0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454</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E04AF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2BF874">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454</w:t>
            </w:r>
            <w:r>
              <w:rPr>
                <w:rFonts w:hint="eastAsia" w:ascii="宋体" w:hAnsi="宋体" w:cs="宋体"/>
                <w:i w:val="0"/>
                <w:iCs w:val="0"/>
                <w:color w:val="000000"/>
                <w:sz w:val="18"/>
                <w:szCs w:val="18"/>
                <w:highlight w:val="none"/>
                <w:u w:val="none"/>
                <w:lang w:val="en-US" w:eastAsia="zh-CN"/>
              </w:rPr>
              <w:t>.00</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39382A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14:paraId="4C455F9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E365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B628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1FB3E0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通过为1060名困难残疾人和1780名重度残疾人按月发放困难残疾人生活补贴和重度残疾人护理补贴，达到减轻困难残疾人的生活负担，提高生活和生命质量，确保残疾人福利政策应救尽救的目标。</w:t>
            </w:r>
          </w:p>
        </w:tc>
      </w:tr>
      <w:tr w14:paraId="43A05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35A72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C0098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BF824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124C32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B0BD0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F607F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6" w:type="dxa"/>
            <w:tcBorders>
              <w:top w:val="single" w:color="000000" w:sz="4" w:space="0"/>
              <w:left w:val="single" w:color="000000" w:sz="4" w:space="0"/>
              <w:bottom w:val="single" w:color="auto" w:sz="4" w:space="0"/>
              <w:right w:val="single" w:color="000000" w:sz="4" w:space="0"/>
            </w:tcBorders>
            <w:noWrap w:val="0"/>
            <w:vAlign w:val="center"/>
          </w:tcPr>
          <w:p w14:paraId="475DB5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5" w:type="dxa"/>
            <w:tcBorders>
              <w:top w:val="single" w:color="000000" w:sz="4" w:space="0"/>
              <w:left w:val="single" w:color="000000" w:sz="4" w:space="0"/>
              <w:bottom w:val="single" w:color="auto" w:sz="4" w:space="0"/>
              <w:right w:val="single" w:color="000000" w:sz="4" w:space="0"/>
            </w:tcBorders>
            <w:noWrap w:val="0"/>
            <w:vAlign w:val="center"/>
          </w:tcPr>
          <w:p w14:paraId="49DF35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542E8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D91D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BD47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6A9F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9AC2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困难残疾人生活补贴发放人数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9933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539C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D6A8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1044人</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6AEF0D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22C6B9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19B3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34F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86F19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6C8DA0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CC99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重度残疾人护理补贴发放人数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A111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&gt;=1780人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BFA0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48BF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1731人</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56911F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26800C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54F71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4757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0736B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A7EB1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31CCF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补贴发放月数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DD13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87A2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BE9D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12个月</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395BF5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3045A2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B9DE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906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F4547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F2D6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3959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困难残疾人救助率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A153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BEFA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00F0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5A480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5100D0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F432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6D8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288FE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C16887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9A79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重度残疾人护理补贴目标人群覆盖率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866A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FB38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F2A2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18C03C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7FB580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610A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476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D23F5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92B4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25D4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困难残疾人生活补贴标准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35C4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DE22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DD48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718F64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48D351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6166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CE5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B89B5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2991FB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FCEB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重度残疾人护理补贴标准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51B8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6978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C0D2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5B06CD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572E54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158B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354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D0A56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CDA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2934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提高残疾人群的生活质量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BB9F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52E5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32B3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0C9AF4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389EC9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B43D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DCD5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CB800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A1BA6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3B32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补贴对象满意度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74E8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C302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9484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04205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226090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4E43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0AC3F0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5E8B4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68B94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7D31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C3D8B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7D66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245E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251C58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3EF77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82AD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11A35F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5747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CA56CC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4969F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BC83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1989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F7AEF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468.95</w:t>
            </w:r>
          </w:p>
        </w:tc>
        <w:tc>
          <w:tcPr>
            <w:tcW w:w="1455" w:type="dxa"/>
            <w:tcBorders>
              <w:top w:val="single" w:color="000000" w:sz="4" w:space="0"/>
              <w:left w:val="nil"/>
              <w:bottom w:val="single" w:color="000000" w:sz="4" w:space="0"/>
              <w:right w:val="single" w:color="000000" w:sz="4" w:space="0"/>
            </w:tcBorders>
            <w:noWrap w:val="0"/>
            <w:vAlign w:val="center"/>
          </w:tcPr>
          <w:p w14:paraId="58AD75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B7BA2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468.95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B366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1940AC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404E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F8C7A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1307E9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通过本年度财政拨款金额，结清历年以来养老服务、儿童服务、精神康复、殡葬等民政领域项目欠款。</w:t>
            </w:r>
          </w:p>
        </w:tc>
      </w:tr>
      <w:tr w14:paraId="5C28F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C9FAB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37C7D7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F5AA7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555BF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1E8AA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5C586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9FC33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3DA2B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4D075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4117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0CE3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73F9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F7F9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清还养老服务领域历年欠款项目数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ABA3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0C86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508D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259A4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9FE2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B8F4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039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5AD404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756AC7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1439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清还儿童服务领域历年欠款项目数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9427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A33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2736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294A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B4D2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1F35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CA5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412A7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124BA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4AD6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清还精神康复服务领域历年欠款项目数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24DD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B3A3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10208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931B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0F42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F96A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65A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5BCFB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B05110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2594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清还殡葬服务领域历年欠款项目数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3951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F777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8321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9EF8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E82E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D99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F9A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3FD53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575B0F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070C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清还其他民政领域历年欠款项目数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2FFEA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4B88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8D21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31EC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AB63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A9DA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E7C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FBA670">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BF4E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8634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D7B6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10E2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5C28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E877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8C4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D443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021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4A0F7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ACB0B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8D082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清还养老服务领域项目历年欠款金额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7536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&lt;=168.71万元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5AE4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64D1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98FF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DA10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6818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ACC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78D03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31D52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C79F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清还儿童服务领域项目历年欠款金额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1801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&lt;=237.29万元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D5C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C491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8592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DC16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B24E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E25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DBEA7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3DC61A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0EEF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清还精神康复服务领域项目历年欠款金额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A993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&lt;=44.43万元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9679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53F3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C7D4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F21C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8A33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393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914176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50921D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7CD53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清还殡葬服务领域项目历年欠款金额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1A75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&lt;=18.52万元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B240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A7A6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CF4F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6222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2A17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7F7D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DF61DD">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FC81220">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16DD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清还其他民政领域项目历年欠款金额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B644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&lt;=21.60万元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6D2B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B9AC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00AD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1580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E207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D3B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4CA10D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F5EB8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1E2D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促进民政事业高质量发展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FF76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6ABD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D2E1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EAAC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26A8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E7BC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2DB8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CEED91">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10BFE6">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6D3E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维护社会信用体系，促进经济发展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E61F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905A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763A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E89C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3512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9D40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7E810C1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2"/>
        <w:gridCol w:w="910"/>
        <w:gridCol w:w="707"/>
        <w:gridCol w:w="904"/>
      </w:tblGrid>
      <w:tr w14:paraId="5756F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8CA2C5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1355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FDF056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D4AF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576E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6A5D77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199DF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76D9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55D150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2025年敬老卡乘车补助项目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EEA5BE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416894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3BDE0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F2E2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5EC8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9189A1">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6EA55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6B525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7AA6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C187D1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2FE6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F3C0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F48E67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按照老年人乘坐公交车1元/次/人的标准，可免费乘坐不少于10条公交线路，方便全县65周岁以上老年人免费乘坐公交车，全年计划补助45万人次，达到给予老年人优待和照顾，为老年人提供生活上的便利，进一步提升我县老年人的幸福感和获得感的目标。</w:t>
            </w:r>
          </w:p>
        </w:tc>
      </w:tr>
      <w:tr w14:paraId="162E5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74A3E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7F923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3AEA2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DC657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06953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4C558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82F4C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4E8DF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5591A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425B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6568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6BE2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22A0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老年人乘坐公交车补助人次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2DD4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&gt;=450000人次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9180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E3AC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C4C0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AC9C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6F97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60B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49F7B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29A44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0389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敬老卡可免费乘坐的公交线路数量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C5BF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77B5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832B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D499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6A9E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319E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0AE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C371DC">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4218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8258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FBE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FBAD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240A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6A8B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8823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6A44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1F61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B5615D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7F4C85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4D12D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老年人乘坐公交车补助覆盖率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001C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7F7A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C035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BB32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0B20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96D0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554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7E234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EE8DC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259B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老年人乘坐公交车补助标准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EC34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=1元/次/人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1486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D77E9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851C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4699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2110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7EC7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8AF43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B364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4FBDC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为老年人提供免费乘车待遇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986A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长期坚持</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CF44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58F4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BFB1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196B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D0FE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471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85906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504AC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2437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提升老年人的幸福感和获得感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69FF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E46C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A655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4C7A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371F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BFA1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B8970E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3"/>
        <w:gridCol w:w="848"/>
        <w:gridCol w:w="914"/>
      </w:tblGrid>
      <w:tr w14:paraId="6D0C9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CB7C59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ADD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FCD7AE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12E1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0874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56E038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349A0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C188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2C8E6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2025年困难群众救助补助项目</w:t>
            </w:r>
          </w:p>
        </w:tc>
        <w:tc>
          <w:tcPr>
            <w:tcW w:w="1864" w:type="dxa"/>
            <w:gridSpan w:val="2"/>
            <w:tcBorders>
              <w:top w:val="single" w:color="000000" w:sz="4" w:space="0"/>
              <w:left w:val="single" w:color="000000" w:sz="4" w:space="0"/>
              <w:bottom w:val="single" w:color="000000" w:sz="4" w:space="0"/>
              <w:right w:val="single" w:color="000000" w:sz="4" w:space="0"/>
            </w:tcBorders>
            <w:noWrap w:val="0"/>
            <w:vAlign w:val="center"/>
          </w:tcPr>
          <w:p w14:paraId="5519A43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2" w:type="dxa"/>
            <w:gridSpan w:val="2"/>
            <w:tcBorders>
              <w:top w:val="single" w:color="000000" w:sz="4" w:space="0"/>
              <w:left w:val="single" w:color="000000" w:sz="4" w:space="0"/>
              <w:bottom w:val="single" w:color="000000" w:sz="4" w:space="0"/>
              <w:right w:val="single" w:color="000000" w:sz="4" w:space="0"/>
            </w:tcBorders>
            <w:noWrap w:val="0"/>
            <w:vAlign w:val="center"/>
          </w:tcPr>
          <w:p w14:paraId="06D84E8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54CB1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427B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C89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453106">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2836.8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2D4CD5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84C578">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2836.8</w:t>
            </w:r>
            <w:r>
              <w:rPr>
                <w:rFonts w:hint="eastAsia" w:ascii="宋体" w:hAnsi="宋体" w:cs="宋体"/>
                <w:i w:val="0"/>
                <w:iCs w:val="0"/>
                <w:color w:val="000000"/>
                <w:sz w:val="18"/>
                <w:szCs w:val="18"/>
                <w:highlight w:val="none"/>
                <w:u w:val="none"/>
                <w:lang w:val="en-US" w:eastAsia="zh-CN"/>
              </w:rPr>
              <w:t>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0B0344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2" w:type="dxa"/>
            <w:gridSpan w:val="2"/>
            <w:tcBorders>
              <w:top w:val="single" w:color="000000" w:sz="4" w:space="0"/>
              <w:left w:val="single" w:color="000000" w:sz="4" w:space="0"/>
              <w:bottom w:val="single" w:color="000000" w:sz="4" w:space="0"/>
              <w:right w:val="single" w:color="000000" w:sz="4" w:space="0"/>
            </w:tcBorders>
            <w:noWrap w:val="0"/>
            <w:vAlign w:val="center"/>
          </w:tcPr>
          <w:p w14:paraId="0E35537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6B23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0231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D8FEC6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符合条件的城乡低保对象约4499人，特困供养人员约85人，孤儿约10人以及符合条件的临时性困难人员、流浪乞讨人员按月及时足额发放救助补助资金，做到应救尽救；年底前完成暖心煤补助约2113户，确保困难家庭不受寒冬的影响，基本生活能够得到有效的保障。</w:t>
            </w:r>
          </w:p>
        </w:tc>
      </w:tr>
      <w:tr w14:paraId="471BD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74557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14326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76DFE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38516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FBBCC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F99BB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3" w:type="dxa"/>
            <w:tcBorders>
              <w:top w:val="single" w:color="000000" w:sz="4" w:space="0"/>
              <w:left w:val="single" w:color="000000" w:sz="4" w:space="0"/>
              <w:bottom w:val="single" w:color="auto" w:sz="4" w:space="0"/>
              <w:right w:val="single" w:color="000000" w:sz="4" w:space="0"/>
            </w:tcBorders>
            <w:noWrap w:val="0"/>
            <w:vAlign w:val="center"/>
          </w:tcPr>
          <w:p w14:paraId="6D160C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8" w:type="dxa"/>
            <w:tcBorders>
              <w:top w:val="single" w:color="000000" w:sz="4" w:space="0"/>
              <w:left w:val="single" w:color="000000" w:sz="4" w:space="0"/>
              <w:bottom w:val="single" w:color="auto" w:sz="4" w:space="0"/>
              <w:right w:val="single" w:color="000000" w:sz="4" w:space="0"/>
            </w:tcBorders>
            <w:noWrap w:val="0"/>
            <w:vAlign w:val="center"/>
          </w:tcPr>
          <w:p w14:paraId="594C24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5B18A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CD07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400D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4DAD4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8A985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农村低保补助人数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902F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&gt;=2850人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2A84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CB2F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2889人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10FDA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3E6F99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DF32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2F6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F65DF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2AA40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D5DB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城市低保补助人数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CFC6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&gt;=645人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ED7C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E6F2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641人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B6436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F9083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25AA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7EA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1AC0C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BE403A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E8B0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集中孤儿补助人数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222C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24DC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B88B3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0FE1B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2E503F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288B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FEE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AD75B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717CC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8FDCD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分散孤儿补助人数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9638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6556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7ACF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512FD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496FD8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D863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30A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F72E0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4567D4F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4884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农村集中及城市特困补助人数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B0F8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C999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B6E8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ED4D2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0A270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E222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4B2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344E84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5AB78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8CCD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农村分散特困补助人数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3784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0E57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2BE1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77人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96141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269EBE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0079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C52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E91D4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FC8A8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0213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集中特困全护理补助人数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2BD1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B7B2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18B5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96F55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BC903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56FA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AC1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81E65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3163D7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BA26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集中特困半自理补助人数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0459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9125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F8B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8180A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BE410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A771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BEA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7FF11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94335B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1315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集中特困全自理补助人数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E3C6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2F89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1428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43人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6A77B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48D13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CC22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8A6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E9A41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EC5A59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731B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分散特困全护理补助人数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0842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4181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AF4E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85DAF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1DAD5E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5C08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F9E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5AB634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D816967">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1315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分散特困半护理补助人数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8D22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A4E2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EB7D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B8746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648B5E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F015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C50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26F66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81050D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A7BC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临时救助补助人数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4C9C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&gt;=730人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0950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07FB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610人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52A9C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ACA2C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54E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78C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B26E0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B7C3D3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F7F5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冬季取暖补助户数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8A1C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&gt;=2113户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C12F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927F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2113户</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71D8A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F88C3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C8B9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3DF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D4F699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DE72C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176A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低保、特困、孤儿、临时救助补助发放次数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9AEB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7AFC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D800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2717E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8E80D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1EF4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A7B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3DB24C2">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EB45C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88E7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困难群众救助补助覆盖率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8B24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0385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C64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1D772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E29B8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A35B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6C9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21C83D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17307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BA8B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农村低保补助标准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0DEA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&lt;=6816元/人/年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9D1F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7A29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6816元/人/年</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2EA38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1A495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4B19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C5F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60CB2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56CBC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7553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城市低保补助标准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89E2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&lt;=712元/人/月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D066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6A24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712元/人/月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BF4F7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4760BC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63F0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83D6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D781811">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783874">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6094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集中孤儿补助标准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E884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=1610元/人/月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A528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0F4D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1610元/人/月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944DC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24D787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54FD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25E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B6A5A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1D9964">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1780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分散孤儿补助标准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3F16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E2C3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3380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43B63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227EB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1A57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D06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2C4679">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7A23AEA">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3260F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农村集中及城市特困供养补助标准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0B72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=1035元/人/月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34A9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B5AA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1035元/人/月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2CDCB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4F410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8F485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2A8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F818E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8C6635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C591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农村分散特困补助标准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2004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=820元/人/月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85E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6BE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690元/人/月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A334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87371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EF8B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0ABF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83E4F5">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0A9BFF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84804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集中特困全护理补助标准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1C92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4B7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A0F6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1300元/人/月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1429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6E704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B10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6898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50AB97">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368250">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F1EA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集中特困半自理补助标准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D6BE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7D5C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0EAF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DF464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1CFCC7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2527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722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0CB5B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537E5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7578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集中特困全自理补助标准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199A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3C8A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F06C6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978D7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07D6B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BCC1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3DF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C0BC08">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80EBCC">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1C66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分散特困全护理补助标准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9A6E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1B26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6F57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2DA40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699344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AC91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ACC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6C48BB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9204C4A">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D64F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分散特困半护理补助标准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DF58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7B89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E9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06E622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3B8304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AF0A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0DF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10D88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6F5F0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2D804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临时救助补助标准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3BAB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&lt;=5696元/人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BAA8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459C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4928元/人/月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C2F5C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44790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4B2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FD0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10E337">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1262A76">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564CF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冬季取暖补助标准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E213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&lt;=260万元/年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D446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6E14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237.5407万元/年</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0562B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9AF6F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8A56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说明材料</w:t>
            </w:r>
          </w:p>
        </w:tc>
      </w:tr>
      <w:tr w14:paraId="4EE04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35111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B8D3AE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BA60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保障困难群众基本生活需求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CA32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A28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0E2D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B1E7C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67081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D477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说明材料</w:t>
            </w:r>
          </w:p>
        </w:tc>
      </w:tr>
      <w:tr w14:paraId="7A159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7B4CB1">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92D7EC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B7457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为困难群众送达温暖，提升幸福感。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8F20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7950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05C8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3CF77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3357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5193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工作资料</w:t>
            </w:r>
          </w:p>
        </w:tc>
      </w:tr>
      <w:tr w14:paraId="5C35C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E045D1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A2B25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20B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困难群众救助人员满意度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DB85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331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686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9B4A2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7C584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CA7D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F87EA3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58"/>
        <w:gridCol w:w="873"/>
        <w:gridCol w:w="914"/>
      </w:tblGrid>
      <w:tr w14:paraId="419AA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10C466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0968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4D4CA4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D671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58CF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4F3504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5E9A2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A93E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A822BA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2025年社会救助经办服务费项目</w:t>
            </w:r>
          </w:p>
        </w:tc>
        <w:tc>
          <w:tcPr>
            <w:tcW w:w="1839" w:type="dxa"/>
            <w:gridSpan w:val="2"/>
            <w:tcBorders>
              <w:top w:val="single" w:color="000000" w:sz="4" w:space="0"/>
              <w:left w:val="single" w:color="000000" w:sz="4" w:space="0"/>
              <w:bottom w:val="single" w:color="000000" w:sz="4" w:space="0"/>
              <w:right w:val="single" w:color="000000" w:sz="4" w:space="0"/>
            </w:tcBorders>
            <w:noWrap w:val="0"/>
            <w:vAlign w:val="center"/>
          </w:tcPr>
          <w:p w14:paraId="124BBF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87" w:type="dxa"/>
            <w:gridSpan w:val="2"/>
            <w:tcBorders>
              <w:top w:val="single" w:color="000000" w:sz="4" w:space="0"/>
              <w:left w:val="single" w:color="000000" w:sz="4" w:space="0"/>
              <w:bottom w:val="single" w:color="000000" w:sz="4" w:space="0"/>
              <w:right w:val="single" w:color="000000" w:sz="4" w:space="0"/>
            </w:tcBorders>
            <w:noWrap w:val="0"/>
            <w:vAlign w:val="center"/>
          </w:tcPr>
          <w:p w14:paraId="5B0E66F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23103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72ED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1939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3BAB7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0CE93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1E85C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95</w:t>
            </w:r>
            <w:r>
              <w:rPr>
                <w:rFonts w:hint="eastAsia" w:ascii="宋体" w:hAnsi="宋体" w:cs="宋体"/>
                <w:i w:val="0"/>
                <w:iCs w:val="0"/>
                <w:color w:val="000000"/>
                <w:sz w:val="18"/>
                <w:szCs w:val="18"/>
                <w:highlight w:val="none"/>
                <w:u w:val="none"/>
                <w:lang w:val="en-US" w:eastAsia="zh-CN"/>
              </w:rPr>
              <w:t>.00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0E0EC4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87" w:type="dxa"/>
            <w:gridSpan w:val="2"/>
            <w:tcBorders>
              <w:top w:val="single" w:color="000000" w:sz="4" w:space="0"/>
              <w:left w:val="single" w:color="000000" w:sz="4" w:space="0"/>
              <w:bottom w:val="single" w:color="000000" w:sz="4" w:space="0"/>
              <w:right w:val="single" w:color="000000" w:sz="4" w:space="0"/>
            </w:tcBorders>
            <w:noWrap w:val="0"/>
            <w:vAlign w:val="center"/>
          </w:tcPr>
          <w:p w14:paraId="6832EE1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E089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489F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D5E459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目标1：通过委托托克逊县杏福社会工作中心开展社会救助经办服务，按月发放17名社会工作者的工资和社保，确保社会救助服务工作按合同执行。</w:t>
            </w:r>
          </w:p>
          <w:p w14:paraId="19965AF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委托第三方机构对54个行政村（社区）的城乡低保、特困人员救助供养、临时救助、流浪乞讨人员等低收入困难群众开展不少于5次的专业服务、进行摸底排查，摸底排查建档率覆盖率100%。每月开展家庭经济状况调查评估，做到100%全覆盖，完成困难群众的经济核查等社会救助事务性和服务性工作，让困难群众识别更加精准。</w:t>
            </w:r>
          </w:p>
        </w:tc>
      </w:tr>
      <w:tr w14:paraId="28786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64B68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6463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C058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02F8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6525F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FBD5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4BF339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6FD5C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4399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C856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1E81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A8C6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BA1F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社会工作者人数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FFFA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48BF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6234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17人</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2D7262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AD4E7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8793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47A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0C04E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72E1E7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AFD8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摸底调查行政村（社区）数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3F5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FABD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D9AA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54个</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721228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30D5F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0755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04B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CF1BE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78921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EBF6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专业服务次数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EA8B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3B0E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B573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30次</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40E2F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75AE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6C8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48F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1AD9C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2D21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42DA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摸底排查建档率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4AC8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0B8A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6D93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55C38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E7345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24B7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B64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1044A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4B4EFE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C9710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社会救助对象家计调查覆盖率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F95E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2A78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62CC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7579EE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E0CEA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253D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CB0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FEBFE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FEE0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DE2E0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服务建档录入及时率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8200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8780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EB78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8EAA3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9A0EF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0F2A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F0D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59A2F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1F73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8323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支付第三方社会工作者工资费用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8213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A18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C94E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86.452443</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0751B2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7E88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2E1E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438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22BA08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F69A16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221AC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活动服务经费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4167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9DDC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2789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282012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44EDC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47F2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B92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93BA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377E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1336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解决困难群体突发问题</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F5E6A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74AB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7617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36D51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6FF6E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4FF5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0CD4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5E83D6A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775F345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911EB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提高社会救助的精准性和救助效果</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DF57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0AF6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7C3E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D9777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F3E00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4C43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4CD5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0CD7E4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F9D1C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44F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6B70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F18B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3DFF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3A187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B741B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C31D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F335CF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4"/>
        <w:gridCol w:w="807"/>
        <w:gridCol w:w="914"/>
      </w:tblGrid>
      <w:tr w14:paraId="5596B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341294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AC8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B0B32A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28FF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461D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A9FB48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5DEDC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AB74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249C23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2025年特殊困难群众殡葬救助项目</w:t>
            </w:r>
          </w:p>
        </w:tc>
        <w:tc>
          <w:tcPr>
            <w:tcW w:w="1905" w:type="dxa"/>
            <w:gridSpan w:val="2"/>
            <w:tcBorders>
              <w:top w:val="single" w:color="000000" w:sz="4" w:space="0"/>
              <w:left w:val="single" w:color="000000" w:sz="4" w:space="0"/>
              <w:bottom w:val="single" w:color="000000" w:sz="4" w:space="0"/>
              <w:right w:val="single" w:color="000000" w:sz="4" w:space="0"/>
            </w:tcBorders>
            <w:noWrap w:val="0"/>
            <w:vAlign w:val="center"/>
          </w:tcPr>
          <w:p w14:paraId="413959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1" w:type="dxa"/>
            <w:gridSpan w:val="2"/>
            <w:tcBorders>
              <w:top w:val="single" w:color="000000" w:sz="4" w:space="0"/>
              <w:left w:val="single" w:color="000000" w:sz="4" w:space="0"/>
              <w:bottom w:val="single" w:color="000000" w:sz="4" w:space="0"/>
              <w:right w:val="single" w:color="000000" w:sz="4" w:space="0"/>
            </w:tcBorders>
            <w:noWrap w:val="0"/>
            <w:vAlign w:val="center"/>
          </w:tcPr>
          <w:p w14:paraId="756A697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4C3D2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20D4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084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1248E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1455" w:type="dxa"/>
            <w:tcBorders>
              <w:top w:val="single" w:color="000000" w:sz="4" w:space="0"/>
              <w:left w:val="nil"/>
              <w:bottom w:val="single" w:color="000000" w:sz="4" w:space="0"/>
              <w:right w:val="single" w:color="000000" w:sz="4" w:space="0"/>
            </w:tcBorders>
            <w:noWrap w:val="0"/>
            <w:vAlign w:val="center"/>
          </w:tcPr>
          <w:p w14:paraId="3A0FB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AA58C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3C23DE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1" w:type="dxa"/>
            <w:gridSpan w:val="2"/>
            <w:tcBorders>
              <w:top w:val="single" w:color="000000" w:sz="4" w:space="0"/>
              <w:left w:val="single" w:color="000000" w:sz="4" w:space="0"/>
              <w:bottom w:val="single" w:color="000000" w:sz="4" w:space="0"/>
              <w:right w:val="single" w:color="000000" w:sz="4" w:space="0"/>
            </w:tcBorders>
            <w:noWrap w:val="0"/>
            <w:vAlign w:val="center"/>
          </w:tcPr>
          <w:p w14:paraId="1E78644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7F3B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217F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DB14CD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通过对全县不少于116名纳入城乡低保、特困供养救助范围的所有死亡人员发放殡葬补助金，达到有效减轻困难群众负担的目标。</w:t>
            </w:r>
          </w:p>
        </w:tc>
      </w:tr>
      <w:tr w14:paraId="73DEF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12706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749E8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E17C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6C83B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DD98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69B6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55C71E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182B4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C3AD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19B6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70DD9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7256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9D507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殡葬补助保障人数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EC1B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7625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4B61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7CA17F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674035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40E6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8CF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D70C0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5AD9C4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8662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低保殡葬补助率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B0FE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BD6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ADDD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1902D8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5908FC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FCB5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原始凭证</w:t>
            </w:r>
          </w:p>
        </w:tc>
      </w:tr>
      <w:tr w14:paraId="48D5A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17F3D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951A2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496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特困殡葬补助率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2E96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A490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B849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673B52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7B79D0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837D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原始凭证</w:t>
            </w:r>
          </w:p>
        </w:tc>
      </w:tr>
      <w:tr w14:paraId="7681F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BCDC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43DF5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4E6F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城市低保殡葬成本控制数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9965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2AA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432C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7980DA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0898A1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9657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CF7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C3883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807E23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F00E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农村低保殡葬成本控制数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1542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FF64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C95A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69E659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B3BD8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2ABC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23C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36172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810D3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7ABE6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少数民族特困殡葬成本控制数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B043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C223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1415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2DC40D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3C46F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CC50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9AF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EC32D4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EC0B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68D4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汉族特困殡葬成本控制数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8C7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0645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11B2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18696F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3AFAC1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BF1F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05E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53E55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69ABB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6971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满足特定保障对象丧葬需求率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AC7C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CB91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C871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3ABFD4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3840C9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9FAB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说明材料</w:t>
            </w:r>
          </w:p>
        </w:tc>
      </w:tr>
      <w:tr w14:paraId="37B71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D757CB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AB982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74BA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减轻困难群众负担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03E3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56BE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BB87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54FEFB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2835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F613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说明材料</w:t>
            </w:r>
          </w:p>
        </w:tc>
      </w:tr>
      <w:tr w14:paraId="2EBD2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3CC21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8479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EAB7E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受助人员家属满意度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E0F7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8E7E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48E5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48CA32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509C6E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A700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说明材料</w:t>
            </w:r>
          </w:p>
        </w:tc>
      </w:tr>
    </w:tbl>
    <w:p w14:paraId="30781DE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49"/>
        <w:gridCol w:w="16"/>
        <w:gridCol w:w="766"/>
        <w:gridCol w:w="914"/>
      </w:tblGrid>
      <w:tr w14:paraId="2BF70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02BA838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0AF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54E7361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F498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3A6A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5A7729E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1C2F1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7155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389A76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2025年托克逊县殡葬领域建设提升项目</w:t>
            </w:r>
          </w:p>
        </w:tc>
        <w:tc>
          <w:tcPr>
            <w:tcW w:w="1930" w:type="dxa"/>
            <w:gridSpan w:val="2"/>
            <w:tcBorders>
              <w:top w:val="single" w:color="000000" w:sz="4" w:space="0"/>
              <w:left w:val="single" w:color="000000" w:sz="4" w:space="0"/>
              <w:bottom w:val="single" w:color="000000" w:sz="4" w:space="0"/>
              <w:right w:val="single" w:color="000000" w:sz="4" w:space="0"/>
            </w:tcBorders>
            <w:noWrap w:val="0"/>
            <w:vAlign w:val="center"/>
          </w:tcPr>
          <w:p w14:paraId="5CE364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6" w:type="dxa"/>
            <w:gridSpan w:val="3"/>
            <w:tcBorders>
              <w:top w:val="single" w:color="000000" w:sz="4" w:space="0"/>
              <w:left w:val="single" w:color="000000" w:sz="4" w:space="0"/>
              <w:bottom w:val="single" w:color="000000" w:sz="4" w:space="0"/>
              <w:right w:val="single" w:color="000000" w:sz="4" w:space="0"/>
            </w:tcBorders>
            <w:noWrap w:val="0"/>
            <w:vAlign w:val="center"/>
          </w:tcPr>
          <w:p w14:paraId="0F01942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7AEB5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22DE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BBEF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840AC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1455" w:type="dxa"/>
            <w:tcBorders>
              <w:top w:val="single" w:color="000000" w:sz="4" w:space="0"/>
              <w:left w:val="nil"/>
              <w:bottom w:val="single" w:color="000000" w:sz="4" w:space="0"/>
              <w:right w:val="single" w:color="000000" w:sz="4" w:space="0"/>
            </w:tcBorders>
            <w:noWrap w:val="0"/>
            <w:vAlign w:val="center"/>
          </w:tcPr>
          <w:p w14:paraId="42103B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70C9A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7D7B66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6" w:type="dxa"/>
            <w:gridSpan w:val="3"/>
            <w:tcBorders>
              <w:top w:val="single" w:color="000000" w:sz="4" w:space="0"/>
              <w:left w:val="single" w:color="000000" w:sz="4" w:space="0"/>
              <w:bottom w:val="single" w:color="000000" w:sz="4" w:space="0"/>
              <w:right w:val="single" w:color="000000" w:sz="4" w:space="0"/>
            </w:tcBorders>
            <w:noWrap w:val="0"/>
            <w:vAlign w:val="center"/>
          </w:tcPr>
          <w:p w14:paraId="20311B8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7E32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FA25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73AFB84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托克逊县殡仪馆进行维修维护，完善路灯、绿化、LED屏幕、空调等设施，通过夏镇南湖村代建建设40座墓穴，更好地满足群众的安葬需求，进一步提升我县殡葬服务能力，通过完善博斯坦镇公墓用地手续及基础设施，达到有效促进殡葬事业高质量发展的目标。</w:t>
            </w:r>
          </w:p>
        </w:tc>
      </w:tr>
      <w:tr w14:paraId="6AA42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B7DEF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D66D1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7DC7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06E9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F633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0265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1DF91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721B5C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A061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6FF7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D7A8C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4FE3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DB94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维修维护殡仪馆数量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2F7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2A7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7D1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25CD8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1CEE34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C517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8DC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6B690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3A1661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F5D6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建设墓穴数量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2D15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F5CA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63BA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40座</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F5C2F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5910CC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4151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4F6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092536">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64E98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43DF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94AF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46DD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A52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07291F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1D1952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310C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DBF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CB0A3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2274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C811C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墓坑建设按计划开工时间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9B1D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52CD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8839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701A1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5E5914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13D7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1FC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4075E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8069BD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BEFFF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墓坑建设按计划完工时间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E552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DE6D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CCC4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0D03F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7D23FF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912D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AA9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D9900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7F0D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9CB3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殡仪馆设施设备采购支出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152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CCD8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3178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F0D2D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4E6529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351F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259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54B57E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071BF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828ED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公墓代建成本控制数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8F43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2E6E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372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43752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569AE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C215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193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7D403B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72FEB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7EC4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土地划拨出让金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C536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47CC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543F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573A4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3148B3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BA07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5EC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B94E7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0F05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9A05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促进殡葬事业高质量发展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A782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A835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1479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75090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1965DB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B3D9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8EA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DE3D3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148B6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81DF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满足群众的安葬需求</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6395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ECCA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09A4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6C0BD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36CA2B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D023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A59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72E202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786823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9869D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服务对象家属满意度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7AE8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22DE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C212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626F45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0FAEE0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5102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8D9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65FF387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305A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1695176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914F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EBDD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6C25302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08F31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5ABE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65C1DA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2025年托克逊县民政福利机构维修维护项目</w:t>
            </w:r>
          </w:p>
        </w:tc>
        <w:tc>
          <w:tcPr>
            <w:tcW w:w="1946" w:type="dxa"/>
            <w:gridSpan w:val="3"/>
            <w:tcBorders>
              <w:top w:val="single" w:color="000000" w:sz="4" w:space="0"/>
              <w:left w:val="single" w:color="000000" w:sz="4" w:space="0"/>
              <w:bottom w:val="single" w:color="000000" w:sz="4" w:space="0"/>
              <w:right w:val="single" w:color="000000" w:sz="4" w:space="0"/>
            </w:tcBorders>
            <w:noWrap w:val="0"/>
            <w:vAlign w:val="center"/>
          </w:tcPr>
          <w:p w14:paraId="03BC70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14:paraId="75DBF83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4E85C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6416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2E96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73FCD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c>
          <w:tcPr>
            <w:tcW w:w="1455" w:type="dxa"/>
            <w:tcBorders>
              <w:top w:val="single" w:color="000000" w:sz="4" w:space="0"/>
              <w:left w:val="nil"/>
              <w:bottom w:val="single" w:color="000000" w:sz="4" w:space="0"/>
              <w:right w:val="single" w:color="000000" w:sz="4" w:space="0"/>
            </w:tcBorders>
            <w:noWrap w:val="0"/>
            <w:vAlign w:val="center"/>
          </w:tcPr>
          <w:p w14:paraId="1FA01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A2301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c>
          <w:tcPr>
            <w:tcW w:w="865" w:type="dxa"/>
            <w:gridSpan w:val="2"/>
            <w:tcBorders>
              <w:top w:val="single" w:color="000000" w:sz="4" w:space="0"/>
              <w:left w:val="single" w:color="000000" w:sz="4" w:space="0"/>
              <w:bottom w:val="single" w:color="000000" w:sz="4" w:space="0"/>
              <w:right w:val="single" w:color="000000" w:sz="4" w:space="0"/>
            </w:tcBorders>
            <w:noWrap w:val="0"/>
            <w:vAlign w:val="center"/>
          </w:tcPr>
          <w:p w14:paraId="09A6E9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14:paraId="125803C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B23C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1E92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25C79F2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通过对建筑面积为不少于800平方米的福利机构进行改造，达到有效促进民政事业高质量发展的目标。</w:t>
            </w:r>
          </w:p>
        </w:tc>
      </w:tr>
      <w:tr w14:paraId="5CD45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39E7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1D5C7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6238A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4FEC1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4D3AC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7D43F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65" w:type="dxa"/>
            <w:gridSpan w:val="2"/>
            <w:tcBorders>
              <w:top w:val="single" w:color="000000" w:sz="4" w:space="0"/>
              <w:left w:val="single" w:color="000000" w:sz="4" w:space="0"/>
              <w:bottom w:val="single" w:color="auto" w:sz="4" w:space="0"/>
              <w:right w:val="single" w:color="000000" w:sz="4" w:space="0"/>
            </w:tcBorders>
            <w:noWrap w:val="0"/>
            <w:vAlign w:val="center"/>
          </w:tcPr>
          <w:p w14:paraId="72B4AE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6" w:type="dxa"/>
            <w:tcBorders>
              <w:top w:val="single" w:color="000000" w:sz="4" w:space="0"/>
              <w:left w:val="single" w:color="000000" w:sz="4" w:space="0"/>
              <w:bottom w:val="single" w:color="auto" w:sz="4" w:space="0"/>
              <w:right w:val="single" w:color="000000" w:sz="4" w:space="0"/>
            </w:tcBorders>
            <w:noWrap w:val="0"/>
            <w:vAlign w:val="center"/>
          </w:tcPr>
          <w:p w14:paraId="796F91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4FDFA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23B4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CEB5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327CD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9CCA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改造福利机构数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3E1A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01AC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5208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gridSpan w:val="2"/>
            <w:tcBorders>
              <w:top w:val="single" w:color="auto" w:sz="4" w:space="0"/>
              <w:left w:val="single" w:color="auto" w:sz="4" w:space="0"/>
              <w:bottom w:val="single" w:color="auto" w:sz="4" w:space="0"/>
              <w:right w:val="single" w:color="auto" w:sz="4" w:space="0"/>
            </w:tcBorders>
            <w:noWrap w:val="0"/>
            <w:vAlign w:val="center"/>
          </w:tcPr>
          <w:p w14:paraId="6F4794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71E0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DFE7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A91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9BA3E4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1B180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A21D4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改造建筑面积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7E9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7B41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9BE8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gridSpan w:val="2"/>
            <w:tcBorders>
              <w:top w:val="single" w:color="auto" w:sz="4" w:space="0"/>
              <w:left w:val="single" w:color="auto" w:sz="4" w:space="0"/>
              <w:bottom w:val="single" w:color="auto" w:sz="4" w:space="0"/>
              <w:right w:val="single" w:color="auto" w:sz="4" w:space="0"/>
            </w:tcBorders>
            <w:noWrap w:val="0"/>
            <w:vAlign w:val="center"/>
          </w:tcPr>
          <w:p w14:paraId="3C186C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50C63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91B9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A90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10DBDC3">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98F0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5FEE9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D020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6B40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ABA8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gridSpan w:val="2"/>
            <w:tcBorders>
              <w:top w:val="single" w:color="auto" w:sz="4" w:space="0"/>
              <w:left w:val="single" w:color="auto" w:sz="4" w:space="0"/>
              <w:bottom w:val="single" w:color="auto" w:sz="4" w:space="0"/>
              <w:right w:val="single" w:color="auto" w:sz="4" w:space="0"/>
            </w:tcBorders>
            <w:noWrap w:val="0"/>
            <w:vAlign w:val="center"/>
          </w:tcPr>
          <w:p w14:paraId="163D6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7DC194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29A7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F9A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77E9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15E7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321E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建筑与装饰工程成本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EDB1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3AF2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4337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gridSpan w:val="2"/>
            <w:tcBorders>
              <w:top w:val="single" w:color="auto" w:sz="4" w:space="0"/>
              <w:left w:val="single" w:color="auto" w:sz="4" w:space="0"/>
              <w:bottom w:val="single" w:color="auto" w:sz="4" w:space="0"/>
              <w:right w:val="single" w:color="auto" w:sz="4" w:space="0"/>
            </w:tcBorders>
            <w:noWrap w:val="0"/>
            <w:vAlign w:val="center"/>
          </w:tcPr>
          <w:p w14:paraId="3A20D7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77C4B9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6A6B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3D87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F3BA2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78F521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8A46C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安装工程成本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8675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CEAA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ED8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gridSpan w:val="2"/>
            <w:tcBorders>
              <w:top w:val="single" w:color="auto" w:sz="4" w:space="0"/>
              <w:left w:val="single" w:color="auto" w:sz="4" w:space="0"/>
              <w:bottom w:val="single" w:color="auto" w:sz="4" w:space="0"/>
              <w:right w:val="single" w:color="auto" w:sz="4" w:space="0"/>
            </w:tcBorders>
            <w:noWrap w:val="0"/>
            <w:vAlign w:val="center"/>
          </w:tcPr>
          <w:p w14:paraId="7DFB29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5D034D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C601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245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AAB4E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11E9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818C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促进民政事业高质量发展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F3E1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A0F8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28AF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gridSpan w:val="2"/>
            <w:tcBorders>
              <w:top w:val="single" w:color="auto" w:sz="4" w:space="0"/>
              <w:left w:val="single" w:color="auto" w:sz="4" w:space="0"/>
              <w:bottom w:val="single" w:color="auto" w:sz="4" w:space="0"/>
              <w:right w:val="single" w:color="auto" w:sz="4" w:space="0"/>
            </w:tcBorders>
            <w:noWrap w:val="0"/>
            <w:vAlign w:val="center"/>
          </w:tcPr>
          <w:p w14:paraId="257FE6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5FA3A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598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38E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73D35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4E4D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21BB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EE5A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14D7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043B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gridSpan w:val="2"/>
            <w:tcBorders>
              <w:top w:val="single" w:color="auto" w:sz="4" w:space="0"/>
              <w:left w:val="single" w:color="auto" w:sz="4" w:space="0"/>
              <w:bottom w:val="single" w:color="auto" w:sz="4" w:space="0"/>
              <w:right w:val="single" w:color="auto" w:sz="4" w:space="0"/>
            </w:tcBorders>
            <w:noWrap w:val="0"/>
            <w:vAlign w:val="center"/>
          </w:tcPr>
          <w:p w14:paraId="433CD0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5587D8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D05B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说明材料</w:t>
            </w:r>
          </w:p>
        </w:tc>
      </w:tr>
    </w:tbl>
    <w:p w14:paraId="1BE0DC1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9"/>
        <w:gridCol w:w="822"/>
        <w:gridCol w:w="914"/>
      </w:tblGrid>
      <w:tr w14:paraId="7EF18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BA3DF5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8795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A8F9AF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1170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CC4A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ED1BC6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6A094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776A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E9CA7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2025年托克逊县社会福利中心和养老助餐点运转经费项目</w:t>
            </w:r>
          </w:p>
        </w:tc>
        <w:tc>
          <w:tcPr>
            <w:tcW w:w="1890" w:type="dxa"/>
            <w:gridSpan w:val="2"/>
            <w:tcBorders>
              <w:top w:val="single" w:color="000000" w:sz="4" w:space="0"/>
              <w:left w:val="single" w:color="000000" w:sz="4" w:space="0"/>
              <w:bottom w:val="single" w:color="000000" w:sz="4" w:space="0"/>
              <w:right w:val="single" w:color="000000" w:sz="4" w:space="0"/>
            </w:tcBorders>
            <w:noWrap w:val="0"/>
            <w:vAlign w:val="center"/>
          </w:tcPr>
          <w:p w14:paraId="4F1C00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6" w:type="dxa"/>
            <w:gridSpan w:val="2"/>
            <w:tcBorders>
              <w:top w:val="single" w:color="000000" w:sz="4" w:space="0"/>
              <w:left w:val="single" w:color="000000" w:sz="4" w:space="0"/>
              <w:bottom w:val="single" w:color="000000" w:sz="4" w:space="0"/>
              <w:right w:val="single" w:color="000000" w:sz="4" w:space="0"/>
            </w:tcBorders>
            <w:noWrap w:val="0"/>
            <w:vAlign w:val="center"/>
          </w:tcPr>
          <w:p w14:paraId="44D5F25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095CF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C1A0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5FA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0FF8E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25.00</w:t>
            </w:r>
          </w:p>
        </w:tc>
        <w:tc>
          <w:tcPr>
            <w:tcW w:w="1455" w:type="dxa"/>
            <w:tcBorders>
              <w:top w:val="single" w:color="000000" w:sz="4" w:space="0"/>
              <w:left w:val="nil"/>
              <w:bottom w:val="single" w:color="000000" w:sz="4" w:space="0"/>
              <w:right w:val="single" w:color="000000" w:sz="4" w:space="0"/>
            </w:tcBorders>
            <w:noWrap w:val="0"/>
            <w:vAlign w:val="center"/>
          </w:tcPr>
          <w:p w14:paraId="6DABE0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C8693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25.00</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01612F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6" w:type="dxa"/>
            <w:gridSpan w:val="2"/>
            <w:tcBorders>
              <w:top w:val="single" w:color="000000" w:sz="4" w:space="0"/>
              <w:left w:val="single" w:color="000000" w:sz="4" w:space="0"/>
              <w:bottom w:val="single" w:color="000000" w:sz="4" w:space="0"/>
              <w:right w:val="single" w:color="000000" w:sz="4" w:space="0"/>
            </w:tcBorders>
            <w:noWrap w:val="0"/>
            <w:vAlign w:val="center"/>
          </w:tcPr>
          <w:p w14:paraId="128C60A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3BCF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6C1A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2BD063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通过保障中心敬老院、孤儿福利院等6家福利机构，以及托克逊镇滨河社区、夏镇奥依曼买里村等5家养老助餐点正常运行，达到提高弱势群体生活质量，改善老年人就餐环境。</w:t>
            </w:r>
          </w:p>
        </w:tc>
      </w:tr>
      <w:tr w14:paraId="41093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303B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DEF5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3B85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413B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6A8F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92D4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74FF4A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7D084F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19F9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7F15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7DB9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E6E6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E5CF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福利机构运行保障数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E745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2493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AB9D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664464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24ACCB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989A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BAD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32912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D2B877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4C46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养老助餐点补助数量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6D14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2FF4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BD5B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52AA83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26817F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F345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157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E08C25">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9508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C96C1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F7A5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E207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707F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1C6698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2DAA16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3078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8CC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1EF40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176A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A537B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福利机构及日间照料中心运行保障经费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6C73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3F00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75CD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7391C8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0930C2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8ACC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827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22508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63F7A8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9784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社区养老助餐点服务保障经费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0F79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210B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80AD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49A2E0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5F7291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3046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F0D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E02E1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5EBC5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98A74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提高弱势群体生活质量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7177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DFF9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816F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668E99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06C4CE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1EB3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F6C0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6C86F6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D39E5A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EAAC11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改善老年人就餐环境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8E1A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1FEE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377A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3E5D82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06E406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659E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375E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8B84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4C10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45AF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福利机构服务对象满意度</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E7F3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7FFE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1772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0D0179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50A5CC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9FB7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托克逊县人民政府民政局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ABF5A0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6E0107"/>
    <w:rsid w:val="1DDA4CBB"/>
    <w:rsid w:val="1E326C77"/>
    <w:rsid w:val="1F5A6CC9"/>
    <w:rsid w:val="2069773A"/>
    <w:rsid w:val="2122417F"/>
    <w:rsid w:val="23256DAA"/>
    <w:rsid w:val="235F22BC"/>
    <w:rsid w:val="236E24FF"/>
    <w:rsid w:val="245C4A4D"/>
    <w:rsid w:val="24B42FC5"/>
    <w:rsid w:val="24F762DD"/>
    <w:rsid w:val="25CF341E"/>
    <w:rsid w:val="26413EFB"/>
    <w:rsid w:val="26661BB3"/>
    <w:rsid w:val="26CA05C0"/>
    <w:rsid w:val="27383ED1"/>
    <w:rsid w:val="27BF3329"/>
    <w:rsid w:val="29143B49"/>
    <w:rsid w:val="299D58EC"/>
    <w:rsid w:val="29A724C5"/>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1F1AED"/>
    <w:rsid w:val="352267FD"/>
    <w:rsid w:val="35903303"/>
    <w:rsid w:val="36167CD1"/>
    <w:rsid w:val="3629128F"/>
    <w:rsid w:val="36625EF3"/>
    <w:rsid w:val="36E3395F"/>
    <w:rsid w:val="37A95DA4"/>
    <w:rsid w:val="38F117B0"/>
    <w:rsid w:val="39F257E0"/>
    <w:rsid w:val="3A0B0650"/>
    <w:rsid w:val="3A1A4D37"/>
    <w:rsid w:val="3A4A0D29"/>
    <w:rsid w:val="3A9839D5"/>
    <w:rsid w:val="3B494EC9"/>
    <w:rsid w:val="3B497682"/>
    <w:rsid w:val="3B752F91"/>
    <w:rsid w:val="3C4B6E34"/>
    <w:rsid w:val="3D2F28A7"/>
    <w:rsid w:val="3D973713"/>
    <w:rsid w:val="3DB22CC1"/>
    <w:rsid w:val="3EC278CD"/>
    <w:rsid w:val="3FEE3E65"/>
    <w:rsid w:val="40835167"/>
    <w:rsid w:val="41412BA9"/>
    <w:rsid w:val="41CE3C23"/>
    <w:rsid w:val="43165BF1"/>
    <w:rsid w:val="43B933E5"/>
    <w:rsid w:val="43E500CC"/>
    <w:rsid w:val="44935E12"/>
    <w:rsid w:val="453250A1"/>
    <w:rsid w:val="453413E7"/>
    <w:rsid w:val="4646138E"/>
    <w:rsid w:val="479C6D8B"/>
    <w:rsid w:val="47B70069"/>
    <w:rsid w:val="4832232D"/>
    <w:rsid w:val="499E7402"/>
    <w:rsid w:val="49FA5319"/>
    <w:rsid w:val="4B295B6B"/>
    <w:rsid w:val="4B814C16"/>
    <w:rsid w:val="4B967CC6"/>
    <w:rsid w:val="4CBD4769"/>
    <w:rsid w:val="4E3B5550"/>
    <w:rsid w:val="4E611B9A"/>
    <w:rsid w:val="4EDD03B5"/>
    <w:rsid w:val="50826F69"/>
    <w:rsid w:val="51387B25"/>
    <w:rsid w:val="51674D89"/>
    <w:rsid w:val="52D04710"/>
    <w:rsid w:val="544F3898"/>
    <w:rsid w:val="556B4A53"/>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9E93C5A"/>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66</Pages>
  <Words>3267</Words>
  <Characters>4742</Characters>
  <Lines>0</Lines>
  <Paragraphs>0</Paragraphs>
  <TotalTime>0</TotalTime>
  <ScaleCrop>false</ScaleCrop>
  <LinksUpToDate>false</LinksUpToDate>
  <CharactersWithSpaces>4865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