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托克逊县伊拉湖镇中心学校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43820F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托克逊县伊拉湖镇中心学校无下属预算单位，下设4个科室，分别是：办公室、财务室、教务室、德育室。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托克逊县伊拉湖镇中心学校编制数78，实有人数349人，其中：在职238人，减少3人；退休111人，增加5人；离休0人，增加0人。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5,128.10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B6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4EE6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E9C4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5,121.60</w:t>
            </w:r>
          </w:p>
        </w:tc>
        <w:tc>
          <w:tcPr>
            <w:tcW w:w="3600" w:type="dxa"/>
            <w:shd w:val="clear" w:color="auto" w:fill="auto"/>
            <w:vAlign w:val="center"/>
          </w:tcPr>
          <w:p w14:paraId="125EDC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F216D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58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AB76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9660D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4,965.67</w:t>
            </w:r>
          </w:p>
        </w:tc>
        <w:tc>
          <w:tcPr>
            <w:tcW w:w="3600" w:type="dxa"/>
            <w:shd w:val="clear" w:color="auto" w:fill="auto"/>
            <w:vAlign w:val="center"/>
          </w:tcPr>
          <w:p w14:paraId="3BF564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F62C1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13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DEE0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AC114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155.93</w:t>
            </w:r>
          </w:p>
        </w:tc>
        <w:tc>
          <w:tcPr>
            <w:tcW w:w="3600" w:type="dxa"/>
            <w:shd w:val="clear" w:color="auto" w:fill="auto"/>
            <w:vAlign w:val="center"/>
          </w:tcPr>
          <w:p w14:paraId="51B5E0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1854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F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9D43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01614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7510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60EF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5,038.41</w:t>
            </w:r>
          </w:p>
        </w:tc>
      </w:tr>
      <w:tr w14:paraId="3E2C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690E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154C2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17B7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C38C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AF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DE5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A414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1805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7A5F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C3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6104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8871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7B8A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8465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97.47</w:t>
            </w:r>
          </w:p>
        </w:tc>
      </w:tr>
      <w:tr w14:paraId="2D11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11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A25F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5CFF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F53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34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164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C0D3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A90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B59C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02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F211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7954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362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F7DA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33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A1B2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708D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6.50</w:t>
            </w:r>
          </w:p>
        </w:tc>
        <w:tc>
          <w:tcPr>
            <w:tcW w:w="3600" w:type="dxa"/>
            <w:shd w:val="clear" w:color="auto" w:fill="auto"/>
            <w:vAlign w:val="center"/>
          </w:tcPr>
          <w:p w14:paraId="6301B3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4E11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49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829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0C9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5BD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0F08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8E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49FC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DEE9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2F72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7A73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3A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7A5A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489E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E5A1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DB2F5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80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78F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6F60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5809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38F51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0B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54A2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48C2B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6.50</w:t>
            </w:r>
          </w:p>
        </w:tc>
        <w:tc>
          <w:tcPr>
            <w:tcW w:w="3600" w:type="dxa"/>
            <w:shd w:val="clear" w:color="auto" w:fill="auto"/>
            <w:vAlign w:val="center"/>
          </w:tcPr>
          <w:p w14:paraId="48B7E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D4E2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A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C9E3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11A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5B7B1D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30F5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A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FE1D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5D2D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0C323F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A8A4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DE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3616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B9A8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7.78</w:t>
            </w:r>
          </w:p>
        </w:tc>
        <w:tc>
          <w:tcPr>
            <w:tcW w:w="3600" w:type="dxa"/>
            <w:shd w:val="clear" w:color="auto" w:fill="auto"/>
            <w:vAlign w:val="center"/>
          </w:tcPr>
          <w:p w14:paraId="113390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3528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53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F03E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BA2C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3C8D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53666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4D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CF0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0619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0943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6637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3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DA7D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5B39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B28C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F968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71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2B03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F9E8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184B1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0237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E6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5D8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CEA2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80A0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212E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14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D90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920F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D597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2366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80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5C15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F25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845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DED5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44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94B7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10EC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39FA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968D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F0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ED71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1A4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5DF2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F464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3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A7EF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E241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5,135.88</w:t>
            </w:r>
          </w:p>
        </w:tc>
        <w:tc>
          <w:tcPr>
            <w:tcW w:w="3600" w:type="dxa"/>
            <w:shd w:val="clear" w:color="auto" w:fill="auto"/>
            <w:vAlign w:val="center"/>
          </w:tcPr>
          <w:p w14:paraId="3D8F92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9328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5,135.88</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5,038.41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5,024.13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4,868.20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155.93</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09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5AD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576A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7198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F326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4608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5,038.41</w:t>
            </w:r>
          </w:p>
        </w:tc>
        <w:tc>
          <w:tcPr>
            <w:tcW w:w="1128" w:type="dxa"/>
            <w:shd w:val="clear" w:color="auto" w:fill="auto"/>
            <w:vAlign w:val="center"/>
          </w:tcPr>
          <w:p w14:paraId="5A4A0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5,024.13</w:t>
            </w:r>
          </w:p>
        </w:tc>
        <w:tc>
          <w:tcPr>
            <w:tcW w:w="1082" w:type="dxa"/>
            <w:shd w:val="clear" w:color="auto" w:fill="auto"/>
            <w:vAlign w:val="center"/>
          </w:tcPr>
          <w:p w14:paraId="40526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4,868.20</w:t>
            </w:r>
          </w:p>
        </w:tc>
        <w:tc>
          <w:tcPr>
            <w:tcW w:w="1082" w:type="dxa"/>
            <w:shd w:val="clear" w:color="auto" w:fill="auto"/>
            <w:vAlign w:val="center"/>
          </w:tcPr>
          <w:p w14:paraId="70439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155.93</w:t>
            </w:r>
          </w:p>
        </w:tc>
        <w:tc>
          <w:tcPr>
            <w:tcW w:w="328" w:type="dxa"/>
            <w:vAlign w:val="center"/>
          </w:tcPr>
          <w:p w14:paraId="1126E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DCE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831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4F2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10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ADD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17EF0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59917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EA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114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4171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DDE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CD9A5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0B3A0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97.07</w:t>
            </w:r>
          </w:p>
        </w:tc>
        <w:tc>
          <w:tcPr>
            <w:tcW w:w="1128" w:type="dxa"/>
            <w:shd w:val="clear" w:color="auto" w:fill="auto"/>
            <w:vAlign w:val="center"/>
          </w:tcPr>
          <w:p w14:paraId="606EC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90.23</w:t>
            </w:r>
          </w:p>
        </w:tc>
        <w:tc>
          <w:tcPr>
            <w:tcW w:w="1082" w:type="dxa"/>
            <w:shd w:val="clear" w:color="auto" w:fill="auto"/>
            <w:vAlign w:val="center"/>
          </w:tcPr>
          <w:p w14:paraId="3D634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59.28</w:t>
            </w:r>
          </w:p>
        </w:tc>
        <w:tc>
          <w:tcPr>
            <w:tcW w:w="1082" w:type="dxa"/>
            <w:shd w:val="clear" w:color="auto" w:fill="auto"/>
            <w:vAlign w:val="center"/>
          </w:tcPr>
          <w:p w14:paraId="44BE7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30.95</w:t>
            </w:r>
          </w:p>
        </w:tc>
        <w:tc>
          <w:tcPr>
            <w:tcW w:w="328" w:type="dxa"/>
            <w:vAlign w:val="center"/>
          </w:tcPr>
          <w:p w14:paraId="40E81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095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B2C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187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07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66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C5E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6.84</w:t>
            </w:r>
          </w:p>
        </w:tc>
        <w:tc>
          <w:tcPr>
            <w:tcW w:w="876" w:type="dxa"/>
            <w:vAlign w:val="center"/>
          </w:tcPr>
          <w:p w14:paraId="731E2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8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883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EAAF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EB8B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4071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0EA6B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4,941.34</w:t>
            </w:r>
          </w:p>
        </w:tc>
        <w:tc>
          <w:tcPr>
            <w:tcW w:w="1128" w:type="dxa"/>
            <w:shd w:val="clear" w:color="auto" w:fill="auto"/>
            <w:vAlign w:val="center"/>
          </w:tcPr>
          <w:p w14:paraId="42B0F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4,933.90</w:t>
            </w:r>
          </w:p>
        </w:tc>
        <w:tc>
          <w:tcPr>
            <w:tcW w:w="1082" w:type="dxa"/>
            <w:shd w:val="clear" w:color="auto" w:fill="auto"/>
            <w:vAlign w:val="center"/>
          </w:tcPr>
          <w:p w14:paraId="7C6BD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4,808.92</w:t>
            </w:r>
          </w:p>
        </w:tc>
        <w:tc>
          <w:tcPr>
            <w:tcW w:w="1082" w:type="dxa"/>
            <w:shd w:val="clear" w:color="auto" w:fill="auto"/>
            <w:vAlign w:val="center"/>
          </w:tcPr>
          <w:p w14:paraId="2C87E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124.98</w:t>
            </w:r>
          </w:p>
        </w:tc>
        <w:tc>
          <w:tcPr>
            <w:tcW w:w="328" w:type="dxa"/>
            <w:vAlign w:val="center"/>
          </w:tcPr>
          <w:p w14:paraId="23207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69F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901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A68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A6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32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3AF13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0.94</w:t>
            </w:r>
          </w:p>
        </w:tc>
        <w:tc>
          <w:tcPr>
            <w:tcW w:w="876" w:type="dxa"/>
            <w:vAlign w:val="center"/>
          </w:tcPr>
          <w:p w14:paraId="10293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3B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5E1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3A7B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3CB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A672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ACDD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128" w:type="dxa"/>
            <w:shd w:val="clear" w:color="auto" w:fill="auto"/>
            <w:vAlign w:val="center"/>
          </w:tcPr>
          <w:p w14:paraId="0B3E5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16B5F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11288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575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D6C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BCC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91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A1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C0F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94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417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E6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26F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FB433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7681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3E6A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1596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128" w:type="dxa"/>
            <w:shd w:val="clear" w:color="auto" w:fill="auto"/>
            <w:vAlign w:val="center"/>
          </w:tcPr>
          <w:p w14:paraId="00F90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5B99E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01652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520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AA4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426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250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A3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F8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179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B5F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8F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13D9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376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8BC5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324F7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92CB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128" w:type="dxa"/>
            <w:shd w:val="clear" w:color="auto" w:fill="auto"/>
            <w:vAlign w:val="center"/>
          </w:tcPr>
          <w:p w14:paraId="7C219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53053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97.47</w:t>
            </w:r>
          </w:p>
        </w:tc>
        <w:tc>
          <w:tcPr>
            <w:tcW w:w="1082" w:type="dxa"/>
            <w:shd w:val="clear" w:color="auto" w:fill="auto"/>
            <w:vAlign w:val="center"/>
          </w:tcPr>
          <w:p w14:paraId="28D97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8C8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5CF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A01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19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39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26E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88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3E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019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C4EE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538E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24DD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813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9FF3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5,135.88</w:t>
            </w:r>
          </w:p>
        </w:tc>
        <w:tc>
          <w:tcPr>
            <w:tcW w:w="1128" w:type="dxa"/>
            <w:shd w:val="clear" w:color="auto" w:fill="auto"/>
            <w:vAlign w:val="center"/>
          </w:tcPr>
          <w:p w14:paraId="1A5E6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5,121.60</w:t>
            </w:r>
          </w:p>
        </w:tc>
        <w:tc>
          <w:tcPr>
            <w:tcW w:w="1082" w:type="dxa"/>
            <w:shd w:val="clear" w:color="auto" w:fill="auto"/>
            <w:vAlign w:val="center"/>
          </w:tcPr>
          <w:p w14:paraId="2A0EF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4,965.67</w:t>
            </w:r>
          </w:p>
        </w:tc>
        <w:tc>
          <w:tcPr>
            <w:tcW w:w="1082" w:type="dxa"/>
            <w:shd w:val="clear" w:color="auto" w:fill="auto"/>
            <w:vAlign w:val="center"/>
          </w:tcPr>
          <w:p w14:paraId="69C36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155.93</w:t>
            </w:r>
          </w:p>
        </w:tc>
        <w:tc>
          <w:tcPr>
            <w:tcW w:w="328" w:type="dxa"/>
            <w:vAlign w:val="center"/>
          </w:tcPr>
          <w:p w14:paraId="6F353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96C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6B1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26A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F7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99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876" w:type="dxa"/>
            <w:vAlign w:val="center"/>
          </w:tcPr>
          <w:p w14:paraId="0F15E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7.78</w:t>
            </w:r>
          </w:p>
        </w:tc>
        <w:tc>
          <w:tcPr>
            <w:tcW w:w="876" w:type="dxa"/>
            <w:vAlign w:val="center"/>
          </w:tcPr>
          <w:p w14:paraId="36B4D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5,038.41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4,779.11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259.30</w:t>
            </w:r>
          </w:p>
        </w:tc>
      </w:tr>
      <w:tr w14:paraId="5C69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C42F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31D74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CF9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095F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7AA68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5,038.41</w:t>
            </w:r>
          </w:p>
        </w:tc>
        <w:tc>
          <w:tcPr>
            <w:tcW w:w="1306" w:type="dxa"/>
            <w:gridSpan w:val="2"/>
            <w:shd w:val="clear" w:color="auto" w:fill="auto"/>
            <w:vAlign w:val="center"/>
          </w:tcPr>
          <w:p w14:paraId="1FE4E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4,779.11</w:t>
            </w:r>
          </w:p>
        </w:tc>
        <w:tc>
          <w:tcPr>
            <w:tcW w:w="1405" w:type="dxa"/>
            <w:shd w:val="clear" w:color="auto" w:fill="auto"/>
            <w:vAlign w:val="center"/>
          </w:tcPr>
          <w:p w14:paraId="65E58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259.30</w:t>
            </w:r>
          </w:p>
        </w:tc>
      </w:tr>
      <w:tr w14:paraId="0C0F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E018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298D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D1BC3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403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6239E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97.07</w:t>
            </w:r>
          </w:p>
        </w:tc>
        <w:tc>
          <w:tcPr>
            <w:tcW w:w="1306" w:type="dxa"/>
            <w:gridSpan w:val="2"/>
            <w:shd w:val="clear" w:color="auto" w:fill="auto"/>
            <w:vAlign w:val="center"/>
          </w:tcPr>
          <w:p w14:paraId="79ABF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9D2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97.07</w:t>
            </w:r>
          </w:p>
        </w:tc>
      </w:tr>
      <w:tr w14:paraId="7EE1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86C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161F9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E9E2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4E3BB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66E07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4,941.34</w:t>
            </w:r>
          </w:p>
        </w:tc>
        <w:tc>
          <w:tcPr>
            <w:tcW w:w="1306" w:type="dxa"/>
            <w:gridSpan w:val="2"/>
            <w:shd w:val="clear" w:color="auto" w:fill="auto"/>
            <w:vAlign w:val="center"/>
          </w:tcPr>
          <w:p w14:paraId="55F5D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4,779.11</w:t>
            </w:r>
          </w:p>
        </w:tc>
        <w:tc>
          <w:tcPr>
            <w:tcW w:w="1405" w:type="dxa"/>
            <w:shd w:val="clear" w:color="auto" w:fill="auto"/>
            <w:vAlign w:val="center"/>
          </w:tcPr>
          <w:p w14:paraId="5E586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162.23</w:t>
            </w:r>
          </w:p>
        </w:tc>
      </w:tr>
      <w:tr w14:paraId="61FE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77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54C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0089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259A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8C9F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306" w:type="dxa"/>
            <w:gridSpan w:val="2"/>
            <w:shd w:val="clear" w:color="auto" w:fill="auto"/>
            <w:vAlign w:val="center"/>
          </w:tcPr>
          <w:p w14:paraId="581EA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405" w:type="dxa"/>
            <w:shd w:val="clear" w:color="auto" w:fill="auto"/>
            <w:vAlign w:val="center"/>
          </w:tcPr>
          <w:p w14:paraId="4AFBC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03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D0A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E8B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02E8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0556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84A0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306" w:type="dxa"/>
            <w:gridSpan w:val="2"/>
            <w:shd w:val="clear" w:color="auto" w:fill="auto"/>
            <w:vAlign w:val="center"/>
          </w:tcPr>
          <w:p w14:paraId="338DF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405" w:type="dxa"/>
            <w:shd w:val="clear" w:color="auto" w:fill="auto"/>
            <w:vAlign w:val="center"/>
          </w:tcPr>
          <w:p w14:paraId="5DDDC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86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0129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1FB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804A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0097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AE39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306" w:type="dxa"/>
            <w:gridSpan w:val="2"/>
            <w:shd w:val="clear" w:color="auto" w:fill="auto"/>
            <w:vAlign w:val="center"/>
          </w:tcPr>
          <w:p w14:paraId="33E84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97.47</w:t>
            </w:r>
          </w:p>
        </w:tc>
        <w:tc>
          <w:tcPr>
            <w:tcW w:w="1405" w:type="dxa"/>
            <w:shd w:val="clear" w:color="auto" w:fill="auto"/>
            <w:vAlign w:val="center"/>
          </w:tcPr>
          <w:p w14:paraId="79844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6E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A7D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645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898C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4E92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E145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5,135.88</w:t>
            </w:r>
          </w:p>
        </w:tc>
        <w:tc>
          <w:tcPr>
            <w:tcW w:w="1306" w:type="dxa"/>
            <w:gridSpan w:val="2"/>
            <w:shd w:val="clear" w:color="auto" w:fill="auto"/>
            <w:vAlign w:val="center"/>
          </w:tcPr>
          <w:p w14:paraId="175E2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4,876.58</w:t>
            </w:r>
          </w:p>
        </w:tc>
        <w:tc>
          <w:tcPr>
            <w:tcW w:w="1405" w:type="dxa"/>
            <w:shd w:val="clear" w:color="auto" w:fill="auto"/>
            <w:vAlign w:val="center"/>
          </w:tcPr>
          <w:p w14:paraId="015CC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259.30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88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197F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CFC6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2434" w:type="dxa"/>
            <w:shd w:val="clear" w:color="auto" w:fill="auto"/>
            <w:vAlign w:val="center"/>
          </w:tcPr>
          <w:p w14:paraId="7750CB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9354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964C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3F4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CAA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3A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C6C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DD78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814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2F54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7E75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F80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216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81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16F0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737D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CEF0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DE7EE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112A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3B45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6C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92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7D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F68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1102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E2D5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5,024.13</w:t>
            </w:r>
          </w:p>
        </w:tc>
        <w:tc>
          <w:tcPr>
            <w:tcW w:w="1063" w:type="dxa"/>
            <w:shd w:val="clear" w:color="auto" w:fill="auto"/>
            <w:vAlign w:val="center"/>
          </w:tcPr>
          <w:p w14:paraId="3879E8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5,024.13</w:t>
            </w:r>
          </w:p>
        </w:tc>
        <w:tc>
          <w:tcPr>
            <w:tcW w:w="1063" w:type="dxa"/>
            <w:gridSpan w:val="2"/>
            <w:shd w:val="clear" w:color="auto" w:fill="auto"/>
            <w:vAlign w:val="center"/>
          </w:tcPr>
          <w:p w14:paraId="4E439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304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48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C63F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AD0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A24A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96D9D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59C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185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478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DD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1E3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C071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3E8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6249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E0C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13A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1D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A5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686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9A1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7E3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0F1D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97.47</w:t>
            </w:r>
          </w:p>
        </w:tc>
        <w:tc>
          <w:tcPr>
            <w:tcW w:w="1063" w:type="dxa"/>
            <w:shd w:val="clear" w:color="auto" w:fill="auto"/>
            <w:vAlign w:val="center"/>
          </w:tcPr>
          <w:p w14:paraId="32DE5E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97.47</w:t>
            </w:r>
          </w:p>
        </w:tc>
        <w:tc>
          <w:tcPr>
            <w:tcW w:w="1063" w:type="dxa"/>
            <w:gridSpan w:val="2"/>
            <w:shd w:val="clear" w:color="auto" w:fill="auto"/>
            <w:vAlign w:val="center"/>
          </w:tcPr>
          <w:p w14:paraId="46BA77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096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140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9E4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BB94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6312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902E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C3E1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2C6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FBB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EB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DB0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2D4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BA5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7F382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5C26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292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059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1B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C8BF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6DF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33A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A2FA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FFEC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50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60F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A83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4BD7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156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C43D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32EC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E71D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6CB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105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1D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09B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184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9A12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5CAD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8C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66E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C3A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BD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C810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360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6FC0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A6A9A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6D95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DF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39D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13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2B8F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EA0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C37B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FE27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1F9F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B0CA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81B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B9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2E95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8AF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F42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0D11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06F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C7F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A394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01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B47F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18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D095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D1B8E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72B4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1B5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38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5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25A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323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FD8C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6E04F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1DE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740A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BAD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76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C5E4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9D4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4CB6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F016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55CD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D63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9A08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3A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3750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E84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2570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E70E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371A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1CD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5B2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70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A10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05E6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BF0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A9B95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2D09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23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F29D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DE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E21B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48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9057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DE8D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0C3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6000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C6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D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9E4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BAC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0968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4B57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E422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BC0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1896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3D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A29B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FDE7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732E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E092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02D1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6DA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1F48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D8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1637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AAD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D0CE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273FC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AAD5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623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F6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BD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3BC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7E9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6122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7263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496E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0FD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06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49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38EB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6BE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583D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7C00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DD5B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A93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D61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0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5B48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58B6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318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B269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97C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207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1A8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F10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18F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D6B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74FF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E09A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51A9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EEB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EB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CF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FE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403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7A18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717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1F80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2D44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4E2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77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CAA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4CCE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7113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ED5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C5EC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40EC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225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B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2AED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A7FBC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2434" w:type="dxa"/>
            <w:shd w:val="clear" w:color="auto" w:fill="auto"/>
            <w:vAlign w:val="center"/>
          </w:tcPr>
          <w:p w14:paraId="69A073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13A5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1063" w:type="dxa"/>
            <w:shd w:val="clear" w:color="auto" w:fill="auto"/>
            <w:vAlign w:val="center"/>
          </w:tcPr>
          <w:p w14:paraId="763E9D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5,121.60</w:t>
            </w:r>
          </w:p>
        </w:tc>
        <w:tc>
          <w:tcPr>
            <w:tcW w:w="1063" w:type="dxa"/>
            <w:gridSpan w:val="2"/>
            <w:shd w:val="clear" w:color="auto" w:fill="auto"/>
            <w:vAlign w:val="center"/>
          </w:tcPr>
          <w:p w14:paraId="60ACB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239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5,024.13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4,779.11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245.02</w:t>
            </w:r>
          </w:p>
        </w:tc>
      </w:tr>
      <w:tr w14:paraId="32CB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9CB3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A871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D595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12E3E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781BE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5,024.13</w:t>
            </w:r>
          </w:p>
        </w:tc>
        <w:tc>
          <w:tcPr>
            <w:tcW w:w="1366" w:type="dxa"/>
            <w:gridSpan w:val="2"/>
            <w:shd w:val="clear" w:color="auto" w:fill="auto"/>
            <w:vAlign w:val="center"/>
          </w:tcPr>
          <w:p w14:paraId="13B442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4,779.11</w:t>
            </w:r>
          </w:p>
        </w:tc>
        <w:tc>
          <w:tcPr>
            <w:tcW w:w="1427" w:type="dxa"/>
            <w:shd w:val="clear" w:color="auto" w:fill="auto"/>
            <w:vAlign w:val="center"/>
          </w:tcPr>
          <w:p w14:paraId="4EB561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245.02</w:t>
            </w:r>
          </w:p>
        </w:tc>
      </w:tr>
      <w:tr w14:paraId="3A84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0831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81B9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ADDEE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1F31A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5304A2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90.23</w:t>
            </w:r>
          </w:p>
        </w:tc>
        <w:tc>
          <w:tcPr>
            <w:tcW w:w="1366" w:type="dxa"/>
            <w:gridSpan w:val="2"/>
            <w:shd w:val="clear" w:color="auto" w:fill="auto"/>
            <w:vAlign w:val="center"/>
          </w:tcPr>
          <w:p w14:paraId="0349F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0997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90.23</w:t>
            </w:r>
          </w:p>
        </w:tc>
      </w:tr>
      <w:tr w14:paraId="72F4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285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18EE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88E28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892C4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2C8AE0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4,933.90</w:t>
            </w:r>
          </w:p>
        </w:tc>
        <w:tc>
          <w:tcPr>
            <w:tcW w:w="1366" w:type="dxa"/>
            <w:gridSpan w:val="2"/>
            <w:shd w:val="clear" w:color="auto" w:fill="auto"/>
            <w:vAlign w:val="center"/>
          </w:tcPr>
          <w:p w14:paraId="2DEE1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4,779.11</w:t>
            </w:r>
          </w:p>
        </w:tc>
        <w:tc>
          <w:tcPr>
            <w:tcW w:w="1427" w:type="dxa"/>
            <w:shd w:val="clear" w:color="auto" w:fill="auto"/>
            <w:vAlign w:val="center"/>
          </w:tcPr>
          <w:p w14:paraId="69C7E8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154.79</w:t>
            </w:r>
          </w:p>
        </w:tc>
      </w:tr>
      <w:tr w14:paraId="7F13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184E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7DF2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A240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DB9C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8433E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366" w:type="dxa"/>
            <w:gridSpan w:val="2"/>
            <w:shd w:val="clear" w:color="auto" w:fill="auto"/>
            <w:vAlign w:val="center"/>
          </w:tcPr>
          <w:p w14:paraId="4B47FD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427" w:type="dxa"/>
            <w:shd w:val="clear" w:color="auto" w:fill="auto"/>
            <w:vAlign w:val="center"/>
          </w:tcPr>
          <w:p w14:paraId="2AE1F2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6B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AA5C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83D8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9D647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4454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D52E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366" w:type="dxa"/>
            <w:gridSpan w:val="2"/>
            <w:shd w:val="clear" w:color="auto" w:fill="auto"/>
            <w:vAlign w:val="center"/>
          </w:tcPr>
          <w:p w14:paraId="734E61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427" w:type="dxa"/>
            <w:shd w:val="clear" w:color="auto" w:fill="auto"/>
            <w:vAlign w:val="center"/>
          </w:tcPr>
          <w:p w14:paraId="263E78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839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E7DC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EAC2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6263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A77CD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EDAA4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366" w:type="dxa"/>
            <w:gridSpan w:val="2"/>
            <w:shd w:val="clear" w:color="auto" w:fill="auto"/>
            <w:vAlign w:val="center"/>
          </w:tcPr>
          <w:p w14:paraId="74A776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97.47</w:t>
            </w:r>
          </w:p>
        </w:tc>
        <w:tc>
          <w:tcPr>
            <w:tcW w:w="1427" w:type="dxa"/>
            <w:shd w:val="clear" w:color="auto" w:fill="auto"/>
            <w:vAlign w:val="center"/>
          </w:tcPr>
          <w:p w14:paraId="33A0C0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65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53D8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2900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AFB8A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DD8D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2DF4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5,121.60</w:t>
            </w:r>
          </w:p>
        </w:tc>
        <w:tc>
          <w:tcPr>
            <w:tcW w:w="1366" w:type="dxa"/>
            <w:gridSpan w:val="2"/>
            <w:shd w:val="clear" w:color="auto" w:fill="auto"/>
            <w:vAlign w:val="center"/>
          </w:tcPr>
          <w:p w14:paraId="16C0E3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4,876.58</w:t>
            </w:r>
          </w:p>
        </w:tc>
        <w:tc>
          <w:tcPr>
            <w:tcW w:w="1427" w:type="dxa"/>
            <w:shd w:val="clear" w:color="auto" w:fill="auto"/>
            <w:vAlign w:val="center"/>
          </w:tcPr>
          <w:p w14:paraId="4A979B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245.02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4,710.30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4,710.30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24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724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469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31E67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610D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1,116.67</w:t>
            </w:r>
          </w:p>
        </w:tc>
        <w:tc>
          <w:tcPr>
            <w:tcW w:w="1366" w:type="dxa"/>
            <w:gridSpan w:val="2"/>
            <w:shd w:val="clear" w:color="auto" w:fill="auto"/>
            <w:vAlign w:val="center"/>
          </w:tcPr>
          <w:p w14:paraId="357A6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1,116.67</w:t>
            </w:r>
          </w:p>
        </w:tc>
        <w:tc>
          <w:tcPr>
            <w:tcW w:w="1427" w:type="dxa"/>
            <w:shd w:val="clear" w:color="auto" w:fill="auto"/>
            <w:vAlign w:val="center"/>
          </w:tcPr>
          <w:p w14:paraId="655FC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9D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0E5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82E0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C2CAE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2080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586.10</w:t>
            </w:r>
          </w:p>
        </w:tc>
        <w:tc>
          <w:tcPr>
            <w:tcW w:w="1366" w:type="dxa"/>
            <w:gridSpan w:val="2"/>
            <w:shd w:val="clear" w:color="auto" w:fill="auto"/>
            <w:vAlign w:val="center"/>
          </w:tcPr>
          <w:p w14:paraId="6E965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586.10</w:t>
            </w:r>
          </w:p>
        </w:tc>
        <w:tc>
          <w:tcPr>
            <w:tcW w:w="1427" w:type="dxa"/>
            <w:shd w:val="clear" w:color="auto" w:fill="auto"/>
            <w:vAlign w:val="center"/>
          </w:tcPr>
          <w:p w14:paraId="1C540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0F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4D25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6EE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447EC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6AF2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804.42</w:t>
            </w:r>
          </w:p>
        </w:tc>
        <w:tc>
          <w:tcPr>
            <w:tcW w:w="1366" w:type="dxa"/>
            <w:gridSpan w:val="2"/>
            <w:shd w:val="clear" w:color="auto" w:fill="auto"/>
            <w:vAlign w:val="center"/>
          </w:tcPr>
          <w:p w14:paraId="20594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804.42</w:t>
            </w:r>
          </w:p>
        </w:tc>
        <w:tc>
          <w:tcPr>
            <w:tcW w:w="1427" w:type="dxa"/>
            <w:shd w:val="clear" w:color="auto" w:fill="auto"/>
            <w:vAlign w:val="center"/>
          </w:tcPr>
          <w:p w14:paraId="18BFC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4B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96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3E8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F208C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C094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555.28</w:t>
            </w:r>
          </w:p>
        </w:tc>
        <w:tc>
          <w:tcPr>
            <w:tcW w:w="1366" w:type="dxa"/>
            <w:gridSpan w:val="2"/>
            <w:shd w:val="clear" w:color="auto" w:fill="auto"/>
            <w:vAlign w:val="center"/>
          </w:tcPr>
          <w:p w14:paraId="4E3CE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555.28</w:t>
            </w:r>
          </w:p>
        </w:tc>
        <w:tc>
          <w:tcPr>
            <w:tcW w:w="1427" w:type="dxa"/>
            <w:shd w:val="clear" w:color="auto" w:fill="auto"/>
            <w:vAlign w:val="center"/>
          </w:tcPr>
          <w:p w14:paraId="2F7F0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8B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F8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7A93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5A31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5835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513.63</w:t>
            </w:r>
          </w:p>
        </w:tc>
        <w:tc>
          <w:tcPr>
            <w:tcW w:w="1366" w:type="dxa"/>
            <w:gridSpan w:val="2"/>
            <w:shd w:val="clear" w:color="auto" w:fill="auto"/>
            <w:vAlign w:val="center"/>
          </w:tcPr>
          <w:p w14:paraId="55A59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513.63</w:t>
            </w:r>
          </w:p>
        </w:tc>
        <w:tc>
          <w:tcPr>
            <w:tcW w:w="1427" w:type="dxa"/>
            <w:shd w:val="clear" w:color="auto" w:fill="auto"/>
            <w:vAlign w:val="center"/>
          </w:tcPr>
          <w:p w14:paraId="0C07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CA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E82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A2C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1206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23C0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217.80</w:t>
            </w:r>
          </w:p>
        </w:tc>
        <w:tc>
          <w:tcPr>
            <w:tcW w:w="1366" w:type="dxa"/>
            <w:gridSpan w:val="2"/>
            <w:shd w:val="clear" w:color="auto" w:fill="auto"/>
            <w:vAlign w:val="center"/>
          </w:tcPr>
          <w:p w14:paraId="7A2ED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217.80</w:t>
            </w:r>
          </w:p>
        </w:tc>
        <w:tc>
          <w:tcPr>
            <w:tcW w:w="1427" w:type="dxa"/>
            <w:shd w:val="clear" w:color="auto" w:fill="auto"/>
            <w:vAlign w:val="center"/>
          </w:tcPr>
          <w:p w14:paraId="0EF3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1B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CC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19EE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ECA04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6DD4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22.47</w:t>
            </w:r>
          </w:p>
        </w:tc>
        <w:tc>
          <w:tcPr>
            <w:tcW w:w="1366" w:type="dxa"/>
            <w:gridSpan w:val="2"/>
            <w:shd w:val="clear" w:color="auto" w:fill="auto"/>
            <w:vAlign w:val="center"/>
          </w:tcPr>
          <w:p w14:paraId="5F1C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22.47</w:t>
            </w:r>
          </w:p>
        </w:tc>
        <w:tc>
          <w:tcPr>
            <w:tcW w:w="1427" w:type="dxa"/>
            <w:shd w:val="clear" w:color="auto" w:fill="auto"/>
            <w:vAlign w:val="center"/>
          </w:tcPr>
          <w:p w14:paraId="54596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7E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E5C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10E1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5B0B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734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421.81</w:t>
            </w:r>
          </w:p>
        </w:tc>
        <w:tc>
          <w:tcPr>
            <w:tcW w:w="1366" w:type="dxa"/>
            <w:gridSpan w:val="2"/>
            <w:shd w:val="clear" w:color="auto" w:fill="auto"/>
            <w:vAlign w:val="center"/>
          </w:tcPr>
          <w:p w14:paraId="75130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421.81</w:t>
            </w:r>
          </w:p>
        </w:tc>
        <w:tc>
          <w:tcPr>
            <w:tcW w:w="1427" w:type="dxa"/>
            <w:shd w:val="clear" w:color="auto" w:fill="auto"/>
            <w:vAlign w:val="center"/>
          </w:tcPr>
          <w:p w14:paraId="30DEF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1A7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8E3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F7A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91153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5F4B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472.12</w:t>
            </w:r>
          </w:p>
        </w:tc>
        <w:tc>
          <w:tcPr>
            <w:tcW w:w="1366" w:type="dxa"/>
            <w:gridSpan w:val="2"/>
            <w:shd w:val="clear" w:color="auto" w:fill="auto"/>
            <w:vAlign w:val="center"/>
          </w:tcPr>
          <w:p w14:paraId="468F7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472.12</w:t>
            </w:r>
          </w:p>
        </w:tc>
        <w:tc>
          <w:tcPr>
            <w:tcW w:w="1427" w:type="dxa"/>
            <w:shd w:val="clear" w:color="auto" w:fill="auto"/>
            <w:vAlign w:val="center"/>
          </w:tcPr>
          <w:p w14:paraId="77E22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FF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C78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83D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511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D897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c>
          <w:tcPr>
            <w:tcW w:w="1366" w:type="dxa"/>
            <w:gridSpan w:val="2"/>
            <w:shd w:val="clear" w:color="auto" w:fill="auto"/>
            <w:vAlign w:val="center"/>
          </w:tcPr>
          <w:p w14:paraId="45C20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B05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r>
      <w:tr w14:paraId="40B8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8D8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7C2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A6504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F41B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c>
          <w:tcPr>
            <w:tcW w:w="1366" w:type="dxa"/>
            <w:gridSpan w:val="2"/>
            <w:shd w:val="clear" w:color="auto" w:fill="auto"/>
            <w:vAlign w:val="center"/>
          </w:tcPr>
          <w:p w14:paraId="76C58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D26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r>
      <w:tr w14:paraId="2B6C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0B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9B9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7415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A278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104.19</w:t>
            </w:r>
          </w:p>
        </w:tc>
        <w:tc>
          <w:tcPr>
            <w:tcW w:w="1366" w:type="dxa"/>
            <w:gridSpan w:val="2"/>
            <w:shd w:val="clear" w:color="auto" w:fill="auto"/>
            <w:vAlign w:val="center"/>
          </w:tcPr>
          <w:p w14:paraId="717B0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104.19</w:t>
            </w:r>
          </w:p>
        </w:tc>
        <w:tc>
          <w:tcPr>
            <w:tcW w:w="1427" w:type="dxa"/>
            <w:shd w:val="clear" w:color="auto" w:fill="auto"/>
            <w:vAlign w:val="center"/>
          </w:tcPr>
          <w:p w14:paraId="0E745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DD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6B8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6BC5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1FF2A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4A1A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97.47</w:t>
            </w:r>
          </w:p>
        </w:tc>
        <w:tc>
          <w:tcPr>
            <w:tcW w:w="1366" w:type="dxa"/>
            <w:gridSpan w:val="2"/>
            <w:shd w:val="clear" w:color="auto" w:fill="auto"/>
            <w:vAlign w:val="center"/>
          </w:tcPr>
          <w:p w14:paraId="23B9B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97.47</w:t>
            </w:r>
          </w:p>
        </w:tc>
        <w:tc>
          <w:tcPr>
            <w:tcW w:w="1427" w:type="dxa"/>
            <w:shd w:val="clear" w:color="auto" w:fill="auto"/>
            <w:vAlign w:val="center"/>
          </w:tcPr>
          <w:p w14:paraId="75FE4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30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B04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A241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290B1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7956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6.72</w:t>
            </w:r>
          </w:p>
        </w:tc>
        <w:tc>
          <w:tcPr>
            <w:tcW w:w="1366" w:type="dxa"/>
            <w:gridSpan w:val="2"/>
            <w:shd w:val="clear" w:color="auto" w:fill="auto"/>
            <w:vAlign w:val="center"/>
          </w:tcPr>
          <w:p w14:paraId="1FFAC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6.72</w:t>
            </w:r>
          </w:p>
        </w:tc>
        <w:tc>
          <w:tcPr>
            <w:tcW w:w="1427" w:type="dxa"/>
            <w:shd w:val="clear" w:color="auto" w:fill="auto"/>
            <w:vAlign w:val="center"/>
          </w:tcPr>
          <w:p w14:paraId="1FB37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83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96C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9DD6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E22FC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7395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4,876.58</w:t>
            </w:r>
          </w:p>
        </w:tc>
        <w:tc>
          <w:tcPr>
            <w:tcW w:w="1366" w:type="dxa"/>
            <w:gridSpan w:val="2"/>
            <w:shd w:val="clear" w:color="auto" w:fill="auto"/>
            <w:vAlign w:val="center"/>
          </w:tcPr>
          <w:p w14:paraId="69358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4,814.49</w:t>
            </w:r>
          </w:p>
        </w:tc>
        <w:tc>
          <w:tcPr>
            <w:tcW w:w="1427" w:type="dxa"/>
            <w:shd w:val="clear" w:color="auto" w:fill="auto"/>
            <w:vAlign w:val="center"/>
          </w:tcPr>
          <w:p w14:paraId="5B253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62.09</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245.02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51.71</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59.21</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13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599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42B85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1A40F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40365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57C5FE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812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245.02</w:t>
            </w:r>
          </w:p>
        </w:tc>
        <w:tc>
          <w:tcPr>
            <w:tcW w:w="881" w:type="dxa"/>
            <w:shd w:val="clear" w:color="auto" w:fill="auto"/>
            <w:vAlign w:val="center"/>
          </w:tcPr>
          <w:p w14:paraId="0F69C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51.71</w:t>
            </w:r>
          </w:p>
        </w:tc>
        <w:tc>
          <w:tcPr>
            <w:tcW w:w="881" w:type="dxa"/>
            <w:shd w:val="clear" w:color="auto" w:fill="auto"/>
            <w:vAlign w:val="center"/>
          </w:tcPr>
          <w:p w14:paraId="031C2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126.73</w:t>
            </w:r>
          </w:p>
        </w:tc>
        <w:tc>
          <w:tcPr>
            <w:tcW w:w="881" w:type="dxa"/>
            <w:shd w:val="clear" w:color="auto" w:fill="auto"/>
            <w:vAlign w:val="center"/>
          </w:tcPr>
          <w:p w14:paraId="08EE7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59.21</w:t>
            </w:r>
          </w:p>
        </w:tc>
        <w:tc>
          <w:tcPr>
            <w:tcW w:w="881" w:type="dxa"/>
            <w:shd w:val="clear" w:color="auto" w:fill="auto"/>
            <w:vAlign w:val="center"/>
          </w:tcPr>
          <w:p w14:paraId="00C96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9B7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1E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7.37</w:t>
            </w:r>
          </w:p>
        </w:tc>
        <w:tc>
          <w:tcPr>
            <w:tcW w:w="882" w:type="dxa"/>
            <w:shd w:val="clear" w:color="auto" w:fill="auto"/>
            <w:vAlign w:val="center"/>
          </w:tcPr>
          <w:p w14:paraId="3575B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B9A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421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7B3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CA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0CF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D4C6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FCE57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513BB9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5191C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7CBC8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30.95</w:t>
            </w:r>
          </w:p>
        </w:tc>
        <w:tc>
          <w:tcPr>
            <w:tcW w:w="881" w:type="dxa"/>
            <w:shd w:val="clear" w:color="auto" w:fill="auto"/>
            <w:vAlign w:val="center"/>
          </w:tcPr>
          <w:p w14:paraId="2AB84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681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14.12</w:t>
            </w:r>
          </w:p>
        </w:tc>
        <w:tc>
          <w:tcPr>
            <w:tcW w:w="881" w:type="dxa"/>
            <w:shd w:val="clear" w:color="auto" w:fill="auto"/>
            <w:vAlign w:val="center"/>
          </w:tcPr>
          <w:p w14:paraId="4E9AA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16.83</w:t>
            </w:r>
          </w:p>
        </w:tc>
        <w:tc>
          <w:tcPr>
            <w:tcW w:w="881" w:type="dxa"/>
            <w:shd w:val="clear" w:color="auto" w:fill="auto"/>
            <w:vAlign w:val="center"/>
          </w:tcPr>
          <w:p w14:paraId="2397C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456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AB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4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ADD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BC0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1BE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CE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5DE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D8DF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A6B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07EA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0C601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31122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59.28</w:t>
            </w:r>
          </w:p>
        </w:tc>
        <w:tc>
          <w:tcPr>
            <w:tcW w:w="881" w:type="dxa"/>
            <w:shd w:val="clear" w:color="auto" w:fill="auto"/>
            <w:vAlign w:val="center"/>
          </w:tcPr>
          <w:p w14:paraId="789F1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40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24.11</w:t>
            </w:r>
          </w:p>
        </w:tc>
        <w:tc>
          <w:tcPr>
            <w:tcW w:w="881" w:type="dxa"/>
            <w:shd w:val="clear" w:color="auto" w:fill="auto"/>
            <w:vAlign w:val="center"/>
          </w:tcPr>
          <w:p w14:paraId="5988C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32.18</w:t>
            </w:r>
          </w:p>
        </w:tc>
        <w:tc>
          <w:tcPr>
            <w:tcW w:w="881" w:type="dxa"/>
            <w:shd w:val="clear" w:color="auto" w:fill="auto"/>
            <w:vAlign w:val="center"/>
          </w:tcPr>
          <w:p w14:paraId="34D1F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4F3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3C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w:t>
            </w:r>
          </w:p>
        </w:tc>
        <w:tc>
          <w:tcPr>
            <w:tcW w:w="882" w:type="dxa"/>
            <w:shd w:val="clear" w:color="auto" w:fill="auto"/>
            <w:vAlign w:val="center"/>
          </w:tcPr>
          <w:p w14:paraId="3C5D3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B1B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C07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6EA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D4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BD8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0F05A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719DC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5657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FB478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7D2F2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5.36</w:t>
            </w:r>
          </w:p>
        </w:tc>
        <w:tc>
          <w:tcPr>
            <w:tcW w:w="881" w:type="dxa"/>
            <w:shd w:val="clear" w:color="auto" w:fill="auto"/>
            <w:vAlign w:val="center"/>
          </w:tcPr>
          <w:p w14:paraId="003B7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228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5.36</w:t>
            </w:r>
          </w:p>
        </w:tc>
        <w:tc>
          <w:tcPr>
            <w:tcW w:w="881" w:type="dxa"/>
            <w:shd w:val="clear" w:color="auto" w:fill="auto"/>
            <w:vAlign w:val="center"/>
          </w:tcPr>
          <w:p w14:paraId="6E40D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D0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F80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3B0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81F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3C9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7F9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7C8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2D0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28E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CDF8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856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19E63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F6669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1A7EB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0.22</w:t>
            </w:r>
          </w:p>
        </w:tc>
        <w:tc>
          <w:tcPr>
            <w:tcW w:w="881" w:type="dxa"/>
            <w:shd w:val="clear" w:color="auto" w:fill="auto"/>
            <w:vAlign w:val="center"/>
          </w:tcPr>
          <w:p w14:paraId="1458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70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0.22</w:t>
            </w:r>
          </w:p>
        </w:tc>
        <w:tc>
          <w:tcPr>
            <w:tcW w:w="881" w:type="dxa"/>
            <w:shd w:val="clear" w:color="auto" w:fill="auto"/>
            <w:vAlign w:val="center"/>
          </w:tcPr>
          <w:p w14:paraId="371B6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427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9D5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E3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F6F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9D9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3B9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01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D2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2FFF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BCE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BDA9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7D977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16E9A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49DD0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71.41</w:t>
            </w:r>
          </w:p>
        </w:tc>
        <w:tc>
          <w:tcPr>
            <w:tcW w:w="881" w:type="dxa"/>
            <w:shd w:val="clear" w:color="auto" w:fill="auto"/>
            <w:vAlign w:val="center"/>
          </w:tcPr>
          <w:p w14:paraId="7D3D0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3D6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67.03</w:t>
            </w:r>
          </w:p>
        </w:tc>
        <w:tc>
          <w:tcPr>
            <w:tcW w:w="881" w:type="dxa"/>
            <w:shd w:val="clear" w:color="auto" w:fill="auto"/>
            <w:vAlign w:val="center"/>
          </w:tcPr>
          <w:p w14:paraId="0D084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F3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080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72B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4.38</w:t>
            </w:r>
          </w:p>
        </w:tc>
        <w:tc>
          <w:tcPr>
            <w:tcW w:w="882" w:type="dxa"/>
            <w:shd w:val="clear" w:color="auto" w:fill="auto"/>
            <w:vAlign w:val="center"/>
          </w:tcPr>
          <w:p w14:paraId="60049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79B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21E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DC4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EB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2290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C4C6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138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F988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9151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094C1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3EB38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031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DA5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73A34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80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C2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000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C4A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D01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74F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19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9D2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CF4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366C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4A6ED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28103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1413F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2.88</w:t>
            </w:r>
          </w:p>
        </w:tc>
        <w:tc>
          <w:tcPr>
            <w:tcW w:w="881" w:type="dxa"/>
            <w:shd w:val="clear" w:color="auto" w:fill="auto"/>
            <w:vAlign w:val="center"/>
          </w:tcPr>
          <w:p w14:paraId="47E1F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AB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2.88</w:t>
            </w:r>
          </w:p>
        </w:tc>
        <w:tc>
          <w:tcPr>
            <w:tcW w:w="881" w:type="dxa"/>
            <w:shd w:val="clear" w:color="auto" w:fill="auto"/>
            <w:vAlign w:val="center"/>
          </w:tcPr>
          <w:p w14:paraId="1E539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FE7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CF0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33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A08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810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691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F7B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31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2AE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505B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3F2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4AF33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100A0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8B7C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3.82</w:t>
            </w:r>
          </w:p>
        </w:tc>
        <w:tc>
          <w:tcPr>
            <w:tcW w:w="881" w:type="dxa"/>
            <w:shd w:val="clear" w:color="auto" w:fill="auto"/>
            <w:vAlign w:val="center"/>
          </w:tcPr>
          <w:p w14:paraId="2A0D8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3.82</w:t>
            </w:r>
          </w:p>
        </w:tc>
        <w:tc>
          <w:tcPr>
            <w:tcW w:w="881" w:type="dxa"/>
            <w:shd w:val="clear" w:color="auto" w:fill="auto"/>
            <w:vAlign w:val="center"/>
          </w:tcPr>
          <w:p w14:paraId="2F912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15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109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F1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3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B31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328E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991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64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99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00EF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69A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49D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9A1FB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2D6DC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5C2AC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4.80</w:t>
            </w:r>
          </w:p>
        </w:tc>
        <w:tc>
          <w:tcPr>
            <w:tcW w:w="881" w:type="dxa"/>
            <w:shd w:val="clear" w:color="auto" w:fill="auto"/>
            <w:vAlign w:val="center"/>
          </w:tcPr>
          <w:p w14:paraId="0707C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5B7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AB2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4.80</w:t>
            </w:r>
          </w:p>
        </w:tc>
        <w:tc>
          <w:tcPr>
            <w:tcW w:w="881" w:type="dxa"/>
            <w:shd w:val="clear" w:color="auto" w:fill="auto"/>
            <w:vAlign w:val="center"/>
          </w:tcPr>
          <w:p w14:paraId="4DCEA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A96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A7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61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DC1C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30F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DEB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B0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9E3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31E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38BE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7F83A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E7A88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1A4B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174A3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6470D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2D4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ED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C11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E48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5D5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F42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A2C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762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31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F3C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D31CE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C7935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6756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3BCF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3DF2E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12.51</w:t>
            </w:r>
          </w:p>
        </w:tc>
        <w:tc>
          <w:tcPr>
            <w:tcW w:w="881" w:type="dxa"/>
            <w:shd w:val="clear" w:color="auto" w:fill="auto"/>
            <w:vAlign w:val="center"/>
          </w:tcPr>
          <w:p w14:paraId="53033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3F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12.51</w:t>
            </w:r>
          </w:p>
        </w:tc>
        <w:tc>
          <w:tcPr>
            <w:tcW w:w="881" w:type="dxa"/>
            <w:shd w:val="clear" w:color="auto" w:fill="auto"/>
            <w:vAlign w:val="center"/>
          </w:tcPr>
          <w:p w14:paraId="788F8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3F8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8EB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469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950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883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999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D49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DA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C1C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6673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71C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FDF5F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0C554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548F7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324BA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7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16E74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7B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9A1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DB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DD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6DA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B43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87C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811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B54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BB9C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5E0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2743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F5C2E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7273C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w:t>
            </w:r>
          </w:p>
        </w:tc>
        <w:tc>
          <w:tcPr>
            <w:tcW w:w="881" w:type="dxa"/>
            <w:shd w:val="clear" w:color="auto" w:fill="auto"/>
            <w:vAlign w:val="center"/>
          </w:tcPr>
          <w:p w14:paraId="72F3D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5B3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E4D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w:t>
            </w:r>
          </w:p>
        </w:tc>
        <w:tc>
          <w:tcPr>
            <w:tcW w:w="881" w:type="dxa"/>
            <w:shd w:val="clear" w:color="auto" w:fill="auto"/>
            <w:vAlign w:val="center"/>
          </w:tcPr>
          <w:p w14:paraId="5234E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DE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51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675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0E7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CD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8A1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34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F7A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B6607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C88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78041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EEA4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06DC9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13.90</w:t>
            </w:r>
          </w:p>
        </w:tc>
        <w:tc>
          <w:tcPr>
            <w:tcW w:w="881" w:type="dxa"/>
            <w:shd w:val="clear" w:color="auto" w:fill="auto"/>
            <w:vAlign w:val="center"/>
          </w:tcPr>
          <w:p w14:paraId="04FC0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13.90</w:t>
            </w:r>
          </w:p>
        </w:tc>
        <w:tc>
          <w:tcPr>
            <w:tcW w:w="881" w:type="dxa"/>
            <w:shd w:val="clear" w:color="auto" w:fill="auto"/>
            <w:vAlign w:val="center"/>
          </w:tcPr>
          <w:p w14:paraId="7A40C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31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F0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F86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E3D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FDD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B67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FF4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16D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50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C98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7B9AE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F44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4133B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7AA33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7289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245.02</w:t>
            </w:r>
          </w:p>
        </w:tc>
        <w:tc>
          <w:tcPr>
            <w:tcW w:w="881" w:type="dxa"/>
            <w:shd w:val="clear" w:color="auto" w:fill="auto"/>
            <w:vAlign w:val="center"/>
          </w:tcPr>
          <w:p w14:paraId="3DE12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51.71</w:t>
            </w:r>
          </w:p>
        </w:tc>
        <w:tc>
          <w:tcPr>
            <w:tcW w:w="881" w:type="dxa"/>
            <w:shd w:val="clear" w:color="auto" w:fill="auto"/>
            <w:vAlign w:val="center"/>
          </w:tcPr>
          <w:p w14:paraId="476C6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126.73</w:t>
            </w:r>
          </w:p>
        </w:tc>
        <w:tc>
          <w:tcPr>
            <w:tcW w:w="881" w:type="dxa"/>
            <w:shd w:val="clear" w:color="auto" w:fill="auto"/>
            <w:vAlign w:val="center"/>
          </w:tcPr>
          <w:p w14:paraId="7A1C4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59.21</w:t>
            </w:r>
          </w:p>
        </w:tc>
        <w:tc>
          <w:tcPr>
            <w:tcW w:w="881" w:type="dxa"/>
            <w:shd w:val="clear" w:color="auto" w:fill="auto"/>
            <w:vAlign w:val="center"/>
          </w:tcPr>
          <w:p w14:paraId="31A4E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DC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605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7.37</w:t>
            </w:r>
          </w:p>
        </w:tc>
        <w:tc>
          <w:tcPr>
            <w:tcW w:w="882" w:type="dxa"/>
            <w:shd w:val="clear" w:color="auto" w:fill="auto"/>
            <w:vAlign w:val="center"/>
          </w:tcPr>
          <w:p w14:paraId="65F3D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C12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223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A4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托克逊县伊拉湖镇中心学校2025年没有使用政府性基金预算拨款安排的支出，政府性基金预算支出情况表为空表。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托克逊县伊拉湖镇中心学校2025年没有使用国有资本经营预算拨款安排的支出，国有资本经营预算支出情况表为空表。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97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335E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F0A0D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945D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4C70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43F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E6F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1042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039A6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A54AC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0433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13D9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27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5345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4B259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6425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502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54B8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8A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3252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BE87F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2BCD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ADEA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30A3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12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DF199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C363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3ADC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A458C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B9C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托克逊县伊拉湖镇中心学校2025年没有使用财政拨款“三公”经费安排的支出，财政拨款“三公”经费支出情况表为空表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7.78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633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75BBA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69F093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5.92</w:t>
            </w:r>
          </w:p>
        </w:tc>
        <w:tc>
          <w:tcPr>
            <w:tcW w:w="1247" w:type="dxa"/>
            <w:shd w:val="clear" w:color="auto" w:fill="auto"/>
            <w:vAlign w:val="center"/>
          </w:tcPr>
          <w:p w14:paraId="2A8BB5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5.92</w:t>
            </w:r>
          </w:p>
        </w:tc>
        <w:tc>
          <w:tcPr>
            <w:tcW w:w="1247" w:type="dxa"/>
            <w:shd w:val="clear" w:color="auto" w:fill="auto"/>
            <w:vAlign w:val="center"/>
          </w:tcPr>
          <w:p w14:paraId="3F51FD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78F9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230B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5.92</w:t>
            </w:r>
          </w:p>
        </w:tc>
        <w:tc>
          <w:tcPr>
            <w:tcW w:w="1247" w:type="dxa"/>
            <w:gridSpan w:val="2"/>
            <w:shd w:val="clear" w:color="auto" w:fill="auto"/>
            <w:vAlign w:val="center"/>
          </w:tcPr>
          <w:p w14:paraId="20DF69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956E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AE9C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1C4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CCE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7BD1D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2024年城乡义务教育补助家庭经济困难学生生活补助中央直达资金（小学）吐市财文[2023]112号</w:t>
            </w:r>
          </w:p>
        </w:tc>
        <w:tc>
          <w:tcPr>
            <w:tcW w:w="1247" w:type="dxa"/>
            <w:shd w:val="clear" w:color="auto" w:fill="auto"/>
            <w:vAlign w:val="center"/>
          </w:tcPr>
          <w:p w14:paraId="531058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2D1E40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5BEF93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2647E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EF2C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gridSpan w:val="2"/>
            <w:shd w:val="clear" w:color="auto" w:fill="auto"/>
            <w:vAlign w:val="center"/>
          </w:tcPr>
          <w:p w14:paraId="01D940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F77F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513E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D765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9045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64235B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4C39BE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0.88</w:t>
            </w:r>
          </w:p>
        </w:tc>
        <w:tc>
          <w:tcPr>
            <w:tcW w:w="1247" w:type="dxa"/>
            <w:shd w:val="clear" w:color="auto" w:fill="auto"/>
            <w:vAlign w:val="center"/>
          </w:tcPr>
          <w:p w14:paraId="45FDBB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0.88</w:t>
            </w:r>
          </w:p>
        </w:tc>
        <w:tc>
          <w:tcPr>
            <w:tcW w:w="1247" w:type="dxa"/>
            <w:shd w:val="clear" w:color="auto" w:fill="auto"/>
            <w:vAlign w:val="center"/>
          </w:tcPr>
          <w:p w14:paraId="1F6A37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E0AE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236D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0.88</w:t>
            </w:r>
          </w:p>
        </w:tc>
        <w:tc>
          <w:tcPr>
            <w:tcW w:w="1247" w:type="dxa"/>
            <w:gridSpan w:val="2"/>
            <w:shd w:val="clear" w:color="auto" w:fill="auto"/>
            <w:vAlign w:val="center"/>
          </w:tcPr>
          <w:p w14:paraId="79F63F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D6FB31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C8429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CD24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76D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F484E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41E4B1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0.92</w:t>
            </w:r>
          </w:p>
        </w:tc>
        <w:tc>
          <w:tcPr>
            <w:tcW w:w="1247" w:type="dxa"/>
            <w:shd w:val="clear" w:color="auto" w:fill="auto"/>
            <w:vAlign w:val="center"/>
          </w:tcPr>
          <w:p w14:paraId="4B3B94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0.92</w:t>
            </w:r>
          </w:p>
        </w:tc>
        <w:tc>
          <w:tcPr>
            <w:tcW w:w="1247" w:type="dxa"/>
            <w:shd w:val="clear" w:color="auto" w:fill="auto"/>
            <w:vAlign w:val="center"/>
          </w:tcPr>
          <w:p w14:paraId="73713D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F996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1482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0.92</w:t>
            </w:r>
          </w:p>
        </w:tc>
        <w:tc>
          <w:tcPr>
            <w:tcW w:w="1247" w:type="dxa"/>
            <w:gridSpan w:val="2"/>
            <w:shd w:val="clear" w:color="auto" w:fill="auto"/>
            <w:vAlign w:val="center"/>
          </w:tcPr>
          <w:p w14:paraId="6A4BC3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459B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EF4D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E3B7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按照全口径预算的原则，托克逊县伊拉湖镇中心学校2025年所有收入和支出均纳入单位预算管理。收支总预算5,135.88万元。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托克逊县伊拉湖镇中心学校单位收入预算5,135.88万元，其中：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一般公共预算4,965.67万元，占96.69%，比上年预算增加50.49万元，增长1.03%，主要原因是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lang w:eastAsia="zh-CN"/>
        </w:rPr>
        <w:t>基本工资调增，相应的社保公积金基数也增加，因此一般公共预算较上年增加。</w:t>
      </w:r>
    </w:p>
    <w:p w14:paraId="1A814E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上级一般公共预算安排的转移支付155.93万元，占3.04%，比上年预算减少55.27万元，下降26.17%，主要原因是幼儿园生源减少63名、小学生源减少93名，义务教育公用经费预算较上年减少。</w:t>
      </w:r>
    </w:p>
    <w:p w14:paraId="716476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2BFB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33D5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05BDE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3C2B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单位资金6.50万元，占0.13%，比上年预算减少13.50万元，下降67.5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%，主要原因是2025年利息收入减少，因此比上年预算减少。</w:t>
      </w:r>
    </w:p>
    <w:p w14:paraId="2A9AFC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财政拨款结转7.78万元，占0.15%，比上年预算减少6.17万元，下降44.23%，主要原因是上年家庭经济困难学生生活补助项目预算执行率较高，导致结转本年预算减少。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托克逊县伊拉湖镇中心学校2025年支出预算5,135.88万元，其中：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基本支出4,876.58万元，占94.95%，比上年预算增加38.42万元，增长0.79%，主要原因是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lang w:eastAsia="zh-CN"/>
        </w:rPr>
        <w:t>基本工资调增，相应的社保公积金基数也增加，因此预算较上年增加。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项目支出259.30万元，占5.05%，比上年预算减少62.87万元，下降19.51%，主要原因是幼儿园生源减少63名、小学生源减少93名，义务教育公用经费预算较上年减少。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2025年财政拨款收支总预算5,121.60万元。</w:t>
      </w:r>
    </w:p>
    <w:p w14:paraId="3EABF2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3337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收入预算包括：一般公共预算拨款5,121.60万元。</w:t>
      </w:r>
    </w:p>
    <w:p w14:paraId="72FCD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一般公共预算支出包括：教育支出5,024.13万元，主要用于保障单位人员经费、公用经费正常运行；社会保障和就业支出97.47万元，主要用于保障单位人员社保缴费支出。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托克逊县伊拉湖镇中心学校2025年一般公共预算拨款合计5,121.60万元，其中：基本支出4,876.58万元，比上年预算增加38.42万元，增长0.79%。主要原因是：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lang w:eastAsia="zh-CN"/>
        </w:rPr>
        <w:t>基本工资调增，相应的社保公积金基数也增加，因此预算较上年增加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项目支出245.02万元，比上年预算减少43.20万元,下降14.99%。主要原因是：幼儿园生源减少63名、小学生源减少93名，义务教育公用经费预算较上年减少。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1、教育支出(类)5,024.13万元，占98.1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06A0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2、社会保障和就业支出(类)97.47万元，占1.9</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1.教育支出（类）普通教育（款）学前教育（项）2025年预算数为90.23万元，比上年预算减少17.07万元，下降15.91%，主要原因是：幼儿园生源减少63名</w:t>
      </w:r>
      <w:r>
        <w:rPr>
          <w:rFonts w:hint="eastAsia" w:ascii="仿宋" w:hAnsi="微软雅黑" w:eastAsia="仿宋"/>
          <w:sz w:val="28"/>
          <w:szCs w:val="28"/>
          <w:lang w:eastAsia="zh-CN"/>
        </w:rPr>
        <w:t>，义务教育公用经费</w:t>
      </w:r>
      <w:r>
        <w:rPr>
          <w:rFonts w:hint="eastAsia" w:ascii="仿宋" w:hAnsi="微软雅黑" w:eastAsia="仿宋"/>
          <w:sz w:val="28"/>
          <w:szCs w:val="28"/>
          <w:lang w:val="en-US" w:eastAsia="zh-CN"/>
        </w:rPr>
        <w:t>减少</w:t>
      </w:r>
      <w:r>
        <w:rPr>
          <w:rFonts w:hint="eastAsia" w:ascii="仿宋" w:hAnsi="微软雅黑" w:eastAsia="仿宋"/>
          <w:sz w:val="28"/>
          <w:szCs w:val="28"/>
        </w:rPr>
        <w:t>，因此学前教育补助预算安排减少。</w:t>
      </w:r>
    </w:p>
    <w:p w14:paraId="69E06C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2.教育支出（类）普通教育（款）小学教育（项）2025年预算数为4,933.90万元，比上年预算减少12.13万元，下降0.25%，主要原因是：小学生源减少93名，因此小学义务教育公用经费预算安排减少。</w:t>
      </w:r>
    </w:p>
    <w:p w14:paraId="05E946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97.47万元，比上年预算增加24.42万元，增长33.43%，主要原因是：1.增加5名退休人员；2.退休人员绩效奖提高标准，因此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托克逊县伊拉湖镇中心学校2025年一般公共预算基本支出4,876.58万元，其中：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人员经费4,814.49万元，主要包括：基本工资、津贴补贴、奖金、绩效工资、机关事业单位基本养老保险缴费、职工基本医疗保险缴费、其他社会保障缴费、住房公积金、其他工资福利支出、退休费、生活补助。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公用经费62.09万元，主要包括：工会经费。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6DDC25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B51B7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预算安排规模：30.95万元</w:t>
      </w:r>
    </w:p>
    <w:p w14:paraId="37F4B8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A47CA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资金分配情况：助学金10.95万元、办公费8.00万元、维修费3.00万元、电费2.00万元、通讯费2.00万元、水费1.00万元、劳务费2.00万元、培训费2.00万元。</w:t>
      </w:r>
    </w:p>
    <w:p w14:paraId="150DC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6B84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413442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460FA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预算安排规模：59.28万元</w:t>
      </w:r>
    </w:p>
    <w:p w14:paraId="444C7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69176A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资金分配情况：助学金24.28万元、办公费10.00万元、维修费10.00万元、电费5.00万元、通讯费5.00万元、水费1.00万元、劳务费2.00万元、培训费2.00万元。</w:t>
      </w:r>
    </w:p>
    <w:p w14:paraId="1B666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9940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（三）项目名称：2025年城乡义务教育补助经费自治区直达资金公用经费（小学）吐市财教[2024]120号</w:t>
      </w:r>
    </w:p>
    <w:p w14:paraId="35A479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41DD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预算安排规模：5.36万元</w:t>
      </w:r>
    </w:p>
    <w:p w14:paraId="44C630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3DBC8C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资金分配情况：办公费3.00万元、电费1.00万元、通讯费1.00万元、水费0.36万元。</w:t>
      </w:r>
    </w:p>
    <w:p w14:paraId="47DA1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969B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（四）项目名称：2025年城乡义务教育补助经费自治区直达资金特殊教育经费吐市财教[2024]120号</w:t>
      </w:r>
    </w:p>
    <w:p w14:paraId="567DB8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2803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预算安排规模：0.22万元</w:t>
      </w:r>
    </w:p>
    <w:p w14:paraId="7A9E6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0FB46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资金分配情况：办公费0.12万元，电费0.1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57BE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0577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210BB4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8F7F0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预算安排规模：71.41万元</w:t>
      </w:r>
    </w:p>
    <w:p w14:paraId="270C3F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6F261E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资金分配情况：办公费25.41万元、电费15.00万元、通讯费5.00万元、水费3.00万元、维修费16.00万元、培训费3.00万元、学生体检费2.00万元、垃圾清运费2.00万元。</w:t>
      </w:r>
    </w:p>
    <w:p w14:paraId="37D2F8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950F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29E28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F4842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预算安排规模：2.50万元</w:t>
      </w:r>
    </w:p>
    <w:p w14:paraId="107257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67A4A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3D2210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88EE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（七）项目名称：2025年城乡义务教育补助经费中央直达资金特殊教育经费吐市财教[2024]122号</w:t>
      </w:r>
    </w:p>
    <w:p w14:paraId="1B8EAA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DEA4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预算安排规模：2.88万元</w:t>
      </w:r>
    </w:p>
    <w:p w14:paraId="1DACA6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2D804E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资金分配情况：办公费1.88万元，电费1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C8321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B971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（八）项目名称：2025年自治区教育补助项目经费班主任津贴补助（吐市财教[2024]121号）</w:t>
      </w:r>
    </w:p>
    <w:p w14:paraId="5527F3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F11D6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预算安排规模：3.82万元</w:t>
      </w:r>
    </w:p>
    <w:p w14:paraId="3A8FC5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182AE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资金分配情况：3.82万元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班主任津贴补助资金</w:t>
      </w:r>
      <w:r>
        <w:rPr>
          <w:rFonts w:hint="eastAsia" w:ascii="仿宋" w:hAnsi="微软雅黑" w:eastAsia="仿宋"/>
          <w:sz w:val="28"/>
          <w:szCs w:val="28"/>
          <w:lang w:eastAsia="zh-CN"/>
        </w:rPr>
        <w:t>。</w:t>
      </w:r>
    </w:p>
    <w:p w14:paraId="0F1D4F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5927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（九）项目名称：2025年城乡义务教育补助家庭经济困难学生生活补助中央直达资金（小学）吐市财教[2024]122号号）</w:t>
      </w:r>
    </w:p>
    <w:p w14:paraId="117861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3802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预算安排规模：4.80万元</w:t>
      </w:r>
    </w:p>
    <w:p w14:paraId="313904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9916B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资金分配情况：4.80万元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42DF62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9F27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3671FB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3F1237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预算安排规模：33.99万元</w:t>
      </w:r>
    </w:p>
    <w:p w14:paraId="17F4B8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4E339A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资金分配情况：33.99万元</w:t>
      </w:r>
      <w:r>
        <w:rPr>
          <w:rFonts w:hint="eastAsia" w:ascii="仿宋" w:hAnsi="微软雅黑" w:eastAsia="仿宋"/>
          <w:sz w:val="28"/>
          <w:szCs w:val="28"/>
          <w:lang w:val="en-US" w:eastAsia="zh-CN"/>
        </w:rPr>
        <w:t>全部用于</w:t>
      </w:r>
      <w:r>
        <w:rPr>
          <w:rFonts w:hint="eastAsia" w:ascii="仿宋" w:hAnsi="微软雅黑" w:eastAsia="仿宋"/>
          <w:sz w:val="28"/>
          <w:szCs w:val="28"/>
        </w:rPr>
        <w:t>地方编工资。</w:t>
      </w:r>
    </w:p>
    <w:p w14:paraId="04DF43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AFA9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21CEF7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A23A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预算安排规模：12.51万元</w:t>
      </w:r>
    </w:p>
    <w:p w14:paraId="4033BE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1ED8B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资金分配情况：办公费6.00万元、电费4.00万元、水费2.51万元。</w:t>
      </w:r>
    </w:p>
    <w:p w14:paraId="412FF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4DD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69568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FB422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47BF45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74ED53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w:t>
      </w:r>
      <w:r>
        <w:rPr>
          <w:rFonts w:hint="eastAsia" w:ascii="仿宋" w:hAnsi="微软雅黑" w:eastAsia="仿宋"/>
          <w:sz w:val="28"/>
          <w:szCs w:val="28"/>
          <w:lang w:val="en-US" w:eastAsia="zh-CN"/>
        </w:rPr>
        <w:t>0</w:t>
      </w:r>
      <w:r>
        <w:rPr>
          <w:rFonts w:hint="eastAsia" w:ascii="仿宋" w:hAnsi="微软雅黑" w:eastAsia="仿宋"/>
          <w:sz w:val="28"/>
          <w:szCs w:val="28"/>
        </w:rPr>
        <w:t>万元，电费0.2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59876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4867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432B09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0B464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预算安排规模：2.90万元</w:t>
      </w:r>
    </w:p>
    <w:p w14:paraId="039A90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04A858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资金分配情况：2.9</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653413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FE70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32A846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90016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预算安排规模：13.90万元</w:t>
      </w:r>
    </w:p>
    <w:p w14:paraId="7D6FAF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项目承担单位：托克逊县伊拉湖镇中心学校</w:t>
      </w:r>
    </w:p>
    <w:p w14:paraId="2D554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资金分配情况：13.9</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班主任津贴补助资金</w:t>
      </w:r>
      <w:r>
        <w:rPr>
          <w:rFonts w:hint="eastAsia" w:ascii="仿宋" w:hAnsi="微软雅黑" w:eastAsia="仿宋"/>
          <w:sz w:val="28"/>
          <w:szCs w:val="28"/>
          <w:lang w:eastAsia="zh-CN"/>
        </w:rPr>
        <w:t>。</w:t>
      </w:r>
    </w:p>
    <w:p w14:paraId="5DD61D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托克逊县伊拉湖镇中心学校2025上年结转结余7.78万元，包括：财政拨款7.78万元，非财政拨款0.00万元，其中：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1.2024年新疆西藏等地区教育特殊补助农村学前三年免费教育保障机制经费吐市财文[2023]119号（项目）5.92万元，主要用于：支付2024年12月份的伙食费，因伙食费次月发放当月的费用，导致结转。</w:t>
      </w:r>
    </w:p>
    <w:p w14:paraId="04AAD6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城乡义务教育补助家庭经济困难学生生活补助中央直达资金（小学）吐市财文[2023]112号（项目）0.06万元，主要用于：发放家庭经济困难学生生活补助，因2024年实际符合条件享受人数少于申报人数，导致结转。</w:t>
      </w:r>
    </w:p>
    <w:p w14:paraId="0FD4A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0.88万元，主要用于：发放家庭经济困难学生生活补助，因2024年实际符合条件享受人数少于申报人数，导致结转。</w:t>
      </w:r>
    </w:p>
    <w:p w14:paraId="589015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4.2024年自治区农村学前三年教育保障经费市级配套资金吐市财教[2024]1号（项目）0.92万元，主要用于：支付2024年12月份的伙食费，因伙食费次月发放当月的费用，导致结转。</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托克逊县伊拉湖镇中心学校2025年的事业单位运行经费财政拨款预算62.09万元，比上年预算减少1.71万元，下降2.68%。主要原因是工会经费按照在职人数测算，在职人数减少3人，导致工会经费预算减少。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2025年，托克逊县伊拉湖镇中心学校政府采购预算34.61万元，其中：政府采购货物预算12.41万元，政府采购工程预算0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万元，政府采购服务预算22.2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2025年托克逊县伊拉湖镇中心学校面向中小企业预留政府采购项目预算金额34.61万元，小微企业预留政府采购项目预算金额34.61万元。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截至2024年底，托克逊县伊拉湖镇中心学校占用使用国有资产总体情况为：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1.房屋26668.51平方米，价值3150.44万元。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3.办公家具价值242.00万元。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4.其他资产价值899.59万元。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2025年，本单位预算绩效管理整体预算绩效目标1个，涉及预算金额5135.</w:t>
      </w:r>
      <w:r>
        <w:rPr>
          <w:rFonts w:hint="eastAsia" w:ascii="仿宋" w:hAnsi="微软雅黑" w:eastAsia="仿宋"/>
          <w:sz w:val="28"/>
          <w:szCs w:val="28"/>
          <w:lang w:val="en-US" w:eastAsia="zh-CN"/>
        </w:rPr>
        <w:t>88</w:t>
      </w:r>
      <w:r>
        <w:rPr>
          <w:rFonts w:hint="eastAsia" w:ascii="仿宋" w:hAnsi="微软雅黑" w:eastAsia="仿宋"/>
          <w:sz w:val="28"/>
          <w:szCs w:val="28"/>
        </w:rPr>
        <w:t>万元；当年预算安排项目共7个，其中:财政拨款项目涉及预算金额245.02万元；非财政拨款项目涉及预算金额6.5</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15209955199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A70C2B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171956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3A4D49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32FE943">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86A927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B252C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282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20660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1DB9F2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w:t>
            </w:r>
            <w:r>
              <w:rPr>
                <w:rFonts w:hint="eastAsia" w:ascii="宋体" w:hAnsi="宋体" w:cs="宋体"/>
                <w:i w:val="0"/>
                <w:iCs w:val="0"/>
                <w:color w:val="000000"/>
                <w:sz w:val="18"/>
                <w:szCs w:val="18"/>
                <w:highlight w:val="none"/>
                <w:u w:val="none"/>
                <w:lang w:eastAsia="zh-CN"/>
              </w:rPr>
              <w:t>工资</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提高家庭经济收入，助力贫困家庭实现脱贫。</w:t>
            </w:r>
          </w:p>
          <w:p w14:paraId="557678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目标4：加强教学管理，深化课改，提高教学质量，优化教育教学管理，强化过程管理，提高教学效率，加强学校</w:t>
            </w:r>
            <w:r>
              <w:rPr>
                <w:rFonts w:hint="eastAsia" w:ascii="宋体" w:hAnsi="宋体" w:cs="宋体"/>
                <w:i w:val="0"/>
                <w:iCs w:val="0"/>
                <w:color w:val="000000"/>
                <w:sz w:val="18"/>
                <w:szCs w:val="18"/>
                <w:highlight w:val="none"/>
                <w:u w:val="none"/>
                <w:lang w:eastAsia="zh-CN"/>
              </w:rPr>
              <w:t>教育</w:t>
            </w:r>
            <w:r>
              <w:rPr>
                <w:rFonts w:hint="eastAsia" w:ascii="宋体" w:hAnsi="宋体" w:eastAsia="宋体" w:cs="宋体"/>
                <w:i w:val="0"/>
                <w:iCs w:val="0"/>
                <w:color w:val="000000"/>
                <w:sz w:val="18"/>
                <w:szCs w:val="18"/>
                <w:highlight w:val="none"/>
                <w:u w:val="none"/>
              </w:rPr>
              <w:t>常规管理，做好学</w:t>
            </w:r>
            <w:r>
              <w:rPr>
                <w:rFonts w:hint="eastAsia" w:ascii="宋体" w:hAnsi="宋体" w:cs="宋体"/>
                <w:i w:val="0"/>
                <w:iCs w:val="0"/>
                <w:color w:val="000000"/>
                <w:sz w:val="18"/>
                <w:szCs w:val="18"/>
                <w:highlight w:val="none"/>
                <w:u w:val="none"/>
                <w:lang w:eastAsia="zh-CN"/>
              </w:rPr>
              <w:t>校</w:t>
            </w:r>
            <w:r>
              <w:rPr>
                <w:rFonts w:hint="eastAsia" w:ascii="宋体" w:hAnsi="宋体" w:eastAsia="宋体" w:cs="宋体"/>
                <w:i w:val="0"/>
                <w:iCs w:val="0"/>
                <w:color w:val="000000"/>
                <w:sz w:val="18"/>
                <w:szCs w:val="18"/>
                <w:highlight w:val="none"/>
                <w:u w:val="none"/>
              </w:rPr>
              <w:t>提质改造工作，实现教育均衡发展，深化平安校园建设。</w:t>
            </w:r>
          </w:p>
          <w:p w14:paraId="262D4E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目标5：加强学校德育工作，做好学生爱国教育和心理健康教育，强化学生行为管理，提高学生自我管理能力，自觉遵守学校的各项制度，形成良好的校风。</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目标6:强化学校安全管理，深化平安校园建设，加强对学生安全教育。</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163.7</w:t>
            </w:r>
            <w:r>
              <w:rPr>
                <w:rFonts w:hint="eastAsia" w:ascii="宋体" w:hAnsi="宋体" w:cs="宋体"/>
                <w:i w:val="0"/>
                <w:iCs w:val="0"/>
                <w:color w:val="000000"/>
                <w:kern w:val="0"/>
                <w:sz w:val="18"/>
                <w:szCs w:val="18"/>
                <w:u w:val="none"/>
                <w:lang w:val="en-US" w:eastAsia="zh-CN" w:bidi="ar"/>
              </w:rPr>
              <w:t>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4965.</w:t>
            </w:r>
            <w:r>
              <w:rPr>
                <w:rFonts w:hint="eastAsia" w:ascii="宋体" w:hAnsi="宋体" w:cs="宋体"/>
                <w:i w:val="0"/>
                <w:iCs w:val="0"/>
                <w:color w:val="000000"/>
                <w:kern w:val="0"/>
                <w:sz w:val="18"/>
                <w:szCs w:val="18"/>
                <w:u w:val="none"/>
                <w:lang w:val="en-US" w:eastAsia="zh-CN" w:bidi="ar"/>
              </w:rPr>
              <w:t>67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6.5</w:t>
            </w:r>
            <w:r>
              <w:rPr>
                <w:rFonts w:hint="eastAsia" w:ascii="宋体" w:hAnsi="宋体" w:cs="宋体"/>
                <w:i w:val="0"/>
                <w:iCs w:val="0"/>
                <w:color w:val="000000"/>
                <w:kern w:val="0"/>
                <w:sz w:val="18"/>
                <w:szCs w:val="18"/>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&gt;=1069人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&gt;=338人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义务教育阶段家庭经济困难非寄宿生受助覆盖率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EDA9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A75FE3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948F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C7323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DB3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3FFB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9698EA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0C1E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DEA1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CAB309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2025年城乡义务教育补助家庭经济困难学生生活补助中央直达资金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ED9B4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AE158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79A45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D41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935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9D28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4.80</w:t>
            </w:r>
          </w:p>
        </w:tc>
        <w:tc>
          <w:tcPr>
            <w:tcW w:w="1455" w:type="dxa"/>
            <w:tcBorders>
              <w:top w:val="single" w:color="000000" w:sz="4" w:space="0"/>
              <w:left w:val="nil"/>
              <w:bottom w:val="single" w:color="000000" w:sz="4" w:space="0"/>
              <w:right w:val="single" w:color="000000" w:sz="4" w:space="0"/>
            </w:tcBorders>
            <w:noWrap w:val="0"/>
            <w:vAlign w:val="center"/>
          </w:tcPr>
          <w:p w14:paraId="1D7C6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C518D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AFB2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373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6687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04DE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5D6547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w:t>
            </w:r>
            <w:r>
              <w:rPr>
                <w:rFonts w:hint="eastAsia" w:ascii="宋体" w:hAnsi="宋体" w:cs="宋体"/>
                <w:i w:val="0"/>
                <w:iCs w:val="0"/>
                <w:color w:val="000000"/>
                <w:sz w:val="18"/>
                <w:szCs w:val="18"/>
                <w:highlight w:val="none"/>
                <w:u w:val="none"/>
                <w:lang w:eastAsia="zh-CN"/>
              </w:rPr>
              <w:t>“两免一补”</w:t>
            </w:r>
            <w:r>
              <w:rPr>
                <w:rFonts w:hint="eastAsia" w:ascii="宋体" w:hAnsi="宋体" w:eastAsia="宋体" w:cs="宋体"/>
                <w:i w:val="0"/>
                <w:iCs w:val="0"/>
                <w:color w:val="000000"/>
                <w:sz w:val="18"/>
                <w:szCs w:val="18"/>
                <w:highlight w:val="none"/>
                <w:u w:val="none"/>
              </w:rPr>
              <w:t>相关政策要求，小学非寄宿生生活补助应享受人数按照在校生的30%申请，通过本项目资金保障我校小学非寄宿生生活补助受益人数不少于309人，补助发放人次不少于326人次，按学期分2次发放，达到对义务教育家庭经济困难学生进行资助，减轻困难学生家庭负担，确保学生不因家庭经济困难而失学，切实做到义务教育阶段家庭经济困难学生“应享尽享”的目标。</w:t>
            </w:r>
          </w:p>
        </w:tc>
      </w:tr>
      <w:tr w14:paraId="59852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242CD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3F25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5DAC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C439B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C9BF8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8F09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0DD6D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91B5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3C9D8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019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8D1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343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87ED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653F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&gt;=326人次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BAD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4A2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6D8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0981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653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93A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BC9C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C641F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6269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8B9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C98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E08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68D3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17C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890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475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F865E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6CB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5B4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4CE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4A2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6E65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6CD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2AE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21AB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B2E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68F30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C39ED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2BF5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E29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C14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BA7A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1A2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15F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837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BB1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5DB4D8">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F64E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EB21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CD1A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64BC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4ADB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BE73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3DB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828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55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F48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AB5A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7881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264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A19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7B0A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625元/学年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EB7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4F1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C80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51A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C9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E82B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3E9B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E1E7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85C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4808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5356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49F6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222D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45D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E9BE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B79E8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3081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提升教育公平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ABCB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148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FAF8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DFDB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83C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2A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5EC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8374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358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0CE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A01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3FFD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8979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E1C6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D93E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204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1F45A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5DC9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4A3DB2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A69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8A4D6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ED26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CBDE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E83F6F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300FE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B73A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1D6D6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3E0C6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6AD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43C33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BB89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A99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A7774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8.55</w:t>
            </w:r>
          </w:p>
        </w:tc>
        <w:tc>
          <w:tcPr>
            <w:tcW w:w="1455" w:type="dxa"/>
            <w:tcBorders>
              <w:top w:val="single" w:color="000000" w:sz="4" w:space="0"/>
              <w:left w:val="nil"/>
              <w:bottom w:val="single" w:color="000000" w:sz="4" w:space="0"/>
              <w:right w:val="single" w:color="000000" w:sz="4" w:space="0"/>
            </w:tcBorders>
            <w:noWrap w:val="0"/>
            <w:vAlign w:val="center"/>
          </w:tcPr>
          <w:p w14:paraId="498181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C8B134">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8.55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A27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9F3D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559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4CC1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15DE61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通过使用本项目资金，保障我校教学运转和校园供暖，保障1069名学生享受免费义务教育，达到改善教育教学环境，巩固九年义务教育普及程度，减轻学生就学经济负担，促进教育公平的目标。</w:t>
            </w:r>
          </w:p>
        </w:tc>
      </w:tr>
      <w:tr w14:paraId="5897B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DF396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C0DB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1BC1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975C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74B5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C51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035D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C326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A3CC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144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0E9B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D0B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3A89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享受小学义务教育在校学生人数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E6F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&gt;=1069名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F1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6E91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1124名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066D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8E89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A98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8B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8FA7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CC37B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9C53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A267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&gt;=5489平方米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F16F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A10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5489平方米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FF8E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0A8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3403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09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1120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AF48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BD5E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457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A9BA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71BF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46B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85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C6B5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96C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F656A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EBB3D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BE3D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5AE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A978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97E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577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186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0836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3F8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0BC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E19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23A1F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8EE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&lt;=76.97万元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18F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D57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6C5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E39F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36F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C14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060A3D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B4B8CF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4FCD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F83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&lt;=12.29万元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C78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49B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2DC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75F8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6AF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8AB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D06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04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4CE84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0A1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2AD9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B91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E01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744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53A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0AA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84EF2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42C7C6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8BBE1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DBF2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95C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1E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1F3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041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42C7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69A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E6D2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80F2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896C9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6D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1CF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F89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92.23%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4BA8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676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B986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F5EAD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7F83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2DDB6C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E9C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3A694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258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EFF3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B86026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0A2EB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DD30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9014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98AF3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E2383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05BF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8B47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B7D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42142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2.88</w:t>
            </w:r>
          </w:p>
        </w:tc>
        <w:tc>
          <w:tcPr>
            <w:tcW w:w="1455" w:type="dxa"/>
            <w:tcBorders>
              <w:top w:val="single" w:color="000000" w:sz="4" w:space="0"/>
              <w:left w:val="nil"/>
              <w:bottom w:val="single" w:color="000000" w:sz="4" w:space="0"/>
              <w:right w:val="single" w:color="000000" w:sz="4" w:space="0"/>
            </w:tcBorders>
            <w:noWrap w:val="0"/>
            <w:vAlign w:val="center"/>
          </w:tcPr>
          <w:p w14:paraId="729C2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3C2D9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D650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E25024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CB4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A019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3CD4DA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6名随班就读学生，送教上门的残疾学生接受免费义务教育的权利，达到减轻学生就学经济负担，提高特殊教育与随班就读普及水平，保障学生义务教育，促进教育公平的目标。</w:t>
            </w:r>
          </w:p>
        </w:tc>
      </w:tr>
      <w:tr w14:paraId="5BCBE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198A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63263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24B9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7D1B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57058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BF012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32ADA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7405A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3613D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1F8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29DA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ADC6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3E68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保障随班就读学生人数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F81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76A5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6B7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B72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B55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C43B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2A5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B1E25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5F9EF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25F6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涉及随班就读学生学校数量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D36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&gt;=5所</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E423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C0A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2A95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963C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341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7FB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7ABEE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5322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A39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20E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9B5C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690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0D0B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DA3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A7A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085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ED29A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E9BF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1795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1EF7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438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BF3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4726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D46D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4F15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34B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6C14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39B0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0DD9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83A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4E8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E2C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5E6A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FFC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A188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8BE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5569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540A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82A4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FE3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EA9F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79BB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69C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BA4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00C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440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FA88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6CEFA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5E437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7794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9E4B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99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598D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144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9C3A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197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5A1E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F59C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5880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5E8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4A8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709B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92.23%</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1642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14E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37A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86AFEF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34CF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174EB9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72A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0D812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AF9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97C1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A0AF3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4F2C9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A12B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2162E6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603F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8C3F8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23B36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4CF5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634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BC4D4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97.08</w:t>
            </w:r>
          </w:p>
        </w:tc>
        <w:tc>
          <w:tcPr>
            <w:tcW w:w="1455" w:type="dxa"/>
            <w:tcBorders>
              <w:top w:val="single" w:color="000000" w:sz="4" w:space="0"/>
              <w:left w:val="nil"/>
              <w:bottom w:val="single" w:color="000000" w:sz="4" w:space="0"/>
              <w:right w:val="single" w:color="000000" w:sz="4" w:space="0"/>
            </w:tcBorders>
            <w:noWrap w:val="0"/>
            <w:vAlign w:val="center"/>
          </w:tcPr>
          <w:p w14:paraId="2DD38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E1883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97.08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1E7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7BE9F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B4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A1EA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F209F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5所享受学前教育资助的幼儿园发放幼儿伙食补助和幼儿免费教育经费，保障我镇338名农村在园幼儿免费接受学前三年教育,扎实做好学前教育各项工作，确保学前三年毛入率达到100%，达到提高学前教育普惠保障水平，完善学前教育体系，持续推进学前教育事业发展的目标。</w:t>
            </w:r>
          </w:p>
        </w:tc>
      </w:tr>
      <w:tr w14:paraId="4889F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1FBA9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CB661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CC876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DB40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AFBC4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173D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5EAF1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CD3B3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37A7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17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79F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1F9D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721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A9E9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01F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416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559人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CCE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0EBE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12A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67E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84F37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A4715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038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享受学前教育资助的幼儿园数量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AC0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=5所</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51A9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50A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7所</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F06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D1E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5D6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60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548A2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979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2C4B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CBE8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DA7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B29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065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79A2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436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DDC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9CF9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58E3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B3F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B15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5F5C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4B7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B5F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6AB2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2B3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A7EA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2490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761B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C3A3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1E5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&lt;=49.01万元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5C3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2273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F033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A30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410F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3F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1CA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4CC6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044D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E41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23E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C8E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67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31C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C4C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A61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244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0D75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A2D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A86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8620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EB2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CF16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966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942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BF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BB370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0C6A9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646E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EF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2C0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840F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28A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4ED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5864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05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9703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270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FE7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635F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2BE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6AEB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C7D3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67ED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B85C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69D65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383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9235B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51CA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AF2D1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86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BB3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47BD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6DC38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327A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99C80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EADDF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78AC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22C2B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B789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BA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12F56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33.99</w:t>
            </w:r>
          </w:p>
        </w:tc>
        <w:tc>
          <w:tcPr>
            <w:tcW w:w="1455" w:type="dxa"/>
            <w:tcBorders>
              <w:top w:val="single" w:color="000000" w:sz="4" w:space="0"/>
              <w:left w:val="nil"/>
              <w:bottom w:val="single" w:color="000000" w:sz="4" w:space="0"/>
              <w:right w:val="single" w:color="000000" w:sz="4" w:space="0"/>
            </w:tcBorders>
            <w:noWrap w:val="0"/>
            <w:vAlign w:val="center"/>
          </w:tcPr>
          <w:p w14:paraId="2465B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0E99A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3EB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57344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2B8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9465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17190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通过足额保障44个地方事业编教师1个月的工资性补助，进一步加强农村教师队伍建设，提高教师工作积极性，提高教师生活质量，促进义务教育均衡发展。</w:t>
            </w:r>
          </w:p>
        </w:tc>
      </w:tr>
      <w:tr w14:paraId="26D7A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D28E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19AC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2CF2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09C0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A8E0B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CE2BB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0EAF4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88241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17249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7009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02C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156E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727B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05E0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24757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8BD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53人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D29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C71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B66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CBB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323D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7863D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3FF5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A5B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2EF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B79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E4B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703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026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836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88368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D583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D1EE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E50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C53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550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775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913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73C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F5D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4B2E1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0CFA6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CDA0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F90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1F5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3D7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340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343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59C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814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1713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3B05F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42AF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地方事业编教师平均补助支出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30F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3E99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86D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67C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75D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F0E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F21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5602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D088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D231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1DD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7360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827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6E3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486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35DB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801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9DCE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727482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16BF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A55E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A3ED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809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082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C34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35F3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F7D564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10B1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B7B0F0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704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C63CC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0D1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E537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F08E27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托克逊县伊拉湖镇中心学校</w:t>
            </w:r>
          </w:p>
        </w:tc>
      </w:tr>
      <w:tr w14:paraId="2E84A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A6CB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41828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E523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AE9F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祖拜旦·阿力木</w:t>
            </w:r>
          </w:p>
        </w:tc>
      </w:tr>
      <w:tr w14:paraId="65140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FADE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F0A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C1648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17.72</w:t>
            </w:r>
          </w:p>
        </w:tc>
        <w:tc>
          <w:tcPr>
            <w:tcW w:w="1455" w:type="dxa"/>
            <w:tcBorders>
              <w:top w:val="single" w:color="000000" w:sz="4" w:space="0"/>
              <w:left w:val="nil"/>
              <w:bottom w:val="single" w:color="000000" w:sz="4" w:space="0"/>
              <w:right w:val="single" w:color="000000" w:sz="4" w:space="0"/>
            </w:tcBorders>
            <w:noWrap w:val="0"/>
            <w:vAlign w:val="center"/>
          </w:tcPr>
          <w:p w14:paraId="3E326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724C5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02B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BBF1D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66D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2999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1A34C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目标1：通过按月对我校44个班级的班主任带班情况考核，对考核合格的班主任按每班每月400元的标准发放班主任津贴，达到改善我校教师生活水平，提高班主任教师的责任感，促使教学质量不断提高的目标。</w:t>
            </w:r>
          </w:p>
          <w:p w14:paraId="4D10D05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目标2：补发2024年2个考核合格班主任1个月的班主任津贴。</w:t>
            </w:r>
          </w:p>
        </w:tc>
      </w:tr>
      <w:tr w14:paraId="2E890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46BBE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C9C1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6580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742C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7DF4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80B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402C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677C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826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4B3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6820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4F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7C69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422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04D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ADF7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624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E5F9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E635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0DF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C33D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19D27A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642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F1D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31F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D47F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664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D88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21C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057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1A9B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9E03E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79B6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上年度班主任津贴补发人数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C3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6A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D5D2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4C6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9A1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F2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10F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D24E9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3E62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43C9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C10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2A6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745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CD8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08A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30E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955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93E3E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DF6158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BECB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62C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6409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0B0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6D3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74A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8DA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70B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37D227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C9F6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443F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E85D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52F2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43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A54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1AF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199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A6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4242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0BD8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471C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1668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D6C6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F44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D887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C922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2EF9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7A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3933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D5569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879D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上年度班主任津贴补发金额</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D1AD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22E8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EB21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1AA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CDE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D7D9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8DA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280F6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8C69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C1867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38A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5953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AC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898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2BE1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B43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2E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F2012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6CCB3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F0A9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9B9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225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BBD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6CE5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7A5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B54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8B0046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D16B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4F64FE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94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7BDBC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149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B3CC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14A986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托克逊县伊拉湖镇中心学校</w:t>
            </w:r>
          </w:p>
        </w:tc>
      </w:tr>
      <w:tr w14:paraId="298E4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CA06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E0D9C5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3DA3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006BE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王兰</w:t>
            </w:r>
          </w:p>
        </w:tc>
      </w:tr>
      <w:tr w14:paraId="796B1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F8DC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490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21BA3C">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A780E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F4CD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22E5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E7B3CF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6.5</w:t>
            </w:r>
            <w:r>
              <w:rPr>
                <w:rFonts w:hint="eastAsia" w:ascii="宋体" w:hAnsi="宋体" w:cs="宋体"/>
                <w:i w:val="0"/>
                <w:iCs w:val="0"/>
                <w:color w:val="000000"/>
                <w:sz w:val="18"/>
                <w:szCs w:val="18"/>
                <w:highlight w:val="none"/>
                <w:u w:val="none"/>
                <w:lang w:val="en-US" w:eastAsia="zh-CN"/>
              </w:rPr>
              <w:t>0</w:t>
            </w:r>
          </w:p>
        </w:tc>
      </w:tr>
      <w:tr w14:paraId="2DDCC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2A9D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2147D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党建经费用于购买办公设备1批，打造少先队活动室。加强学生的思想政治教育、提升学生综合素质，促进校园文化建设；红石榴1+1经费用于学校教务教研工作，通过开展教师培训活动2次以上，提升学校教学水平，促进两地师生的交往交流。</w:t>
            </w:r>
          </w:p>
        </w:tc>
      </w:tr>
      <w:tr w14:paraId="14EE9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2ECF7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58A6C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5BFBB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B991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39DA2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A1097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A0922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A2783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026AC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1FC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E37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61F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DED7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026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2F0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E047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55FE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DAA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F83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18A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A080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3AC0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4D6F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购买办公设备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C614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EED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82A6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5BAE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89B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D67F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1C2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AD6E7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B70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3FDB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CA2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01E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A05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9EE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098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154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2ED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A43F0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63C83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FE0E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40D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1C4B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3184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C7B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AC2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7A9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3E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0F73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A3B5D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7203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D859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3A8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B40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7BEE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C395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C0D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34A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FAF9D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B2872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E6B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56C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C22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50E8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3EB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84CB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7C0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42B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4685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EF3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3835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提升学校教学水平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C13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F850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953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5DB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DA98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E3F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4E2126"/>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8D549F"/>
    <w:rsid w:val="13F72496"/>
    <w:rsid w:val="149D42C3"/>
    <w:rsid w:val="14D856C8"/>
    <w:rsid w:val="15270B0A"/>
    <w:rsid w:val="162310BB"/>
    <w:rsid w:val="177D598D"/>
    <w:rsid w:val="18B52DD6"/>
    <w:rsid w:val="18CD0120"/>
    <w:rsid w:val="19C332D1"/>
    <w:rsid w:val="1A613F9E"/>
    <w:rsid w:val="1A7B50D8"/>
    <w:rsid w:val="1AC71034"/>
    <w:rsid w:val="1B075256"/>
    <w:rsid w:val="1B0B3C2A"/>
    <w:rsid w:val="1C662D65"/>
    <w:rsid w:val="1DDA4CBB"/>
    <w:rsid w:val="1E326C77"/>
    <w:rsid w:val="1F5A6CC9"/>
    <w:rsid w:val="202B4205"/>
    <w:rsid w:val="2069773A"/>
    <w:rsid w:val="230C4734"/>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5143F5"/>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9834F0E"/>
    <w:rsid w:val="5A5E129D"/>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96749"/>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3377</Words>
  <Characters>4605</Characters>
  <Lines>0</Lines>
  <Paragraphs>0</Paragraphs>
  <TotalTime>0</TotalTime>
  <ScaleCrop>false</ScaleCrop>
  <LinksUpToDate>false</LinksUpToDate>
  <CharactersWithSpaces>4777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