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托克逊县库米什镇小学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F1328B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托克逊县库米什镇小学成立于1958年9月，位于托克逊县库米什镇柯尔克孜铁米村，全额事业单位。我校把特色文化建设作为规范办学、提高教育</w:t>
      </w:r>
      <w:r>
        <w:rPr>
          <w:rFonts w:hint="eastAsia" w:ascii="仿宋" w:hAnsi="仿宋" w:eastAsia="仿宋"/>
          <w:color w:val="000000"/>
          <w:sz w:val="28"/>
          <w:szCs w:val="28"/>
          <w:lang w:eastAsia="zh-CN"/>
        </w:rPr>
        <w:t>质量</w:t>
      </w:r>
      <w:r>
        <w:rPr>
          <w:rFonts w:hint="eastAsia" w:ascii="仿宋" w:hAnsi="仿宋" w:eastAsia="仿宋"/>
          <w:color w:val="000000"/>
          <w:sz w:val="28"/>
          <w:szCs w:val="28"/>
        </w:rPr>
        <w:t>的一个突破口，引导学生</w:t>
      </w:r>
      <w:r>
        <w:rPr>
          <w:rFonts w:hint="eastAsia" w:ascii="仿宋" w:hAnsi="仿宋" w:eastAsia="仿宋"/>
          <w:color w:val="000000"/>
          <w:sz w:val="28"/>
          <w:szCs w:val="28"/>
          <w:lang w:eastAsia="zh-CN"/>
        </w:rPr>
        <w:t>个性</w:t>
      </w:r>
      <w:r>
        <w:rPr>
          <w:rFonts w:hint="eastAsia" w:ascii="仿宋" w:hAnsi="仿宋" w:eastAsia="仿宋"/>
          <w:color w:val="000000"/>
          <w:sz w:val="28"/>
          <w:szCs w:val="28"/>
        </w:rPr>
        <w:t>健康发展。</w:t>
      </w:r>
    </w:p>
    <w:p w14:paraId="2FF9291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宣传贯彻执行党和国家的教育方针、政策、法律法规等，坚持依法治教、依法治学，贯彻执行县教育局的行政规章制度。</w:t>
      </w:r>
    </w:p>
    <w:p w14:paraId="7C161FB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配合县人民政府制定符合党的教育方针和国家教育法律法规以及本校实际的教育发展规划和学校布局调整规划，并抓好组织实施和落实工作。</w:t>
      </w:r>
    </w:p>
    <w:p w14:paraId="47D4C48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巩固提高“均衡发展”工作成果</w:t>
      </w:r>
      <w:r>
        <w:rPr>
          <w:rFonts w:hint="eastAsia" w:ascii="仿宋" w:hAnsi="仿宋" w:eastAsia="仿宋"/>
          <w:color w:val="000000"/>
          <w:sz w:val="28"/>
          <w:szCs w:val="28"/>
          <w:lang w:eastAsia="zh-CN"/>
        </w:rPr>
        <w:t>，提升</w:t>
      </w:r>
      <w:r>
        <w:rPr>
          <w:rFonts w:hint="eastAsia" w:ascii="仿宋" w:hAnsi="仿宋" w:eastAsia="仿宋"/>
          <w:color w:val="000000"/>
          <w:sz w:val="28"/>
          <w:szCs w:val="28"/>
        </w:rPr>
        <w:t>整体水平，配合各级人民政府依法</w:t>
      </w:r>
      <w:r>
        <w:rPr>
          <w:rFonts w:hint="eastAsia" w:ascii="仿宋" w:hAnsi="仿宋" w:eastAsia="仿宋"/>
          <w:color w:val="000000"/>
          <w:sz w:val="28"/>
          <w:szCs w:val="28"/>
          <w:lang w:eastAsia="zh-CN"/>
        </w:rPr>
        <w:t>开展动员</w:t>
      </w:r>
      <w:r>
        <w:rPr>
          <w:rFonts w:hint="eastAsia" w:ascii="仿宋" w:hAnsi="仿宋" w:eastAsia="仿宋"/>
          <w:color w:val="000000"/>
          <w:sz w:val="28"/>
          <w:szCs w:val="28"/>
        </w:rPr>
        <w:t>工作。</w:t>
      </w:r>
    </w:p>
    <w:p w14:paraId="4E0C69D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组织开展本校的教育教学科研和教育教学改革，科研兴教，科研兴校。负责对本校教育教学业务的具体管理，负责教育教学管理及教研教改工作，全力推进素质教育实施。</w:t>
      </w:r>
    </w:p>
    <w:p w14:paraId="2F87EC5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按照干部和教师的职数、编制和管理权限，负责本校教师人事管理、继续教育、考核考评等工作。</w:t>
      </w:r>
    </w:p>
    <w:p w14:paraId="01E2F1C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负责本校财务和基建管理，筹措资金，改善办学条件等工作。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指导、管理、检查、评价本校的教育教学工作，提高办学质量和办学效益。全面推进素质教育，全面提高教育教学质量。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81FD35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托克逊县库米什镇小学无下属预算单位，下设3个科室，分别是：教务室、财务室、办公室。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托克逊县库米什镇小学编制数18，实有人数33人，其中：在职28人，减少1人；退休5人，增加0人；离休0人，增加0人。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468.09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AD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F1D1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538FF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468.09</w:t>
            </w:r>
          </w:p>
        </w:tc>
        <w:tc>
          <w:tcPr>
            <w:tcW w:w="3600" w:type="dxa"/>
            <w:shd w:val="clear" w:color="auto" w:fill="auto"/>
            <w:vAlign w:val="center"/>
          </w:tcPr>
          <w:p w14:paraId="33A253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5EE3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8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C9F6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F49FF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455.93</w:t>
            </w:r>
          </w:p>
        </w:tc>
        <w:tc>
          <w:tcPr>
            <w:tcW w:w="3600" w:type="dxa"/>
            <w:shd w:val="clear" w:color="auto" w:fill="auto"/>
            <w:vAlign w:val="center"/>
          </w:tcPr>
          <w:p w14:paraId="7E31CC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1445F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B3D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D897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F96C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12.16</w:t>
            </w:r>
          </w:p>
        </w:tc>
        <w:tc>
          <w:tcPr>
            <w:tcW w:w="3600" w:type="dxa"/>
            <w:shd w:val="clear" w:color="auto" w:fill="auto"/>
            <w:vAlign w:val="center"/>
          </w:tcPr>
          <w:p w14:paraId="2456FC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4271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19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9E05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8DBC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F487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8E1B9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461.61</w:t>
            </w:r>
          </w:p>
        </w:tc>
      </w:tr>
      <w:tr w14:paraId="55E3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B290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4115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032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8607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B4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19B1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BC2CC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C7C0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853E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69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4F1D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77338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BC77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7DFF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6.65</w:t>
            </w:r>
          </w:p>
        </w:tc>
      </w:tr>
      <w:tr w14:paraId="3ACE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0062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5F8B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12FE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3665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25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3CF2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0D9B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A55A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0D16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AD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E7DF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89220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9381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C3FA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5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8D32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BB62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9C04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422D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64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1E49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BF97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B824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EEE49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4F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FC65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760F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C22F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D90B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E0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022E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7AB3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0389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E132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9B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2AFE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82731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D13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2E77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4C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3BAC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31D4C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9EBE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CBC7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5C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A866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DDA3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0.17</w:t>
            </w:r>
          </w:p>
        </w:tc>
        <w:tc>
          <w:tcPr>
            <w:tcW w:w="3600" w:type="dxa"/>
            <w:shd w:val="clear" w:color="auto" w:fill="auto"/>
            <w:vAlign w:val="center"/>
          </w:tcPr>
          <w:p w14:paraId="59F80C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6C5A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C77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D281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EFA85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0.17</w:t>
            </w:r>
          </w:p>
        </w:tc>
        <w:tc>
          <w:tcPr>
            <w:tcW w:w="3600" w:type="dxa"/>
            <w:shd w:val="clear" w:color="auto" w:fill="auto"/>
            <w:vAlign w:val="center"/>
          </w:tcPr>
          <w:p w14:paraId="48006D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E01A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6B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A4FD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1BF9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0.17</w:t>
            </w:r>
          </w:p>
        </w:tc>
        <w:tc>
          <w:tcPr>
            <w:tcW w:w="3600" w:type="dxa"/>
            <w:shd w:val="clear" w:color="auto" w:fill="auto"/>
            <w:vAlign w:val="center"/>
          </w:tcPr>
          <w:p w14:paraId="78D5B0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9077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2C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6EB0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DA21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2D00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80B8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16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4F1B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57D6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F6BF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AEC8F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93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28E8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40807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731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AB389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33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62E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B348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219B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5A70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BDF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E616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4662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4B63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5970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63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962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4F1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B0AF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5CF8F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D1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6A79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8D788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7E5A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81B2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3C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BED4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FE29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8FA8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D6E0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14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BDD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F9467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A977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D66B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A6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3FBD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6714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468.26</w:t>
            </w:r>
          </w:p>
        </w:tc>
        <w:tc>
          <w:tcPr>
            <w:tcW w:w="3600" w:type="dxa"/>
            <w:shd w:val="clear" w:color="auto" w:fill="auto"/>
            <w:vAlign w:val="center"/>
          </w:tcPr>
          <w:p w14:paraId="6FFA2B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C24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468.26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托克逊县库米什镇小学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461.61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461.44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449.28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12.16</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0.17</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C8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10B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DEDD2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8946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237C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6B30C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461.61</w:t>
            </w:r>
          </w:p>
        </w:tc>
        <w:tc>
          <w:tcPr>
            <w:tcW w:w="1128" w:type="dxa"/>
            <w:shd w:val="clear" w:color="auto" w:fill="auto"/>
            <w:vAlign w:val="center"/>
          </w:tcPr>
          <w:p w14:paraId="2041C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461.44</w:t>
            </w:r>
          </w:p>
        </w:tc>
        <w:tc>
          <w:tcPr>
            <w:tcW w:w="1082" w:type="dxa"/>
            <w:shd w:val="clear" w:color="auto" w:fill="auto"/>
            <w:vAlign w:val="center"/>
          </w:tcPr>
          <w:p w14:paraId="1C50D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449.28</w:t>
            </w:r>
          </w:p>
        </w:tc>
        <w:tc>
          <w:tcPr>
            <w:tcW w:w="1082" w:type="dxa"/>
            <w:shd w:val="clear" w:color="auto" w:fill="auto"/>
            <w:vAlign w:val="center"/>
          </w:tcPr>
          <w:p w14:paraId="0BE71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12.16</w:t>
            </w:r>
          </w:p>
        </w:tc>
        <w:tc>
          <w:tcPr>
            <w:tcW w:w="328" w:type="dxa"/>
            <w:vAlign w:val="center"/>
          </w:tcPr>
          <w:p w14:paraId="2A381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60A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841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16B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3C9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A9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FA7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0.17</w:t>
            </w:r>
          </w:p>
        </w:tc>
        <w:tc>
          <w:tcPr>
            <w:tcW w:w="876" w:type="dxa"/>
            <w:vAlign w:val="center"/>
          </w:tcPr>
          <w:p w14:paraId="1A3B4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BE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07CF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0541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037AD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A7BD1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355FA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3.88</w:t>
            </w:r>
          </w:p>
        </w:tc>
        <w:tc>
          <w:tcPr>
            <w:tcW w:w="1128" w:type="dxa"/>
            <w:shd w:val="clear" w:color="auto" w:fill="auto"/>
            <w:vAlign w:val="center"/>
          </w:tcPr>
          <w:p w14:paraId="47D2D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w:t>
            </w:r>
          </w:p>
        </w:tc>
        <w:tc>
          <w:tcPr>
            <w:tcW w:w="1082" w:type="dxa"/>
            <w:shd w:val="clear" w:color="auto" w:fill="auto"/>
            <w:vAlign w:val="center"/>
          </w:tcPr>
          <w:p w14:paraId="4B9C4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2.45</w:t>
            </w:r>
          </w:p>
        </w:tc>
        <w:tc>
          <w:tcPr>
            <w:tcW w:w="1082" w:type="dxa"/>
            <w:shd w:val="clear" w:color="auto" w:fill="auto"/>
            <w:vAlign w:val="center"/>
          </w:tcPr>
          <w:p w14:paraId="37F37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w:t>
            </w:r>
          </w:p>
        </w:tc>
        <w:tc>
          <w:tcPr>
            <w:tcW w:w="328" w:type="dxa"/>
            <w:vAlign w:val="center"/>
          </w:tcPr>
          <w:p w14:paraId="051C0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408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0FA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CE0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562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3C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07B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0.14</w:t>
            </w:r>
          </w:p>
        </w:tc>
        <w:tc>
          <w:tcPr>
            <w:tcW w:w="876" w:type="dxa"/>
            <w:vAlign w:val="center"/>
          </w:tcPr>
          <w:p w14:paraId="38582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10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4C2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E9B2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4411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DCB5A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6B9BD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457.73</w:t>
            </w:r>
          </w:p>
        </w:tc>
        <w:tc>
          <w:tcPr>
            <w:tcW w:w="1128" w:type="dxa"/>
            <w:shd w:val="clear" w:color="auto" w:fill="auto"/>
            <w:vAlign w:val="center"/>
          </w:tcPr>
          <w:p w14:paraId="33A7A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457.70</w:t>
            </w:r>
          </w:p>
        </w:tc>
        <w:tc>
          <w:tcPr>
            <w:tcW w:w="1082" w:type="dxa"/>
            <w:shd w:val="clear" w:color="auto" w:fill="auto"/>
            <w:vAlign w:val="center"/>
          </w:tcPr>
          <w:p w14:paraId="3ACCE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446.83</w:t>
            </w:r>
          </w:p>
        </w:tc>
        <w:tc>
          <w:tcPr>
            <w:tcW w:w="1082" w:type="dxa"/>
            <w:shd w:val="clear" w:color="auto" w:fill="auto"/>
            <w:vAlign w:val="center"/>
          </w:tcPr>
          <w:p w14:paraId="09475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10.87</w:t>
            </w:r>
          </w:p>
        </w:tc>
        <w:tc>
          <w:tcPr>
            <w:tcW w:w="328" w:type="dxa"/>
            <w:vAlign w:val="center"/>
          </w:tcPr>
          <w:p w14:paraId="66624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8FE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122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C27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B09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B9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96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876" w:type="dxa"/>
            <w:vAlign w:val="center"/>
          </w:tcPr>
          <w:p w14:paraId="248FF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15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B5C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DBC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D66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042A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1B74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128" w:type="dxa"/>
            <w:shd w:val="clear" w:color="auto" w:fill="auto"/>
            <w:vAlign w:val="center"/>
          </w:tcPr>
          <w:p w14:paraId="581F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10ABC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463EE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4E9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571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8AB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83C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F13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BC2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7EA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28F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05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D24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96D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34CE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EE73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695A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128" w:type="dxa"/>
            <w:shd w:val="clear" w:color="auto" w:fill="auto"/>
            <w:vAlign w:val="center"/>
          </w:tcPr>
          <w:p w14:paraId="2FBF4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16BFE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69BAE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870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491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744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293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866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76B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B51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D0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27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AFC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FDDA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B355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D9C9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E5D6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128" w:type="dxa"/>
            <w:shd w:val="clear" w:color="auto" w:fill="auto"/>
            <w:vAlign w:val="center"/>
          </w:tcPr>
          <w:p w14:paraId="15275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01D0F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51965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D56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AD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7E9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1F7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921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A3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A20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61F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A8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0E4B21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341F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990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FBD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1817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468.26</w:t>
            </w:r>
          </w:p>
        </w:tc>
        <w:tc>
          <w:tcPr>
            <w:tcW w:w="1128" w:type="dxa"/>
            <w:shd w:val="clear" w:color="auto" w:fill="auto"/>
            <w:vAlign w:val="center"/>
          </w:tcPr>
          <w:p w14:paraId="14FA6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468.09</w:t>
            </w:r>
          </w:p>
        </w:tc>
        <w:tc>
          <w:tcPr>
            <w:tcW w:w="1082" w:type="dxa"/>
            <w:shd w:val="clear" w:color="auto" w:fill="auto"/>
            <w:vAlign w:val="center"/>
          </w:tcPr>
          <w:p w14:paraId="065B1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455.93</w:t>
            </w:r>
          </w:p>
        </w:tc>
        <w:tc>
          <w:tcPr>
            <w:tcW w:w="1082" w:type="dxa"/>
            <w:shd w:val="clear" w:color="auto" w:fill="auto"/>
            <w:vAlign w:val="center"/>
          </w:tcPr>
          <w:p w14:paraId="03AF8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12.16</w:t>
            </w:r>
          </w:p>
        </w:tc>
        <w:tc>
          <w:tcPr>
            <w:tcW w:w="328" w:type="dxa"/>
            <w:vAlign w:val="center"/>
          </w:tcPr>
          <w:p w14:paraId="32E75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E0C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0A1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B2C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A7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30F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B44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0.17</w:t>
            </w:r>
          </w:p>
        </w:tc>
        <w:tc>
          <w:tcPr>
            <w:tcW w:w="876" w:type="dxa"/>
            <w:vAlign w:val="center"/>
          </w:tcPr>
          <w:p w14:paraId="00BE7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461.61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444.00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17.61</w:t>
            </w:r>
          </w:p>
        </w:tc>
      </w:tr>
      <w:tr w14:paraId="16B2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D408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A52F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90C9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FCB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6FB8E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461.61</w:t>
            </w:r>
          </w:p>
        </w:tc>
        <w:tc>
          <w:tcPr>
            <w:tcW w:w="1306" w:type="dxa"/>
            <w:gridSpan w:val="2"/>
            <w:shd w:val="clear" w:color="auto" w:fill="auto"/>
            <w:vAlign w:val="center"/>
          </w:tcPr>
          <w:p w14:paraId="1D0CC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444.00</w:t>
            </w:r>
          </w:p>
        </w:tc>
        <w:tc>
          <w:tcPr>
            <w:tcW w:w="1405" w:type="dxa"/>
            <w:shd w:val="clear" w:color="auto" w:fill="auto"/>
            <w:vAlign w:val="center"/>
          </w:tcPr>
          <w:p w14:paraId="0F069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17.61</w:t>
            </w:r>
          </w:p>
        </w:tc>
      </w:tr>
      <w:tr w14:paraId="6394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BD7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311A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30F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9DE5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3A0C5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3.88</w:t>
            </w:r>
          </w:p>
        </w:tc>
        <w:tc>
          <w:tcPr>
            <w:tcW w:w="1306" w:type="dxa"/>
            <w:gridSpan w:val="2"/>
            <w:shd w:val="clear" w:color="auto" w:fill="auto"/>
            <w:vAlign w:val="center"/>
          </w:tcPr>
          <w:p w14:paraId="27CA7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36C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3.88</w:t>
            </w:r>
          </w:p>
        </w:tc>
      </w:tr>
      <w:tr w14:paraId="3EE7D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B07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75F4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31D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24F70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01B94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457.73</w:t>
            </w:r>
          </w:p>
        </w:tc>
        <w:tc>
          <w:tcPr>
            <w:tcW w:w="1306" w:type="dxa"/>
            <w:gridSpan w:val="2"/>
            <w:shd w:val="clear" w:color="auto" w:fill="auto"/>
            <w:vAlign w:val="center"/>
          </w:tcPr>
          <w:p w14:paraId="1E52A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444.00</w:t>
            </w:r>
          </w:p>
        </w:tc>
        <w:tc>
          <w:tcPr>
            <w:tcW w:w="1405" w:type="dxa"/>
            <w:shd w:val="clear" w:color="auto" w:fill="auto"/>
            <w:vAlign w:val="center"/>
          </w:tcPr>
          <w:p w14:paraId="7DC9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13.73</w:t>
            </w:r>
          </w:p>
        </w:tc>
      </w:tr>
      <w:tr w14:paraId="7C4A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15C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E642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9DC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6D2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B136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306" w:type="dxa"/>
            <w:gridSpan w:val="2"/>
            <w:shd w:val="clear" w:color="auto" w:fill="auto"/>
            <w:vAlign w:val="center"/>
          </w:tcPr>
          <w:p w14:paraId="64F85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405" w:type="dxa"/>
            <w:shd w:val="clear" w:color="auto" w:fill="auto"/>
            <w:vAlign w:val="center"/>
          </w:tcPr>
          <w:p w14:paraId="05D59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D1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1ED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C897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1947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1B4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270A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306" w:type="dxa"/>
            <w:gridSpan w:val="2"/>
            <w:shd w:val="clear" w:color="auto" w:fill="auto"/>
            <w:vAlign w:val="center"/>
          </w:tcPr>
          <w:p w14:paraId="35251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405" w:type="dxa"/>
            <w:shd w:val="clear" w:color="auto" w:fill="auto"/>
            <w:vAlign w:val="center"/>
          </w:tcPr>
          <w:p w14:paraId="1C5F9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21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4F0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86D8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3E26F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17A9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46A1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306" w:type="dxa"/>
            <w:gridSpan w:val="2"/>
            <w:shd w:val="clear" w:color="auto" w:fill="auto"/>
            <w:vAlign w:val="center"/>
          </w:tcPr>
          <w:p w14:paraId="3F009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405" w:type="dxa"/>
            <w:shd w:val="clear" w:color="auto" w:fill="auto"/>
            <w:vAlign w:val="center"/>
          </w:tcPr>
          <w:p w14:paraId="1D3D4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EA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C0BA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3F3C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1782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118E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6C26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468.26</w:t>
            </w:r>
          </w:p>
        </w:tc>
        <w:tc>
          <w:tcPr>
            <w:tcW w:w="1306" w:type="dxa"/>
            <w:gridSpan w:val="2"/>
            <w:shd w:val="clear" w:color="auto" w:fill="auto"/>
            <w:vAlign w:val="center"/>
          </w:tcPr>
          <w:p w14:paraId="3E262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450.65</w:t>
            </w:r>
          </w:p>
        </w:tc>
        <w:tc>
          <w:tcPr>
            <w:tcW w:w="1405" w:type="dxa"/>
            <w:shd w:val="clear" w:color="auto" w:fill="auto"/>
            <w:vAlign w:val="center"/>
          </w:tcPr>
          <w:p w14:paraId="25DCF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17.61</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托克逊县库米什镇小学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83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67E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F96D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2434" w:type="dxa"/>
            <w:shd w:val="clear" w:color="auto" w:fill="auto"/>
            <w:vAlign w:val="center"/>
          </w:tcPr>
          <w:p w14:paraId="2A1872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D014A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9570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D6C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E3B3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B0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38A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4248A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4990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F95A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0828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199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8F6F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3B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AB83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CF9A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BE9C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0C10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377E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FC89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ED8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9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755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99F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A0F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4E83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461.44</w:t>
            </w:r>
          </w:p>
        </w:tc>
        <w:tc>
          <w:tcPr>
            <w:tcW w:w="1063" w:type="dxa"/>
            <w:shd w:val="clear" w:color="auto" w:fill="auto"/>
            <w:vAlign w:val="center"/>
          </w:tcPr>
          <w:p w14:paraId="4D64F0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461.44</w:t>
            </w:r>
          </w:p>
        </w:tc>
        <w:tc>
          <w:tcPr>
            <w:tcW w:w="1063" w:type="dxa"/>
            <w:gridSpan w:val="2"/>
            <w:shd w:val="clear" w:color="auto" w:fill="auto"/>
            <w:vAlign w:val="center"/>
          </w:tcPr>
          <w:p w14:paraId="38584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2D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E53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017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E3C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A9D5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431C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231C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693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0046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83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9795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67EE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41CF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FBA52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B326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FDF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628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18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45CC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DD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3206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6C6B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6.65</w:t>
            </w:r>
          </w:p>
        </w:tc>
        <w:tc>
          <w:tcPr>
            <w:tcW w:w="1063" w:type="dxa"/>
            <w:shd w:val="clear" w:color="auto" w:fill="auto"/>
            <w:vAlign w:val="center"/>
          </w:tcPr>
          <w:p w14:paraId="0B2D92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6.65</w:t>
            </w:r>
          </w:p>
        </w:tc>
        <w:tc>
          <w:tcPr>
            <w:tcW w:w="1063" w:type="dxa"/>
            <w:gridSpan w:val="2"/>
            <w:shd w:val="clear" w:color="auto" w:fill="auto"/>
            <w:vAlign w:val="center"/>
          </w:tcPr>
          <w:p w14:paraId="32A189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3E4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7C6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9D2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0B7A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4369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46C8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1106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F2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791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1B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7445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A74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23B0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BCB5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2C89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A30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66D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16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E42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9FC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7D96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947AB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62B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9377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328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DE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C5D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C441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5DC1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9C99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13AF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E4E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31F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A2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D505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5B7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07CA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A950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61E4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072E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E8E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3B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F61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F3B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52A9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01B6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AE12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1D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80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CF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FE7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5C4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D0FF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42F9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3488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D55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8F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32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837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E15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54A8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A89A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82FA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DE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B837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66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3AE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8E7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570F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FF7B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D2A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54B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2CC1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583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BDC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978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A476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3DFA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20A9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D00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30B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C8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E93E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280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AA8B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E6E8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FEDF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AA2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CEB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FB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0D2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DBC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AD84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29FA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2EA6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B0C0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E06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C0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C05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795D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927C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E465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6F32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9555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F798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CD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4F4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B66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EB75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BC18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69A0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7DF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BB0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17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CD78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8E0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19F8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0F8ED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4887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B345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3BC5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30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F3FA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8BA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8BF3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FDB92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80F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1EF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AF5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EE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DED6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0BC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795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0454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D76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5863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CC0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33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AA45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364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173C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2D4C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A3DA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4DC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DE44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1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A14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E834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1AA2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4102D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D258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8E9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59B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9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C15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D22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33C3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BF34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3B4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E298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7E7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41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C4C6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C2E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0A9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DDB7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1169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8C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7D8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BD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8F1C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72A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B80E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2CB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62D9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51E7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1E5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F2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1C8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75B8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D126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1FD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B768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348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8AC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20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CA8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799F6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2434" w:type="dxa"/>
            <w:shd w:val="clear" w:color="auto" w:fill="auto"/>
            <w:vAlign w:val="center"/>
          </w:tcPr>
          <w:p w14:paraId="7D18EC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5B8E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1063" w:type="dxa"/>
            <w:shd w:val="clear" w:color="auto" w:fill="auto"/>
            <w:vAlign w:val="center"/>
          </w:tcPr>
          <w:p w14:paraId="5B6003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1063" w:type="dxa"/>
            <w:gridSpan w:val="2"/>
            <w:shd w:val="clear" w:color="auto" w:fill="auto"/>
            <w:vAlign w:val="center"/>
          </w:tcPr>
          <w:p w14:paraId="05072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7CC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461.44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444.00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17.44</w:t>
            </w:r>
          </w:p>
        </w:tc>
      </w:tr>
      <w:tr w14:paraId="1ACC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C24E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CC313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512DB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5875A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5E99A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461.44</w:t>
            </w:r>
          </w:p>
        </w:tc>
        <w:tc>
          <w:tcPr>
            <w:tcW w:w="1366" w:type="dxa"/>
            <w:gridSpan w:val="2"/>
            <w:shd w:val="clear" w:color="auto" w:fill="auto"/>
            <w:vAlign w:val="center"/>
          </w:tcPr>
          <w:p w14:paraId="2E7F62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444.00</w:t>
            </w:r>
          </w:p>
        </w:tc>
        <w:tc>
          <w:tcPr>
            <w:tcW w:w="1427" w:type="dxa"/>
            <w:shd w:val="clear" w:color="auto" w:fill="auto"/>
            <w:vAlign w:val="center"/>
          </w:tcPr>
          <w:p w14:paraId="10CE52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17.44</w:t>
            </w:r>
          </w:p>
        </w:tc>
      </w:tr>
      <w:tr w14:paraId="15FE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FA44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93701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0D1A4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0AFAF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74476D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w:t>
            </w:r>
          </w:p>
        </w:tc>
        <w:tc>
          <w:tcPr>
            <w:tcW w:w="1366" w:type="dxa"/>
            <w:gridSpan w:val="2"/>
            <w:shd w:val="clear" w:color="auto" w:fill="auto"/>
            <w:vAlign w:val="center"/>
          </w:tcPr>
          <w:p w14:paraId="33341B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4ACB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w:t>
            </w:r>
          </w:p>
        </w:tc>
      </w:tr>
      <w:tr w14:paraId="1C561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8924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A3C5B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0BA12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E7095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6D8927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457.70</w:t>
            </w:r>
          </w:p>
        </w:tc>
        <w:tc>
          <w:tcPr>
            <w:tcW w:w="1366" w:type="dxa"/>
            <w:gridSpan w:val="2"/>
            <w:shd w:val="clear" w:color="auto" w:fill="auto"/>
            <w:vAlign w:val="center"/>
          </w:tcPr>
          <w:p w14:paraId="02C2B7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444.00</w:t>
            </w:r>
          </w:p>
        </w:tc>
        <w:tc>
          <w:tcPr>
            <w:tcW w:w="1427" w:type="dxa"/>
            <w:shd w:val="clear" w:color="auto" w:fill="auto"/>
            <w:vAlign w:val="center"/>
          </w:tcPr>
          <w:p w14:paraId="0F6122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13.70</w:t>
            </w:r>
          </w:p>
        </w:tc>
      </w:tr>
      <w:tr w14:paraId="5B6C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8B79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D771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4A791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1E74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17C3F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366" w:type="dxa"/>
            <w:gridSpan w:val="2"/>
            <w:shd w:val="clear" w:color="auto" w:fill="auto"/>
            <w:vAlign w:val="center"/>
          </w:tcPr>
          <w:p w14:paraId="4EBF0F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427" w:type="dxa"/>
            <w:shd w:val="clear" w:color="auto" w:fill="auto"/>
            <w:vAlign w:val="center"/>
          </w:tcPr>
          <w:p w14:paraId="1C6030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E6A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79F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8218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B7498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A1A5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742B0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366" w:type="dxa"/>
            <w:gridSpan w:val="2"/>
            <w:shd w:val="clear" w:color="auto" w:fill="auto"/>
            <w:vAlign w:val="center"/>
          </w:tcPr>
          <w:p w14:paraId="02D3DE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427" w:type="dxa"/>
            <w:shd w:val="clear" w:color="auto" w:fill="auto"/>
            <w:vAlign w:val="center"/>
          </w:tcPr>
          <w:p w14:paraId="518E9A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96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6CA2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11F5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82B2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7C8DD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52E568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366" w:type="dxa"/>
            <w:gridSpan w:val="2"/>
            <w:shd w:val="clear" w:color="auto" w:fill="auto"/>
            <w:vAlign w:val="center"/>
          </w:tcPr>
          <w:p w14:paraId="113389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427" w:type="dxa"/>
            <w:shd w:val="clear" w:color="auto" w:fill="auto"/>
            <w:vAlign w:val="center"/>
          </w:tcPr>
          <w:p w14:paraId="191B16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33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BBBA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815B9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C7B24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3D31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70526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468.09</w:t>
            </w:r>
          </w:p>
        </w:tc>
        <w:tc>
          <w:tcPr>
            <w:tcW w:w="1366" w:type="dxa"/>
            <w:gridSpan w:val="2"/>
            <w:shd w:val="clear" w:color="auto" w:fill="auto"/>
            <w:vAlign w:val="center"/>
          </w:tcPr>
          <w:p w14:paraId="7B18F4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450.65</w:t>
            </w:r>
          </w:p>
        </w:tc>
        <w:tc>
          <w:tcPr>
            <w:tcW w:w="1427" w:type="dxa"/>
            <w:shd w:val="clear" w:color="auto" w:fill="auto"/>
            <w:vAlign w:val="center"/>
          </w:tcPr>
          <w:p w14:paraId="7CA698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17.44</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438.25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438.25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46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5B2A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5D0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B225D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192B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101.38</w:t>
            </w:r>
          </w:p>
        </w:tc>
        <w:tc>
          <w:tcPr>
            <w:tcW w:w="1366" w:type="dxa"/>
            <w:gridSpan w:val="2"/>
            <w:shd w:val="clear" w:color="auto" w:fill="auto"/>
            <w:vAlign w:val="center"/>
          </w:tcPr>
          <w:p w14:paraId="5AB09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101.38</w:t>
            </w:r>
          </w:p>
        </w:tc>
        <w:tc>
          <w:tcPr>
            <w:tcW w:w="1427" w:type="dxa"/>
            <w:shd w:val="clear" w:color="auto" w:fill="auto"/>
            <w:vAlign w:val="center"/>
          </w:tcPr>
          <w:p w14:paraId="1C8CE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97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2FE7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186D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DDDF9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6617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55.89</w:t>
            </w:r>
          </w:p>
        </w:tc>
        <w:tc>
          <w:tcPr>
            <w:tcW w:w="1366" w:type="dxa"/>
            <w:gridSpan w:val="2"/>
            <w:shd w:val="clear" w:color="auto" w:fill="auto"/>
            <w:vAlign w:val="center"/>
          </w:tcPr>
          <w:p w14:paraId="4E89E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55.89</w:t>
            </w:r>
          </w:p>
        </w:tc>
        <w:tc>
          <w:tcPr>
            <w:tcW w:w="1427" w:type="dxa"/>
            <w:shd w:val="clear" w:color="auto" w:fill="auto"/>
            <w:vAlign w:val="center"/>
          </w:tcPr>
          <w:p w14:paraId="31D26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82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9D2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850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A2811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2E0D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77.30</w:t>
            </w:r>
          </w:p>
        </w:tc>
        <w:tc>
          <w:tcPr>
            <w:tcW w:w="1366" w:type="dxa"/>
            <w:gridSpan w:val="2"/>
            <w:shd w:val="clear" w:color="auto" w:fill="auto"/>
            <w:vAlign w:val="center"/>
          </w:tcPr>
          <w:p w14:paraId="5D82B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77.30</w:t>
            </w:r>
          </w:p>
        </w:tc>
        <w:tc>
          <w:tcPr>
            <w:tcW w:w="1427" w:type="dxa"/>
            <w:shd w:val="clear" w:color="auto" w:fill="auto"/>
            <w:vAlign w:val="center"/>
          </w:tcPr>
          <w:p w14:paraId="0F149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0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1FE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6C7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B4B91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242A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51.20</w:t>
            </w:r>
          </w:p>
        </w:tc>
        <w:tc>
          <w:tcPr>
            <w:tcW w:w="1366" w:type="dxa"/>
            <w:gridSpan w:val="2"/>
            <w:shd w:val="clear" w:color="auto" w:fill="auto"/>
            <w:vAlign w:val="center"/>
          </w:tcPr>
          <w:p w14:paraId="2F42C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51.20</w:t>
            </w:r>
          </w:p>
        </w:tc>
        <w:tc>
          <w:tcPr>
            <w:tcW w:w="1427" w:type="dxa"/>
            <w:shd w:val="clear" w:color="auto" w:fill="auto"/>
            <w:vAlign w:val="center"/>
          </w:tcPr>
          <w:p w14:paraId="5028D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72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887A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68E1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FAC0E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2B80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47.55</w:t>
            </w:r>
          </w:p>
        </w:tc>
        <w:tc>
          <w:tcPr>
            <w:tcW w:w="1366" w:type="dxa"/>
            <w:gridSpan w:val="2"/>
            <w:shd w:val="clear" w:color="auto" w:fill="auto"/>
            <w:vAlign w:val="center"/>
          </w:tcPr>
          <w:p w14:paraId="58379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47.55</w:t>
            </w:r>
          </w:p>
        </w:tc>
        <w:tc>
          <w:tcPr>
            <w:tcW w:w="1427" w:type="dxa"/>
            <w:shd w:val="clear" w:color="auto" w:fill="auto"/>
            <w:vAlign w:val="center"/>
          </w:tcPr>
          <w:p w14:paraId="704F2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351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667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402B7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63B88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8790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20.18</w:t>
            </w:r>
          </w:p>
        </w:tc>
        <w:tc>
          <w:tcPr>
            <w:tcW w:w="1366" w:type="dxa"/>
            <w:gridSpan w:val="2"/>
            <w:shd w:val="clear" w:color="auto" w:fill="auto"/>
            <w:vAlign w:val="center"/>
          </w:tcPr>
          <w:p w14:paraId="14F38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20.18</w:t>
            </w:r>
          </w:p>
        </w:tc>
        <w:tc>
          <w:tcPr>
            <w:tcW w:w="1427" w:type="dxa"/>
            <w:shd w:val="clear" w:color="auto" w:fill="auto"/>
            <w:vAlign w:val="center"/>
          </w:tcPr>
          <w:p w14:paraId="4184D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AC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5E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B6A3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6A64F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98C0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366" w:type="dxa"/>
            <w:gridSpan w:val="2"/>
            <w:shd w:val="clear" w:color="auto" w:fill="auto"/>
            <w:vAlign w:val="center"/>
          </w:tcPr>
          <w:p w14:paraId="67200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427" w:type="dxa"/>
            <w:shd w:val="clear" w:color="auto" w:fill="auto"/>
            <w:vAlign w:val="center"/>
          </w:tcPr>
          <w:p w14:paraId="38064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B4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7DE8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657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DAF5F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5D8C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39.28</w:t>
            </w:r>
          </w:p>
        </w:tc>
        <w:tc>
          <w:tcPr>
            <w:tcW w:w="1366" w:type="dxa"/>
            <w:gridSpan w:val="2"/>
            <w:shd w:val="clear" w:color="auto" w:fill="auto"/>
            <w:vAlign w:val="center"/>
          </w:tcPr>
          <w:p w14:paraId="7FA4A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39.28</w:t>
            </w:r>
          </w:p>
        </w:tc>
        <w:tc>
          <w:tcPr>
            <w:tcW w:w="1427" w:type="dxa"/>
            <w:shd w:val="clear" w:color="auto" w:fill="auto"/>
            <w:vAlign w:val="center"/>
          </w:tcPr>
          <w:p w14:paraId="0D20C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B6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39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8C29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4B0D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ED36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43.39</w:t>
            </w:r>
          </w:p>
        </w:tc>
        <w:tc>
          <w:tcPr>
            <w:tcW w:w="1366" w:type="dxa"/>
            <w:gridSpan w:val="2"/>
            <w:shd w:val="clear" w:color="auto" w:fill="auto"/>
            <w:vAlign w:val="center"/>
          </w:tcPr>
          <w:p w14:paraId="6DA2B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43.39</w:t>
            </w:r>
          </w:p>
        </w:tc>
        <w:tc>
          <w:tcPr>
            <w:tcW w:w="1427" w:type="dxa"/>
            <w:shd w:val="clear" w:color="auto" w:fill="auto"/>
            <w:vAlign w:val="center"/>
          </w:tcPr>
          <w:p w14:paraId="63765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62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B8C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164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CB855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685D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c>
          <w:tcPr>
            <w:tcW w:w="1366" w:type="dxa"/>
            <w:gridSpan w:val="2"/>
            <w:shd w:val="clear" w:color="auto" w:fill="auto"/>
            <w:vAlign w:val="center"/>
          </w:tcPr>
          <w:p w14:paraId="5C755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D1AD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r>
      <w:tr w14:paraId="24A8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32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6B01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101F6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8665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c>
          <w:tcPr>
            <w:tcW w:w="1366" w:type="dxa"/>
            <w:gridSpan w:val="2"/>
            <w:shd w:val="clear" w:color="auto" w:fill="auto"/>
            <w:vAlign w:val="center"/>
          </w:tcPr>
          <w:p w14:paraId="5D1F7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EE6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r>
      <w:tr w14:paraId="44AC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36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34EE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E8AD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DAB3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366" w:type="dxa"/>
            <w:gridSpan w:val="2"/>
            <w:shd w:val="clear" w:color="auto" w:fill="auto"/>
            <w:vAlign w:val="center"/>
          </w:tcPr>
          <w:p w14:paraId="61011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427" w:type="dxa"/>
            <w:shd w:val="clear" w:color="auto" w:fill="auto"/>
            <w:vAlign w:val="center"/>
          </w:tcPr>
          <w:p w14:paraId="15627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9C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4E0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3301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A10DA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4644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366" w:type="dxa"/>
            <w:gridSpan w:val="2"/>
            <w:shd w:val="clear" w:color="auto" w:fill="auto"/>
            <w:vAlign w:val="center"/>
          </w:tcPr>
          <w:p w14:paraId="461B5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427" w:type="dxa"/>
            <w:shd w:val="clear" w:color="auto" w:fill="auto"/>
            <w:vAlign w:val="center"/>
          </w:tcPr>
          <w:p w14:paraId="3E71C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B3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5741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39A62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4D027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EC1E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450.65</w:t>
            </w:r>
          </w:p>
        </w:tc>
        <w:tc>
          <w:tcPr>
            <w:tcW w:w="1366" w:type="dxa"/>
            <w:gridSpan w:val="2"/>
            <w:shd w:val="clear" w:color="auto" w:fill="auto"/>
            <w:vAlign w:val="center"/>
          </w:tcPr>
          <w:p w14:paraId="30BCA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444.90</w:t>
            </w:r>
          </w:p>
        </w:tc>
        <w:tc>
          <w:tcPr>
            <w:tcW w:w="1427" w:type="dxa"/>
            <w:shd w:val="clear" w:color="auto" w:fill="auto"/>
            <w:vAlign w:val="center"/>
          </w:tcPr>
          <w:p w14:paraId="3B919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托克逊县库米什镇小学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17.44</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5.09</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17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865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AACB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C54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F0E26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54AFC6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5D31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17.44</w:t>
            </w:r>
          </w:p>
        </w:tc>
        <w:tc>
          <w:tcPr>
            <w:tcW w:w="881" w:type="dxa"/>
            <w:shd w:val="clear" w:color="auto" w:fill="auto"/>
            <w:vAlign w:val="center"/>
          </w:tcPr>
          <w:p w14:paraId="2CF04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5.09</w:t>
            </w:r>
          </w:p>
        </w:tc>
        <w:tc>
          <w:tcPr>
            <w:tcW w:w="881" w:type="dxa"/>
            <w:shd w:val="clear" w:color="auto" w:fill="auto"/>
            <w:vAlign w:val="center"/>
          </w:tcPr>
          <w:p w14:paraId="1D695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10.06</w:t>
            </w:r>
          </w:p>
        </w:tc>
        <w:tc>
          <w:tcPr>
            <w:tcW w:w="881" w:type="dxa"/>
            <w:shd w:val="clear" w:color="auto" w:fill="auto"/>
            <w:vAlign w:val="center"/>
          </w:tcPr>
          <w:p w14:paraId="61090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w:t>
            </w:r>
          </w:p>
        </w:tc>
        <w:tc>
          <w:tcPr>
            <w:tcW w:w="881" w:type="dxa"/>
            <w:shd w:val="clear" w:color="auto" w:fill="auto"/>
            <w:vAlign w:val="center"/>
          </w:tcPr>
          <w:p w14:paraId="40D57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90D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B1F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9DF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E9F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617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325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12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999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E95EF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DBFE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C7661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9CA1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1F14A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w:t>
            </w:r>
          </w:p>
        </w:tc>
        <w:tc>
          <w:tcPr>
            <w:tcW w:w="881" w:type="dxa"/>
            <w:shd w:val="clear" w:color="auto" w:fill="auto"/>
            <w:vAlign w:val="center"/>
          </w:tcPr>
          <w:p w14:paraId="193B0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BF4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0.59</w:t>
            </w:r>
          </w:p>
        </w:tc>
        <w:tc>
          <w:tcPr>
            <w:tcW w:w="881" w:type="dxa"/>
            <w:shd w:val="clear" w:color="auto" w:fill="auto"/>
            <w:vAlign w:val="center"/>
          </w:tcPr>
          <w:p w14:paraId="61BBE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999F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2E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D85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276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C99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01D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09E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92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C1B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B7E9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881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BE5F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4301B8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693CCB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w:t>
            </w:r>
          </w:p>
        </w:tc>
        <w:tc>
          <w:tcPr>
            <w:tcW w:w="881" w:type="dxa"/>
            <w:shd w:val="clear" w:color="auto" w:fill="auto"/>
            <w:vAlign w:val="center"/>
          </w:tcPr>
          <w:p w14:paraId="4DAB2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73E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w:t>
            </w:r>
          </w:p>
        </w:tc>
        <w:tc>
          <w:tcPr>
            <w:tcW w:w="881" w:type="dxa"/>
            <w:shd w:val="clear" w:color="auto" w:fill="auto"/>
            <w:vAlign w:val="center"/>
          </w:tcPr>
          <w:p w14:paraId="7605E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w:t>
            </w:r>
          </w:p>
        </w:tc>
        <w:tc>
          <w:tcPr>
            <w:tcW w:w="881" w:type="dxa"/>
            <w:shd w:val="clear" w:color="auto" w:fill="auto"/>
            <w:vAlign w:val="center"/>
          </w:tcPr>
          <w:p w14:paraId="4B8F3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CED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1F7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E39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855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1CE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73B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C8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90C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11C60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E9B41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B75BF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C237F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3CF52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0.06</w:t>
            </w:r>
          </w:p>
        </w:tc>
        <w:tc>
          <w:tcPr>
            <w:tcW w:w="881" w:type="dxa"/>
            <w:shd w:val="clear" w:color="auto" w:fill="auto"/>
            <w:vAlign w:val="center"/>
          </w:tcPr>
          <w:p w14:paraId="586FE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69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3FD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0.06</w:t>
            </w:r>
          </w:p>
        </w:tc>
        <w:tc>
          <w:tcPr>
            <w:tcW w:w="881" w:type="dxa"/>
            <w:shd w:val="clear" w:color="auto" w:fill="auto"/>
            <w:vAlign w:val="center"/>
          </w:tcPr>
          <w:p w14:paraId="122F1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93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14A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EB7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F76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093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0EC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34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385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7431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FEF8C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E7252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64819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62C5B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002F0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89E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28765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A3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8F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E2A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CF8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2B3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091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557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4D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D63B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636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CFC7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9BA61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86EA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44D00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0.12</w:t>
            </w:r>
          </w:p>
        </w:tc>
        <w:tc>
          <w:tcPr>
            <w:tcW w:w="881" w:type="dxa"/>
            <w:shd w:val="clear" w:color="auto" w:fill="auto"/>
            <w:vAlign w:val="center"/>
          </w:tcPr>
          <w:p w14:paraId="6BDB7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97A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127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0.12</w:t>
            </w:r>
          </w:p>
        </w:tc>
        <w:tc>
          <w:tcPr>
            <w:tcW w:w="881" w:type="dxa"/>
            <w:shd w:val="clear" w:color="auto" w:fill="auto"/>
            <w:vAlign w:val="center"/>
          </w:tcPr>
          <w:p w14:paraId="57DF8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698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456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DD6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0CC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8E3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BAE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9D5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F3F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5DFCE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5CA1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EC38E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958A7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396F5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6.68</w:t>
            </w:r>
          </w:p>
        </w:tc>
        <w:tc>
          <w:tcPr>
            <w:tcW w:w="881" w:type="dxa"/>
            <w:shd w:val="clear" w:color="auto" w:fill="auto"/>
            <w:vAlign w:val="center"/>
          </w:tcPr>
          <w:p w14:paraId="23B2D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B04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6.68</w:t>
            </w:r>
          </w:p>
        </w:tc>
        <w:tc>
          <w:tcPr>
            <w:tcW w:w="881" w:type="dxa"/>
            <w:shd w:val="clear" w:color="auto" w:fill="auto"/>
            <w:vAlign w:val="center"/>
          </w:tcPr>
          <w:p w14:paraId="20F80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A64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877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21D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F7F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310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72B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CC9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E2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A676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82AF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BB14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7B912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615C7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4283C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0.42</w:t>
            </w:r>
          </w:p>
        </w:tc>
        <w:tc>
          <w:tcPr>
            <w:tcW w:w="881" w:type="dxa"/>
            <w:shd w:val="clear" w:color="auto" w:fill="auto"/>
            <w:vAlign w:val="center"/>
          </w:tcPr>
          <w:p w14:paraId="32DFC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0.42</w:t>
            </w:r>
          </w:p>
        </w:tc>
        <w:tc>
          <w:tcPr>
            <w:tcW w:w="881" w:type="dxa"/>
            <w:shd w:val="clear" w:color="auto" w:fill="auto"/>
            <w:vAlign w:val="center"/>
          </w:tcPr>
          <w:p w14:paraId="71BFF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33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311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979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230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70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E76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3FA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EDA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F5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1F5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DF82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35B4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49676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E7BC5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2A96F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79C5A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48D09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FBD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B56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182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EC5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84E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567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1CF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7AC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ED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24D0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99A0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D796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33E8D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2B6DA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6E374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0.08</w:t>
            </w:r>
          </w:p>
        </w:tc>
        <w:tc>
          <w:tcPr>
            <w:tcW w:w="881" w:type="dxa"/>
            <w:shd w:val="clear" w:color="auto" w:fill="auto"/>
            <w:vAlign w:val="center"/>
          </w:tcPr>
          <w:p w14:paraId="17E04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DED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319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0.08</w:t>
            </w:r>
          </w:p>
        </w:tc>
        <w:tc>
          <w:tcPr>
            <w:tcW w:w="881" w:type="dxa"/>
            <w:shd w:val="clear" w:color="auto" w:fill="auto"/>
            <w:vAlign w:val="center"/>
          </w:tcPr>
          <w:p w14:paraId="72CAB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747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58A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313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7DE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5E1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7A6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3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763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CAF8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6AFF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1A5E6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F38BC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5CB6F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w:t>
            </w:r>
          </w:p>
        </w:tc>
        <w:tc>
          <w:tcPr>
            <w:tcW w:w="881" w:type="dxa"/>
            <w:shd w:val="clear" w:color="auto" w:fill="auto"/>
            <w:vAlign w:val="center"/>
          </w:tcPr>
          <w:p w14:paraId="39F8A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26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w:t>
            </w:r>
          </w:p>
        </w:tc>
        <w:tc>
          <w:tcPr>
            <w:tcW w:w="881" w:type="dxa"/>
            <w:shd w:val="clear" w:color="auto" w:fill="auto"/>
            <w:vAlign w:val="center"/>
          </w:tcPr>
          <w:p w14:paraId="148EB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4E8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3AA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C2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003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449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4F2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236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DF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BD2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0BCEF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BB816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C55D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C960B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2A49E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w:t>
            </w:r>
          </w:p>
        </w:tc>
        <w:tc>
          <w:tcPr>
            <w:tcW w:w="881" w:type="dxa"/>
            <w:shd w:val="clear" w:color="auto" w:fill="auto"/>
            <w:vAlign w:val="center"/>
          </w:tcPr>
          <w:p w14:paraId="34B168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w:t>
            </w:r>
          </w:p>
        </w:tc>
        <w:tc>
          <w:tcPr>
            <w:tcW w:w="881" w:type="dxa"/>
            <w:shd w:val="clear" w:color="auto" w:fill="auto"/>
            <w:vAlign w:val="center"/>
          </w:tcPr>
          <w:p w14:paraId="03725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619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6DC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1B5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3C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7B4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BA4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D97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899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91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3DB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CBA6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A52A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9276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2AF15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60A6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17.44</w:t>
            </w:r>
          </w:p>
        </w:tc>
        <w:tc>
          <w:tcPr>
            <w:tcW w:w="881" w:type="dxa"/>
            <w:shd w:val="clear" w:color="auto" w:fill="auto"/>
            <w:vAlign w:val="center"/>
          </w:tcPr>
          <w:p w14:paraId="3AC44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5.09</w:t>
            </w:r>
          </w:p>
        </w:tc>
        <w:tc>
          <w:tcPr>
            <w:tcW w:w="881" w:type="dxa"/>
            <w:shd w:val="clear" w:color="auto" w:fill="auto"/>
            <w:vAlign w:val="center"/>
          </w:tcPr>
          <w:p w14:paraId="7FFD7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10.06</w:t>
            </w:r>
          </w:p>
        </w:tc>
        <w:tc>
          <w:tcPr>
            <w:tcW w:w="881" w:type="dxa"/>
            <w:shd w:val="clear" w:color="auto" w:fill="auto"/>
            <w:vAlign w:val="center"/>
          </w:tcPr>
          <w:p w14:paraId="776F3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w:t>
            </w:r>
          </w:p>
        </w:tc>
        <w:tc>
          <w:tcPr>
            <w:tcW w:w="881" w:type="dxa"/>
            <w:shd w:val="clear" w:color="auto" w:fill="auto"/>
            <w:vAlign w:val="center"/>
          </w:tcPr>
          <w:p w14:paraId="1A615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93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C9E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827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5D4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212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80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托克逊县库米什镇小学2025年没有使用政府性基金预算拨款安排的支出，政府性基金预算支出情况表为空表。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托克逊县库米什镇小学2025年没有使用国有资本经营预算拨款安排的支出，国有资本经营预算支出情况表为空表。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B4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ADFE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725F9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57AF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EE48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1DE1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C4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281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B0F05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3EC2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BA0D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DAE23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0B9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CB21E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058B4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2FE2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F4E5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D232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A8B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DEA3E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4B229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5E94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2833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3742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8B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635CE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0F90F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CCAA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2B1A0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0664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托克逊县库米什镇小学2025年没有使用财政拨款“三公”经费安排的支出，财政拨款“三公”经费支出情况表为空表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0.17</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0.17</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0.17</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74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F83403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2024年城乡义务教育补助家庭经济困难学生生活补助（小学）自治区直达资金[2023]117号</w:t>
            </w:r>
          </w:p>
        </w:tc>
        <w:tc>
          <w:tcPr>
            <w:tcW w:w="1247" w:type="dxa"/>
            <w:shd w:val="clear" w:color="auto" w:fill="auto"/>
            <w:vAlign w:val="center"/>
          </w:tcPr>
          <w:p w14:paraId="7683D4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shd w:val="clear" w:color="auto" w:fill="auto"/>
            <w:vAlign w:val="center"/>
          </w:tcPr>
          <w:p w14:paraId="37160B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shd w:val="clear" w:color="auto" w:fill="auto"/>
            <w:vAlign w:val="center"/>
          </w:tcPr>
          <w:p w14:paraId="019D06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9293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CE5C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gridSpan w:val="2"/>
            <w:shd w:val="clear" w:color="auto" w:fill="auto"/>
            <w:vAlign w:val="center"/>
          </w:tcPr>
          <w:p w14:paraId="610A02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46C8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C4E5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8E831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FC9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3EA69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075313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675BC0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1FD6B9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F0CD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2BE7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246025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CDEE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B4B2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D234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A0D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768845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2AC964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0.1</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4EB56B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0.1</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7B71C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A99C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7339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0.1</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36946C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AB5F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48C31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0744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按照全口径预算的原则，托克逊县库米什镇小学2025年所有收入和支出均纳入单位预算管理。收支总预算468.26万元。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托克逊县库米什镇小学单位收入预算468.26万元，其中：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一般公共预算455.93万元，占97.37%，比上年预算减少33.50万元，下降6.84%，主要原因是2025年度在职人员减少1人，相关人员工资、社保、办公费经费减少，导致本单位该项预算较上年减少；</w:t>
      </w:r>
    </w:p>
    <w:p w14:paraId="1B3F7A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上级一般公共预算安排的转移支付12.16万元，占2.6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2.21万元，增长22.21%，主要原因是本单位2025年度新增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导致本单位预算较上年增加；</w:t>
      </w:r>
    </w:p>
    <w:p w14:paraId="5BA7D9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2465C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C5560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225A6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24AE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%，主要原因是2025年本单位，单位资金未安排预算。</w:t>
      </w:r>
    </w:p>
    <w:p w14:paraId="29809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财政拨款结转0.17万元，占0.04%，比上年预算减少0.23万元，下降57.5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%，主要原因是2024年度已执行完毕的项目资金占比较大，本年</w:t>
      </w:r>
      <w:r>
        <w:rPr>
          <w:rFonts w:hint="eastAsia" w:ascii="仿宋" w:hAnsi="微软雅黑" w:eastAsia="仿宋"/>
          <w:sz w:val="28"/>
          <w:szCs w:val="28"/>
          <w:lang w:val="en-US" w:eastAsia="zh-CN"/>
        </w:rPr>
        <w:t>只</w:t>
      </w:r>
      <w:r>
        <w:rPr>
          <w:rFonts w:hint="eastAsia" w:ascii="仿宋" w:hAnsi="微软雅黑" w:eastAsia="仿宋"/>
          <w:sz w:val="28"/>
          <w:szCs w:val="28"/>
          <w:lang w:eastAsia="zh-CN"/>
        </w:rPr>
        <w:t>结转了农村学前三年免费教育保障经费，因此预算较上年有所减少。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托克逊县库米什镇小学2025年支出预算468.26万元，其中：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基本支出450.65万元，占96.24%，比上年预算减少35.66万元，下降7.33%，主要原因是2025年度在职人员减少1人，相关人员工资、社保、办公经费减少，导致较上年减少。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17.61万元，占3.76%，比上年预算增加2.14万元，增长13.83%，主要原因是本单位2025年度新增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导致本单位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2025年财政拨款收支总预算468.09万元。</w:t>
      </w:r>
    </w:p>
    <w:p w14:paraId="3BEA21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84801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收入预算包括：一般公共预算拨款468.09万元。</w:t>
      </w:r>
    </w:p>
    <w:p w14:paraId="5B88BA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一般公共预算支出包括：教育支出461.44万元，主要用于保障单位正常运行的人员经费、公用经费支出;社会保障和就业支出6.65万元，主要用于单位人员社保缴费支出。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一般公共预算拨款合计468.09万元，其中：基本支出450.65万元，比上年预算减少35.66万元，下降7.33%。主要原因是：2025年度在职人员减少1人，相关人员工资、社保、办公费经费减少，导致本单位该项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17.44万元，比上年预算增加4.37万元,增长33.44%。主要原因是：本单位2025年度新增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导致本单位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1、教育支出(类)461.44万元，占98.58%。</w:t>
      </w:r>
    </w:p>
    <w:p w14:paraId="68EFC7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2、社会保障和就业支出(类)6.65万元，占1.42%。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1.教育支出（类）普通教育（款）学前教育（项）2025年预算数为3.74万元，比上年预算增加0.44万元，增长13.33%，主要原因是：学前教育补助经费人均标准</w:t>
      </w:r>
      <w:r>
        <w:rPr>
          <w:rFonts w:hint="eastAsia" w:ascii="仿宋" w:hAnsi="微软雅黑" w:eastAsia="仿宋"/>
          <w:sz w:val="28"/>
          <w:szCs w:val="28"/>
          <w:lang w:val="en-US" w:eastAsia="zh-CN"/>
        </w:rPr>
        <w:t>提高</w:t>
      </w:r>
      <w:r>
        <w:rPr>
          <w:rFonts w:hint="eastAsia" w:ascii="仿宋" w:hAnsi="微软雅黑" w:eastAsia="仿宋"/>
          <w:sz w:val="28"/>
          <w:szCs w:val="28"/>
        </w:rPr>
        <w:t>。</w:t>
      </w:r>
    </w:p>
    <w:p w14:paraId="5C82C7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2.教育支出（类）普通教育（款）小学教育（项）2025年预算数为457.70万元，比上年预算减少34.66万元，下降7.04%，主要原因是：小学教育资助经费减少，因此小学教育支出预算数较上年减少。</w:t>
      </w:r>
    </w:p>
    <w:p w14:paraId="1D70D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3.社会保障和就业支出（类）行政事业单位养老支出（款）事业单位离退休（项）2025年预算数为6.65万元，比上年预算增加2.93万元，增长78.76%，主要原因是：退休人员全年绩效奖上调等原因导致预算较上年增加。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托克逊县库米什镇小学2025年一般公共预算基本支出450.65万元，其中：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人员经费444.90万元，主要包括：基本工资、津贴补贴、奖金、绩效工资、机关事业单位基本养老保险缴费、职工基本医疗保险缴费、其他社会保障缴费、住房公积金、其他工资福利支出、退休费。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公用经费5.75万元，主要包括：工会经费。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0B523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28A6C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预算安排规模：1.29万元</w:t>
      </w:r>
    </w:p>
    <w:p w14:paraId="59D45C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4900D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资金分配情况：助学金0.80万元，办公费0.20万元，邮电费0.20万元，差旅费0.09万元</w:t>
      </w:r>
      <w:r>
        <w:rPr>
          <w:rFonts w:hint="eastAsia" w:ascii="仿宋" w:hAnsi="微软雅黑" w:eastAsia="仿宋"/>
          <w:sz w:val="28"/>
          <w:szCs w:val="28"/>
          <w:lang w:eastAsia="zh-CN"/>
        </w:rPr>
        <w:t>。</w:t>
      </w:r>
    </w:p>
    <w:p w14:paraId="5C8F61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D655D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52A72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27E21D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预算安排规模：2.45万元</w:t>
      </w:r>
    </w:p>
    <w:p w14:paraId="31DE64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2E1DFB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资金分配情况：2.45万元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2E40F7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F1C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（三）项目名称：2025年城乡义务教育补助家庭经济困难学生生活补助（小学）自治区直达资金吐市财教[2024]120号</w:t>
      </w:r>
    </w:p>
    <w:p w14:paraId="698467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2F7A6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预算安排规模：0.06万元</w:t>
      </w:r>
    </w:p>
    <w:p w14:paraId="21D00D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91F65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资金分配情况：0.06万元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3A13FA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2F1D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1B97AA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E5361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730C0E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17B15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资金分配情况：办公费0.22万元，电费0.18万元，租赁费0.10万元。</w:t>
      </w:r>
    </w:p>
    <w:p w14:paraId="127B57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AB67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（五）项目名称：2025年城乡义务教育补助家庭经济困难学生生活补助中央直达资金（小学）吐市财教[2024]122号</w:t>
      </w:r>
    </w:p>
    <w:p w14:paraId="0302EE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09864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预算安排规模：0.12万元</w:t>
      </w:r>
    </w:p>
    <w:p w14:paraId="107462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04057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资金分配情况：春季家庭经济困难学生生活补助费0.06万元，秋季家庭经济困难学生生活补助费0.06万元</w:t>
      </w:r>
      <w:r>
        <w:rPr>
          <w:rFonts w:hint="eastAsia" w:ascii="仿宋" w:hAnsi="微软雅黑" w:eastAsia="仿宋"/>
          <w:sz w:val="28"/>
          <w:szCs w:val="28"/>
          <w:lang w:eastAsia="zh-CN"/>
        </w:rPr>
        <w:t>。</w:t>
      </w:r>
    </w:p>
    <w:p w14:paraId="43F43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B3CC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（六）项目名称：2025年城乡义务教育补助经费中央直达资金公用经费（小学）吐市财教[2024]122号</w:t>
      </w:r>
    </w:p>
    <w:p w14:paraId="18FCAE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8ACD1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预算安排规模：6.68万元</w:t>
      </w:r>
    </w:p>
    <w:p w14:paraId="5CDB51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420B2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资金分配情况：办公费1.35万元，水费0.35万元，电费1.88万元，邮电费0.50万元，维修费2.20万元，培训费0.20万元，其他费用0.20万元</w:t>
      </w:r>
      <w:r>
        <w:rPr>
          <w:rFonts w:hint="eastAsia" w:ascii="仿宋" w:hAnsi="微软雅黑" w:eastAsia="仿宋"/>
          <w:sz w:val="28"/>
          <w:szCs w:val="28"/>
          <w:lang w:eastAsia="zh-CN"/>
        </w:rPr>
        <w:t>。</w:t>
      </w:r>
    </w:p>
    <w:p w14:paraId="01D83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0EA4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3B3A0C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7C9F7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预算安排规模：0.42万元</w:t>
      </w:r>
    </w:p>
    <w:p w14:paraId="000B5D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0E17C4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资金分配情况：0.42万元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w:t>
      </w:r>
      <w:r>
        <w:rPr>
          <w:rFonts w:hint="eastAsia" w:ascii="仿宋" w:hAnsi="微软雅黑" w:eastAsia="仿宋"/>
          <w:sz w:val="28"/>
          <w:szCs w:val="28"/>
          <w:lang w:val="en-US" w:eastAsia="zh-CN"/>
        </w:rPr>
        <w:t>发放</w:t>
      </w:r>
      <w:r>
        <w:rPr>
          <w:rFonts w:hint="eastAsia" w:ascii="仿宋" w:hAnsi="微软雅黑" w:eastAsia="仿宋"/>
          <w:sz w:val="28"/>
          <w:szCs w:val="28"/>
          <w:lang w:eastAsia="zh-CN"/>
        </w:rPr>
        <w:t>。</w:t>
      </w:r>
    </w:p>
    <w:p w14:paraId="4D3D6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DBE7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（八）项目名称：2025年自治区教育补助项目经费（自聘教师工资补助）吐市财教[2024]121号</w:t>
      </w:r>
    </w:p>
    <w:p w14:paraId="60C9DB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设立的政策依据：2025年自治区教育补助项目经费（自聘教师工资补助）吐市财教[2024]121号</w:t>
      </w:r>
    </w:p>
    <w:p w14:paraId="39B271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预算安排规模：3.09万元</w:t>
      </w:r>
    </w:p>
    <w:p w14:paraId="424CB6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5FAA2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资金分配情况：3.09万元</w:t>
      </w:r>
      <w:r>
        <w:rPr>
          <w:rFonts w:hint="eastAsia" w:ascii="仿宋" w:hAnsi="微软雅黑" w:eastAsia="仿宋"/>
          <w:sz w:val="28"/>
          <w:szCs w:val="28"/>
          <w:lang w:val="en-US" w:eastAsia="zh-CN"/>
        </w:rPr>
        <w:t>全部用于</w:t>
      </w:r>
      <w:r>
        <w:rPr>
          <w:rFonts w:hint="eastAsia" w:ascii="仿宋" w:hAnsi="微软雅黑" w:eastAsia="仿宋"/>
          <w:sz w:val="28"/>
          <w:szCs w:val="28"/>
        </w:rPr>
        <w:t>自聘教师工资补助</w:t>
      </w:r>
      <w:r>
        <w:rPr>
          <w:rFonts w:hint="eastAsia" w:ascii="仿宋" w:hAnsi="微软雅黑" w:eastAsia="仿宋"/>
          <w:sz w:val="28"/>
          <w:szCs w:val="28"/>
          <w:lang w:eastAsia="zh-CN"/>
        </w:rPr>
        <w:t>。</w:t>
      </w:r>
    </w:p>
    <w:p w14:paraId="19E7C1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EFB9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（九）项目名称：2025年城乡义务教育家庭经济困难学生生活补助县级配套（小学）</w:t>
      </w:r>
    </w:p>
    <w:p w14:paraId="022306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A13F8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040427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239BE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资金分配情况：0.08万元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val="en-US" w:eastAsia="zh-CN"/>
        </w:rPr>
        <w:t>发放</w:t>
      </w:r>
      <w:r>
        <w:rPr>
          <w:rFonts w:hint="eastAsia" w:ascii="仿宋" w:hAnsi="微软雅黑" w:eastAsia="仿宋"/>
          <w:sz w:val="28"/>
          <w:szCs w:val="28"/>
          <w:lang w:eastAsia="zh-CN"/>
        </w:rPr>
        <w:t>。</w:t>
      </w:r>
    </w:p>
    <w:p w14:paraId="6A87D0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91531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（十）项目名称：2025年城乡义务教育生均公用经费县级配套（小学）</w:t>
      </w:r>
    </w:p>
    <w:p w14:paraId="4FA8D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0F8FA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预算安排规模：1.17万元</w:t>
      </w:r>
    </w:p>
    <w:p w14:paraId="33014E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335D1F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资金分配情况：办公费0.80万元，邮电费0.10万元，电费0.17万元，租赁费0.10万元</w:t>
      </w:r>
      <w:r>
        <w:rPr>
          <w:rFonts w:hint="eastAsia" w:ascii="仿宋" w:hAnsi="微软雅黑" w:eastAsia="仿宋"/>
          <w:sz w:val="28"/>
          <w:szCs w:val="28"/>
          <w:lang w:eastAsia="zh-CN"/>
        </w:rPr>
        <w:t>。</w:t>
      </w:r>
    </w:p>
    <w:p w14:paraId="7F5A82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7B2D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（十一）项目名称：2025年城乡义务教育班主任津贴县级配套资金</w:t>
      </w:r>
    </w:p>
    <w:p w14:paraId="31C1D3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8206D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预算安排规模：1.58万元</w:t>
      </w:r>
    </w:p>
    <w:p w14:paraId="73F3B1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5A22F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资金分配情况：1.58万元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w:t>
      </w:r>
      <w:r>
        <w:rPr>
          <w:rFonts w:hint="eastAsia" w:ascii="仿宋" w:hAnsi="微软雅黑" w:eastAsia="仿宋"/>
          <w:sz w:val="28"/>
          <w:szCs w:val="28"/>
          <w:lang w:val="en-US" w:eastAsia="zh-CN"/>
        </w:rPr>
        <w:t>发放</w:t>
      </w:r>
      <w:r>
        <w:rPr>
          <w:rFonts w:hint="eastAsia" w:ascii="仿宋" w:hAnsi="微软雅黑" w:eastAsia="仿宋"/>
          <w:sz w:val="28"/>
          <w:szCs w:val="28"/>
          <w:lang w:eastAsia="zh-CN"/>
        </w:rPr>
        <w:t>。</w:t>
      </w:r>
    </w:p>
    <w:p w14:paraId="5348BF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托克逊县库米什镇小学2025上年结转结余0.17万元，包括：财政拨款0.17万元，非财政拨款0.00万元，其中：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1.2024年城乡义务教育补助家庭经济困难学生生活补助（小学）自治区直达资金[2023]117号（项目）0.03万元，主要用于：义务教育补助家庭经济困难学生生活补助发放。</w:t>
      </w:r>
    </w:p>
    <w:p w14:paraId="4980A8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2.2024年自治区农村学前三年教育保障经费市级配套资金吐市财教【2024】1号（项目）0.04万元，主要用于：学前教育学生助学金发放。</w:t>
      </w:r>
    </w:p>
    <w:p w14:paraId="3A6B3B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3.2024年新疆西藏等地区教育特殊补助农村学前三年免费教育保障机制经费吐市财文【2023】119号（项目）0.10万元，主要用于：学前教育学生助学金发放。</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托克逊县库米什镇小学2025年的事业单位运行经费财政拨款预算5.75万元，比上年预算减少0.62万元，下降9.73%。主要原因是</w:t>
      </w:r>
      <w:r>
        <w:rPr>
          <w:rFonts w:hint="eastAsia" w:ascii="仿宋" w:hAnsi="微软雅黑" w:eastAsia="仿宋"/>
          <w:sz w:val="28"/>
          <w:szCs w:val="28"/>
          <w:lang w:val="en-US" w:eastAsia="zh-CN"/>
        </w:rPr>
        <w:t>工会经费</w:t>
      </w:r>
      <w:r>
        <w:rPr>
          <w:rFonts w:hint="eastAsia" w:ascii="仿宋" w:hAnsi="微软雅黑" w:eastAsia="仿宋"/>
          <w:sz w:val="28"/>
          <w:szCs w:val="28"/>
          <w:lang w:eastAsia="zh-CN"/>
        </w:rPr>
        <w:t>预算数下降。</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2025年，托克逊县库米什镇小学政府采购预算3.06万元，其中：政府采购货物预算3.06万元，政府采购工程预算0.00万元，政府采购服务预算0.00万元。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2025年托克逊县库米什镇小学面向中小企业预留政府采购项目预算金额0.00万元，小微企业预留政府采购项目预算金额0.00万元。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截至2024年底，托克逊县库米什镇小学占用使用国有资产总体情况为：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1.房屋2150平方米，价值279.57万元。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3.办公家具价值9.70万元。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2025年，本单位预算绩效管理整体预算绩效目标1个，涉及预算金额468.2</w:t>
      </w:r>
      <w:r>
        <w:rPr>
          <w:rFonts w:hint="eastAsia" w:ascii="仿宋" w:hAnsi="微软雅黑" w:eastAsia="仿宋"/>
          <w:sz w:val="28"/>
          <w:szCs w:val="28"/>
          <w:lang w:val="en-US" w:eastAsia="zh-CN"/>
        </w:rPr>
        <w:t>6</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个，其中:财政拨款项目涉及预算金额17.44万元；非财政拨款项目涉及预算金额0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1087"/>
        <w:gridCol w:w="1937"/>
        <w:gridCol w:w="1271"/>
        <w:gridCol w:w="2114"/>
        <w:gridCol w:w="1809"/>
      </w:tblGrid>
      <w:tr w14:paraId="5731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340" w:type="dxa"/>
            <w:gridSpan w:val="6"/>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340" w:type="dxa"/>
            <w:gridSpan w:val="6"/>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209" w:type="dxa"/>
            <w:gridSpan w:val="2"/>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7131" w:type="dxa"/>
            <w:gridSpan w:val="4"/>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托克逊县库米什镇小学</w:t>
            </w:r>
          </w:p>
        </w:tc>
      </w:tr>
      <w:tr w14:paraId="1BD5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209" w:type="dxa"/>
            <w:gridSpan w:val="2"/>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208" w:type="dxa"/>
            <w:gridSpan w:val="2"/>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w:t>
            </w:r>
          </w:p>
        </w:tc>
        <w:tc>
          <w:tcPr>
            <w:tcW w:w="2114" w:type="dxa"/>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18099952425</w:t>
            </w:r>
          </w:p>
        </w:tc>
      </w:tr>
      <w:tr w14:paraId="632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2209" w:type="dxa"/>
            <w:gridSpan w:val="2"/>
            <w:noWrap w:val="0"/>
            <w:vAlign w:val="top"/>
          </w:tcPr>
          <w:p w14:paraId="5E86E6B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A74FC1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A4F4C0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CCD475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AE7BA0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A63441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E63E65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7131" w:type="dxa"/>
            <w:gridSpan w:val="4"/>
            <w:noWrap w:val="0"/>
            <w:vAlign w:val="center"/>
          </w:tcPr>
          <w:p w14:paraId="325499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27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0A07BC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目标2：为全面贯彻党和国家的教育工作方针，落实国家有关教育的法律、法规，研究起草全县有关教育政策和规定，有效发挥“访惠聚”工作队为民办实事的实效提供资金保障。</w:t>
            </w:r>
          </w:p>
          <w:p w14:paraId="6DCD32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w:t>
            </w:r>
          </w:p>
          <w:p w14:paraId="589C07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目标4：保障学校教学业务与管理，保证学校正常运转，做好校园提质改造工作，实现教育均衡发展，深化平安校园建设。</w:t>
            </w:r>
          </w:p>
          <w:p w14:paraId="5B0D8E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目标5：保障学校正常运转、完成教育教学活动和其他日常工作任务等方面的支出。科学合理使用资金，改善办学条件，为学校的教育教学提供良好的物质保障。</w:t>
            </w:r>
          </w:p>
          <w:p w14:paraId="30CFAD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目标6:改善各学校办学条件，提升校园建设水平。</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目标7：保证学校教职工培训不少于50人次，切实提升教师教育教学水平，加快提升教师素质。改学历水平层次，促进教育公平。</w:t>
            </w:r>
          </w:p>
        </w:tc>
      </w:tr>
      <w:tr w14:paraId="095B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2209" w:type="dxa"/>
            <w:gridSpan w:val="2"/>
            <w:vMerge w:val="restart"/>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208" w:type="dxa"/>
            <w:gridSpan w:val="2"/>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2209" w:type="dxa"/>
            <w:gridSpan w:val="2"/>
            <w:vMerge w:val="continue"/>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937" w:type="dxa"/>
            <w:vMerge w:val="restart"/>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3</w:t>
            </w:r>
          </w:p>
        </w:tc>
      </w:tr>
      <w:tr w14:paraId="6AAE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209" w:type="dxa"/>
            <w:gridSpan w:val="2"/>
            <w:vMerge w:val="continue"/>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937" w:type="dxa"/>
            <w:vMerge w:val="continue"/>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455.93</w:t>
            </w:r>
          </w:p>
        </w:tc>
      </w:tr>
      <w:tr w14:paraId="042B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209" w:type="dxa"/>
            <w:gridSpan w:val="2"/>
            <w:vMerge w:val="continue"/>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937" w:type="dxa"/>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122" w:type="dxa"/>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087" w:type="dxa"/>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937" w:type="dxa"/>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restart"/>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087" w:type="dxa"/>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37" w:type="dxa"/>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&gt;=27人</w:t>
            </w:r>
          </w:p>
        </w:tc>
        <w:tc>
          <w:tcPr>
            <w:tcW w:w="2114" w:type="dxa"/>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87" w:type="dxa"/>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37" w:type="dxa"/>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&gt;=44人</w:t>
            </w:r>
          </w:p>
        </w:tc>
        <w:tc>
          <w:tcPr>
            <w:tcW w:w="2114" w:type="dxa"/>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122" w:type="dxa"/>
            <w:vMerge w:val="continue"/>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87" w:type="dxa"/>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37" w:type="dxa"/>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&gt;=13人</w:t>
            </w:r>
          </w:p>
        </w:tc>
        <w:tc>
          <w:tcPr>
            <w:tcW w:w="2114" w:type="dxa"/>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87" w:type="dxa"/>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37" w:type="dxa"/>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271" w:type="dxa"/>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22" w:type="dxa"/>
            <w:vMerge w:val="continue"/>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87" w:type="dxa"/>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37" w:type="dxa"/>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开展学校安全教育活动次数</w:t>
            </w:r>
          </w:p>
        </w:tc>
        <w:tc>
          <w:tcPr>
            <w:tcW w:w="1271" w:type="dxa"/>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22" w:type="dxa"/>
            <w:vMerge w:val="continue"/>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87" w:type="dxa"/>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37" w:type="dxa"/>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教职工培训人次</w:t>
            </w:r>
          </w:p>
        </w:tc>
        <w:tc>
          <w:tcPr>
            <w:tcW w:w="1271" w:type="dxa"/>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&gt;=50人次</w:t>
            </w:r>
          </w:p>
        </w:tc>
        <w:tc>
          <w:tcPr>
            <w:tcW w:w="2114" w:type="dxa"/>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21"/>
        <w:gridCol w:w="910"/>
        <w:gridCol w:w="914"/>
      </w:tblGrid>
      <w:tr w14:paraId="6EBEC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AFA2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6DC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0BB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762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FAC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3A2E5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托克逊县库米什镇小学</w:t>
            </w:r>
          </w:p>
        </w:tc>
      </w:tr>
      <w:tr w14:paraId="12450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3CB2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FC85D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631E7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13D9AF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25C6F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15E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9B2F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BA37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0.26</w:t>
            </w:r>
          </w:p>
        </w:tc>
        <w:tc>
          <w:tcPr>
            <w:tcW w:w="1455" w:type="dxa"/>
            <w:tcBorders>
              <w:top w:val="single" w:color="000000" w:sz="4" w:space="0"/>
              <w:left w:val="nil"/>
              <w:bottom w:val="single" w:color="000000" w:sz="4" w:space="0"/>
              <w:right w:val="single" w:color="000000" w:sz="4" w:space="0"/>
            </w:tcBorders>
            <w:noWrap w:val="0"/>
            <w:vAlign w:val="center"/>
          </w:tcPr>
          <w:p w14:paraId="59592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4B5E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0.26</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1F2A9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7246CF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B37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B7BB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4BB8C4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w:t>
            </w:r>
            <w:r>
              <w:rPr>
                <w:rFonts w:hint="eastAsia" w:ascii="宋体" w:hAnsi="宋体" w:cs="宋体"/>
                <w:i w:val="0"/>
                <w:iCs w:val="0"/>
                <w:color w:val="000000"/>
                <w:sz w:val="18"/>
                <w:szCs w:val="18"/>
                <w:highlight w:val="none"/>
                <w:u w:val="none"/>
                <w:lang w:eastAsia="zh-CN"/>
              </w:rPr>
              <w:t>“两免一补”</w:t>
            </w:r>
            <w:r>
              <w:rPr>
                <w:rFonts w:hint="eastAsia" w:ascii="宋体" w:hAnsi="宋体" w:eastAsia="宋体" w:cs="宋体"/>
                <w:i w:val="0"/>
                <w:iCs w:val="0"/>
                <w:color w:val="000000"/>
                <w:sz w:val="18"/>
                <w:szCs w:val="18"/>
                <w:highlight w:val="none"/>
                <w:u w:val="none"/>
              </w:rPr>
              <w:t>相关政策要求，非寄宿生生活补助应享受人数按照在校生的30%申请，2025年通过对我校不少于8人次的小学义务教育阶段家庭经济困难学生发放生活补助，达到减轻困难学生家庭负担，确保学生不因家庭经济困难而失学的目标。</w:t>
            </w:r>
          </w:p>
        </w:tc>
      </w:tr>
      <w:tr w14:paraId="6707F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9592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C065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80E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1968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32C2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E48A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550B7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11681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D3E6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F267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6AE1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2314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4C098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义务教育阶段家庭经济困难学生生活补助受益人次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FE1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C55B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3692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000000" w:sz="4" w:space="0"/>
              <w:bottom w:val="single" w:color="000000" w:sz="4" w:space="0"/>
              <w:right w:val="single" w:color="000000" w:sz="4" w:space="0"/>
            </w:tcBorders>
            <w:noWrap w:val="0"/>
            <w:vAlign w:val="center"/>
          </w:tcPr>
          <w:p w14:paraId="0E15B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10" w:type="dxa"/>
            <w:tcBorders>
              <w:top w:val="single" w:color="auto" w:sz="4" w:space="0"/>
              <w:left w:val="single" w:color="000000" w:sz="4" w:space="0"/>
              <w:bottom w:val="single" w:color="000000" w:sz="4" w:space="0"/>
              <w:right w:val="single" w:color="000000" w:sz="4" w:space="0"/>
            </w:tcBorders>
            <w:noWrap w:val="0"/>
            <w:vAlign w:val="center"/>
          </w:tcPr>
          <w:p w14:paraId="0C2C8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46264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BD9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E82B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61695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FDA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12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AA2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4E9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25CB0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4C6171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7DF13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04C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418AC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796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42CB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77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B7C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47A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4FC5A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E697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10D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AF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5E4C1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6C5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4514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4DBA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5D4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FDC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2AB36B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3E4C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9F65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609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1142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AB45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1A8F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65E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=312.50元/学期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570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93F8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=93.75元/学期</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65956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A82D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17F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5CD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388E4A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57DB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B83A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225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312C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C66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2FE86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33B4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26CC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39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85B7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5BB3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DA29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家庭经济困难学生应助尽助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759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0C7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C4E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6932E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49C796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6088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6B5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5C4E7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EE7B6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B1E2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B0F77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B0F9D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3DD1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57008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78294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995ED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2B6C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Spec="center"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21"/>
        <w:gridCol w:w="910"/>
        <w:gridCol w:w="914"/>
      </w:tblGrid>
      <w:tr w14:paraId="05973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9E70C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A558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EEDA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1BD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2F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9A3B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托克逊县库米什镇小学</w:t>
            </w:r>
          </w:p>
        </w:tc>
      </w:tr>
      <w:tr w14:paraId="2FAE8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170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172D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2025年城乡义务教育公用经费补助</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64AA8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411C3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45545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6A5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963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B74E4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8.35</w:t>
            </w:r>
          </w:p>
        </w:tc>
        <w:tc>
          <w:tcPr>
            <w:tcW w:w="1455" w:type="dxa"/>
            <w:tcBorders>
              <w:top w:val="single" w:color="000000" w:sz="4" w:space="0"/>
              <w:left w:val="nil"/>
              <w:bottom w:val="single" w:color="000000" w:sz="4" w:space="0"/>
              <w:right w:val="single" w:color="000000" w:sz="4" w:space="0"/>
            </w:tcBorders>
            <w:noWrap w:val="0"/>
            <w:vAlign w:val="center"/>
          </w:tcPr>
          <w:p w14:paraId="04C8DE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DAEC7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8.35</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1BEF8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07EABF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36B3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01A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61E224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通过使用本项目资金，保障44名学生享受城乡义务教育，保障学校1660平方米冬季供暖，达到改善教育教学环境，巩固九年义务教育普及程度，提高乡村教师队伍素质，促进教育公平的目标。</w:t>
            </w:r>
          </w:p>
        </w:tc>
      </w:tr>
      <w:tr w14:paraId="66D8E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2C79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F95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7DEA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B23C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25E63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E93C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64AB3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5FA18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2A54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03D0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2B52A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E564F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56655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九年义务教育在校生人数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F0F1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7C4E69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FEFF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42人</w:t>
            </w:r>
          </w:p>
        </w:tc>
        <w:tc>
          <w:tcPr>
            <w:tcW w:w="721" w:type="dxa"/>
            <w:tcBorders>
              <w:top w:val="single" w:color="auto" w:sz="4" w:space="0"/>
              <w:left w:val="single" w:color="000000" w:sz="4" w:space="0"/>
              <w:bottom w:val="single" w:color="000000" w:sz="4" w:space="0"/>
              <w:right w:val="single" w:color="000000" w:sz="4" w:space="0"/>
            </w:tcBorders>
            <w:noWrap w:val="0"/>
            <w:vAlign w:val="center"/>
          </w:tcPr>
          <w:p w14:paraId="3B2A4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10" w:type="dxa"/>
            <w:tcBorders>
              <w:top w:val="single" w:color="auto" w:sz="4" w:space="0"/>
              <w:left w:val="single" w:color="000000" w:sz="4" w:space="0"/>
              <w:bottom w:val="single" w:color="000000" w:sz="4" w:space="0"/>
              <w:right w:val="single" w:color="000000" w:sz="4" w:space="0"/>
            </w:tcBorders>
            <w:noWrap w:val="0"/>
            <w:vAlign w:val="center"/>
          </w:tcPr>
          <w:p w14:paraId="03663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2F94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A2A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26543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A6C17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E73E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75E3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&gt;=1660</w:t>
            </w:r>
            <w:r>
              <w:rPr>
                <w:rFonts w:hint="eastAsia" w:ascii="宋体" w:hAnsi="宋体" w:cs="宋体"/>
                <w:i w:val="0"/>
                <w:iCs w:val="0"/>
                <w:color w:val="000000"/>
                <w:kern w:val="0"/>
                <w:sz w:val="18"/>
                <w:szCs w:val="18"/>
                <w:u w:val="none"/>
                <w:lang w:val="en-US" w:eastAsia="zh-CN" w:bidi="ar"/>
              </w:rPr>
              <w:t>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CBA7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E91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4C988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3AFC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DE49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438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6E52E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F73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BAAC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6C3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A6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969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20A01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FC3B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87F3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20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AFAC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1E0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21A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学校运转公用经费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0B7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&lt;=36500元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6DF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BC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7B2F4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E00C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C02E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B32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5122D2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11D5B2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81869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学校集中供暖取暖费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464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&lt;=47000元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310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94D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0DC5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129B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5DBA5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7C8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152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E3B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8A8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43E8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6F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11D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07A98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6B1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D0FA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373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2C9A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0FBD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C7E3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乡村教师队伍素质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7DC4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0E52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4455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16242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0F146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6AB0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623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4CF25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6C7AE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30EAE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4FD5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E117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6352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1A267B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099C6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58969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71D5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Spec="center"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0"/>
        <w:gridCol w:w="851"/>
        <w:gridCol w:w="914"/>
      </w:tblGrid>
      <w:tr w14:paraId="7F919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E1B2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5A1A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0FADF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E903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60F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982A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托克逊县库米什镇小学</w:t>
            </w:r>
          </w:p>
        </w:tc>
      </w:tr>
      <w:tr w14:paraId="2C107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9E3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97F8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861" w:type="dxa"/>
            <w:gridSpan w:val="2"/>
            <w:tcBorders>
              <w:top w:val="single" w:color="000000" w:sz="4" w:space="0"/>
              <w:left w:val="single" w:color="000000" w:sz="4" w:space="0"/>
              <w:bottom w:val="single" w:color="000000" w:sz="4" w:space="0"/>
              <w:right w:val="single" w:color="000000" w:sz="4" w:space="0"/>
            </w:tcBorders>
            <w:noWrap w:val="0"/>
            <w:vAlign w:val="center"/>
          </w:tcPr>
          <w:p w14:paraId="6788AD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5F0AA9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72BD4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B4D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4BF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2B82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3.74</w:t>
            </w:r>
          </w:p>
        </w:tc>
        <w:tc>
          <w:tcPr>
            <w:tcW w:w="1455" w:type="dxa"/>
            <w:tcBorders>
              <w:top w:val="single" w:color="000000" w:sz="4" w:space="0"/>
              <w:left w:val="nil"/>
              <w:bottom w:val="single" w:color="000000" w:sz="4" w:space="0"/>
              <w:right w:val="single" w:color="000000" w:sz="4" w:space="0"/>
            </w:tcBorders>
            <w:noWrap w:val="0"/>
            <w:vAlign w:val="center"/>
          </w:tcPr>
          <w:p w14:paraId="52053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872D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3.74</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6A64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79CA469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91F2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D3A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331B2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我镇3个班级14名农村在园幼儿免费接受学前三年教育,资金主要用于在园幼儿的伙食费、取暖费、幼儿园日常活动经费等支出，扎实做好学前教育各项工作，确保学前三年毛入率达到100%，提高学前教育普惠保障水平，完善学前教育体系，持续推进学前教育事业发展。</w:t>
            </w:r>
          </w:p>
        </w:tc>
      </w:tr>
      <w:tr w14:paraId="54B93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702E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04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2A72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57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7A0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85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6CB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2B7A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D79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0ACB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8C7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9C4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693F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享受学前三年免费教育幼儿人数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B62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60C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E4B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1FD5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011D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3AF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CD0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21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BAA09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DAE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0EA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ECE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5A4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E7B54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65E7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D1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599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0C2C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84BE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A84B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EC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386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4E2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1FAE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C722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E13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311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58E8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907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F2DA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DEF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941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EC6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27B8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AC78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A99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236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33E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043E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1472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8C2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8B8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C8A3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2B9D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98FE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F48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D39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B34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7C96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D62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学前三年免费教育幼儿取暖费支出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292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D9C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B74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108A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32EA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4186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97E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B9EB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E24AD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72932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学前三年免费教育幼儿保教费支出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B2A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762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866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85B4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3569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809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BF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747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6B8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EE3E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944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8B8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B5E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134.87%</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5592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BD10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001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2AA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FE1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B745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4E56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CD46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3A3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4F4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C823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8E35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1F3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F6C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07DF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F68A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9986F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受益幼儿家长满意度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571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00DB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5E6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D1C4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2315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5E8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4225C4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41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34"/>
        <w:gridCol w:w="897"/>
        <w:gridCol w:w="914"/>
      </w:tblGrid>
      <w:tr w14:paraId="0FE91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1810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20F8B1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3F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41229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4DED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594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0DD2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托克逊县库米什镇小学</w:t>
            </w:r>
          </w:p>
        </w:tc>
      </w:tr>
      <w:tr w14:paraId="78E6C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F36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DEE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2025年义务教育阶段班主任津贴</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335BD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480A12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45D6A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9E3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ABE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5B6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2052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B9FA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6F39E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346AEF7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845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DC1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AAAED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通过每月对我校5个班主任带班情况考核，对考核合格的班主任按标准发放班主任津贴，达到改善我校教师生活水平，提高班主任教师的责任感，促使教学质量不断提高的目标。</w:t>
            </w:r>
          </w:p>
        </w:tc>
      </w:tr>
      <w:tr w14:paraId="1168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46E3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5EF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084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C3FC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C00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6F0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12B4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7B90A0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05C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84D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0C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C7C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958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5AC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6E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AE6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5班</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F223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69DF5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D27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606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6F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1830B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040D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9D61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FC6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7F7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1F1F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4ABA5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4F6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471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695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AC1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5AA8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A30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F33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AD6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6569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00DCC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5AE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583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C56A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F635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B724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3A3B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88E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2C8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77A6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370DF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ADC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ADC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143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F017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81AC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班主任津贴发放标准（2025年1月）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27F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C39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CBE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7A2B7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1EF81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E0E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226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DB0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053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5279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班主任津贴发放标准（2025年2月起）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B2A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65A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A58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7F36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19F95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E61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B7C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CD475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B3C1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147AE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班级变动预拨资金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AB2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E5E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8E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B6F3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31B04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8DC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014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0D2F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0A1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ED05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5EA4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47C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ED9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5564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68065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3C4E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6E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E048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000000" w:sz="4" w:space="0"/>
              <w:right w:val="single" w:color="000000" w:sz="4" w:space="0"/>
            </w:tcBorders>
            <w:noWrap w:val="0"/>
            <w:vAlign w:val="center"/>
          </w:tcPr>
          <w:p w14:paraId="3A7769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16110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45C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9F3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543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6C9CA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55DFD0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23B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D9D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494B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B57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511E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8C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984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F49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5班</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819E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1BC2B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125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A8E109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3F9D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ED53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14B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C70F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5DBE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057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F98F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托克逊县库米什镇小学</w:t>
            </w:r>
          </w:p>
        </w:tc>
      </w:tr>
      <w:tr w14:paraId="2E043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674A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B485F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EC4F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67B82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42894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1BF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90A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50352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3.09</w:t>
            </w:r>
          </w:p>
        </w:tc>
        <w:tc>
          <w:tcPr>
            <w:tcW w:w="1455" w:type="dxa"/>
            <w:tcBorders>
              <w:top w:val="single" w:color="000000" w:sz="4" w:space="0"/>
              <w:left w:val="nil"/>
              <w:bottom w:val="single" w:color="000000" w:sz="4" w:space="0"/>
              <w:right w:val="single" w:color="000000" w:sz="4" w:space="0"/>
            </w:tcBorders>
            <w:noWrap w:val="0"/>
            <w:vAlign w:val="center"/>
          </w:tcPr>
          <w:p w14:paraId="1383E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2B729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DCA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E6B7E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955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6B4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92BD4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通过足额保障4名地方事业编教师的工资性补助，达到进一步加强农村教师队伍建设，提高教师工作积极性，提高教师生活质量，促进义务教育均衡发展的目标。</w:t>
            </w:r>
          </w:p>
        </w:tc>
      </w:tr>
      <w:tr w14:paraId="4878A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BDE5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9B7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D727E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293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DD04E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E53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8E54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9022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4AFC6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7C4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06B9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36EF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8182B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地方编教师工资性补助发放人数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CA31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B807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251F4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45AA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775F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76B0A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9DD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D96B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E6E72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2382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地方编教师工资性补助发放次数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64F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981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F9A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D63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4A8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BC1F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1A5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21FA6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D111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5D11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0E7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9B9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6F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61A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796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E74D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AB2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20740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9CF0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94CC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地方编教师工资性补助发放完成时间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866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89C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0664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2978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CD0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333F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D00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637BA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E2E2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A2B2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地方编教师工资性补助人均支出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A02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=7725元/人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BD1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79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04A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88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AB26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E8F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D659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5E8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9F0E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F54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085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8F7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CB7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BD3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7CA5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FFD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589472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3CFA0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B2EE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E7E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B4C5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1A2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F22D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55A6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426D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托克逊县库米什镇小学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3C7787"/>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701B08"/>
    <w:rsid w:val="29143B49"/>
    <w:rsid w:val="299D58EC"/>
    <w:rsid w:val="2A44220C"/>
    <w:rsid w:val="2AC3145D"/>
    <w:rsid w:val="2B6C7C6C"/>
    <w:rsid w:val="2CE34002"/>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720440"/>
    <w:rsid w:val="3A9839D5"/>
    <w:rsid w:val="3B494EC9"/>
    <w:rsid w:val="3B497682"/>
    <w:rsid w:val="3B752F91"/>
    <w:rsid w:val="3BC9257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152D5F"/>
    <w:rsid w:val="55FD3BFE"/>
    <w:rsid w:val="56334ED7"/>
    <w:rsid w:val="56694C24"/>
    <w:rsid w:val="56AD303B"/>
    <w:rsid w:val="570D6457"/>
    <w:rsid w:val="573B113A"/>
    <w:rsid w:val="57754465"/>
    <w:rsid w:val="585F1E3B"/>
    <w:rsid w:val="58B507D8"/>
    <w:rsid w:val="590442D0"/>
    <w:rsid w:val="59285535"/>
    <w:rsid w:val="5AFC1BC3"/>
    <w:rsid w:val="5B4C3068"/>
    <w:rsid w:val="5B74050C"/>
    <w:rsid w:val="5C8B6098"/>
    <w:rsid w:val="5D8177D0"/>
    <w:rsid w:val="5DD45079"/>
    <w:rsid w:val="5E0D64B6"/>
    <w:rsid w:val="5F58172D"/>
    <w:rsid w:val="5FC87A86"/>
    <w:rsid w:val="6105554A"/>
    <w:rsid w:val="622E34CB"/>
    <w:rsid w:val="62EA189A"/>
    <w:rsid w:val="6415699E"/>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D80D99"/>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2971</Words>
  <Characters>3755</Characters>
  <Lines>0</Lines>
  <Paragraphs>0</Paragraphs>
  <TotalTime>0</TotalTime>
  <ScaleCrop>false</ScaleCrop>
  <LinksUpToDate>false</LinksUpToDate>
  <CharactersWithSpaces>3928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