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托克逊县职业技术学校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018AEF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切实加强党的建设，全面贯彻党的教育方针，坚持社会主义办学方向，落实立德树人根本任务，培养德智体美劳全面发展的社会主义建设者和接班人。</w:t>
      </w:r>
    </w:p>
    <w:p w14:paraId="7BC17ED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制定学校的发展规划、教学计划和教学大纲，组织教学活动。负责学校的师资队伍建设,提高教师的教学水平和专业素养</w:t>
      </w:r>
      <w:r>
        <w:rPr>
          <w:rFonts w:hint="eastAsia" w:ascii="仿宋" w:hAnsi="仿宋" w:eastAsia="仿宋"/>
          <w:color w:val="000000"/>
          <w:sz w:val="28"/>
          <w:szCs w:val="28"/>
          <w:lang w:eastAsia="zh-CN"/>
        </w:rPr>
        <w:t>。紧扣</w:t>
      </w:r>
      <w:r>
        <w:rPr>
          <w:rFonts w:hint="eastAsia" w:ascii="仿宋" w:hAnsi="仿宋" w:eastAsia="仿宋"/>
          <w:color w:val="000000"/>
          <w:sz w:val="28"/>
          <w:szCs w:val="28"/>
        </w:rPr>
        <w:t>教育教学大纲要求，开展思想政治教育和职业道德教育，传授科学文化与专业知识，培养技术技能，进行职业指导，全面提高受教育者的素质。</w:t>
      </w:r>
    </w:p>
    <w:p w14:paraId="1905045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组织做好行政后勤工作，坚持为教学服务，不断改善师生员工的工作、学习、生活条件，保证教学、实训和教研工作的顺利进行。</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紧密联系当地经济社会发展实际，围绕产业布局，坚持中等职业教育办学定位，开展校企合作，为学生提供实习和就业机会，培养区域经济社会发展需要的技术技能型人才</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D9AB7F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托克逊县职业技术学校无下属预算单位，下设6个科室，分别是：党政办、教务科、学生管理科、综治维稳安全办、招生实习就业科、总务科。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托克逊县职业技术学校编制数36，实有人数57人，其中：在职35人，增加1人；退休22人，增加1人；离休0人，增加0人。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1,199.14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3F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2D13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961E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1,192.14</w:t>
            </w:r>
          </w:p>
        </w:tc>
        <w:tc>
          <w:tcPr>
            <w:tcW w:w="3600" w:type="dxa"/>
            <w:shd w:val="clear" w:color="auto" w:fill="auto"/>
            <w:vAlign w:val="center"/>
          </w:tcPr>
          <w:p w14:paraId="0A44D7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E760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2E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109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ECD1E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1,064.77</w:t>
            </w:r>
          </w:p>
        </w:tc>
        <w:tc>
          <w:tcPr>
            <w:tcW w:w="3600" w:type="dxa"/>
            <w:shd w:val="clear" w:color="auto" w:fill="auto"/>
            <w:vAlign w:val="center"/>
          </w:tcPr>
          <w:p w14:paraId="34618C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7A88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4B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B01A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2B66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127.37</w:t>
            </w:r>
          </w:p>
        </w:tc>
        <w:tc>
          <w:tcPr>
            <w:tcW w:w="3600" w:type="dxa"/>
            <w:shd w:val="clear" w:color="auto" w:fill="auto"/>
            <w:vAlign w:val="center"/>
          </w:tcPr>
          <w:p w14:paraId="2EA63B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0580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96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28E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28AA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32F1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BF79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1,184.65</w:t>
            </w:r>
          </w:p>
        </w:tc>
      </w:tr>
      <w:tr w14:paraId="38B0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16B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5E6FB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1B3C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9B95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F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EF4C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E62A3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D05A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0F92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93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7648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769A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FF35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88A3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20.39</w:t>
            </w:r>
          </w:p>
        </w:tc>
      </w:tr>
      <w:tr w14:paraId="5AF6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AED7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C07E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C337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C293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4B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76FF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87E7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7AFD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4E36F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6E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790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16B1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9E1A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EADCC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2F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BEE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22FA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68E2B4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904F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2C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1214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47BF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817A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4ACB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82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0EC8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A2E6F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F054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6396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D7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4E3F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53AC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C2A1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26BA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7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E422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C0B5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8685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F460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9EB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7D8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45E0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147D59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8EB90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06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DD9D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1831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w:t>
            </w:r>
          </w:p>
        </w:tc>
        <w:tc>
          <w:tcPr>
            <w:tcW w:w="3600" w:type="dxa"/>
            <w:shd w:val="clear" w:color="auto" w:fill="auto"/>
            <w:vAlign w:val="center"/>
          </w:tcPr>
          <w:p w14:paraId="3B3B0E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2333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0C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EAB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FDC7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w:t>
            </w:r>
          </w:p>
        </w:tc>
        <w:tc>
          <w:tcPr>
            <w:tcW w:w="3600" w:type="dxa"/>
            <w:shd w:val="clear" w:color="auto" w:fill="auto"/>
            <w:vAlign w:val="center"/>
          </w:tcPr>
          <w:p w14:paraId="5F19F6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3067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8B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A63E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277A3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w:t>
            </w:r>
          </w:p>
        </w:tc>
        <w:tc>
          <w:tcPr>
            <w:tcW w:w="3600" w:type="dxa"/>
            <w:shd w:val="clear" w:color="auto" w:fill="auto"/>
            <w:vAlign w:val="center"/>
          </w:tcPr>
          <w:p w14:paraId="76EEA3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AC1F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F8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6B33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81F6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2608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A8B7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0F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60E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62C5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E0C3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4DAED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47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283B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9E28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58B1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C909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C3D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5FA4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35CB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CDD9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9CBD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174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1270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BF5D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C7C0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979B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20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078D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F011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349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1D52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D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B4B0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954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C394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280C0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8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A4E0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6BE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1D54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CC20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E1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4B5F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A166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C12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69F3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C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94AC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C04B4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1,205.04</w:t>
            </w:r>
          </w:p>
        </w:tc>
        <w:tc>
          <w:tcPr>
            <w:tcW w:w="3600" w:type="dxa"/>
            <w:shd w:val="clear" w:color="auto" w:fill="auto"/>
            <w:vAlign w:val="center"/>
          </w:tcPr>
          <w:p w14:paraId="27A9EC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B295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1,205.04</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托克逊县职业技术学校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1,171.75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1,044.38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E6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A1F2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C1D4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B97A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8D4F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职业教育</w:t>
            </w:r>
          </w:p>
        </w:tc>
        <w:tc>
          <w:tcPr>
            <w:tcW w:w="1070" w:type="dxa"/>
            <w:shd w:val="clear" w:color="auto" w:fill="auto"/>
            <w:vAlign w:val="center"/>
          </w:tcPr>
          <w:p w14:paraId="0C73C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1,184.65</w:t>
            </w:r>
          </w:p>
        </w:tc>
        <w:tc>
          <w:tcPr>
            <w:tcW w:w="1128" w:type="dxa"/>
            <w:shd w:val="clear" w:color="auto" w:fill="auto"/>
            <w:vAlign w:val="center"/>
          </w:tcPr>
          <w:p w14:paraId="7D86E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1,171.75</w:t>
            </w:r>
          </w:p>
        </w:tc>
        <w:tc>
          <w:tcPr>
            <w:tcW w:w="1082" w:type="dxa"/>
            <w:shd w:val="clear" w:color="auto" w:fill="auto"/>
            <w:vAlign w:val="center"/>
          </w:tcPr>
          <w:p w14:paraId="4F1CF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1,044.38</w:t>
            </w:r>
          </w:p>
        </w:tc>
        <w:tc>
          <w:tcPr>
            <w:tcW w:w="1082" w:type="dxa"/>
            <w:shd w:val="clear" w:color="auto" w:fill="auto"/>
            <w:vAlign w:val="center"/>
          </w:tcPr>
          <w:p w14:paraId="6FBB9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347FF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D1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5EA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1C7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36B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FCD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0326B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3E0F3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E8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326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F2D6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E358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26E2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中等职业教育</w:t>
            </w:r>
          </w:p>
        </w:tc>
        <w:tc>
          <w:tcPr>
            <w:tcW w:w="1070" w:type="dxa"/>
            <w:shd w:val="clear" w:color="auto" w:fill="auto"/>
            <w:vAlign w:val="center"/>
          </w:tcPr>
          <w:p w14:paraId="47D09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1,184.65</w:t>
            </w:r>
          </w:p>
        </w:tc>
        <w:tc>
          <w:tcPr>
            <w:tcW w:w="1128" w:type="dxa"/>
            <w:shd w:val="clear" w:color="auto" w:fill="auto"/>
            <w:vAlign w:val="center"/>
          </w:tcPr>
          <w:p w14:paraId="06215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1,171.75</w:t>
            </w:r>
          </w:p>
        </w:tc>
        <w:tc>
          <w:tcPr>
            <w:tcW w:w="1082" w:type="dxa"/>
            <w:shd w:val="clear" w:color="auto" w:fill="auto"/>
            <w:vAlign w:val="center"/>
          </w:tcPr>
          <w:p w14:paraId="0D1DF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1,044.38</w:t>
            </w:r>
          </w:p>
        </w:tc>
        <w:tc>
          <w:tcPr>
            <w:tcW w:w="1082" w:type="dxa"/>
            <w:shd w:val="clear" w:color="auto" w:fill="auto"/>
            <w:vAlign w:val="center"/>
          </w:tcPr>
          <w:p w14:paraId="72238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14FA6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4A8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1DC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9F9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C1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557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104CB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4F720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71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3E3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E494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03CA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EBD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A82E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128" w:type="dxa"/>
            <w:shd w:val="clear" w:color="auto" w:fill="auto"/>
            <w:vAlign w:val="center"/>
          </w:tcPr>
          <w:p w14:paraId="11A2F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444DA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047E6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5EF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F0A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184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16E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EB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91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713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8A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6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0F09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4AEF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E7E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180B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F3CD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128" w:type="dxa"/>
            <w:shd w:val="clear" w:color="auto" w:fill="auto"/>
            <w:vAlign w:val="center"/>
          </w:tcPr>
          <w:p w14:paraId="1EE66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13A12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1E41A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77C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71B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9D2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FF4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5DD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98C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D8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8A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74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B57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C36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B50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47E47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18C2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128" w:type="dxa"/>
            <w:shd w:val="clear" w:color="auto" w:fill="auto"/>
            <w:vAlign w:val="center"/>
          </w:tcPr>
          <w:p w14:paraId="17E86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2AAD3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398E6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1FB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280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666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5C3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83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19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CB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0B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97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50A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94A1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FF4F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18CA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45D3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1,205.04</w:t>
            </w:r>
          </w:p>
        </w:tc>
        <w:tc>
          <w:tcPr>
            <w:tcW w:w="1128" w:type="dxa"/>
            <w:shd w:val="clear" w:color="auto" w:fill="auto"/>
            <w:vAlign w:val="center"/>
          </w:tcPr>
          <w:p w14:paraId="67142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1,192.14</w:t>
            </w:r>
          </w:p>
        </w:tc>
        <w:tc>
          <w:tcPr>
            <w:tcW w:w="1082" w:type="dxa"/>
            <w:shd w:val="clear" w:color="auto" w:fill="auto"/>
            <w:vAlign w:val="center"/>
          </w:tcPr>
          <w:p w14:paraId="59D3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1,064.77</w:t>
            </w:r>
          </w:p>
        </w:tc>
        <w:tc>
          <w:tcPr>
            <w:tcW w:w="1082" w:type="dxa"/>
            <w:shd w:val="clear" w:color="auto" w:fill="auto"/>
            <w:vAlign w:val="center"/>
          </w:tcPr>
          <w:p w14:paraId="06CB9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02E49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7D7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128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9DE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52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DEE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257E0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13AD7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1,184.65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744.89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r w14:paraId="504A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6CF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9532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1DE5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E3F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职业教育</w:t>
            </w:r>
          </w:p>
        </w:tc>
        <w:tc>
          <w:tcPr>
            <w:tcW w:w="1306" w:type="dxa"/>
            <w:shd w:val="clear" w:color="auto" w:fill="auto"/>
            <w:vAlign w:val="center"/>
          </w:tcPr>
          <w:p w14:paraId="6135C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1,184.65</w:t>
            </w:r>
          </w:p>
        </w:tc>
        <w:tc>
          <w:tcPr>
            <w:tcW w:w="1306" w:type="dxa"/>
            <w:gridSpan w:val="2"/>
            <w:shd w:val="clear" w:color="auto" w:fill="auto"/>
            <w:vAlign w:val="center"/>
          </w:tcPr>
          <w:p w14:paraId="3771B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744.89</w:t>
            </w:r>
          </w:p>
        </w:tc>
        <w:tc>
          <w:tcPr>
            <w:tcW w:w="1405" w:type="dxa"/>
            <w:shd w:val="clear" w:color="auto" w:fill="auto"/>
            <w:vAlign w:val="center"/>
          </w:tcPr>
          <w:p w14:paraId="17474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r w14:paraId="3F1A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6CE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FA0D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4779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5F6DE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中等职业教育</w:t>
            </w:r>
          </w:p>
        </w:tc>
        <w:tc>
          <w:tcPr>
            <w:tcW w:w="1306" w:type="dxa"/>
            <w:shd w:val="clear" w:color="auto" w:fill="auto"/>
            <w:vAlign w:val="center"/>
          </w:tcPr>
          <w:p w14:paraId="0B173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1,184.65</w:t>
            </w:r>
          </w:p>
        </w:tc>
        <w:tc>
          <w:tcPr>
            <w:tcW w:w="1306" w:type="dxa"/>
            <w:gridSpan w:val="2"/>
            <w:shd w:val="clear" w:color="auto" w:fill="auto"/>
            <w:vAlign w:val="center"/>
          </w:tcPr>
          <w:p w14:paraId="362DC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744.89</w:t>
            </w:r>
          </w:p>
        </w:tc>
        <w:tc>
          <w:tcPr>
            <w:tcW w:w="1405" w:type="dxa"/>
            <w:shd w:val="clear" w:color="auto" w:fill="auto"/>
            <w:vAlign w:val="center"/>
          </w:tcPr>
          <w:p w14:paraId="6EF05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r w14:paraId="4AF3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465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25D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D90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AD67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E8E4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306" w:type="dxa"/>
            <w:gridSpan w:val="2"/>
            <w:shd w:val="clear" w:color="auto" w:fill="auto"/>
            <w:vAlign w:val="center"/>
          </w:tcPr>
          <w:p w14:paraId="15BC2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405" w:type="dxa"/>
            <w:shd w:val="clear" w:color="auto" w:fill="auto"/>
            <w:vAlign w:val="center"/>
          </w:tcPr>
          <w:p w14:paraId="71F7D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0D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564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F6F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F505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F11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286A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306" w:type="dxa"/>
            <w:gridSpan w:val="2"/>
            <w:shd w:val="clear" w:color="auto" w:fill="auto"/>
            <w:vAlign w:val="center"/>
          </w:tcPr>
          <w:p w14:paraId="7B61B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405" w:type="dxa"/>
            <w:shd w:val="clear" w:color="auto" w:fill="auto"/>
            <w:vAlign w:val="center"/>
          </w:tcPr>
          <w:p w14:paraId="29DB3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E2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C85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049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8F6A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46C53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FB5F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306" w:type="dxa"/>
            <w:gridSpan w:val="2"/>
            <w:shd w:val="clear" w:color="auto" w:fill="auto"/>
            <w:vAlign w:val="center"/>
          </w:tcPr>
          <w:p w14:paraId="4F9AE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405" w:type="dxa"/>
            <w:shd w:val="clear" w:color="auto" w:fill="auto"/>
            <w:vAlign w:val="center"/>
          </w:tcPr>
          <w:p w14:paraId="7F5E4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E8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479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0DC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FF6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5B08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A1BF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1,205.04</w:t>
            </w:r>
          </w:p>
        </w:tc>
        <w:tc>
          <w:tcPr>
            <w:tcW w:w="1306" w:type="dxa"/>
            <w:gridSpan w:val="2"/>
            <w:shd w:val="clear" w:color="auto" w:fill="auto"/>
            <w:vAlign w:val="center"/>
          </w:tcPr>
          <w:p w14:paraId="7C78E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765.28</w:t>
            </w:r>
          </w:p>
        </w:tc>
        <w:tc>
          <w:tcPr>
            <w:tcW w:w="1405" w:type="dxa"/>
            <w:shd w:val="clear" w:color="auto" w:fill="auto"/>
            <w:vAlign w:val="center"/>
          </w:tcPr>
          <w:p w14:paraId="06F47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托克逊县职业技术学校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E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7A2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8BD1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2434" w:type="dxa"/>
            <w:shd w:val="clear" w:color="auto" w:fill="auto"/>
            <w:vAlign w:val="center"/>
          </w:tcPr>
          <w:p w14:paraId="0D6539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F369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BF7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9CC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9E3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0F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7C65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C1CC3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C33E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C275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4F4A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EF2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83E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64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7B4B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812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4DE0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62F0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5FC9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696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3B3E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38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8BF0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A9B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6288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0D07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1,171.75</w:t>
            </w:r>
          </w:p>
        </w:tc>
        <w:tc>
          <w:tcPr>
            <w:tcW w:w="1063" w:type="dxa"/>
            <w:shd w:val="clear" w:color="auto" w:fill="auto"/>
            <w:vAlign w:val="center"/>
          </w:tcPr>
          <w:p w14:paraId="1573B8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1,171.75</w:t>
            </w:r>
          </w:p>
        </w:tc>
        <w:tc>
          <w:tcPr>
            <w:tcW w:w="1063" w:type="dxa"/>
            <w:gridSpan w:val="2"/>
            <w:shd w:val="clear" w:color="auto" w:fill="auto"/>
            <w:vAlign w:val="center"/>
          </w:tcPr>
          <w:p w14:paraId="182141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35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3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BB32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FE2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4EDD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A62FC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8083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69B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F7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A9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FAC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394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35F1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9F17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24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ECC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E32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1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658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EC5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5E9D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84CE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20.39</w:t>
            </w:r>
          </w:p>
        </w:tc>
        <w:tc>
          <w:tcPr>
            <w:tcW w:w="1063" w:type="dxa"/>
            <w:shd w:val="clear" w:color="auto" w:fill="auto"/>
            <w:vAlign w:val="center"/>
          </w:tcPr>
          <w:p w14:paraId="22E4F1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20.39</w:t>
            </w:r>
          </w:p>
        </w:tc>
        <w:tc>
          <w:tcPr>
            <w:tcW w:w="1063" w:type="dxa"/>
            <w:gridSpan w:val="2"/>
            <w:shd w:val="clear" w:color="auto" w:fill="auto"/>
            <w:vAlign w:val="center"/>
          </w:tcPr>
          <w:p w14:paraId="79F23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616F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1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09F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B4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37D9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0894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F34E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15D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1DE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4A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7FA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77A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73E6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A261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416D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78E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8F2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2DD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4BC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26C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1834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F0185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4298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F71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FC7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A1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A8C5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3B1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C3A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629E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EF7A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E69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65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82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E6F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2C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FA8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3391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C0F4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2DED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E5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F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3B3E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FEB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5CC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760C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B9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2FF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61F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B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72C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A71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338C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20DD1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7061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267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94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D4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4A3E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B4F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A512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C2A5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B96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9F1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A04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8C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6C73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7E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D1A3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BBBA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BECA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82A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DC2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6C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BF1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3D1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8C7E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F6A2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136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46D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B49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0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165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CAD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40CA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7EA6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BA19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25B0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B39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73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EF1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F33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C829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E27B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E6A2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159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21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72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EEA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95A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6DF0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6BFB9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A45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6A34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F62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A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B2B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5E1B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D1F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3DE1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0C6F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1BF0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30E7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D2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F07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420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72C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A4DE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309E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A41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F37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01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94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3BE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4A1E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C2AB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3ED2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8559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6E8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4A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A1EB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8A0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D00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25BC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699F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8B72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25F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31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1E7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E17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124E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B8FC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095C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246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8CF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93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237D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D043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3BB1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38D5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BAC7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2D9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2EC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9C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0810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60D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9617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BB487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3A4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44EB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9AA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0F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A2EA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4F13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105A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B0F4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4683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111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5A9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43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69BD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165D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E243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4E6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43B9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E9F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B65E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24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55A2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9E7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213E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115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531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52E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24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CF7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94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A9A6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2434" w:type="dxa"/>
            <w:shd w:val="clear" w:color="auto" w:fill="auto"/>
            <w:vAlign w:val="center"/>
          </w:tcPr>
          <w:p w14:paraId="476B95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7A13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1063" w:type="dxa"/>
            <w:shd w:val="clear" w:color="auto" w:fill="auto"/>
            <w:vAlign w:val="center"/>
          </w:tcPr>
          <w:p w14:paraId="63CE3A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1063" w:type="dxa"/>
            <w:gridSpan w:val="2"/>
            <w:shd w:val="clear" w:color="auto" w:fill="auto"/>
            <w:vAlign w:val="center"/>
          </w:tcPr>
          <w:p w14:paraId="657C7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813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1,171.75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744.89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r w14:paraId="3AB8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5DAD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28D94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23CD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2ECA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职业教育</w:t>
            </w:r>
          </w:p>
        </w:tc>
        <w:tc>
          <w:tcPr>
            <w:tcW w:w="1367" w:type="dxa"/>
            <w:shd w:val="clear" w:color="auto" w:fill="auto"/>
            <w:vAlign w:val="center"/>
          </w:tcPr>
          <w:p w14:paraId="688F5A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1,171.75</w:t>
            </w:r>
          </w:p>
        </w:tc>
        <w:tc>
          <w:tcPr>
            <w:tcW w:w="1366" w:type="dxa"/>
            <w:gridSpan w:val="2"/>
            <w:shd w:val="clear" w:color="auto" w:fill="auto"/>
            <w:vAlign w:val="center"/>
          </w:tcPr>
          <w:p w14:paraId="70325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744.89</w:t>
            </w:r>
          </w:p>
        </w:tc>
        <w:tc>
          <w:tcPr>
            <w:tcW w:w="1427" w:type="dxa"/>
            <w:shd w:val="clear" w:color="auto" w:fill="auto"/>
            <w:vAlign w:val="center"/>
          </w:tcPr>
          <w:p w14:paraId="5FE8ED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r w14:paraId="59D2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67B0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A4AA2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CFD1E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B0509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中等职业教育</w:t>
            </w:r>
          </w:p>
        </w:tc>
        <w:tc>
          <w:tcPr>
            <w:tcW w:w="1367" w:type="dxa"/>
            <w:shd w:val="clear" w:color="auto" w:fill="auto"/>
            <w:vAlign w:val="center"/>
          </w:tcPr>
          <w:p w14:paraId="1E3CC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1,171.75</w:t>
            </w:r>
          </w:p>
        </w:tc>
        <w:tc>
          <w:tcPr>
            <w:tcW w:w="1366" w:type="dxa"/>
            <w:gridSpan w:val="2"/>
            <w:shd w:val="clear" w:color="auto" w:fill="auto"/>
            <w:vAlign w:val="center"/>
          </w:tcPr>
          <w:p w14:paraId="3D3F4E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744.89</w:t>
            </w:r>
          </w:p>
        </w:tc>
        <w:tc>
          <w:tcPr>
            <w:tcW w:w="1427" w:type="dxa"/>
            <w:shd w:val="clear" w:color="auto" w:fill="auto"/>
            <w:vAlign w:val="center"/>
          </w:tcPr>
          <w:p w14:paraId="5DB94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r w14:paraId="68E1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4812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B758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9069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CED2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733F5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366" w:type="dxa"/>
            <w:gridSpan w:val="2"/>
            <w:shd w:val="clear" w:color="auto" w:fill="auto"/>
            <w:vAlign w:val="center"/>
          </w:tcPr>
          <w:p w14:paraId="3E54C4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427" w:type="dxa"/>
            <w:shd w:val="clear" w:color="auto" w:fill="auto"/>
            <w:vAlign w:val="center"/>
          </w:tcPr>
          <w:p w14:paraId="5772E8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66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8A9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E348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FC052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33C3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FF935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366" w:type="dxa"/>
            <w:gridSpan w:val="2"/>
            <w:shd w:val="clear" w:color="auto" w:fill="auto"/>
            <w:vAlign w:val="center"/>
          </w:tcPr>
          <w:p w14:paraId="2B132E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427" w:type="dxa"/>
            <w:shd w:val="clear" w:color="auto" w:fill="auto"/>
            <w:vAlign w:val="center"/>
          </w:tcPr>
          <w:p w14:paraId="195821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DC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352F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6259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080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481BB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ADD04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366" w:type="dxa"/>
            <w:gridSpan w:val="2"/>
            <w:shd w:val="clear" w:color="auto" w:fill="auto"/>
            <w:vAlign w:val="center"/>
          </w:tcPr>
          <w:p w14:paraId="382DEB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427" w:type="dxa"/>
            <w:shd w:val="clear" w:color="auto" w:fill="auto"/>
            <w:vAlign w:val="center"/>
          </w:tcPr>
          <w:p w14:paraId="7F61AA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89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B0B0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EE6E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36D2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2E89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AA3A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1,192.14</w:t>
            </w:r>
          </w:p>
        </w:tc>
        <w:tc>
          <w:tcPr>
            <w:tcW w:w="1366" w:type="dxa"/>
            <w:gridSpan w:val="2"/>
            <w:shd w:val="clear" w:color="auto" w:fill="auto"/>
            <w:vAlign w:val="center"/>
          </w:tcPr>
          <w:p w14:paraId="730A8C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765.28</w:t>
            </w:r>
          </w:p>
        </w:tc>
        <w:tc>
          <w:tcPr>
            <w:tcW w:w="1427" w:type="dxa"/>
            <w:shd w:val="clear" w:color="auto" w:fill="auto"/>
            <w:vAlign w:val="center"/>
          </w:tcPr>
          <w:p w14:paraId="6A55B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734.15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734.15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72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581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41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52909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6ED9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160.35</w:t>
            </w:r>
          </w:p>
        </w:tc>
        <w:tc>
          <w:tcPr>
            <w:tcW w:w="1366" w:type="dxa"/>
            <w:gridSpan w:val="2"/>
            <w:shd w:val="clear" w:color="auto" w:fill="auto"/>
            <w:vAlign w:val="center"/>
          </w:tcPr>
          <w:p w14:paraId="4FC2C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160.35</w:t>
            </w:r>
          </w:p>
        </w:tc>
        <w:tc>
          <w:tcPr>
            <w:tcW w:w="1427" w:type="dxa"/>
            <w:shd w:val="clear" w:color="auto" w:fill="auto"/>
            <w:vAlign w:val="center"/>
          </w:tcPr>
          <w:p w14:paraId="0163D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21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0B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B83F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8172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EC80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84.48</w:t>
            </w:r>
          </w:p>
        </w:tc>
        <w:tc>
          <w:tcPr>
            <w:tcW w:w="1366" w:type="dxa"/>
            <w:gridSpan w:val="2"/>
            <w:shd w:val="clear" w:color="auto" w:fill="auto"/>
            <w:vAlign w:val="center"/>
          </w:tcPr>
          <w:p w14:paraId="613C2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84.48</w:t>
            </w:r>
          </w:p>
        </w:tc>
        <w:tc>
          <w:tcPr>
            <w:tcW w:w="1427" w:type="dxa"/>
            <w:shd w:val="clear" w:color="auto" w:fill="auto"/>
            <w:vAlign w:val="center"/>
          </w:tcPr>
          <w:p w14:paraId="7AFF8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FA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C1D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6F0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BD88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0DDF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111.06</w:t>
            </w:r>
          </w:p>
        </w:tc>
        <w:tc>
          <w:tcPr>
            <w:tcW w:w="1366" w:type="dxa"/>
            <w:gridSpan w:val="2"/>
            <w:shd w:val="clear" w:color="auto" w:fill="auto"/>
            <w:vAlign w:val="center"/>
          </w:tcPr>
          <w:p w14:paraId="133F4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111.06</w:t>
            </w:r>
          </w:p>
        </w:tc>
        <w:tc>
          <w:tcPr>
            <w:tcW w:w="1427" w:type="dxa"/>
            <w:shd w:val="clear" w:color="auto" w:fill="auto"/>
            <w:vAlign w:val="center"/>
          </w:tcPr>
          <w:p w14:paraId="38445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50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186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19B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9933A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3EB4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81.11</w:t>
            </w:r>
          </w:p>
        </w:tc>
        <w:tc>
          <w:tcPr>
            <w:tcW w:w="1366" w:type="dxa"/>
            <w:gridSpan w:val="2"/>
            <w:shd w:val="clear" w:color="auto" w:fill="auto"/>
            <w:vAlign w:val="center"/>
          </w:tcPr>
          <w:p w14:paraId="1712B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81.11</w:t>
            </w:r>
          </w:p>
        </w:tc>
        <w:tc>
          <w:tcPr>
            <w:tcW w:w="1427" w:type="dxa"/>
            <w:shd w:val="clear" w:color="auto" w:fill="auto"/>
            <w:vAlign w:val="center"/>
          </w:tcPr>
          <w:p w14:paraId="7E8A9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57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20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D28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66A4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CFFA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80.89</w:t>
            </w:r>
          </w:p>
        </w:tc>
        <w:tc>
          <w:tcPr>
            <w:tcW w:w="1366" w:type="dxa"/>
            <w:gridSpan w:val="2"/>
            <w:shd w:val="clear" w:color="auto" w:fill="auto"/>
            <w:vAlign w:val="center"/>
          </w:tcPr>
          <w:p w14:paraId="6E146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80.89</w:t>
            </w:r>
          </w:p>
        </w:tc>
        <w:tc>
          <w:tcPr>
            <w:tcW w:w="1427" w:type="dxa"/>
            <w:shd w:val="clear" w:color="auto" w:fill="auto"/>
            <w:vAlign w:val="center"/>
          </w:tcPr>
          <w:p w14:paraId="043EA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78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6E3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9E5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6A008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56E8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34.32</w:t>
            </w:r>
          </w:p>
        </w:tc>
        <w:tc>
          <w:tcPr>
            <w:tcW w:w="1366" w:type="dxa"/>
            <w:gridSpan w:val="2"/>
            <w:shd w:val="clear" w:color="auto" w:fill="auto"/>
            <w:vAlign w:val="center"/>
          </w:tcPr>
          <w:p w14:paraId="5DB25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34.32</w:t>
            </w:r>
          </w:p>
        </w:tc>
        <w:tc>
          <w:tcPr>
            <w:tcW w:w="1427" w:type="dxa"/>
            <w:shd w:val="clear" w:color="auto" w:fill="auto"/>
            <w:vAlign w:val="center"/>
          </w:tcPr>
          <w:p w14:paraId="053C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65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A72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6CF5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3861A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8546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3.54</w:t>
            </w:r>
          </w:p>
        </w:tc>
        <w:tc>
          <w:tcPr>
            <w:tcW w:w="1366" w:type="dxa"/>
            <w:gridSpan w:val="2"/>
            <w:shd w:val="clear" w:color="auto" w:fill="auto"/>
            <w:vAlign w:val="center"/>
          </w:tcPr>
          <w:p w14:paraId="041DC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3.54</w:t>
            </w:r>
          </w:p>
        </w:tc>
        <w:tc>
          <w:tcPr>
            <w:tcW w:w="1427" w:type="dxa"/>
            <w:shd w:val="clear" w:color="auto" w:fill="auto"/>
            <w:vAlign w:val="center"/>
          </w:tcPr>
          <w:p w14:paraId="756A4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E6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2EC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A3E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30B7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C01A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65.60</w:t>
            </w:r>
          </w:p>
        </w:tc>
        <w:tc>
          <w:tcPr>
            <w:tcW w:w="1366" w:type="dxa"/>
            <w:gridSpan w:val="2"/>
            <w:shd w:val="clear" w:color="auto" w:fill="auto"/>
            <w:vAlign w:val="center"/>
          </w:tcPr>
          <w:p w14:paraId="398AD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65.60</w:t>
            </w:r>
          </w:p>
        </w:tc>
        <w:tc>
          <w:tcPr>
            <w:tcW w:w="1427" w:type="dxa"/>
            <w:shd w:val="clear" w:color="auto" w:fill="auto"/>
            <w:vAlign w:val="center"/>
          </w:tcPr>
          <w:p w14:paraId="21466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BF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F64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5B0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5AF85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E185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112.80</w:t>
            </w:r>
          </w:p>
        </w:tc>
        <w:tc>
          <w:tcPr>
            <w:tcW w:w="1366" w:type="dxa"/>
            <w:gridSpan w:val="2"/>
            <w:shd w:val="clear" w:color="auto" w:fill="auto"/>
            <w:vAlign w:val="center"/>
          </w:tcPr>
          <w:p w14:paraId="14A0D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112.80</w:t>
            </w:r>
          </w:p>
        </w:tc>
        <w:tc>
          <w:tcPr>
            <w:tcW w:w="1427" w:type="dxa"/>
            <w:shd w:val="clear" w:color="auto" w:fill="auto"/>
            <w:vAlign w:val="center"/>
          </w:tcPr>
          <w:p w14:paraId="05711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9C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00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E0D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2B1D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8F7D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c>
          <w:tcPr>
            <w:tcW w:w="1366" w:type="dxa"/>
            <w:gridSpan w:val="2"/>
            <w:shd w:val="clear" w:color="auto" w:fill="auto"/>
            <w:vAlign w:val="center"/>
          </w:tcPr>
          <w:p w14:paraId="4E357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EF1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r>
      <w:tr w14:paraId="6003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0BD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3E3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4F959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4E27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c>
          <w:tcPr>
            <w:tcW w:w="1366" w:type="dxa"/>
            <w:gridSpan w:val="2"/>
            <w:shd w:val="clear" w:color="auto" w:fill="auto"/>
            <w:vAlign w:val="center"/>
          </w:tcPr>
          <w:p w14:paraId="2BEB7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589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r>
      <w:tr w14:paraId="1495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0B0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72BC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DC0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D58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21.34</w:t>
            </w:r>
          </w:p>
        </w:tc>
        <w:tc>
          <w:tcPr>
            <w:tcW w:w="1366" w:type="dxa"/>
            <w:gridSpan w:val="2"/>
            <w:shd w:val="clear" w:color="auto" w:fill="auto"/>
            <w:vAlign w:val="center"/>
          </w:tcPr>
          <w:p w14:paraId="5A561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21.34</w:t>
            </w:r>
          </w:p>
        </w:tc>
        <w:tc>
          <w:tcPr>
            <w:tcW w:w="1427" w:type="dxa"/>
            <w:shd w:val="clear" w:color="auto" w:fill="auto"/>
            <w:vAlign w:val="center"/>
          </w:tcPr>
          <w:p w14:paraId="23E2A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DD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21B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4A57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0F5C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F17D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20.39</w:t>
            </w:r>
          </w:p>
        </w:tc>
        <w:tc>
          <w:tcPr>
            <w:tcW w:w="1366" w:type="dxa"/>
            <w:gridSpan w:val="2"/>
            <w:shd w:val="clear" w:color="auto" w:fill="auto"/>
            <w:vAlign w:val="center"/>
          </w:tcPr>
          <w:p w14:paraId="0CF33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20.39</w:t>
            </w:r>
          </w:p>
        </w:tc>
        <w:tc>
          <w:tcPr>
            <w:tcW w:w="1427" w:type="dxa"/>
            <w:shd w:val="clear" w:color="auto" w:fill="auto"/>
            <w:vAlign w:val="center"/>
          </w:tcPr>
          <w:p w14:paraId="25D92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19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803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8BC7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54B2E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89C8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02CF3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35BD6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85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31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2D76D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01AC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4747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765.28</w:t>
            </w:r>
          </w:p>
        </w:tc>
        <w:tc>
          <w:tcPr>
            <w:tcW w:w="1366" w:type="dxa"/>
            <w:gridSpan w:val="2"/>
            <w:shd w:val="clear" w:color="auto" w:fill="auto"/>
            <w:vAlign w:val="center"/>
          </w:tcPr>
          <w:p w14:paraId="68CB1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755.49</w:t>
            </w:r>
          </w:p>
        </w:tc>
        <w:tc>
          <w:tcPr>
            <w:tcW w:w="1427" w:type="dxa"/>
            <w:shd w:val="clear" w:color="auto" w:fill="auto"/>
            <w:vAlign w:val="center"/>
          </w:tcPr>
          <w:p w14:paraId="3A572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托克逊县职业技术学校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426.86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130.90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55.46</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C0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B8AE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2CF6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2D73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A6E1E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职业教育</w:t>
            </w:r>
          </w:p>
        </w:tc>
        <w:tc>
          <w:tcPr>
            <w:tcW w:w="2073" w:type="dxa"/>
            <w:shd w:val="clear" w:color="auto" w:fill="auto"/>
            <w:vAlign w:val="center"/>
          </w:tcPr>
          <w:p w14:paraId="0DF920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8F23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426.86</w:t>
            </w:r>
          </w:p>
        </w:tc>
        <w:tc>
          <w:tcPr>
            <w:tcW w:w="881" w:type="dxa"/>
            <w:shd w:val="clear" w:color="auto" w:fill="auto"/>
            <w:vAlign w:val="center"/>
          </w:tcPr>
          <w:p w14:paraId="77381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A00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130.90</w:t>
            </w:r>
          </w:p>
        </w:tc>
        <w:tc>
          <w:tcPr>
            <w:tcW w:w="881" w:type="dxa"/>
            <w:shd w:val="clear" w:color="auto" w:fill="auto"/>
            <w:vAlign w:val="center"/>
          </w:tcPr>
          <w:p w14:paraId="3F963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55.46</w:t>
            </w:r>
          </w:p>
        </w:tc>
        <w:tc>
          <w:tcPr>
            <w:tcW w:w="881" w:type="dxa"/>
            <w:shd w:val="clear" w:color="auto" w:fill="auto"/>
            <w:vAlign w:val="center"/>
          </w:tcPr>
          <w:p w14:paraId="19B84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C5D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50A5D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49221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E96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FE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FA7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EFF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CB8D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9703B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C7A8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9D99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6098F9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2025年自治区学生资助补助经费（中职免学费)</w:t>
            </w:r>
          </w:p>
        </w:tc>
        <w:tc>
          <w:tcPr>
            <w:tcW w:w="881" w:type="dxa"/>
            <w:shd w:val="clear" w:color="auto" w:fill="auto"/>
            <w:vAlign w:val="center"/>
          </w:tcPr>
          <w:p w14:paraId="25D35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3C3DC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6D7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6CE91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A45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D22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C8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EBD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44B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2D1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682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CC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73D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B5F2B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AA65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513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63DCAC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2025年中央学生资助补助经费中职免学费</w:t>
            </w:r>
          </w:p>
        </w:tc>
        <w:tc>
          <w:tcPr>
            <w:tcW w:w="881" w:type="dxa"/>
            <w:shd w:val="clear" w:color="auto" w:fill="auto"/>
            <w:vAlign w:val="center"/>
          </w:tcPr>
          <w:p w14:paraId="28608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w:t>
            </w:r>
          </w:p>
        </w:tc>
        <w:tc>
          <w:tcPr>
            <w:tcW w:w="881" w:type="dxa"/>
            <w:shd w:val="clear" w:color="auto" w:fill="auto"/>
            <w:vAlign w:val="center"/>
          </w:tcPr>
          <w:p w14:paraId="2DB57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A82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w:t>
            </w:r>
          </w:p>
        </w:tc>
        <w:tc>
          <w:tcPr>
            <w:tcW w:w="881" w:type="dxa"/>
            <w:shd w:val="clear" w:color="auto" w:fill="auto"/>
            <w:vAlign w:val="center"/>
          </w:tcPr>
          <w:p w14:paraId="1E523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A9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7EA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CDE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D4E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8A5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83C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07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A2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6A9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9877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03D8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95CE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3458E3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2025年新疆西藏等地区教育特殊补助资金（中职免教材费）</w:t>
            </w:r>
          </w:p>
        </w:tc>
        <w:tc>
          <w:tcPr>
            <w:tcW w:w="881" w:type="dxa"/>
            <w:shd w:val="clear" w:color="auto" w:fill="auto"/>
            <w:vAlign w:val="center"/>
          </w:tcPr>
          <w:p w14:paraId="16EFE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6.66</w:t>
            </w:r>
          </w:p>
        </w:tc>
        <w:tc>
          <w:tcPr>
            <w:tcW w:w="881" w:type="dxa"/>
            <w:shd w:val="clear" w:color="auto" w:fill="auto"/>
            <w:vAlign w:val="center"/>
          </w:tcPr>
          <w:p w14:paraId="58113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AC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6.66</w:t>
            </w:r>
          </w:p>
        </w:tc>
        <w:tc>
          <w:tcPr>
            <w:tcW w:w="881" w:type="dxa"/>
            <w:shd w:val="clear" w:color="auto" w:fill="auto"/>
            <w:vAlign w:val="center"/>
          </w:tcPr>
          <w:p w14:paraId="141B2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11D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9FF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646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04A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559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A52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028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3A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389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95C7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858E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08BC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2B5B76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2025年自治区学生资助补助经费（中职助学金)</w:t>
            </w:r>
          </w:p>
        </w:tc>
        <w:tc>
          <w:tcPr>
            <w:tcW w:w="881" w:type="dxa"/>
            <w:shd w:val="clear" w:color="auto" w:fill="auto"/>
            <w:vAlign w:val="center"/>
          </w:tcPr>
          <w:p w14:paraId="6E8BA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6.70</w:t>
            </w:r>
          </w:p>
        </w:tc>
        <w:tc>
          <w:tcPr>
            <w:tcW w:w="881" w:type="dxa"/>
            <w:shd w:val="clear" w:color="auto" w:fill="auto"/>
            <w:vAlign w:val="center"/>
          </w:tcPr>
          <w:p w14:paraId="749FD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DB4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651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6.70</w:t>
            </w:r>
          </w:p>
        </w:tc>
        <w:tc>
          <w:tcPr>
            <w:tcW w:w="881" w:type="dxa"/>
            <w:shd w:val="clear" w:color="auto" w:fill="auto"/>
            <w:vAlign w:val="center"/>
          </w:tcPr>
          <w:p w14:paraId="4C66F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458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25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39C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56A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C1C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F8E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FF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327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E074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F3859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0B7DA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222281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2025年自治区教育补助项目经费（学生住宿费和教材费补助资金）</w:t>
            </w:r>
          </w:p>
        </w:tc>
        <w:tc>
          <w:tcPr>
            <w:tcW w:w="881" w:type="dxa"/>
            <w:shd w:val="clear" w:color="auto" w:fill="auto"/>
            <w:vAlign w:val="center"/>
          </w:tcPr>
          <w:p w14:paraId="008F7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11.34</w:t>
            </w:r>
          </w:p>
        </w:tc>
        <w:tc>
          <w:tcPr>
            <w:tcW w:w="881" w:type="dxa"/>
            <w:shd w:val="clear" w:color="auto" w:fill="auto"/>
            <w:vAlign w:val="center"/>
          </w:tcPr>
          <w:p w14:paraId="07498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275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11.34</w:t>
            </w:r>
          </w:p>
        </w:tc>
        <w:tc>
          <w:tcPr>
            <w:tcW w:w="881" w:type="dxa"/>
            <w:shd w:val="clear" w:color="auto" w:fill="auto"/>
            <w:vAlign w:val="center"/>
          </w:tcPr>
          <w:p w14:paraId="217EF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A59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71B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49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6AF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CFA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DC3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2DA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442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D60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3422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09FA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14916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3B087A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2025年中央学生资助补助经费中职助学金</w:t>
            </w:r>
          </w:p>
        </w:tc>
        <w:tc>
          <w:tcPr>
            <w:tcW w:w="881" w:type="dxa"/>
            <w:shd w:val="clear" w:color="auto" w:fill="auto"/>
            <w:vAlign w:val="center"/>
          </w:tcPr>
          <w:p w14:paraId="6461B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45.67</w:t>
            </w:r>
          </w:p>
        </w:tc>
        <w:tc>
          <w:tcPr>
            <w:tcW w:w="881" w:type="dxa"/>
            <w:shd w:val="clear" w:color="auto" w:fill="auto"/>
            <w:vAlign w:val="center"/>
          </w:tcPr>
          <w:p w14:paraId="5354C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7D5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B76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45.67</w:t>
            </w:r>
          </w:p>
        </w:tc>
        <w:tc>
          <w:tcPr>
            <w:tcW w:w="881" w:type="dxa"/>
            <w:shd w:val="clear" w:color="auto" w:fill="auto"/>
            <w:vAlign w:val="center"/>
          </w:tcPr>
          <w:p w14:paraId="61749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394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46E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B9D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F35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7CF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371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7B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BD6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0D5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615A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DB4C4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69AA3B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家庭经济困难学生国家助学金县级配套项目</w:t>
            </w:r>
          </w:p>
        </w:tc>
        <w:tc>
          <w:tcPr>
            <w:tcW w:w="881" w:type="dxa"/>
            <w:shd w:val="clear" w:color="auto" w:fill="auto"/>
            <w:vAlign w:val="center"/>
          </w:tcPr>
          <w:p w14:paraId="7CC25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7C270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82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C3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77B7B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4B4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B6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6E9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628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EFE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8FB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5E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2EB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FC0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4364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5324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0D59D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2025年中等职业学校公用经费项目</w:t>
            </w:r>
          </w:p>
        </w:tc>
        <w:tc>
          <w:tcPr>
            <w:tcW w:w="881" w:type="dxa"/>
            <w:shd w:val="clear" w:color="auto" w:fill="auto"/>
            <w:vAlign w:val="center"/>
          </w:tcPr>
          <w:p w14:paraId="1AE2D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116.40</w:t>
            </w:r>
          </w:p>
        </w:tc>
        <w:tc>
          <w:tcPr>
            <w:tcW w:w="881" w:type="dxa"/>
            <w:shd w:val="clear" w:color="auto" w:fill="auto"/>
            <w:vAlign w:val="center"/>
          </w:tcPr>
          <w:p w14:paraId="1434F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DA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55.90</w:t>
            </w:r>
          </w:p>
        </w:tc>
        <w:tc>
          <w:tcPr>
            <w:tcW w:w="881" w:type="dxa"/>
            <w:shd w:val="clear" w:color="auto" w:fill="auto"/>
            <w:vAlign w:val="center"/>
          </w:tcPr>
          <w:p w14:paraId="5DDA5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27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2DF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19F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06538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36B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57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852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7E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B1BE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94EC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CC5A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566A6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792008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2025年托克逊县职业高中现代职业教育质量提升建设项目—室内训练馆及配套附属设施</w:t>
            </w:r>
          </w:p>
        </w:tc>
        <w:tc>
          <w:tcPr>
            <w:tcW w:w="881" w:type="dxa"/>
            <w:shd w:val="clear" w:color="auto" w:fill="auto"/>
            <w:vAlign w:val="center"/>
          </w:tcPr>
          <w:p w14:paraId="57912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7640D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A34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3AB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E0B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2FC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72645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CC2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0CD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765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471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90C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5AD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7B36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43E9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A5984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6A00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A99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426.86</w:t>
            </w:r>
          </w:p>
        </w:tc>
        <w:tc>
          <w:tcPr>
            <w:tcW w:w="881" w:type="dxa"/>
            <w:shd w:val="clear" w:color="auto" w:fill="auto"/>
            <w:vAlign w:val="center"/>
          </w:tcPr>
          <w:p w14:paraId="71CBB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11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130.90</w:t>
            </w:r>
          </w:p>
        </w:tc>
        <w:tc>
          <w:tcPr>
            <w:tcW w:w="881" w:type="dxa"/>
            <w:shd w:val="clear" w:color="auto" w:fill="auto"/>
            <w:vAlign w:val="center"/>
          </w:tcPr>
          <w:p w14:paraId="621D1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55.46</w:t>
            </w:r>
          </w:p>
        </w:tc>
        <w:tc>
          <w:tcPr>
            <w:tcW w:w="881" w:type="dxa"/>
            <w:shd w:val="clear" w:color="auto" w:fill="auto"/>
            <w:vAlign w:val="center"/>
          </w:tcPr>
          <w:p w14:paraId="513B0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11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7AB43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4C2F2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2C7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1C2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13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托克逊县职业技术学校2025年没有使用政府性基金预算拨款安排的支出，政府性基金预算支出情况表为空表。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托克逊县职业技术学校2025年没有使用国有资本经营预算拨款安排的支出，国有资本经营预算支出情况表为空表。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AF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7123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44D65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61D1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11D5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381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5D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C81C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246B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3428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DBED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C34C9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07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4BA5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01C6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E8F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0DA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A4EC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FB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3E70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31600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BC7A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2F5F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4D2A1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AE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8004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5AD86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22B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D172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8EF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托克逊县职业技术学校2025年没有使用财政拨款“三公”经费安排的支出，财政拨款“三公”经费支出情况表为空表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5.9</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5.9</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5.9</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EBA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AC318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2024年自治区学生资助补助资金（第二批）助学金</w:t>
            </w:r>
          </w:p>
        </w:tc>
        <w:tc>
          <w:tcPr>
            <w:tcW w:w="1247" w:type="dxa"/>
            <w:shd w:val="clear" w:color="auto" w:fill="auto"/>
            <w:vAlign w:val="center"/>
          </w:tcPr>
          <w:p w14:paraId="0E1F74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5.9</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91D36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5.9</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2E956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6E35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7E78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5.9</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5382F1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EA6B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B354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C610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按照全口径预算的原则，托克逊县职业技术学校2025年所有收入和支出均纳入单位预算管理。收支总预算1,205.04万元。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托克逊县职业技术学校单位收入预算1,205.04万元，其中：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一般公共预算1,064.77万元，占88.36%，比上年预算增加266.22万元，增长33.34%，主要原因是2025年度在职人员晋升、增资、工资、住房公积金及社保缴费增加</w:t>
      </w:r>
      <w:r>
        <w:rPr>
          <w:rFonts w:hint="eastAsia" w:ascii="仿宋" w:hAnsi="微软雅黑" w:eastAsia="仿宋"/>
          <w:sz w:val="28"/>
          <w:szCs w:val="28"/>
          <w:lang w:val="en-US" w:eastAsia="zh-CN"/>
        </w:rPr>
        <w:t>;</w:t>
      </w:r>
      <w:r>
        <w:rPr>
          <w:rFonts w:hint="eastAsia" w:ascii="仿宋" w:hAnsi="微软雅黑" w:eastAsia="仿宋"/>
          <w:sz w:val="28"/>
          <w:szCs w:val="28"/>
          <w:lang w:eastAsia="zh-CN"/>
        </w:rPr>
        <w:t>2025年室内训练馆资金和中等职业学校公用经费项目增加，因此一般公共预算较上年有所增加。</w:t>
      </w:r>
    </w:p>
    <w:p w14:paraId="2C21D4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上级一般公共预算安排的转移支付127.37万元，占10.57%，比上年预算减少94.30万元，下降42.54%，主要原因是吐鲁番市托克逊县职业高中建设项目教学楼，配套附属工程及实训室设备采购项目资金已支付完成，本年度不再安排此项预算。</w:t>
      </w:r>
    </w:p>
    <w:p w14:paraId="72C6A8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150F9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BD5C7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0F28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B8C3D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单位资金7.00万元，占0.58%，比上年预算减少43.00万元，下降86</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%，主要原因是2024年单位预算包括收取学生住宿费和教材费预算较上年减少。</w:t>
      </w:r>
    </w:p>
    <w:p w14:paraId="65A222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财政拨款结转5.90万元，占0.49%，比上年预算减少267.50万元，下降97.84%，主要原因是吐鲁番市托克逊县职业高中建设项目、教学楼，配套附属工程及实训室设备采购项目资金已支付完成，本年度不再安排预算；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托克逊县职业技术学校2025年支出预算1,205.04万元，其中：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基本支出765.28万元，占63.51%，比上年预算减少30.07万元，下降3.78%，主要原因是我单位根据相关文件要求取消取暖费预算，导致基本支出预算减少。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项目支出439.76万元，占36.49%，比上年预算减少108.51万元，下降19.79%，主要原因是吐鲁番市托克逊县职业高中建设项目、教学楼，配套附属工程及实训室设备采购项目资金已支付完成，本年度不再安排预算。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2025年财政拨款收支总预算1,192.14万元。</w:t>
      </w:r>
    </w:p>
    <w:p w14:paraId="6B8B25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F880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收入预算包括：一般公共预算拨款1,192.14万元。</w:t>
      </w:r>
    </w:p>
    <w:p w14:paraId="1C8A5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一般公共预算支出包括：教育支出1,171.75万元，主要用于保障单位正常运行的人员经费、公用经费支出；社会保障和就业支出20.39万元，主要用于单位人员社保缴费支出。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AAD49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托克逊县职业技术学校2025年一般公共预算拨款合计1,192.14万元，其中：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基本支出765.28万元，比上年预算减少30.07万元，下降3.78%。主要原因是：我单位根据相关文件要求取消取暖费预算，导致基本支出预算减少。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项目支出426.86万元，比上年预算增加201.99万元,增长89.83%。主要原因是：2025年室内训练馆资金和生均公用经费增加，因此预算较上年有所增加。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1、教育支出(类)1,171.75万元，占98.29%。</w:t>
      </w:r>
    </w:p>
    <w:p w14:paraId="766D1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2、社会保障和就业支出(类)20.39万元，占1.71%。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1.教育支出（类）职业教育（款）中等职业教育（项）2025年预算数为1,171.75万元，比上年预算增加166.62万元，增长16.58%，主要原因是：我单位本年中等职业学校公用经费项目预算增加。</w:t>
      </w:r>
    </w:p>
    <w:p w14:paraId="518677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2.社会保障和就业支出（类）行政事业单位养老支出（款）事业单位离退休（项）2025年预算数为20.39万元，比上年预算增加5.30万元，增长35.12%，主要原因是：退休人员绩效奖标准提高导致预算增加。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托克逊县职业技术学校2025年一般公共预算基本支出765.28万元，其中：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人员经费755.49万元，主要包括：基本工资、津贴补贴、奖金、绩效工资、机关事业单位基本养老保险缴费、职工基本医疗保险缴费、其他社会保障缴费、住房公积金、其他工资福利支出、退休费、生活补助。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公用经费9.79万元，主要包括：工会经费。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（一）项目名称：2025年自治区学生资助补助经费（中职免学费)</w:t>
      </w:r>
    </w:p>
    <w:p w14:paraId="041E89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5990BB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预算安排规模：13.00万元</w:t>
      </w:r>
    </w:p>
    <w:p w14:paraId="5D8164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2B0F68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资金分配情况：办公用品费用3</w:t>
      </w:r>
      <w:r>
        <w:rPr>
          <w:rFonts w:hint="eastAsia" w:ascii="仿宋" w:hAnsi="微软雅黑" w:eastAsia="仿宋"/>
          <w:sz w:val="28"/>
          <w:szCs w:val="28"/>
          <w:lang w:val="en-US" w:eastAsia="zh-CN"/>
        </w:rPr>
        <w:t>.00</w:t>
      </w:r>
      <w:r>
        <w:rPr>
          <w:rFonts w:hint="eastAsia" w:ascii="仿宋" w:hAnsi="微软雅黑" w:eastAsia="仿宋"/>
          <w:sz w:val="28"/>
          <w:szCs w:val="28"/>
        </w:rPr>
        <w:t>万元，维修费用4</w:t>
      </w:r>
      <w:r>
        <w:rPr>
          <w:rFonts w:hint="eastAsia" w:ascii="仿宋" w:hAnsi="微软雅黑" w:eastAsia="仿宋"/>
          <w:sz w:val="28"/>
          <w:szCs w:val="28"/>
          <w:lang w:val="en-US" w:eastAsia="zh-CN"/>
        </w:rPr>
        <w:t>.00</w:t>
      </w:r>
      <w:r>
        <w:rPr>
          <w:rFonts w:hint="eastAsia" w:ascii="仿宋" w:hAnsi="微软雅黑" w:eastAsia="仿宋"/>
          <w:sz w:val="28"/>
          <w:szCs w:val="28"/>
        </w:rPr>
        <w:t>万元，电费6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21D96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A202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（二）项目名称：2025年中央学生资助补助经费中职免学费</w:t>
      </w:r>
    </w:p>
    <w:p w14:paraId="08EB3B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43D702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预算安排规模：44.00万元</w:t>
      </w:r>
    </w:p>
    <w:p w14:paraId="5D4D5F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299E06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资金分配情况：办公用品费用13</w:t>
      </w:r>
      <w:r>
        <w:rPr>
          <w:rFonts w:hint="eastAsia" w:ascii="仿宋" w:hAnsi="微软雅黑" w:eastAsia="仿宋"/>
          <w:sz w:val="28"/>
          <w:szCs w:val="28"/>
          <w:lang w:val="en-US" w:eastAsia="zh-CN"/>
        </w:rPr>
        <w:t>.00</w:t>
      </w:r>
      <w:r>
        <w:rPr>
          <w:rFonts w:hint="eastAsia" w:ascii="仿宋" w:hAnsi="微软雅黑" w:eastAsia="仿宋"/>
          <w:sz w:val="28"/>
          <w:szCs w:val="28"/>
        </w:rPr>
        <w:t>万元，维修费用14</w:t>
      </w:r>
      <w:r>
        <w:rPr>
          <w:rFonts w:hint="eastAsia" w:ascii="仿宋" w:hAnsi="微软雅黑" w:eastAsia="仿宋"/>
          <w:sz w:val="28"/>
          <w:szCs w:val="28"/>
          <w:lang w:val="en-US" w:eastAsia="zh-CN"/>
        </w:rPr>
        <w:t>.00</w:t>
      </w:r>
      <w:r>
        <w:rPr>
          <w:rFonts w:hint="eastAsia" w:ascii="仿宋" w:hAnsi="微软雅黑" w:eastAsia="仿宋"/>
          <w:sz w:val="28"/>
          <w:szCs w:val="28"/>
        </w:rPr>
        <w:t>万元，电费10</w:t>
      </w:r>
      <w:r>
        <w:rPr>
          <w:rFonts w:hint="eastAsia" w:ascii="仿宋" w:hAnsi="微软雅黑" w:eastAsia="仿宋"/>
          <w:sz w:val="28"/>
          <w:szCs w:val="28"/>
          <w:lang w:val="en-US" w:eastAsia="zh-CN"/>
        </w:rPr>
        <w:t>.00</w:t>
      </w:r>
      <w:r>
        <w:rPr>
          <w:rFonts w:hint="eastAsia" w:ascii="仿宋" w:hAnsi="微软雅黑" w:eastAsia="仿宋"/>
          <w:sz w:val="28"/>
          <w:szCs w:val="28"/>
        </w:rPr>
        <w:t>万元，邮电费7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317F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056D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（三）项目名称：2025年新疆西藏等地区教育特殊补助资金（中职免教材费）</w:t>
      </w:r>
    </w:p>
    <w:p w14:paraId="523F7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2688A5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预算安排规模：6.66万元</w:t>
      </w:r>
    </w:p>
    <w:p w14:paraId="64FD6C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632751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资金分配情况：春季教材费3.66万元，秋季教材费3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08C65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4E19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（四）项目名称：2025年自治区学生资助补助经费（中职助学金)</w:t>
      </w:r>
    </w:p>
    <w:p w14:paraId="1299F0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设立的政策依据：《关于提前下达2025年自治区学生资助补助经费预算的通知》（吐市财教[2024]119号）</w:t>
      </w:r>
    </w:p>
    <w:p w14:paraId="65A1D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预算安排规模：6.70万元</w:t>
      </w:r>
    </w:p>
    <w:p w14:paraId="7B703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1F621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资金分配情况：中等职业学校国家春季助学金3.70万元，秋季助学金3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5D32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92DD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（五）项目名称：2025年自治区教育补助项目经费（学生住宿费和教材费补助资金）</w:t>
      </w:r>
    </w:p>
    <w:p w14:paraId="6FC425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0C266A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预算安排规模：11.34万元</w:t>
      </w:r>
    </w:p>
    <w:p w14:paraId="185D01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0AE4D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资金分配情况：宿舍维修5</w:t>
      </w:r>
      <w:r>
        <w:rPr>
          <w:rFonts w:hint="eastAsia" w:ascii="仿宋" w:hAnsi="微软雅黑" w:eastAsia="仿宋"/>
          <w:sz w:val="28"/>
          <w:szCs w:val="28"/>
          <w:lang w:val="en-US" w:eastAsia="zh-CN"/>
        </w:rPr>
        <w:t>.00</w:t>
      </w:r>
      <w:r>
        <w:rPr>
          <w:rFonts w:hint="eastAsia" w:ascii="仿宋" w:hAnsi="微软雅黑" w:eastAsia="仿宋"/>
          <w:sz w:val="28"/>
          <w:szCs w:val="28"/>
        </w:rPr>
        <w:t>万元，宿舍管理费6.34万元</w:t>
      </w:r>
    </w:p>
    <w:p w14:paraId="311249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7119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（六）项目名称：2025年中央学生资助补助经费中职助学金</w:t>
      </w:r>
    </w:p>
    <w:p w14:paraId="6EAEB1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305C04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预算安排规模：45.67万元</w:t>
      </w:r>
    </w:p>
    <w:p w14:paraId="5C435E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3282CE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资金分配情况：中等职业学校国家春季助学金25.67万元，秋季助学金20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02793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29A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（七）项目名称：家庭经济困难学生国家助学金县级配套项目</w:t>
      </w:r>
    </w:p>
    <w:p w14:paraId="2DAAB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设立的政策依据：《关于印发〈中等职业学校国家助学金管理办法〉的通知》（财教[2013]110 号）</w:t>
      </w:r>
    </w:p>
    <w:p w14:paraId="75B6EA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预算安排规模：3.09万元</w:t>
      </w:r>
    </w:p>
    <w:p w14:paraId="4AE3FB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41307A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资金分配情况：中等职业学校国家春季助学金1.09万元，秋季助学金2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9B4C9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D0B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（八）项目名称：2025年中等职业学校公用经费项目</w:t>
      </w:r>
    </w:p>
    <w:p w14:paraId="7C73F9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设立的政策依据：《关于印发〈中等职业学校免学费补助资金管理办法〉的通知》（财教[2013]84号）</w:t>
      </w:r>
    </w:p>
    <w:p w14:paraId="1CBDE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预算安排规模：116.40万元</w:t>
      </w:r>
    </w:p>
    <w:p w14:paraId="64960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2710A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资金分配情况：新教学楼四楼会议室设备采购50.00万元，监控设备40.00万元，学生教材费26.40万元</w:t>
      </w:r>
    </w:p>
    <w:p w14:paraId="35CE93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F85DD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（九）项目名称：2025年托克逊县职业高中现代职业教育质量提升建设项目—室内训练馆及配套附属设施</w:t>
      </w:r>
    </w:p>
    <w:p w14:paraId="3A57C0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设立的政策依据：中共中央办公厅、国务院办公厅《关于推动现代职业教育高质量发展的意见》</w:t>
      </w:r>
    </w:p>
    <w:p w14:paraId="56BEA2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4FDD6B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3F7444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资金分配情况：室内训练馆工程款100.00万元，农民工工资80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E514F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托克逊县职业技术学校2025上年结转结余5.90万元，包括：财政拨款5.90万元，非财政拨款0.00万元，其中：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1.2024年自治区学生资助补助资金（第二批）助学金（项目）5.90万元，主要用于：发放2023年和2024年家庭经济困难学生生活补助费。</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托克逊县职业技术学校2025年的机关运行经费财政拨款预算9.79万元，比上年预算减少36.97万元，下降79.06%。主要原因是2025年取暖费从教育费附加支出，因此机关运行经费预算减少。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2025年，托克逊县职业技术学校政府采购预算1</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万元，其中：政府采购货物预算1</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2025年托克逊县职业技术学校面向中小企业预留政府采购项目预算金额0.00万元，小微企业预留政府采购项目预算金额0.00万元。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截至2024年底，托克逊县职业技术学校占用使用国有资产总体情况为：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1.房屋12058.05平方米，价值2283.7</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3.办公家具价值695.58万元。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0BEEE2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1205.04</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个，其中:财政拨款项目涉及预算金额426.86万元；非财政拨款项目涉及预算金额</w:t>
      </w:r>
      <w:r>
        <w:rPr>
          <w:rFonts w:hint="eastAsia" w:ascii="仿宋" w:hAnsi="微软雅黑" w:eastAsia="仿宋"/>
          <w:sz w:val="28"/>
          <w:szCs w:val="28"/>
          <w:lang w:val="en-US" w:eastAsia="zh-CN"/>
        </w:rPr>
        <w:t>7.00</w:t>
      </w:r>
      <w:r>
        <w:rPr>
          <w:rFonts w:hint="eastAsia" w:ascii="仿宋" w:hAnsi="微软雅黑" w:eastAsia="仿宋"/>
          <w:sz w:val="28"/>
          <w:szCs w:val="28"/>
        </w:rPr>
        <w:t>万元。具体情况见下表：</w:t>
      </w:r>
    </w:p>
    <w:p w14:paraId="442C8B2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13" w:tblpY="161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托克逊县职业技术学校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吴东风</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13579546958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5F3C33">
            <w:pPr>
              <w:keepNext w:val="0"/>
              <w:keepLines w:val="0"/>
              <w:widowControl/>
              <w:numPr>
                <w:ilvl w:val="0"/>
                <w:numId w:val="2"/>
              </w:numPr>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续开展党内集中学习教育，提出和坚持新时代党的组织路线，突出政治标准选贤任能，加强政治巡视，推动全部党员坚定理想信念、严密组织体系、严明纪律规矩</w:t>
            </w:r>
          </w:p>
          <w:p w14:paraId="2B545549">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2.加强对教学常规的管理，更好</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服务于教育教学工作，在备课、作业批改、听课，校本教研等各个方面都要做严格的要求；</w:t>
            </w:r>
          </w:p>
          <w:p w14:paraId="15E137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3.采取多种形式组织学生参加爱国主义活动，引导广大学生树立远大志向，勇担时代大任，注重意志品格的锤炼，努力成为德智体美劳全面发展的社会主义建设者和接班人。</w:t>
            </w:r>
          </w:p>
          <w:p w14:paraId="24AE33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4.开展平安校园建设将安全隐患消除在萌芽状态，实现人人都起到安全员的作用，切实加强学生安全意识教育，自护能力培养，确保师生安全、校园和谐。</w:t>
            </w:r>
          </w:p>
          <w:p w14:paraId="0E9A73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5.紧紧围绕社会稳定和长治久安总目标，学校全面开展“三进两联一交友”活动使各族师生相互学习、相互尊重、相互帮助、共同成长的长效机制。</w:t>
            </w:r>
          </w:p>
          <w:p w14:paraId="353F9C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6.定期组织校企文化交流，推荐行业专家、技术能手等合适使学生树立符合现实的职业定位，激发学生学习兴趣，培养学生良好的职业道德和职业荣誉感。</w:t>
            </w:r>
            <w:r>
              <w:rPr>
                <w:rFonts w:hint="eastAsia" w:ascii="宋体" w:hAnsi="宋体" w:eastAsia="宋体" w:cs="宋体"/>
                <w:i w:val="0"/>
                <w:iCs w:val="0"/>
                <w:color w:val="000000"/>
                <w:sz w:val="18"/>
                <w:szCs w:val="18"/>
                <w:highlight w:val="none"/>
                <w:u w:val="none"/>
              </w:rPr>
              <w:tab/>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7.加强对职工的职业道德教育，提高服务意识和工作效率。通过各种途径提高职工的思想觉悟，培养爱岗敬业精神。</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133.27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1064.7</w:t>
            </w:r>
            <w:r>
              <w:rPr>
                <w:rFonts w:hint="eastAsia" w:ascii="宋体" w:hAnsi="宋体" w:cs="宋体"/>
                <w:i w:val="0"/>
                <w:iCs w:val="0"/>
                <w:color w:val="000000"/>
                <w:kern w:val="0"/>
                <w:sz w:val="18"/>
                <w:szCs w:val="18"/>
                <w:u w:val="none"/>
                <w:lang w:val="en-US" w:eastAsia="zh-CN" w:bidi="ar"/>
              </w:rPr>
              <w:t>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7</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开展德育宣传月主题教育活动次数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发展团员人数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学校安全隐患大排查次数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提供免学费教育人数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国家通用语言文字普及率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开展德育宣传月主题教育活动次数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8A188F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1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91"/>
        <w:gridCol w:w="1107"/>
        <w:gridCol w:w="950"/>
        <w:gridCol w:w="601"/>
      </w:tblGrid>
      <w:tr w14:paraId="50404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183" w:type="dxa"/>
            <w:gridSpan w:val="9"/>
            <w:tcBorders>
              <w:top w:val="nil"/>
              <w:left w:val="nil"/>
              <w:bottom w:val="nil"/>
              <w:right w:val="nil"/>
            </w:tcBorders>
            <w:noWrap w:val="0"/>
            <w:vAlign w:val="center"/>
          </w:tcPr>
          <w:p w14:paraId="480BE8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AEC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183" w:type="dxa"/>
            <w:gridSpan w:val="9"/>
            <w:tcBorders>
              <w:top w:val="nil"/>
              <w:left w:val="nil"/>
              <w:bottom w:val="nil"/>
              <w:right w:val="nil"/>
            </w:tcBorders>
            <w:noWrap w:val="0"/>
            <w:vAlign w:val="center"/>
          </w:tcPr>
          <w:p w14:paraId="25E91D0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E9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EA94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172" w:type="dxa"/>
            <w:gridSpan w:val="7"/>
            <w:tcBorders>
              <w:top w:val="single" w:color="000000" w:sz="4" w:space="0"/>
              <w:left w:val="single" w:color="000000" w:sz="4" w:space="0"/>
              <w:bottom w:val="single" w:color="000000" w:sz="4" w:space="0"/>
              <w:right w:val="single" w:color="000000" w:sz="4" w:space="0"/>
            </w:tcBorders>
            <w:noWrap w:val="0"/>
            <w:vAlign w:val="center"/>
          </w:tcPr>
          <w:p w14:paraId="3F0E4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托克逊县职业技术学校</w:t>
            </w:r>
          </w:p>
        </w:tc>
      </w:tr>
      <w:tr w14:paraId="328AA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EAB6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1F4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7BDE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551" w:type="dxa"/>
            <w:gridSpan w:val="2"/>
            <w:tcBorders>
              <w:top w:val="single" w:color="000000" w:sz="4" w:space="0"/>
              <w:left w:val="single" w:color="000000" w:sz="4" w:space="0"/>
              <w:bottom w:val="single" w:color="000000" w:sz="4" w:space="0"/>
              <w:right w:val="single" w:color="000000" w:sz="4" w:space="0"/>
            </w:tcBorders>
            <w:noWrap w:val="0"/>
            <w:vAlign w:val="center"/>
          </w:tcPr>
          <w:p w14:paraId="72FFD0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229E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500C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91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FB7B4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116.4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FE768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D53D6F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116.4</w:t>
            </w:r>
            <w:r>
              <w:rPr>
                <w:rFonts w:hint="eastAsia" w:ascii="宋体" w:hAnsi="宋体" w:cs="宋体"/>
                <w:i w:val="0"/>
                <w:iCs w:val="0"/>
                <w:color w:val="000000"/>
                <w:sz w:val="18"/>
                <w:szCs w:val="18"/>
                <w:highlight w:val="none"/>
                <w:u w:val="none"/>
                <w:lang w:val="en-US" w:eastAsia="zh-CN"/>
              </w:rPr>
              <w:t>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818B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51" w:type="dxa"/>
            <w:gridSpan w:val="2"/>
            <w:tcBorders>
              <w:top w:val="single" w:color="000000" w:sz="4" w:space="0"/>
              <w:left w:val="single" w:color="000000" w:sz="4" w:space="0"/>
              <w:bottom w:val="single" w:color="000000" w:sz="4" w:space="0"/>
              <w:right w:val="single" w:color="000000" w:sz="4" w:space="0"/>
            </w:tcBorders>
            <w:noWrap w:val="0"/>
            <w:vAlign w:val="center"/>
          </w:tcPr>
          <w:p w14:paraId="0913087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77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1C54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172" w:type="dxa"/>
            <w:gridSpan w:val="7"/>
            <w:tcBorders>
              <w:top w:val="single" w:color="000000" w:sz="4" w:space="0"/>
              <w:left w:val="nil"/>
              <w:bottom w:val="single" w:color="000000" w:sz="4" w:space="0"/>
              <w:right w:val="single" w:color="000000" w:sz="4" w:space="0"/>
            </w:tcBorders>
            <w:noWrap w:val="0"/>
            <w:vAlign w:val="top"/>
          </w:tcPr>
          <w:p w14:paraId="7B9F9B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设立4个专业课程为我校582名在校学生提供系统的职业教学和操作实践，完成各项教学计划，持续提高职业教育教学质量，改善办学条件，实现提升中职学生就业率，培养适应社会需求的高素质技术技能人才目标。</w:t>
            </w:r>
          </w:p>
        </w:tc>
      </w:tr>
      <w:tr w14:paraId="2E2CD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3631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B157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68A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C88C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31E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11EBD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DFBF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B8A0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0635C1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B8A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9E5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FD9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AAEE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保障中等职业教育在校生人数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FC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&gt;=582人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90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3FB8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5C6C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2401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48886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A729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BCA7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717057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5ED6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学校设立专业数量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0E0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88F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0EE1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47748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66E3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217FE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983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272C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121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F02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中职学生就业率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07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8EF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C24D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5076F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1B50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61026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7127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3520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A503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CEA4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教学计划执行率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CC9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&gt;=97%</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086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929B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14CD6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368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4B9A2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1E6E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7E73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ABEA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645B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中等职业教育生均公用经费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9E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=2000元/年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BDF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8EC6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76CC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035F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64746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50054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DBD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F71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D2BD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提高职业教育教学质量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7AE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468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E6DB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0730A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0B80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7EF20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448C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DA8D7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580C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F34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改善办学条件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B4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8E9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42BB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A1BA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6B96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667E3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44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6E6F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030B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2675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E4E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EF5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435D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185B4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95D6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22DC6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D51232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6"/>
        <w:gridCol w:w="1189"/>
        <w:gridCol w:w="1298"/>
        <w:gridCol w:w="916"/>
        <w:gridCol w:w="1443"/>
        <w:gridCol w:w="906"/>
        <w:gridCol w:w="1085"/>
        <w:gridCol w:w="946"/>
        <w:gridCol w:w="671"/>
      </w:tblGrid>
      <w:tr w14:paraId="12BAD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DC8269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7F2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E731B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773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346CF5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65859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托克逊县职业技术学校</w:t>
            </w:r>
          </w:p>
        </w:tc>
      </w:tr>
      <w:tr w14:paraId="5A231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5CBC7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14:paraId="59032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2025年新疆西藏等地区教育特殊补助资金（学生住宿费和中职免教材费）</w:t>
            </w:r>
          </w:p>
        </w:tc>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0868AF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17" w:type="dxa"/>
            <w:gridSpan w:val="2"/>
            <w:tcBorders>
              <w:top w:val="single" w:color="000000" w:sz="4" w:space="0"/>
              <w:left w:val="single" w:color="000000" w:sz="4" w:space="0"/>
              <w:bottom w:val="single" w:color="000000" w:sz="4" w:space="0"/>
              <w:right w:val="single" w:color="000000" w:sz="4" w:space="0"/>
            </w:tcBorders>
            <w:noWrap w:val="0"/>
            <w:vAlign w:val="center"/>
          </w:tcPr>
          <w:p w14:paraId="1ECFB46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5335A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06202A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2976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4F173D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1443" w:type="dxa"/>
            <w:tcBorders>
              <w:top w:val="single" w:color="000000" w:sz="4" w:space="0"/>
              <w:left w:val="nil"/>
              <w:bottom w:val="single" w:color="000000" w:sz="4" w:space="0"/>
              <w:right w:val="single" w:color="000000" w:sz="4" w:space="0"/>
            </w:tcBorders>
            <w:noWrap w:val="0"/>
            <w:vAlign w:val="center"/>
          </w:tcPr>
          <w:p w14:paraId="4EBB5E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8F3E48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71353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7" w:type="dxa"/>
            <w:gridSpan w:val="2"/>
            <w:tcBorders>
              <w:top w:val="single" w:color="000000" w:sz="4" w:space="0"/>
              <w:left w:val="single" w:color="000000" w:sz="4" w:space="0"/>
              <w:bottom w:val="single" w:color="000000" w:sz="4" w:space="0"/>
              <w:right w:val="single" w:color="000000" w:sz="4" w:space="0"/>
            </w:tcBorders>
            <w:noWrap w:val="0"/>
            <w:vAlign w:val="center"/>
          </w:tcPr>
          <w:p w14:paraId="4AB4D20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4CF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1B61D8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777D8EC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南疆四地州不少于218名中职学生发放免费教材，提供免费住宿，实现减轻学生家庭经济负担，减少中等职业学生因贫辍学率，保障学生教育资源，推进教育公平，确保南疆四地州的中职学生都能够享受到高质量教育的目标。</w:t>
            </w:r>
          </w:p>
        </w:tc>
      </w:tr>
      <w:tr w14:paraId="3AFE7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14:paraId="29B5E2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5545B6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25C99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FF110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2B57EF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C53F1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3D2128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573878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1E9F3E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79F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5715E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05B55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BD758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免费教材受益学生数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B7775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&gt;=218人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CDE2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EAEF6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218人</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2060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7BA8E7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5907C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7632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61A787">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nil"/>
              <w:right w:val="single" w:color="000000" w:sz="4" w:space="0"/>
            </w:tcBorders>
            <w:noWrap w:val="0"/>
            <w:vAlign w:val="center"/>
          </w:tcPr>
          <w:p w14:paraId="13A17471">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B2E0B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免费教材发放次数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58AA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C7A9F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740BA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5BDE0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768AA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798BC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A60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350D8">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CCF11">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EA710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免住宿费受益学生数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795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&gt;=218人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11EA92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23C9A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B255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54AB6F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6A299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F589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E0338">
            <w:pPr>
              <w:jc w:val="center"/>
              <w:rPr>
                <w:rFonts w:hint="eastAsia" w:ascii="宋体" w:hAnsi="宋体" w:eastAsia="宋体" w:cs="宋体"/>
                <w:i w:val="0"/>
                <w:iCs w:val="0"/>
                <w:color w:val="000000"/>
                <w:sz w:val="18"/>
                <w:szCs w:val="18"/>
                <w:highlight w:val="none"/>
                <w:u w:val="none"/>
              </w:rPr>
            </w:pP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5C200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2F86F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南疆四地州免教材费覆盖率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2F18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4787F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2CBD5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1378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2BD0A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3FC81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4992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70D805">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ign w:val="center"/>
          </w:tcPr>
          <w:p w14:paraId="02ABDDB7">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5DB13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教科书质量合格率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5E8F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663585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EC69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2D00C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0C45A8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3116B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1AA1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43AD0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215FF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398219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教材费补助金额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646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&lt;=6.66万元</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955E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537F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6AB57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122D35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0D922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9A56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auto" w:sz="4" w:space="0"/>
              <w:right w:val="single" w:color="000000" w:sz="4" w:space="0"/>
            </w:tcBorders>
            <w:noWrap w:val="0"/>
            <w:vAlign w:val="center"/>
          </w:tcPr>
          <w:p w14:paraId="2F3F7440">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F260F">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07E4A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住宿费补助金额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E84F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&lt;=11.34万元</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EF2C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407F6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48E59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24182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4B1015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D7A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14:paraId="5E52F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189" w:type="dxa"/>
            <w:vMerge w:val="restart"/>
            <w:tcBorders>
              <w:top w:val="single" w:color="000000" w:sz="4" w:space="0"/>
              <w:left w:val="single" w:color="auto" w:sz="4" w:space="0"/>
              <w:bottom w:val="single" w:color="000000" w:sz="4" w:space="0"/>
              <w:right w:val="single" w:color="000000" w:sz="4" w:space="0"/>
            </w:tcBorders>
            <w:noWrap w:val="0"/>
            <w:vAlign w:val="center"/>
          </w:tcPr>
          <w:p w14:paraId="69C6C5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0C824A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减轻家庭经济困难学生的就学负担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3B1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有效减轻</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51A7B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8F0A9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C5B8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19B530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60775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3126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14:paraId="794C20B7">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auto" w:sz="4" w:space="0"/>
              <w:bottom w:val="single" w:color="000000" w:sz="4" w:space="0"/>
              <w:right w:val="single" w:color="000000" w:sz="4" w:space="0"/>
            </w:tcBorders>
            <w:noWrap w:val="0"/>
            <w:vAlign w:val="center"/>
          </w:tcPr>
          <w:p w14:paraId="257B85D0">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D1626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减少中等职业学生因贫辍学率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33D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有效减少</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0019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7DD84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39D58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48471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5175A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62C5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6" w:type="dxa"/>
            <w:tcBorders>
              <w:top w:val="single" w:color="auto" w:sz="4" w:space="0"/>
              <w:left w:val="single" w:color="000000" w:sz="4" w:space="0"/>
              <w:bottom w:val="single" w:color="000000" w:sz="4" w:space="0"/>
              <w:right w:val="single" w:color="000000" w:sz="4" w:space="0"/>
            </w:tcBorders>
            <w:noWrap w:val="0"/>
            <w:vAlign w:val="center"/>
          </w:tcPr>
          <w:p w14:paraId="3F9988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3D6BC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40E3D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学生、家长满意度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B1FD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5EF6D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88041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98.292%</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5DFA0C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50BDC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4FE2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D8242B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6"/>
        <w:gridCol w:w="916"/>
        <w:gridCol w:w="1441"/>
        <w:gridCol w:w="1077"/>
        <w:gridCol w:w="911"/>
        <w:gridCol w:w="709"/>
        <w:gridCol w:w="906"/>
      </w:tblGrid>
      <w:tr w14:paraId="7884F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146A5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25F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9DC9E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293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7BBA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13D44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托克逊县职业技术学校</w:t>
            </w:r>
          </w:p>
        </w:tc>
      </w:tr>
      <w:tr w14:paraId="4FFF3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DC53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5FBA5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25年职业技术学校中职免学费，中职助学金补助项目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5F753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53F4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50B67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36C9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0A8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3FFB1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112.46</w:t>
            </w:r>
          </w:p>
        </w:tc>
        <w:tc>
          <w:tcPr>
            <w:tcW w:w="1455" w:type="dxa"/>
            <w:tcBorders>
              <w:top w:val="single" w:color="000000" w:sz="4" w:space="0"/>
              <w:left w:val="nil"/>
              <w:bottom w:val="single" w:color="000000" w:sz="4" w:space="0"/>
              <w:right w:val="single" w:color="000000" w:sz="4" w:space="0"/>
            </w:tcBorders>
            <w:noWrap w:val="0"/>
            <w:vAlign w:val="center"/>
          </w:tcPr>
          <w:p w14:paraId="3B569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527EE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112.46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F03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67507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CB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3BF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8CF4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目标1：通过保障学校不少于550名在校生享受免学费教育，确保中等职业学校免学费受助人数占应受助学生数的比例达到100%，实现减轻学生家庭负担，促进教育公平的目标。</w:t>
            </w:r>
          </w:p>
          <w:p w14:paraId="1ECF00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家庭经济困难的在校学生发放国家助学金，发放不少于672人次，确保中等职业学校国家助学金受助人数占应受助学生数的比例达到100%，帮助经济困难家庭的学生完成学业，提高他们的受教育机会，降低因贫辍学率。</w:t>
            </w:r>
          </w:p>
        </w:tc>
      </w:tr>
      <w:tr w14:paraId="4A543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77AB0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655E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5EB7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501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DA33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0C65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D49C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BEC5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EBF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1E8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A6F2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C40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C87B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中等职业学校国家免学费教育人数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435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&gt;=550人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E1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4B6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6535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066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028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F7FB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2EDC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6429B4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089F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中等职业教育国家助学金发放人次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974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&gt;=672人次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0131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CDD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76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EB51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428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30F6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8C43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6696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67AA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中等职业学校国家助学金受助人数占应受助学生数的比例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E3A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6C6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44E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65C9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114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249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55A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4FC2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1F30B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FF73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中等职业学校免学费受助人数占应受助学生数的比例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19E3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EB0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D54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8AF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054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2CD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0819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B2BE6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E252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69D9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中职学生就业率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E9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D94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46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948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8F7F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C34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1D5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C98B4E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FCC7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CEC4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公办学校免学费达标率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E7DB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035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AA4B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F04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1AE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FE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3A38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347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14C15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161B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中等职业学校免学费补助资金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467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FA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7081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207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D4F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6A7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B131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CEAFC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1AB315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AD45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中等职业教育国家助学金补助资金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45C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&lt;=59.46万元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939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411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99F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59E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8EEE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BB8E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78EB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0CFC45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284D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中等职业学生因贫辍学率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4D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BAE9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A3FF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1A8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E00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D34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CB81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507AE3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4315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8411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60D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DE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76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98.84%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F19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9F2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7EA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056BB33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200"/>
        <w:gridCol w:w="1274"/>
        <w:gridCol w:w="1016"/>
        <w:gridCol w:w="1416"/>
        <w:gridCol w:w="1066"/>
        <w:gridCol w:w="902"/>
        <w:gridCol w:w="701"/>
        <w:gridCol w:w="892"/>
      </w:tblGrid>
      <w:tr w14:paraId="3204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FDA6E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75A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C4E66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16B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23A8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B9BCDC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托克逊县职业技术学校</w:t>
            </w:r>
          </w:p>
        </w:tc>
      </w:tr>
      <w:tr w14:paraId="60074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6E59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B43D1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托克逊县职业高中现代职业教育质量提升建设项目-室内训练馆及配套附属设施</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7467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B48EB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22763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C54E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59D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F62C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71EE4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EB8A0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B0D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49E46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0DD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C70A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C51AE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目标1：装修室内训练馆1175.53平方米，提升训练馆内的设施水平，以满足学生多样化的训练需求，提升专业教学能力。</w:t>
            </w:r>
          </w:p>
          <w:p w14:paraId="2E5AF37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目标2：室外硬化地面1575平方米，提高防滑性和耐磨性，减少训练过程中因地面湿滑或磨损而导致的运动损伤，以满足不断增长的体育训练需求。</w:t>
            </w:r>
          </w:p>
        </w:tc>
      </w:tr>
      <w:tr w14:paraId="5D80C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95076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F5E9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D203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C2E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BC77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8E29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D802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3AE6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1563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CBC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1F65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E32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25BE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室内装修面积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FE4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=1175.53平方米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CE2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9ED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268E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F83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968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FADA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A3C8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810AE7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793D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室外硬化地面面积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BE7B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=1575平方米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3956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1EB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C1F0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C2D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D160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EA82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3BFE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A31D3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908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19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AA7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909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36B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9EB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FB5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3415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620E2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054F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558F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7BC1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912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58B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12F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35E1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D10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EA1E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F91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11A7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FAF7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室内装饰装修安装工程支出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9B5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&lt;=141.3万元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9D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20B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81E2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40B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EDC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2973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6CEF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9E16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84D0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室外附属工程支出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BEE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&lt;=35.7万元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D6E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B7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580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6E69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642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803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B9DF10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CC375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E2B4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结算审核费用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EAD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8B79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387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ACF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3E60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9AE5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3C8E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1E69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18432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58E4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提升专业教学能力素质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C5F2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AD5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2996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6312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F4B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71F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A02D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0EA9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C11BB5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4E4E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提高学生的体育素质和竞技水平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5563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B4B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F33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62E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0E0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ADB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79F0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DBB72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D123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D4CD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在校学生满意度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5B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0ED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997C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E84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829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803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1FF0E4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198"/>
        <w:gridCol w:w="1316"/>
        <w:gridCol w:w="861"/>
        <w:gridCol w:w="389"/>
        <w:gridCol w:w="816"/>
        <w:gridCol w:w="248"/>
        <w:gridCol w:w="586"/>
        <w:gridCol w:w="494"/>
        <w:gridCol w:w="219"/>
        <w:gridCol w:w="697"/>
        <w:gridCol w:w="4"/>
        <w:gridCol w:w="709"/>
        <w:gridCol w:w="913"/>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24DAA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托克逊县职业技术学校</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4210" w:type="dxa"/>
            <w:gridSpan w:val="6"/>
            <w:tcBorders>
              <w:top w:val="single" w:color="000000" w:sz="4" w:space="0"/>
              <w:left w:val="single" w:color="000000" w:sz="4" w:space="0"/>
              <w:bottom w:val="single" w:color="000000" w:sz="4" w:space="0"/>
              <w:right w:val="single" w:color="000000" w:sz="4" w:space="0"/>
            </w:tcBorders>
            <w:noWrap w:val="0"/>
            <w:vAlign w:val="center"/>
          </w:tcPr>
          <w:p w14:paraId="0E94C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综合业务经费（单位</w:t>
            </w:r>
            <w:r>
              <w:rPr>
                <w:rFonts w:hint="eastAsia" w:ascii="宋体" w:hAnsi="宋体" w:cs="宋体"/>
                <w:i w:val="0"/>
                <w:iCs w:val="0"/>
                <w:color w:val="000000"/>
                <w:kern w:val="0"/>
                <w:sz w:val="20"/>
                <w:szCs w:val="20"/>
                <w:u w:val="none"/>
                <w:lang w:val="en-US" w:eastAsia="zh-CN" w:bidi="ar"/>
              </w:rPr>
              <w:t>自有</w:t>
            </w:r>
            <w:r>
              <w:rPr>
                <w:rFonts w:hint="eastAsia" w:ascii="宋体" w:hAnsi="宋体" w:eastAsia="宋体" w:cs="宋体"/>
                <w:i w:val="0"/>
                <w:iCs w:val="0"/>
                <w:color w:val="000000"/>
                <w:kern w:val="0"/>
                <w:sz w:val="20"/>
                <w:szCs w:val="20"/>
                <w:u w:val="none"/>
                <w:lang w:val="en-US" w:eastAsia="zh-CN" w:bidi="ar"/>
              </w:rPr>
              <w:t>资金）</w:t>
            </w:r>
          </w:p>
        </w:tc>
        <w:tc>
          <w:tcPr>
            <w:tcW w:w="1415" w:type="dxa"/>
            <w:gridSpan w:val="4"/>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4" w:type="dxa"/>
            <w:gridSpan w:val="2"/>
            <w:tcBorders>
              <w:top w:val="single" w:color="000000" w:sz="4" w:space="0"/>
              <w:left w:val="single" w:color="000000" w:sz="4" w:space="0"/>
              <w:bottom w:val="single" w:color="000000" w:sz="4" w:space="0"/>
              <w:right w:val="single" w:color="000000" w:sz="4" w:space="0"/>
            </w:tcBorders>
            <w:noWrap w:val="0"/>
            <w:vAlign w:val="center"/>
          </w:tcPr>
          <w:p w14:paraId="36459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阿帕尔</w:t>
            </w:r>
          </w:p>
        </w:tc>
      </w:tr>
      <w:tr w14:paraId="35300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2558" w:type="dxa"/>
            <w:gridSpan w:val="3"/>
            <w:tcBorders>
              <w:top w:val="single" w:color="000000" w:sz="4" w:space="0"/>
              <w:left w:val="single" w:color="000000" w:sz="4" w:space="0"/>
              <w:bottom w:val="single" w:color="000000" w:sz="4" w:space="0"/>
              <w:right w:val="single" w:color="000000" w:sz="4" w:space="0"/>
            </w:tcBorders>
            <w:noWrap w:val="0"/>
            <w:vAlign w:val="center"/>
          </w:tcPr>
          <w:p w14:paraId="69EC34C1">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 年度预算总额： </w:t>
            </w:r>
          </w:p>
        </w:tc>
        <w:tc>
          <w:tcPr>
            <w:tcW w:w="817"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.00</w:t>
            </w:r>
          </w:p>
        </w:tc>
        <w:tc>
          <w:tcPr>
            <w:tcW w:w="835" w:type="dxa"/>
            <w:gridSpan w:val="2"/>
            <w:tcBorders>
              <w:top w:val="single" w:color="000000" w:sz="4" w:space="0"/>
              <w:left w:val="single" w:color="000000" w:sz="4" w:space="0"/>
              <w:bottom w:val="single" w:color="000000" w:sz="4" w:space="0"/>
              <w:right w:val="single" w:color="000000" w:sz="4" w:space="0"/>
            </w:tcBorders>
            <w:noWrap w:val="0"/>
            <w:vAlign w:val="center"/>
          </w:tcPr>
          <w:p w14:paraId="50C32F85">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713" w:type="dxa"/>
            <w:gridSpan w:val="2"/>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c>
          <w:tcPr>
            <w:tcW w:w="702"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其他资金</w:t>
            </w:r>
          </w:p>
        </w:tc>
        <w:tc>
          <w:tcPr>
            <w:tcW w:w="1624" w:type="dxa"/>
            <w:gridSpan w:val="2"/>
            <w:tcBorders>
              <w:top w:val="single" w:color="000000" w:sz="4" w:space="0"/>
              <w:left w:val="single" w:color="000000" w:sz="4" w:space="0"/>
              <w:bottom w:val="single" w:color="000000" w:sz="4" w:space="0"/>
              <w:right w:val="single" w:color="000000" w:sz="4" w:space="0"/>
            </w:tcBorders>
            <w:noWrap w:val="0"/>
            <w:vAlign w:val="center"/>
          </w:tcPr>
          <w:p w14:paraId="4CCD8903">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top"/>
          </w:tcPr>
          <w:p w14:paraId="3ABFAC0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目标1：通过红石榴”“1+1”湘吐同心工作室开展5次活动，达到在铸牢中华民族共同体意识、推动湘吐教育交流扩面、深度合作、精准帮扶等方面发挥了重要作用</w:t>
            </w:r>
          </w:p>
          <w:p w14:paraId="374C661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目标2：经开展7次丰富多彩的党建活动，达到党员的爱国热情和工作积极性，推动党建工作向纵深发展的效果。</w:t>
            </w:r>
          </w:p>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目标3：通过开展30名青年就业创业培训达到帮助青年解决就业创业困难，激励青年自强不息，加快建设知识型、技能型、创新型青年劳动者大军。</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开展红石榴”“1+1”湘吐同心工作室活动次数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≥5次</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党建活动次数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≥7次</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青年就业创业培训人员</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≥30人</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E74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党建活动完成率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B6EAE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红石榴”“1+1”湘吐同心工作室开展活动完成率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277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6E3A4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青年就业创业培训资金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≤2万元</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0C0C10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党建活动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≤2万元</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3D2C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7B7EF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红石榴”“1+1”湘吐同心工作室经费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≤3万元</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53E79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C995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提高党员的爱国热情和工作积极性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02C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2B3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参加红石榴项目人员满意度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≥98%</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托克逊县职业技术学校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961D14D"/>
    <w:multiLevelType w:val="singleLevel"/>
    <w:tmpl w:val="6961D14D"/>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2A93ED1"/>
    <w:rsid w:val="1302137F"/>
    <w:rsid w:val="1332191F"/>
    <w:rsid w:val="133A11B0"/>
    <w:rsid w:val="13F72496"/>
    <w:rsid w:val="149D42C3"/>
    <w:rsid w:val="14D0769F"/>
    <w:rsid w:val="14D856C8"/>
    <w:rsid w:val="15270B0A"/>
    <w:rsid w:val="162310BB"/>
    <w:rsid w:val="173348B3"/>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59243C"/>
    <w:rsid w:val="2EDE4435"/>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6E54F0E"/>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B24076"/>
    <w:rsid w:val="4646138E"/>
    <w:rsid w:val="479C6D8B"/>
    <w:rsid w:val="47B70069"/>
    <w:rsid w:val="4832232D"/>
    <w:rsid w:val="483B559B"/>
    <w:rsid w:val="499E7402"/>
    <w:rsid w:val="4B295B6B"/>
    <w:rsid w:val="4B814C16"/>
    <w:rsid w:val="4CBD4769"/>
    <w:rsid w:val="4E3B5550"/>
    <w:rsid w:val="4E611B9A"/>
    <w:rsid w:val="4EDD03B5"/>
    <w:rsid w:val="50826F69"/>
    <w:rsid w:val="513621E1"/>
    <w:rsid w:val="51387B25"/>
    <w:rsid w:val="52505342"/>
    <w:rsid w:val="52D04710"/>
    <w:rsid w:val="544F3898"/>
    <w:rsid w:val="55FD3BFE"/>
    <w:rsid w:val="56334ED7"/>
    <w:rsid w:val="563F4B06"/>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2C16DCE"/>
    <w:rsid w:val="647E5D3F"/>
    <w:rsid w:val="64CC32C3"/>
    <w:rsid w:val="64D140C0"/>
    <w:rsid w:val="65384140"/>
    <w:rsid w:val="6584310B"/>
    <w:rsid w:val="65A242EE"/>
    <w:rsid w:val="664800BD"/>
    <w:rsid w:val="66FB5425"/>
    <w:rsid w:val="67A8670B"/>
    <w:rsid w:val="67E31343"/>
    <w:rsid w:val="6808604B"/>
    <w:rsid w:val="68215E3F"/>
    <w:rsid w:val="68570D81"/>
    <w:rsid w:val="68653300"/>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3198</Words>
  <Characters>4292</Characters>
  <Lines>0</Lines>
  <Paragraphs>0</Paragraphs>
  <TotalTime>0</TotalTime>
  <ScaleCrop>false</ScaleCrop>
  <LinksUpToDate>false</LinksUpToDate>
  <CharactersWithSpaces>4464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