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2026年托克逊县交通运输局</w:t>
      </w:r>
    </w:p>
    <w:p w14:paraId="3700DA52">
      <w:pPr>
        <w:pStyle w:val="6"/>
        <w:rPr>
          <w:rFonts w:hint="eastAsia" w:ascii="黑体" w:hAnsi="ArialUnicodeMS" w:eastAsia="黑体"/>
          <w:color w:val="000000"/>
          <w:sz w:val="44"/>
          <w:szCs w:val="44"/>
        </w:rPr>
      </w:pPr>
    </w:p>
    <w:p w14:paraId="2DA8E039">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关于托克逊县交通运输局2026年收支预算情况的总体说明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关于托克逊县交通运输局2026年收入预算情况说明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关于托克逊县交通运输局2026年支出预算情况说明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关于托克逊县交通运输局2026年财政拨款收支预算情况的总体说明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关于托克逊县交通运输局2026年一般公共预算当年拨款情况说明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关于托克逊县交通运输局2026年一般公共预算基本支出情况说明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关于托克逊县交通运输局2026年一般公共预算项目支出情况说明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关于托克逊县交通运输局2026年政府性基金预算拨款情况说明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关于托克逊县交通运输局2026年国有资本经营预算拨款情况说明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关于托克逊县交通运输局2026年财政拨款“三公”经费预算情况说明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关于托克逊县交通运输局2026年财政拨款委托业务费支出情况说明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关于托克逊县交通运输局2026年上年结转结余预算情况说明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(一)贯彻执行交通运输行业法律、法规、规章、方针政策、管理办法和实施细则，并组织实施和监督检查。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（二）负责编制托克逊县公路交通发展规划，编制农村公路建设规划及年度计划，并组织实施。会同有关部门组织编制综合运输体系规划，参与拟订物流业发展规划。</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（三）负责全县农村公路及管辖范围内专用公路的建设、养护、运营、管理工作，依法保护路产路权，负责农村公路及管辖范围内专用公路的货运车辆超限治理工作，依法执行农村公路行政许可工作。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（四）会同有关部门培育交通运输市场和交通基础设施建设市场，建立完善信息、服务体系。引导交通运输结构优化和协调发展。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（五）负责全县城市公共交通及有关设施规划和管理工作。承担公交车、出租汽车行业管理、从业人员管理工作。协调和会同有关部门对交通运输行业价格执行情况进行监督检查。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（六）负责交通运输行业的法制宣传工作、交通行政复议工作。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（七）监督指导交通运输行业安全生产和应急管理工作。会同有关部门管理农村公路的安全生产工作。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（八）负责交通战备保障工作的组织实施。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（九）完成县委、县人民政府交办的其他任务。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托克逊县交通运输局无下属预算单位。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编制单位：托克逊县交通运输局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6,516.72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725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1A6C22">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D7638B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6,516.72</w:t>
            </w:r>
          </w:p>
        </w:tc>
        <w:tc>
          <w:tcPr>
            <w:tcW w:w="3600" w:type="dxa"/>
            <w:shd w:val="clear" w:color="auto" w:fill="auto"/>
            <w:vAlign w:val="center"/>
          </w:tcPr>
          <w:p w14:paraId="481EC1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3D14C2D">
            <w:pPr>
              <w:widowControl/>
              <w:spacing w:line="280" w:lineRule="exact"/>
              <w:jc w:val="right"/>
              <w:rPr>
                <w:rFonts w:hint="default" w:ascii="宋体" w:hAnsi="宋体"/>
                <w:color w:val="000000"/>
                <w:sz w:val="18"/>
                <w:szCs w:val="18"/>
              </w:rPr>
            </w:pPr>
          </w:p>
        </w:tc>
      </w:tr>
      <w:tr w14:paraId="4968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4D0536">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BD9E4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3,689.72</w:t>
            </w:r>
          </w:p>
        </w:tc>
        <w:tc>
          <w:tcPr>
            <w:tcW w:w="3600" w:type="dxa"/>
            <w:shd w:val="clear" w:color="auto" w:fill="auto"/>
            <w:vAlign w:val="center"/>
          </w:tcPr>
          <w:p w14:paraId="7E7A3A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1E8FBC7">
            <w:pPr>
              <w:widowControl/>
              <w:spacing w:line="280" w:lineRule="exact"/>
              <w:jc w:val="right"/>
              <w:rPr>
                <w:rFonts w:hint="default" w:ascii="宋体" w:hAnsi="宋体"/>
                <w:color w:val="000000"/>
                <w:sz w:val="18"/>
                <w:szCs w:val="18"/>
              </w:rPr>
            </w:pPr>
          </w:p>
        </w:tc>
      </w:tr>
      <w:tr w14:paraId="3349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E580CE">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C9D801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2,827.00</w:t>
            </w:r>
          </w:p>
        </w:tc>
        <w:tc>
          <w:tcPr>
            <w:tcW w:w="3600" w:type="dxa"/>
            <w:shd w:val="clear" w:color="auto" w:fill="auto"/>
            <w:vAlign w:val="center"/>
          </w:tcPr>
          <w:p w14:paraId="621961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7777E8D">
            <w:pPr>
              <w:widowControl/>
              <w:spacing w:line="280" w:lineRule="exact"/>
              <w:jc w:val="right"/>
              <w:rPr>
                <w:rFonts w:hint="default" w:ascii="宋体" w:hAnsi="宋体"/>
                <w:color w:val="000000"/>
                <w:sz w:val="18"/>
                <w:szCs w:val="18"/>
              </w:rPr>
            </w:pPr>
          </w:p>
        </w:tc>
      </w:tr>
      <w:tr w14:paraId="01423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EA64F8">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367F3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D147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909388B">
            <w:pPr>
              <w:widowControl/>
              <w:spacing w:line="280" w:lineRule="exact"/>
              <w:jc w:val="right"/>
              <w:rPr>
                <w:rFonts w:hint="default" w:ascii="宋体" w:hAnsi="宋体"/>
                <w:color w:val="000000"/>
                <w:sz w:val="18"/>
                <w:szCs w:val="18"/>
              </w:rPr>
            </w:pPr>
          </w:p>
        </w:tc>
      </w:tr>
      <w:tr w14:paraId="4B1F2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29B829">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6A60FC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9F1D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22556AB">
            <w:pPr>
              <w:widowControl/>
              <w:spacing w:line="280" w:lineRule="exact"/>
              <w:jc w:val="right"/>
              <w:rPr>
                <w:rFonts w:hint="default" w:ascii="宋体" w:hAnsi="宋体"/>
                <w:color w:val="000000"/>
                <w:sz w:val="18"/>
                <w:szCs w:val="18"/>
              </w:rPr>
            </w:pPr>
          </w:p>
        </w:tc>
      </w:tr>
      <w:tr w14:paraId="594B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B9350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0FB87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A49B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B3334B3">
            <w:pPr>
              <w:widowControl/>
              <w:spacing w:line="280" w:lineRule="exact"/>
              <w:jc w:val="right"/>
              <w:rPr>
                <w:rFonts w:hint="default" w:ascii="宋体" w:hAnsi="宋体"/>
                <w:color w:val="000000"/>
                <w:sz w:val="18"/>
                <w:szCs w:val="18"/>
              </w:rPr>
            </w:pPr>
          </w:p>
        </w:tc>
      </w:tr>
      <w:tr w14:paraId="399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00988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0CE50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1BC3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7CBF00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100.52</w:t>
            </w:r>
          </w:p>
        </w:tc>
      </w:tr>
      <w:tr w14:paraId="7989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8F4BEF">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89514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0695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408C33C">
            <w:pPr>
              <w:widowControl/>
              <w:spacing w:line="280" w:lineRule="exact"/>
              <w:jc w:val="right"/>
              <w:rPr>
                <w:rFonts w:hint="default" w:ascii="宋体" w:hAnsi="宋体"/>
                <w:color w:val="000000"/>
                <w:sz w:val="18"/>
                <w:szCs w:val="18"/>
              </w:rPr>
            </w:pPr>
          </w:p>
        </w:tc>
      </w:tr>
      <w:tr w14:paraId="7BF6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B6884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3565D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BE82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03B07B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32.16</w:t>
            </w:r>
          </w:p>
        </w:tc>
      </w:tr>
      <w:tr w14:paraId="4F70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87F7BF">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ED728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8549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6705BD7">
            <w:pPr>
              <w:widowControl/>
              <w:spacing w:line="280" w:lineRule="exact"/>
              <w:jc w:val="right"/>
              <w:rPr>
                <w:rFonts w:hint="default" w:ascii="宋体" w:hAnsi="宋体"/>
                <w:color w:val="000000"/>
                <w:sz w:val="18"/>
                <w:szCs w:val="18"/>
              </w:rPr>
            </w:pPr>
          </w:p>
        </w:tc>
      </w:tr>
      <w:tr w14:paraId="6FD9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972656">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4ADDE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998F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D28F999">
            <w:pPr>
              <w:widowControl/>
              <w:spacing w:line="280" w:lineRule="exact"/>
              <w:jc w:val="right"/>
              <w:rPr>
                <w:rFonts w:hint="default" w:ascii="宋体" w:hAnsi="宋体"/>
                <w:color w:val="000000"/>
                <w:sz w:val="18"/>
                <w:szCs w:val="18"/>
              </w:rPr>
            </w:pPr>
          </w:p>
        </w:tc>
      </w:tr>
      <w:tr w14:paraId="3DFA0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66E2E2">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9E844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275E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7FEC22E">
            <w:pPr>
              <w:widowControl/>
              <w:spacing w:line="280" w:lineRule="exact"/>
              <w:jc w:val="right"/>
              <w:rPr>
                <w:rFonts w:hint="default" w:ascii="宋体" w:hAnsi="宋体"/>
                <w:color w:val="000000"/>
                <w:sz w:val="18"/>
                <w:szCs w:val="18"/>
              </w:rPr>
            </w:pPr>
          </w:p>
        </w:tc>
      </w:tr>
      <w:tr w14:paraId="659A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B26926">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4D64F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2ECB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8580A9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8,500.01</w:t>
            </w:r>
          </w:p>
        </w:tc>
      </w:tr>
      <w:tr w14:paraId="5540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4DFCD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A96EB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D1D3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E7C9FF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376.98</w:t>
            </w:r>
          </w:p>
        </w:tc>
      </w:tr>
      <w:tr w14:paraId="0AA84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C744E4">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352B0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E908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03E5299">
            <w:pPr>
              <w:widowControl/>
              <w:spacing w:line="280" w:lineRule="exact"/>
              <w:jc w:val="right"/>
              <w:rPr>
                <w:rFonts w:hint="default" w:ascii="宋体" w:hAnsi="宋体"/>
                <w:color w:val="000000"/>
                <w:sz w:val="18"/>
                <w:szCs w:val="18"/>
              </w:rPr>
            </w:pPr>
          </w:p>
        </w:tc>
      </w:tr>
      <w:tr w14:paraId="72D8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38202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FC1CC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B066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B10CFC4">
            <w:pPr>
              <w:widowControl/>
              <w:spacing w:line="280" w:lineRule="exact"/>
              <w:jc w:val="right"/>
              <w:rPr>
                <w:rFonts w:hint="default" w:ascii="宋体" w:hAnsi="宋体"/>
                <w:color w:val="000000"/>
                <w:sz w:val="18"/>
                <w:szCs w:val="18"/>
              </w:rPr>
            </w:pPr>
          </w:p>
        </w:tc>
      </w:tr>
      <w:tr w14:paraId="5EAEB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CABBA7">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36A3F7D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2,547.49</w:t>
            </w:r>
          </w:p>
        </w:tc>
        <w:tc>
          <w:tcPr>
            <w:tcW w:w="3600" w:type="dxa"/>
            <w:shd w:val="clear" w:color="auto" w:fill="auto"/>
            <w:vAlign w:val="center"/>
          </w:tcPr>
          <w:p w14:paraId="4E1371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6068A28">
            <w:pPr>
              <w:widowControl/>
              <w:spacing w:line="280" w:lineRule="exact"/>
              <w:jc w:val="right"/>
              <w:rPr>
                <w:rFonts w:hint="default" w:ascii="宋体" w:hAnsi="宋体"/>
                <w:color w:val="000000"/>
                <w:sz w:val="18"/>
                <w:szCs w:val="18"/>
              </w:rPr>
            </w:pPr>
          </w:p>
        </w:tc>
      </w:tr>
      <w:tr w14:paraId="3357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5BE195">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47B3A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2,547.49</w:t>
            </w:r>
          </w:p>
        </w:tc>
        <w:tc>
          <w:tcPr>
            <w:tcW w:w="3600" w:type="dxa"/>
            <w:shd w:val="clear" w:color="auto" w:fill="auto"/>
            <w:vAlign w:val="center"/>
          </w:tcPr>
          <w:p w14:paraId="40A5B2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BD387E3">
            <w:pPr>
              <w:widowControl/>
              <w:spacing w:line="280" w:lineRule="exact"/>
              <w:jc w:val="right"/>
              <w:rPr>
                <w:rFonts w:hint="default" w:ascii="宋体" w:hAnsi="宋体"/>
                <w:color w:val="000000"/>
                <w:sz w:val="18"/>
                <w:szCs w:val="18"/>
              </w:rPr>
            </w:pPr>
          </w:p>
        </w:tc>
      </w:tr>
      <w:tr w14:paraId="121E0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9E5F34">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7A098B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2,546.79</w:t>
            </w:r>
          </w:p>
        </w:tc>
        <w:tc>
          <w:tcPr>
            <w:tcW w:w="3600" w:type="dxa"/>
            <w:shd w:val="clear" w:color="auto" w:fill="auto"/>
            <w:vAlign w:val="center"/>
          </w:tcPr>
          <w:p w14:paraId="25B1B4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CDD7B2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54.54</w:t>
            </w:r>
          </w:p>
        </w:tc>
      </w:tr>
      <w:tr w14:paraId="0369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3E4D9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D5F19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0.70</w:t>
            </w:r>
          </w:p>
        </w:tc>
        <w:tc>
          <w:tcPr>
            <w:tcW w:w="3600" w:type="dxa"/>
            <w:shd w:val="clear" w:color="auto" w:fill="auto"/>
            <w:vAlign w:val="center"/>
          </w:tcPr>
          <w:p w14:paraId="600F05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11F767B">
            <w:pPr>
              <w:widowControl/>
              <w:spacing w:line="280" w:lineRule="exact"/>
              <w:jc w:val="right"/>
              <w:rPr>
                <w:rFonts w:hint="default" w:ascii="宋体" w:hAnsi="宋体"/>
                <w:color w:val="000000"/>
                <w:sz w:val="18"/>
                <w:szCs w:val="18"/>
              </w:rPr>
            </w:pPr>
          </w:p>
        </w:tc>
      </w:tr>
      <w:tr w14:paraId="519FE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29E68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5D860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404F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16F47B1">
            <w:pPr>
              <w:widowControl/>
              <w:spacing w:line="280" w:lineRule="exact"/>
              <w:jc w:val="right"/>
              <w:rPr>
                <w:rFonts w:hint="default" w:ascii="宋体" w:hAnsi="宋体"/>
                <w:color w:val="000000"/>
                <w:sz w:val="18"/>
                <w:szCs w:val="18"/>
              </w:rPr>
            </w:pPr>
          </w:p>
        </w:tc>
      </w:tr>
      <w:tr w14:paraId="40A13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5EDDB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7FEF0F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8A70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3DFC664">
            <w:pPr>
              <w:widowControl/>
              <w:spacing w:line="280" w:lineRule="exact"/>
              <w:jc w:val="right"/>
              <w:rPr>
                <w:rFonts w:hint="default" w:ascii="宋体" w:hAnsi="宋体"/>
                <w:color w:val="000000"/>
                <w:sz w:val="18"/>
                <w:szCs w:val="18"/>
              </w:rPr>
            </w:pPr>
          </w:p>
        </w:tc>
      </w:tr>
      <w:tr w14:paraId="7ACDC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B0E53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7C339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BBFA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D3A0267">
            <w:pPr>
              <w:widowControl/>
              <w:spacing w:line="280" w:lineRule="exact"/>
              <w:jc w:val="right"/>
              <w:rPr>
                <w:rFonts w:hint="default" w:ascii="宋体" w:hAnsi="宋体"/>
                <w:color w:val="000000"/>
                <w:sz w:val="18"/>
                <w:szCs w:val="18"/>
              </w:rPr>
            </w:pPr>
          </w:p>
        </w:tc>
      </w:tr>
      <w:tr w14:paraId="375E8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77757D">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B9CE3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7705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C3BDD21">
            <w:pPr>
              <w:widowControl/>
              <w:spacing w:line="280" w:lineRule="exact"/>
              <w:jc w:val="right"/>
              <w:rPr>
                <w:rFonts w:hint="default" w:ascii="宋体" w:hAnsi="宋体"/>
                <w:color w:val="000000"/>
                <w:sz w:val="18"/>
                <w:szCs w:val="18"/>
              </w:rPr>
            </w:pPr>
          </w:p>
        </w:tc>
      </w:tr>
      <w:tr w14:paraId="52F2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29DAE0">
            <w:pPr>
              <w:rPr>
                <w:rFonts w:hint="default" w:ascii="宋体" w:hAnsi="宋体"/>
                <w:color w:val="000000"/>
                <w:sz w:val="18"/>
                <w:szCs w:val="18"/>
              </w:rPr>
            </w:pPr>
          </w:p>
        </w:tc>
        <w:tc>
          <w:tcPr>
            <w:tcW w:w="1150" w:type="dxa"/>
            <w:shd w:val="clear" w:color="auto" w:fill="auto"/>
            <w:vAlign w:val="center"/>
          </w:tcPr>
          <w:p w14:paraId="062EE3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7D9B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D9CCFA7">
            <w:pPr>
              <w:widowControl/>
              <w:spacing w:line="280" w:lineRule="exact"/>
              <w:jc w:val="right"/>
              <w:rPr>
                <w:rFonts w:hint="default" w:ascii="宋体" w:hAnsi="宋体"/>
                <w:color w:val="000000"/>
                <w:sz w:val="18"/>
                <w:szCs w:val="18"/>
              </w:rPr>
            </w:pPr>
          </w:p>
        </w:tc>
      </w:tr>
      <w:tr w14:paraId="47309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8B7F24">
            <w:pPr>
              <w:rPr>
                <w:rFonts w:hint="default" w:ascii="宋体" w:hAnsi="宋体"/>
                <w:color w:val="000000"/>
                <w:sz w:val="18"/>
                <w:szCs w:val="18"/>
              </w:rPr>
            </w:pPr>
          </w:p>
        </w:tc>
        <w:tc>
          <w:tcPr>
            <w:tcW w:w="1150" w:type="dxa"/>
            <w:shd w:val="clear" w:color="auto" w:fill="auto"/>
            <w:vAlign w:val="center"/>
          </w:tcPr>
          <w:p w14:paraId="6CDED0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C149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A19F901">
            <w:pPr>
              <w:widowControl/>
              <w:spacing w:line="280" w:lineRule="exact"/>
              <w:jc w:val="right"/>
              <w:rPr>
                <w:rFonts w:hint="default" w:ascii="宋体" w:hAnsi="宋体"/>
                <w:color w:val="000000"/>
                <w:sz w:val="18"/>
                <w:szCs w:val="18"/>
              </w:rPr>
            </w:pPr>
          </w:p>
        </w:tc>
      </w:tr>
      <w:tr w14:paraId="737A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EF1E2E">
            <w:pPr>
              <w:rPr>
                <w:rFonts w:hint="default" w:ascii="宋体" w:hAnsi="宋体"/>
                <w:color w:val="000000"/>
                <w:sz w:val="18"/>
                <w:szCs w:val="18"/>
              </w:rPr>
            </w:pPr>
          </w:p>
        </w:tc>
        <w:tc>
          <w:tcPr>
            <w:tcW w:w="1150" w:type="dxa"/>
            <w:shd w:val="clear" w:color="auto" w:fill="auto"/>
            <w:vAlign w:val="center"/>
          </w:tcPr>
          <w:p w14:paraId="743DD4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A033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EF33E7E">
            <w:pPr>
              <w:widowControl/>
              <w:spacing w:line="280" w:lineRule="exact"/>
              <w:jc w:val="right"/>
              <w:rPr>
                <w:rFonts w:hint="default" w:ascii="宋体" w:hAnsi="宋体"/>
                <w:color w:val="000000"/>
                <w:sz w:val="18"/>
                <w:szCs w:val="18"/>
              </w:rPr>
            </w:pPr>
          </w:p>
        </w:tc>
      </w:tr>
      <w:tr w14:paraId="6255A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05E485">
            <w:pPr>
              <w:rPr>
                <w:rFonts w:hint="default" w:ascii="宋体" w:hAnsi="宋体"/>
                <w:color w:val="000000"/>
                <w:sz w:val="18"/>
                <w:szCs w:val="18"/>
              </w:rPr>
            </w:pPr>
          </w:p>
        </w:tc>
        <w:tc>
          <w:tcPr>
            <w:tcW w:w="1150" w:type="dxa"/>
            <w:shd w:val="clear" w:color="auto" w:fill="auto"/>
            <w:vAlign w:val="center"/>
          </w:tcPr>
          <w:p w14:paraId="0203F0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0FD3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8E1CF4F">
            <w:pPr>
              <w:widowControl/>
              <w:spacing w:line="280" w:lineRule="exact"/>
              <w:jc w:val="right"/>
              <w:rPr>
                <w:rFonts w:hint="default" w:ascii="宋体" w:hAnsi="宋体"/>
                <w:color w:val="000000"/>
                <w:sz w:val="18"/>
                <w:szCs w:val="18"/>
              </w:rPr>
            </w:pPr>
          </w:p>
        </w:tc>
      </w:tr>
      <w:tr w14:paraId="153A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A47B1C">
            <w:pPr>
              <w:rPr>
                <w:rFonts w:hint="default" w:ascii="宋体" w:hAnsi="宋体"/>
                <w:color w:val="000000"/>
                <w:sz w:val="18"/>
                <w:szCs w:val="18"/>
              </w:rPr>
            </w:pPr>
          </w:p>
        </w:tc>
        <w:tc>
          <w:tcPr>
            <w:tcW w:w="1150" w:type="dxa"/>
            <w:shd w:val="clear" w:color="auto" w:fill="auto"/>
            <w:vAlign w:val="center"/>
          </w:tcPr>
          <w:p w14:paraId="323170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84B6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E6ED154">
            <w:pPr>
              <w:widowControl/>
              <w:spacing w:line="280" w:lineRule="exact"/>
              <w:jc w:val="right"/>
              <w:rPr>
                <w:rFonts w:hint="default" w:ascii="宋体" w:hAnsi="宋体"/>
                <w:color w:val="000000"/>
                <w:sz w:val="18"/>
                <w:szCs w:val="18"/>
              </w:rPr>
            </w:pPr>
          </w:p>
        </w:tc>
      </w:tr>
      <w:tr w14:paraId="1DFA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BAEC2A">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5A3F721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9,064.21</w:t>
            </w:r>
          </w:p>
        </w:tc>
        <w:tc>
          <w:tcPr>
            <w:tcW w:w="3600" w:type="dxa"/>
            <w:shd w:val="clear" w:color="auto" w:fill="auto"/>
            <w:vAlign w:val="center"/>
          </w:tcPr>
          <w:p w14:paraId="1CFFE301">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4BC0611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9,064.21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编制单位：托克逊县交通运输局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100.52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100.52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100.52</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7977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49B7C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A30E39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26F0F1C">
            <w:pPr>
              <w:jc w:val="center"/>
              <w:rPr>
                <w:rFonts w:hint="default" w:ascii="宋体" w:hAnsi="宋体"/>
                <w:b/>
                <w:sz w:val="18"/>
                <w:szCs w:val="18"/>
              </w:rPr>
            </w:pPr>
          </w:p>
        </w:tc>
        <w:tc>
          <w:tcPr>
            <w:tcW w:w="2500" w:type="dxa"/>
            <w:shd w:val="clear" w:color="auto" w:fill="auto"/>
            <w:vAlign w:val="center"/>
          </w:tcPr>
          <w:p w14:paraId="7E27B5B7">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F47A302">
            <w:pPr>
              <w:jc w:val="right"/>
              <w:rPr>
                <w:rFonts w:hint="default" w:ascii="宋体" w:hAnsi="宋体"/>
                <w:b/>
                <w:sz w:val="18"/>
                <w:szCs w:val="18"/>
              </w:rPr>
            </w:pPr>
            <w:r>
              <w:rPr>
                <w:rFonts w:hint="eastAsia" w:ascii="宋体" w:hAnsi="宋体" w:eastAsia="宋体" w:cs="宋体"/>
                <w:sz w:val="15"/>
                <w:szCs w:val="15"/>
              </w:rPr>
              <w:t>100.52</w:t>
            </w:r>
          </w:p>
        </w:tc>
        <w:tc>
          <w:tcPr>
            <w:tcW w:w="1048" w:type="dxa"/>
            <w:shd w:val="clear" w:color="auto" w:fill="auto"/>
            <w:vAlign w:val="center"/>
          </w:tcPr>
          <w:p w14:paraId="3CD5A5AD">
            <w:pPr>
              <w:jc w:val="right"/>
              <w:rPr>
                <w:rFonts w:hint="default" w:ascii="宋体" w:hAnsi="宋体"/>
                <w:b/>
                <w:sz w:val="18"/>
                <w:szCs w:val="18"/>
              </w:rPr>
            </w:pPr>
            <w:r>
              <w:rPr>
                <w:rFonts w:hint="eastAsia" w:ascii="宋体" w:hAnsi="宋体" w:eastAsia="宋体" w:cs="宋体"/>
                <w:sz w:val="15"/>
                <w:szCs w:val="15"/>
              </w:rPr>
              <w:t>100.52</w:t>
            </w:r>
          </w:p>
        </w:tc>
        <w:tc>
          <w:tcPr>
            <w:tcW w:w="925" w:type="dxa"/>
            <w:shd w:val="clear" w:color="auto" w:fill="auto"/>
            <w:vAlign w:val="center"/>
          </w:tcPr>
          <w:p w14:paraId="5E677A6E">
            <w:pPr>
              <w:jc w:val="right"/>
              <w:rPr>
                <w:rFonts w:hint="default" w:ascii="宋体" w:hAnsi="宋体"/>
                <w:b/>
                <w:sz w:val="18"/>
                <w:szCs w:val="18"/>
              </w:rPr>
            </w:pPr>
            <w:r>
              <w:rPr>
                <w:rFonts w:hint="eastAsia" w:ascii="宋体" w:hAnsi="宋体" w:eastAsia="宋体" w:cs="宋体"/>
                <w:sz w:val="15"/>
                <w:szCs w:val="15"/>
              </w:rPr>
              <w:t>100.52</w:t>
            </w:r>
          </w:p>
        </w:tc>
        <w:tc>
          <w:tcPr>
            <w:tcW w:w="924" w:type="dxa"/>
            <w:shd w:val="clear" w:color="auto" w:fill="auto"/>
            <w:vAlign w:val="center"/>
          </w:tcPr>
          <w:p w14:paraId="35170C7B">
            <w:pPr>
              <w:jc w:val="right"/>
              <w:rPr>
                <w:rFonts w:hint="default" w:ascii="宋体" w:hAnsi="宋体"/>
                <w:b/>
                <w:sz w:val="15"/>
                <w:szCs w:val="15"/>
              </w:rPr>
            </w:pPr>
          </w:p>
        </w:tc>
        <w:tc>
          <w:tcPr>
            <w:tcW w:w="924" w:type="dxa"/>
            <w:shd w:val="clear" w:color="auto" w:fill="auto"/>
            <w:vAlign w:val="center"/>
          </w:tcPr>
          <w:p w14:paraId="78B1105F">
            <w:pPr>
              <w:jc w:val="right"/>
              <w:rPr>
                <w:rFonts w:hint="default" w:ascii="宋体" w:hAnsi="宋体"/>
                <w:b/>
                <w:sz w:val="18"/>
                <w:szCs w:val="18"/>
              </w:rPr>
            </w:pPr>
          </w:p>
        </w:tc>
        <w:tc>
          <w:tcPr>
            <w:tcW w:w="924" w:type="dxa"/>
            <w:shd w:val="clear" w:color="auto" w:fill="auto"/>
            <w:vAlign w:val="center"/>
          </w:tcPr>
          <w:p w14:paraId="5137234F">
            <w:pPr>
              <w:jc w:val="right"/>
              <w:rPr>
                <w:rFonts w:hint="default" w:ascii="宋体" w:hAnsi="宋体"/>
                <w:b/>
                <w:sz w:val="18"/>
                <w:szCs w:val="18"/>
              </w:rPr>
            </w:pPr>
          </w:p>
        </w:tc>
        <w:tc>
          <w:tcPr>
            <w:tcW w:w="924" w:type="dxa"/>
            <w:shd w:val="clear" w:color="auto" w:fill="auto"/>
            <w:vAlign w:val="center"/>
          </w:tcPr>
          <w:p w14:paraId="7E8BB67B">
            <w:pPr>
              <w:jc w:val="right"/>
              <w:rPr>
                <w:rFonts w:hint="default" w:ascii="宋体" w:hAnsi="宋体"/>
                <w:b/>
                <w:sz w:val="18"/>
                <w:szCs w:val="18"/>
              </w:rPr>
            </w:pPr>
          </w:p>
        </w:tc>
        <w:tc>
          <w:tcPr>
            <w:tcW w:w="671" w:type="dxa"/>
            <w:shd w:val="clear" w:color="auto" w:fill="auto"/>
            <w:vAlign w:val="center"/>
          </w:tcPr>
          <w:p w14:paraId="4C193E55">
            <w:pPr>
              <w:jc w:val="right"/>
              <w:rPr>
                <w:rFonts w:hint="default" w:ascii="宋体" w:hAnsi="宋体"/>
                <w:b/>
                <w:sz w:val="18"/>
                <w:szCs w:val="18"/>
              </w:rPr>
            </w:pPr>
          </w:p>
        </w:tc>
        <w:tc>
          <w:tcPr>
            <w:tcW w:w="900" w:type="dxa"/>
            <w:shd w:val="clear" w:color="auto" w:fill="auto"/>
            <w:vAlign w:val="center"/>
          </w:tcPr>
          <w:p w14:paraId="616F8A7A">
            <w:pPr>
              <w:jc w:val="right"/>
              <w:rPr>
                <w:rFonts w:hint="default" w:ascii="宋体" w:hAnsi="宋体"/>
                <w:b/>
                <w:sz w:val="18"/>
                <w:szCs w:val="18"/>
              </w:rPr>
            </w:pPr>
          </w:p>
        </w:tc>
        <w:tc>
          <w:tcPr>
            <w:tcW w:w="900" w:type="dxa"/>
            <w:shd w:val="clear" w:color="auto" w:fill="auto"/>
            <w:vAlign w:val="center"/>
          </w:tcPr>
          <w:p w14:paraId="47D390F8">
            <w:pPr>
              <w:jc w:val="right"/>
              <w:rPr>
                <w:rFonts w:hint="default" w:ascii="宋体" w:hAnsi="宋体"/>
                <w:b/>
                <w:sz w:val="18"/>
                <w:szCs w:val="18"/>
              </w:rPr>
            </w:pPr>
          </w:p>
        </w:tc>
        <w:tc>
          <w:tcPr>
            <w:tcW w:w="900" w:type="dxa"/>
            <w:shd w:val="clear" w:color="auto" w:fill="auto"/>
            <w:vAlign w:val="center"/>
          </w:tcPr>
          <w:p w14:paraId="4AC00420">
            <w:pPr>
              <w:jc w:val="right"/>
              <w:rPr>
                <w:rFonts w:hint="eastAsia" w:ascii="宋体" w:hAnsi="宋体"/>
                <w:b/>
                <w:color w:val="000000"/>
                <w:sz w:val="18"/>
                <w:szCs w:val="18"/>
              </w:rPr>
            </w:pPr>
          </w:p>
        </w:tc>
        <w:tc>
          <w:tcPr>
            <w:tcW w:w="900" w:type="dxa"/>
            <w:shd w:val="clear" w:color="auto" w:fill="auto"/>
            <w:vAlign w:val="center"/>
          </w:tcPr>
          <w:p w14:paraId="3DCAB687">
            <w:pPr>
              <w:jc w:val="right"/>
              <w:rPr>
                <w:rFonts w:hint="eastAsia" w:ascii="宋体" w:hAnsi="宋体"/>
                <w:b/>
                <w:color w:val="000000"/>
                <w:sz w:val="18"/>
                <w:szCs w:val="18"/>
              </w:rPr>
            </w:pPr>
          </w:p>
        </w:tc>
      </w:tr>
      <w:tr w14:paraId="7ECBB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07249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12174E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B40F1B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DD0612D">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C85E897">
            <w:pPr>
              <w:jc w:val="right"/>
              <w:rPr>
                <w:rFonts w:hint="default" w:ascii="宋体" w:hAnsi="宋体"/>
                <w:b/>
                <w:sz w:val="18"/>
                <w:szCs w:val="18"/>
              </w:rPr>
            </w:pPr>
            <w:r>
              <w:rPr>
                <w:rFonts w:hint="eastAsia" w:ascii="宋体" w:hAnsi="宋体" w:eastAsia="宋体" w:cs="宋体"/>
                <w:sz w:val="15"/>
                <w:szCs w:val="15"/>
              </w:rPr>
              <w:t>8.87</w:t>
            </w:r>
          </w:p>
        </w:tc>
        <w:tc>
          <w:tcPr>
            <w:tcW w:w="1048" w:type="dxa"/>
            <w:shd w:val="clear" w:color="auto" w:fill="auto"/>
            <w:vAlign w:val="center"/>
          </w:tcPr>
          <w:p w14:paraId="6BF42CD3">
            <w:pPr>
              <w:jc w:val="right"/>
              <w:rPr>
                <w:rFonts w:hint="default" w:ascii="宋体" w:hAnsi="宋体"/>
                <w:b/>
                <w:sz w:val="18"/>
                <w:szCs w:val="18"/>
              </w:rPr>
            </w:pPr>
            <w:r>
              <w:rPr>
                <w:rFonts w:hint="eastAsia" w:ascii="宋体" w:hAnsi="宋体" w:eastAsia="宋体" w:cs="宋体"/>
                <w:sz w:val="15"/>
                <w:szCs w:val="15"/>
              </w:rPr>
              <w:t>8.87</w:t>
            </w:r>
          </w:p>
        </w:tc>
        <w:tc>
          <w:tcPr>
            <w:tcW w:w="925" w:type="dxa"/>
            <w:shd w:val="clear" w:color="auto" w:fill="auto"/>
            <w:vAlign w:val="center"/>
          </w:tcPr>
          <w:p w14:paraId="7EC0DEE1">
            <w:pPr>
              <w:jc w:val="right"/>
              <w:rPr>
                <w:rFonts w:hint="default" w:ascii="宋体" w:hAnsi="宋体"/>
                <w:b/>
                <w:sz w:val="18"/>
                <w:szCs w:val="18"/>
              </w:rPr>
            </w:pPr>
            <w:r>
              <w:rPr>
                <w:rFonts w:hint="eastAsia" w:ascii="宋体" w:hAnsi="宋体" w:eastAsia="宋体" w:cs="宋体"/>
                <w:sz w:val="15"/>
                <w:szCs w:val="15"/>
              </w:rPr>
              <w:t>8.87</w:t>
            </w:r>
          </w:p>
        </w:tc>
        <w:tc>
          <w:tcPr>
            <w:tcW w:w="924" w:type="dxa"/>
            <w:shd w:val="clear" w:color="auto" w:fill="auto"/>
            <w:vAlign w:val="center"/>
          </w:tcPr>
          <w:p w14:paraId="0CA45254">
            <w:pPr>
              <w:jc w:val="right"/>
              <w:rPr>
                <w:rFonts w:hint="default" w:ascii="宋体" w:hAnsi="宋体"/>
                <w:b/>
                <w:sz w:val="15"/>
                <w:szCs w:val="15"/>
              </w:rPr>
            </w:pPr>
          </w:p>
        </w:tc>
        <w:tc>
          <w:tcPr>
            <w:tcW w:w="924" w:type="dxa"/>
            <w:shd w:val="clear" w:color="auto" w:fill="auto"/>
            <w:vAlign w:val="center"/>
          </w:tcPr>
          <w:p w14:paraId="31CB288A">
            <w:pPr>
              <w:jc w:val="right"/>
              <w:rPr>
                <w:rFonts w:hint="default" w:ascii="宋体" w:hAnsi="宋体"/>
                <w:b/>
                <w:sz w:val="18"/>
                <w:szCs w:val="18"/>
              </w:rPr>
            </w:pPr>
          </w:p>
        </w:tc>
        <w:tc>
          <w:tcPr>
            <w:tcW w:w="924" w:type="dxa"/>
            <w:shd w:val="clear" w:color="auto" w:fill="auto"/>
            <w:vAlign w:val="center"/>
          </w:tcPr>
          <w:p w14:paraId="300E964A">
            <w:pPr>
              <w:jc w:val="right"/>
              <w:rPr>
                <w:rFonts w:hint="default" w:ascii="宋体" w:hAnsi="宋体"/>
                <w:b/>
                <w:sz w:val="18"/>
                <w:szCs w:val="18"/>
              </w:rPr>
            </w:pPr>
          </w:p>
        </w:tc>
        <w:tc>
          <w:tcPr>
            <w:tcW w:w="924" w:type="dxa"/>
            <w:shd w:val="clear" w:color="auto" w:fill="auto"/>
            <w:vAlign w:val="center"/>
          </w:tcPr>
          <w:p w14:paraId="38F002E6">
            <w:pPr>
              <w:jc w:val="right"/>
              <w:rPr>
                <w:rFonts w:hint="default" w:ascii="宋体" w:hAnsi="宋体"/>
                <w:b/>
                <w:sz w:val="18"/>
                <w:szCs w:val="18"/>
              </w:rPr>
            </w:pPr>
          </w:p>
        </w:tc>
        <w:tc>
          <w:tcPr>
            <w:tcW w:w="671" w:type="dxa"/>
            <w:shd w:val="clear" w:color="auto" w:fill="auto"/>
            <w:vAlign w:val="center"/>
          </w:tcPr>
          <w:p w14:paraId="4F9A51E6">
            <w:pPr>
              <w:jc w:val="right"/>
              <w:rPr>
                <w:rFonts w:hint="default" w:ascii="宋体" w:hAnsi="宋体"/>
                <w:b/>
                <w:sz w:val="18"/>
                <w:szCs w:val="18"/>
              </w:rPr>
            </w:pPr>
          </w:p>
        </w:tc>
        <w:tc>
          <w:tcPr>
            <w:tcW w:w="900" w:type="dxa"/>
            <w:shd w:val="clear" w:color="auto" w:fill="auto"/>
            <w:vAlign w:val="center"/>
          </w:tcPr>
          <w:p w14:paraId="479043B7">
            <w:pPr>
              <w:jc w:val="right"/>
              <w:rPr>
                <w:rFonts w:hint="default" w:ascii="宋体" w:hAnsi="宋体"/>
                <w:b/>
                <w:sz w:val="18"/>
                <w:szCs w:val="18"/>
              </w:rPr>
            </w:pPr>
          </w:p>
        </w:tc>
        <w:tc>
          <w:tcPr>
            <w:tcW w:w="900" w:type="dxa"/>
            <w:shd w:val="clear" w:color="auto" w:fill="auto"/>
            <w:vAlign w:val="center"/>
          </w:tcPr>
          <w:p w14:paraId="2DFAD08D">
            <w:pPr>
              <w:jc w:val="right"/>
              <w:rPr>
                <w:rFonts w:hint="default" w:ascii="宋体" w:hAnsi="宋体"/>
                <w:b/>
                <w:sz w:val="18"/>
                <w:szCs w:val="18"/>
              </w:rPr>
            </w:pPr>
          </w:p>
        </w:tc>
        <w:tc>
          <w:tcPr>
            <w:tcW w:w="900" w:type="dxa"/>
            <w:shd w:val="clear" w:color="auto" w:fill="auto"/>
            <w:vAlign w:val="center"/>
          </w:tcPr>
          <w:p w14:paraId="411B47AF">
            <w:pPr>
              <w:jc w:val="right"/>
              <w:rPr>
                <w:rFonts w:hint="eastAsia" w:ascii="宋体" w:hAnsi="宋体"/>
                <w:b/>
                <w:color w:val="000000"/>
                <w:sz w:val="18"/>
                <w:szCs w:val="18"/>
              </w:rPr>
            </w:pPr>
          </w:p>
        </w:tc>
        <w:tc>
          <w:tcPr>
            <w:tcW w:w="900" w:type="dxa"/>
            <w:shd w:val="clear" w:color="auto" w:fill="auto"/>
            <w:vAlign w:val="center"/>
          </w:tcPr>
          <w:p w14:paraId="4184782B">
            <w:pPr>
              <w:jc w:val="right"/>
              <w:rPr>
                <w:rFonts w:hint="eastAsia" w:ascii="宋体" w:hAnsi="宋体"/>
                <w:b/>
                <w:color w:val="000000"/>
                <w:sz w:val="18"/>
                <w:szCs w:val="18"/>
              </w:rPr>
            </w:pPr>
          </w:p>
        </w:tc>
      </w:tr>
      <w:tr w14:paraId="36115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F5F26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31E969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9ED8A5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75974C6">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99C19D1">
            <w:pPr>
              <w:jc w:val="right"/>
              <w:rPr>
                <w:rFonts w:hint="default" w:ascii="宋体" w:hAnsi="宋体"/>
                <w:b/>
                <w:sz w:val="18"/>
                <w:szCs w:val="18"/>
              </w:rPr>
            </w:pPr>
            <w:r>
              <w:rPr>
                <w:rFonts w:hint="eastAsia" w:ascii="宋体" w:hAnsi="宋体" w:eastAsia="宋体" w:cs="宋体"/>
                <w:sz w:val="15"/>
                <w:szCs w:val="15"/>
              </w:rPr>
              <w:t>66.32</w:t>
            </w:r>
          </w:p>
        </w:tc>
        <w:tc>
          <w:tcPr>
            <w:tcW w:w="1048" w:type="dxa"/>
            <w:shd w:val="clear" w:color="auto" w:fill="auto"/>
            <w:vAlign w:val="center"/>
          </w:tcPr>
          <w:p w14:paraId="2E8EB5DF">
            <w:pPr>
              <w:jc w:val="right"/>
              <w:rPr>
                <w:rFonts w:hint="default" w:ascii="宋体" w:hAnsi="宋体"/>
                <w:b/>
                <w:sz w:val="18"/>
                <w:szCs w:val="18"/>
              </w:rPr>
            </w:pPr>
            <w:r>
              <w:rPr>
                <w:rFonts w:hint="eastAsia" w:ascii="宋体" w:hAnsi="宋体" w:eastAsia="宋体" w:cs="宋体"/>
                <w:sz w:val="15"/>
                <w:szCs w:val="15"/>
              </w:rPr>
              <w:t>66.32</w:t>
            </w:r>
          </w:p>
        </w:tc>
        <w:tc>
          <w:tcPr>
            <w:tcW w:w="925" w:type="dxa"/>
            <w:shd w:val="clear" w:color="auto" w:fill="auto"/>
            <w:vAlign w:val="center"/>
          </w:tcPr>
          <w:p w14:paraId="5E30B043">
            <w:pPr>
              <w:jc w:val="right"/>
              <w:rPr>
                <w:rFonts w:hint="default" w:ascii="宋体" w:hAnsi="宋体"/>
                <w:b/>
                <w:sz w:val="18"/>
                <w:szCs w:val="18"/>
              </w:rPr>
            </w:pPr>
            <w:r>
              <w:rPr>
                <w:rFonts w:hint="eastAsia" w:ascii="宋体" w:hAnsi="宋体" w:eastAsia="宋体" w:cs="宋体"/>
                <w:sz w:val="15"/>
                <w:szCs w:val="15"/>
              </w:rPr>
              <w:t>66.32</w:t>
            </w:r>
          </w:p>
        </w:tc>
        <w:tc>
          <w:tcPr>
            <w:tcW w:w="924" w:type="dxa"/>
            <w:shd w:val="clear" w:color="auto" w:fill="auto"/>
            <w:vAlign w:val="center"/>
          </w:tcPr>
          <w:p w14:paraId="42513C29">
            <w:pPr>
              <w:jc w:val="right"/>
              <w:rPr>
                <w:rFonts w:hint="default" w:ascii="宋体" w:hAnsi="宋体"/>
                <w:b/>
                <w:sz w:val="15"/>
                <w:szCs w:val="15"/>
              </w:rPr>
            </w:pPr>
          </w:p>
        </w:tc>
        <w:tc>
          <w:tcPr>
            <w:tcW w:w="924" w:type="dxa"/>
            <w:shd w:val="clear" w:color="auto" w:fill="auto"/>
            <w:vAlign w:val="center"/>
          </w:tcPr>
          <w:p w14:paraId="32D860EC">
            <w:pPr>
              <w:jc w:val="right"/>
              <w:rPr>
                <w:rFonts w:hint="default" w:ascii="宋体" w:hAnsi="宋体"/>
                <w:b/>
                <w:sz w:val="18"/>
                <w:szCs w:val="18"/>
              </w:rPr>
            </w:pPr>
          </w:p>
        </w:tc>
        <w:tc>
          <w:tcPr>
            <w:tcW w:w="924" w:type="dxa"/>
            <w:shd w:val="clear" w:color="auto" w:fill="auto"/>
            <w:vAlign w:val="center"/>
          </w:tcPr>
          <w:p w14:paraId="1FC03F2E">
            <w:pPr>
              <w:jc w:val="right"/>
              <w:rPr>
                <w:rFonts w:hint="default" w:ascii="宋体" w:hAnsi="宋体"/>
                <w:b/>
                <w:sz w:val="18"/>
                <w:szCs w:val="18"/>
              </w:rPr>
            </w:pPr>
          </w:p>
        </w:tc>
        <w:tc>
          <w:tcPr>
            <w:tcW w:w="924" w:type="dxa"/>
            <w:shd w:val="clear" w:color="auto" w:fill="auto"/>
            <w:vAlign w:val="center"/>
          </w:tcPr>
          <w:p w14:paraId="60DDD7B6">
            <w:pPr>
              <w:jc w:val="right"/>
              <w:rPr>
                <w:rFonts w:hint="default" w:ascii="宋体" w:hAnsi="宋体"/>
                <w:b/>
                <w:sz w:val="18"/>
                <w:szCs w:val="18"/>
              </w:rPr>
            </w:pPr>
          </w:p>
        </w:tc>
        <w:tc>
          <w:tcPr>
            <w:tcW w:w="671" w:type="dxa"/>
            <w:shd w:val="clear" w:color="auto" w:fill="auto"/>
            <w:vAlign w:val="center"/>
          </w:tcPr>
          <w:p w14:paraId="47612B43">
            <w:pPr>
              <w:jc w:val="right"/>
              <w:rPr>
                <w:rFonts w:hint="default" w:ascii="宋体" w:hAnsi="宋体"/>
                <w:b/>
                <w:sz w:val="18"/>
                <w:szCs w:val="18"/>
              </w:rPr>
            </w:pPr>
          </w:p>
        </w:tc>
        <w:tc>
          <w:tcPr>
            <w:tcW w:w="900" w:type="dxa"/>
            <w:shd w:val="clear" w:color="auto" w:fill="auto"/>
            <w:vAlign w:val="center"/>
          </w:tcPr>
          <w:p w14:paraId="7EF46FDC">
            <w:pPr>
              <w:jc w:val="right"/>
              <w:rPr>
                <w:rFonts w:hint="default" w:ascii="宋体" w:hAnsi="宋体"/>
                <w:b/>
                <w:sz w:val="18"/>
                <w:szCs w:val="18"/>
              </w:rPr>
            </w:pPr>
          </w:p>
        </w:tc>
        <w:tc>
          <w:tcPr>
            <w:tcW w:w="900" w:type="dxa"/>
            <w:shd w:val="clear" w:color="auto" w:fill="auto"/>
            <w:vAlign w:val="center"/>
          </w:tcPr>
          <w:p w14:paraId="51366D5A">
            <w:pPr>
              <w:jc w:val="right"/>
              <w:rPr>
                <w:rFonts w:hint="default" w:ascii="宋体" w:hAnsi="宋体"/>
                <w:b/>
                <w:sz w:val="18"/>
                <w:szCs w:val="18"/>
              </w:rPr>
            </w:pPr>
          </w:p>
        </w:tc>
        <w:tc>
          <w:tcPr>
            <w:tcW w:w="900" w:type="dxa"/>
            <w:shd w:val="clear" w:color="auto" w:fill="auto"/>
            <w:vAlign w:val="center"/>
          </w:tcPr>
          <w:p w14:paraId="4F042FCE">
            <w:pPr>
              <w:jc w:val="right"/>
              <w:rPr>
                <w:rFonts w:hint="eastAsia" w:ascii="宋体" w:hAnsi="宋体"/>
                <w:b/>
                <w:color w:val="000000"/>
                <w:sz w:val="18"/>
                <w:szCs w:val="18"/>
              </w:rPr>
            </w:pPr>
          </w:p>
        </w:tc>
        <w:tc>
          <w:tcPr>
            <w:tcW w:w="900" w:type="dxa"/>
            <w:shd w:val="clear" w:color="auto" w:fill="auto"/>
            <w:vAlign w:val="center"/>
          </w:tcPr>
          <w:p w14:paraId="512BBBA7">
            <w:pPr>
              <w:jc w:val="right"/>
              <w:rPr>
                <w:rFonts w:hint="eastAsia" w:ascii="宋体" w:hAnsi="宋体"/>
                <w:b/>
                <w:color w:val="000000"/>
                <w:sz w:val="18"/>
                <w:szCs w:val="18"/>
              </w:rPr>
            </w:pPr>
          </w:p>
        </w:tc>
      </w:tr>
      <w:tr w14:paraId="54ACF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ACB35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32FB1E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429C173">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6FD8671">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CB7FEF9">
            <w:pPr>
              <w:jc w:val="right"/>
              <w:rPr>
                <w:rFonts w:hint="default" w:ascii="宋体" w:hAnsi="宋体"/>
                <w:b/>
                <w:sz w:val="18"/>
                <w:szCs w:val="18"/>
              </w:rPr>
            </w:pPr>
            <w:r>
              <w:rPr>
                <w:rFonts w:hint="eastAsia" w:ascii="宋体" w:hAnsi="宋体" w:eastAsia="宋体" w:cs="宋体"/>
                <w:sz w:val="15"/>
                <w:szCs w:val="15"/>
              </w:rPr>
              <w:t>25.33</w:t>
            </w:r>
          </w:p>
        </w:tc>
        <w:tc>
          <w:tcPr>
            <w:tcW w:w="1048" w:type="dxa"/>
            <w:shd w:val="clear" w:color="auto" w:fill="auto"/>
            <w:vAlign w:val="center"/>
          </w:tcPr>
          <w:p w14:paraId="351A07BA">
            <w:pPr>
              <w:jc w:val="right"/>
              <w:rPr>
                <w:rFonts w:hint="default" w:ascii="宋体" w:hAnsi="宋体"/>
                <w:b/>
                <w:sz w:val="18"/>
                <w:szCs w:val="18"/>
              </w:rPr>
            </w:pPr>
            <w:r>
              <w:rPr>
                <w:rFonts w:hint="eastAsia" w:ascii="宋体" w:hAnsi="宋体" w:eastAsia="宋体" w:cs="宋体"/>
                <w:sz w:val="15"/>
                <w:szCs w:val="15"/>
              </w:rPr>
              <w:t>25.33</w:t>
            </w:r>
          </w:p>
        </w:tc>
        <w:tc>
          <w:tcPr>
            <w:tcW w:w="925" w:type="dxa"/>
            <w:shd w:val="clear" w:color="auto" w:fill="auto"/>
            <w:vAlign w:val="center"/>
          </w:tcPr>
          <w:p w14:paraId="39AAC36F">
            <w:pPr>
              <w:jc w:val="right"/>
              <w:rPr>
                <w:rFonts w:hint="default" w:ascii="宋体" w:hAnsi="宋体"/>
                <w:b/>
                <w:sz w:val="18"/>
                <w:szCs w:val="18"/>
              </w:rPr>
            </w:pPr>
            <w:r>
              <w:rPr>
                <w:rFonts w:hint="eastAsia" w:ascii="宋体" w:hAnsi="宋体" w:eastAsia="宋体" w:cs="宋体"/>
                <w:sz w:val="15"/>
                <w:szCs w:val="15"/>
              </w:rPr>
              <w:t>25.33</w:t>
            </w:r>
          </w:p>
        </w:tc>
        <w:tc>
          <w:tcPr>
            <w:tcW w:w="924" w:type="dxa"/>
            <w:shd w:val="clear" w:color="auto" w:fill="auto"/>
            <w:vAlign w:val="center"/>
          </w:tcPr>
          <w:p w14:paraId="163236F5">
            <w:pPr>
              <w:jc w:val="right"/>
              <w:rPr>
                <w:rFonts w:hint="default" w:ascii="宋体" w:hAnsi="宋体"/>
                <w:b/>
                <w:sz w:val="15"/>
                <w:szCs w:val="15"/>
              </w:rPr>
            </w:pPr>
          </w:p>
        </w:tc>
        <w:tc>
          <w:tcPr>
            <w:tcW w:w="924" w:type="dxa"/>
            <w:shd w:val="clear" w:color="auto" w:fill="auto"/>
            <w:vAlign w:val="center"/>
          </w:tcPr>
          <w:p w14:paraId="445281AB">
            <w:pPr>
              <w:jc w:val="right"/>
              <w:rPr>
                <w:rFonts w:hint="default" w:ascii="宋体" w:hAnsi="宋体"/>
                <w:b/>
                <w:sz w:val="18"/>
                <w:szCs w:val="18"/>
              </w:rPr>
            </w:pPr>
          </w:p>
        </w:tc>
        <w:tc>
          <w:tcPr>
            <w:tcW w:w="924" w:type="dxa"/>
            <w:shd w:val="clear" w:color="auto" w:fill="auto"/>
            <w:vAlign w:val="center"/>
          </w:tcPr>
          <w:p w14:paraId="568AFE5C">
            <w:pPr>
              <w:jc w:val="right"/>
              <w:rPr>
                <w:rFonts w:hint="default" w:ascii="宋体" w:hAnsi="宋体"/>
                <w:b/>
                <w:sz w:val="18"/>
                <w:szCs w:val="18"/>
              </w:rPr>
            </w:pPr>
          </w:p>
        </w:tc>
        <w:tc>
          <w:tcPr>
            <w:tcW w:w="924" w:type="dxa"/>
            <w:shd w:val="clear" w:color="auto" w:fill="auto"/>
            <w:vAlign w:val="center"/>
          </w:tcPr>
          <w:p w14:paraId="467D3F30">
            <w:pPr>
              <w:jc w:val="right"/>
              <w:rPr>
                <w:rFonts w:hint="default" w:ascii="宋体" w:hAnsi="宋体"/>
                <w:b/>
                <w:sz w:val="18"/>
                <w:szCs w:val="18"/>
              </w:rPr>
            </w:pPr>
          </w:p>
        </w:tc>
        <w:tc>
          <w:tcPr>
            <w:tcW w:w="671" w:type="dxa"/>
            <w:shd w:val="clear" w:color="auto" w:fill="auto"/>
            <w:vAlign w:val="center"/>
          </w:tcPr>
          <w:p w14:paraId="4D56FF9B">
            <w:pPr>
              <w:jc w:val="right"/>
              <w:rPr>
                <w:rFonts w:hint="default" w:ascii="宋体" w:hAnsi="宋体"/>
                <w:b/>
                <w:sz w:val="18"/>
                <w:szCs w:val="18"/>
              </w:rPr>
            </w:pPr>
          </w:p>
        </w:tc>
        <w:tc>
          <w:tcPr>
            <w:tcW w:w="900" w:type="dxa"/>
            <w:shd w:val="clear" w:color="auto" w:fill="auto"/>
            <w:vAlign w:val="center"/>
          </w:tcPr>
          <w:p w14:paraId="062F612F">
            <w:pPr>
              <w:jc w:val="right"/>
              <w:rPr>
                <w:rFonts w:hint="default" w:ascii="宋体" w:hAnsi="宋体"/>
                <w:b/>
                <w:sz w:val="18"/>
                <w:szCs w:val="18"/>
              </w:rPr>
            </w:pPr>
          </w:p>
        </w:tc>
        <w:tc>
          <w:tcPr>
            <w:tcW w:w="900" w:type="dxa"/>
            <w:shd w:val="clear" w:color="auto" w:fill="auto"/>
            <w:vAlign w:val="center"/>
          </w:tcPr>
          <w:p w14:paraId="28BF4CD7">
            <w:pPr>
              <w:jc w:val="right"/>
              <w:rPr>
                <w:rFonts w:hint="default" w:ascii="宋体" w:hAnsi="宋体"/>
                <w:b/>
                <w:sz w:val="18"/>
                <w:szCs w:val="18"/>
              </w:rPr>
            </w:pPr>
          </w:p>
        </w:tc>
        <w:tc>
          <w:tcPr>
            <w:tcW w:w="900" w:type="dxa"/>
            <w:shd w:val="clear" w:color="auto" w:fill="auto"/>
            <w:vAlign w:val="center"/>
          </w:tcPr>
          <w:p w14:paraId="3F98E8DB">
            <w:pPr>
              <w:jc w:val="right"/>
              <w:rPr>
                <w:rFonts w:hint="eastAsia" w:ascii="宋体" w:hAnsi="宋体"/>
                <w:b/>
                <w:color w:val="000000"/>
                <w:sz w:val="18"/>
                <w:szCs w:val="18"/>
              </w:rPr>
            </w:pPr>
          </w:p>
        </w:tc>
        <w:tc>
          <w:tcPr>
            <w:tcW w:w="900" w:type="dxa"/>
            <w:shd w:val="clear" w:color="auto" w:fill="auto"/>
            <w:vAlign w:val="center"/>
          </w:tcPr>
          <w:p w14:paraId="2C93480A">
            <w:pPr>
              <w:jc w:val="right"/>
              <w:rPr>
                <w:rFonts w:hint="eastAsia" w:ascii="宋体" w:hAnsi="宋体"/>
                <w:b/>
                <w:color w:val="000000"/>
                <w:sz w:val="18"/>
                <w:szCs w:val="18"/>
              </w:rPr>
            </w:pPr>
          </w:p>
        </w:tc>
      </w:tr>
      <w:tr w14:paraId="6553D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BB8EB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5E321E8">
            <w:pPr>
              <w:jc w:val="center"/>
              <w:rPr>
                <w:rFonts w:hint="default" w:ascii="宋体" w:hAnsi="宋体"/>
                <w:b/>
                <w:sz w:val="18"/>
                <w:szCs w:val="18"/>
              </w:rPr>
            </w:pPr>
          </w:p>
        </w:tc>
        <w:tc>
          <w:tcPr>
            <w:tcW w:w="243" w:type="dxa"/>
            <w:shd w:val="clear" w:color="auto" w:fill="auto"/>
            <w:vAlign w:val="center"/>
          </w:tcPr>
          <w:p w14:paraId="19255E3C">
            <w:pPr>
              <w:jc w:val="center"/>
              <w:rPr>
                <w:rFonts w:hint="default" w:ascii="宋体" w:hAnsi="宋体"/>
                <w:b/>
                <w:sz w:val="18"/>
                <w:szCs w:val="18"/>
              </w:rPr>
            </w:pPr>
          </w:p>
        </w:tc>
        <w:tc>
          <w:tcPr>
            <w:tcW w:w="2500" w:type="dxa"/>
            <w:shd w:val="clear" w:color="auto" w:fill="auto"/>
            <w:vAlign w:val="center"/>
          </w:tcPr>
          <w:p w14:paraId="4BE232E5">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E96FB42">
            <w:pPr>
              <w:jc w:val="right"/>
              <w:rPr>
                <w:rFonts w:hint="default" w:ascii="宋体" w:hAnsi="宋体"/>
                <w:b/>
                <w:sz w:val="18"/>
                <w:szCs w:val="18"/>
              </w:rPr>
            </w:pPr>
            <w:r>
              <w:rPr>
                <w:rFonts w:hint="eastAsia" w:ascii="宋体" w:hAnsi="宋体" w:eastAsia="宋体" w:cs="宋体"/>
                <w:sz w:val="15"/>
                <w:szCs w:val="15"/>
              </w:rPr>
              <w:t>32.16</w:t>
            </w:r>
          </w:p>
        </w:tc>
        <w:tc>
          <w:tcPr>
            <w:tcW w:w="1048" w:type="dxa"/>
            <w:shd w:val="clear" w:color="auto" w:fill="auto"/>
            <w:vAlign w:val="center"/>
          </w:tcPr>
          <w:p w14:paraId="1A7D7DB2">
            <w:pPr>
              <w:jc w:val="right"/>
              <w:rPr>
                <w:rFonts w:hint="default" w:ascii="宋体" w:hAnsi="宋体"/>
                <w:b/>
                <w:sz w:val="18"/>
                <w:szCs w:val="18"/>
              </w:rPr>
            </w:pPr>
            <w:r>
              <w:rPr>
                <w:rFonts w:hint="eastAsia" w:ascii="宋体" w:hAnsi="宋体" w:eastAsia="宋体" w:cs="宋体"/>
                <w:sz w:val="15"/>
                <w:szCs w:val="15"/>
              </w:rPr>
              <w:t>32.16</w:t>
            </w:r>
          </w:p>
        </w:tc>
        <w:tc>
          <w:tcPr>
            <w:tcW w:w="925" w:type="dxa"/>
            <w:shd w:val="clear" w:color="auto" w:fill="auto"/>
            <w:vAlign w:val="center"/>
          </w:tcPr>
          <w:p w14:paraId="33606720">
            <w:pPr>
              <w:jc w:val="right"/>
              <w:rPr>
                <w:rFonts w:hint="default" w:ascii="宋体" w:hAnsi="宋体"/>
                <w:b/>
                <w:sz w:val="18"/>
                <w:szCs w:val="18"/>
              </w:rPr>
            </w:pPr>
            <w:r>
              <w:rPr>
                <w:rFonts w:hint="eastAsia" w:ascii="宋体" w:hAnsi="宋体" w:eastAsia="宋体" w:cs="宋体"/>
                <w:sz w:val="15"/>
                <w:szCs w:val="15"/>
              </w:rPr>
              <w:t>32.16</w:t>
            </w:r>
          </w:p>
        </w:tc>
        <w:tc>
          <w:tcPr>
            <w:tcW w:w="924" w:type="dxa"/>
            <w:shd w:val="clear" w:color="auto" w:fill="auto"/>
            <w:vAlign w:val="center"/>
          </w:tcPr>
          <w:p w14:paraId="531819E4">
            <w:pPr>
              <w:jc w:val="right"/>
              <w:rPr>
                <w:rFonts w:hint="default" w:ascii="宋体" w:hAnsi="宋体"/>
                <w:b/>
                <w:sz w:val="15"/>
                <w:szCs w:val="15"/>
              </w:rPr>
            </w:pPr>
          </w:p>
        </w:tc>
        <w:tc>
          <w:tcPr>
            <w:tcW w:w="924" w:type="dxa"/>
            <w:shd w:val="clear" w:color="auto" w:fill="auto"/>
            <w:vAlign w:val="center"/>
          </w:tcPr>
          <w:p w14:paraId="6AE4419D">
            <w:pPr>
              <w:jc w:val="right"/>
              <w:rPr>
                <w:rFonts w:hint="default" w:ascii="宋体" w:hAnsi="宋体"/>
                <w:b/>
                <w:sz w:val="18"/>
                <w:szCs w:val="18"/>
              </w:rPr>
            </w:pPr>
          </w:p>
        </w:tc>
        <w:tc>
          <w:tcPr>
            <w:tcW w:w="924" w:type="dxa"/>
            <w:shd w:val="clear" w:color="auto" w:fill="auto"/>
            <w:vAlign w:val="center"/>
          </w:tcPr>
          <w:p w14:paraId="73CB4B2B">
            <w:pPr>
              <w:jc w:val="right"/>
              <w:rPr>
                <w:rFonts w:hint="default" w:ascii="宋体" w:hAnsi="宋体"/>
                <w:b/>
                <w:sz w:val="18"/>
                <w:szCs w:val="18"/>
              </w:rPr>
            </w:pPr>
          </w:p>
        </w:tc>
        <w:tc>
          <w:tcPr>
            <w:tcW w:w="924" w:type="dxa"/>
            <w:shd w:val="clear" w:color="auto" w:fill="auto"/>
            <w:vAlign w:val="center"/>
          </w:tcPr>
          <w:p w14:paraId="234BD0FC">
            <w:pPr>
              <w:jc w:val="right"/>
              <w:rPr>
                <w:rFonts w:hint="default" w:ascii="宋体" w:hAnsi="宋体"/>
                <w:b/>
                <w:sz w:val="18"/>
                <w:szCs w:val="18"/>
              </w:rPr>
            </w:pPr>
          </w:p>
        </w:tc>
        <w:tc>
          <w:tcPr>
            <w:tcW w:w="671" w:type="dxa"/>
            <w:shd w:val="clear" w:color="auto" w:fill="auto"/>
            <w:vAlign w:val="center"/>
          </w:tcPr>
          <w:p w14:paraId="0039CDD1">
            <w:pPr>
              <w:jc w:val="right"/>
              <w:rPr>
                <w:rFonts w:hint="default" w:ascii="宋体" w:hAnsi="宋体"/>
                <w:b/>
                <w:sz w:val="18"/>
                <w:szCs w:val="18"/>
              </w:rPr>
            </w:pPr>
          </w:p>
        </w:tc>
        <w:tc>
          <w:tcPr>
            <w:tcW w:w="900" w:type="dxa"/>
            <w:shd w:val="clear" w:color="auto" w:fill="auto"/>
            <w:vAlign w:val="center"/>
          </w:tcPr>
          <w:p w14:paraId="42110354">
            <w:pPr>
              <w:jc w:val="right"/>
              <w:rPr>
                <w:rFonts w:hint="default" w:ascii="宋体" w:hAnsi="宋体"/>
                <w:b/>
                <w:sz w:val="18"/>
                <w:szCs w:val="18"/>
              </w:rPr>
            </w:pPr>
          </w:p>
        </w:tc>
        <w:tc>
          <w:tcPr>
            <w:tcW w:w="900" w:type="dxa"/>
            <w:shd w:val="clear" w:color="auto" w:fill="auto"/>
            <w:vAlign w:val="center"/>
          </w:tcPr>
          <w:p w14:paraId="4B3B17B3">
            <w:pPr>
              <w:jc w:val="right"/>
              <w:rPr>
                <w:rFonts w:hint="default" w:ascii="宋体" w:hAnsi="宋体"/>
                <w:b/>
                <w:sz w:val="18"/>
                <w:szCs w:val="18"/>
              </w:rPr>
            </w:pPr>
          </w:p>
        </w:tc>
        <w:tc>
          <w:tcPr>
            <w:tcW w:w="900" w:type="dxa"/>
            <w:shd w:val="clear" w:color="auto" w:fill="auto"/>
            <w:vAlign w:val="center"/>
          </w:tcPr>
          <w:p w14:paraId="57BE5CD7">
            <w:pPr>
              <w:jc w:val="right"/>
              <w:rPr>
                <w:rFonts w:hint="eastAsia" w:ascii="宋体" w:hAnsi="宋体"/>
                <w:b/>
                <w:color w:val="000000"/>
                <w:sz w:val="18"/>
                <w:szCs w:val="18"/>
              </w:rPr>
            </w:pPr>
          </w:p>
        </w:tc>
        <w:tc>
          <w:tcPr>
            <w:tcW w:w="900" w:type="dxa"/>
            <w:shd w:val="clear" w:color="auto" w:fill="auto"/>
            <w:vAlign w:val="center"/>
          </w:tcPr>
          <w:p w14:paraId="1085116C">
            <w:pPr>
              <w:jc w:val="right"/>
              <w:rPr>
                <w:rFonts w:hint="eastAsia" w:ascii="宋体" w:hAnsi="宋体"/>
                <w:b/>
                <w:color w:val="000000"/>
                <w:sz w:val="18"/>
                <w:szCs w:val="18"/>
              </w:rPr>
            </w:pPr>
          </w:p>
        </w:tc>
      </w:tr>
      <w:tr w14:paraId="21A9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54423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5C7008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B474A8B">
            <w:pPr>
              <w:jc w:val="center"/>
              <w:rPr>
                <w:rFonts w:hint="default" w:ascii="宋体" w:hAnsi="宋体"/>
                <w:b/>
                <w:sz w:val="18"/>
                <w:szCs w:val="18"/>
              </w:rPr>
            </w:pPr>
          </w:p>
        </w:tc>
        <w:tc>
          <w:tcPr>
            <w:tcW w:w="2500" w:type="dxa"/>
            <w:shd w:val="clear" w:color="auto" w:fill="auto"/>
            <w:vAlign w:val="center"/>
          </w:tcPr>
          <w:p w14:paraId="00A2AC8C">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5942A7D">
            <w:pPr>
              <w:jc w:val="right"/>
              <w:rPr>
                <w:rFonts w:hint="default" w:ascii="宋体" w:hAnsi="宋体"/>
                <w:b/>
                <w:sz w:val="18"/>
                <w:szCs w:val="18"/>
              </w:rPr>
            </w:pPr>
            <w:r>
              <w:rPr>
                <w:rFonts w:hint="eastAsia" w:ascii="宋体" w:hAnsi="宋体" w:eastAsia="宋体" w:cs="宋体"/>
                <w:sz w:val="15"/>
                <w:szCs w:val="15"/>
              </w:rPr>
              <w:t>32.16</w:t>
            </w:r>
          </w:p>
        </w:tc>
        <w:tc>
          <w:tcPr>
            <w:tcW w:w="1048" w:type="dxa"/>
            <w:shd w:val="clear" w:color="auto" w:fill="auto"/>
            <w:vAlign w:val="center"/>
          </w:tcPr>
          <w:p w14:paraId="6CDACCFD">
            <w:pPr>
              <w:jc w:val="right"/>
              <w:rPr>
                <w:rFonts w:hint="default" w:ascii="宋体" w:hAnsi="宋体"/>
                <w:b/>
                <w:sz w:val="18"/>
                <w:szCs w:val="18"/>
              </w:rPr>
            </w:pPr>
            <w:r>
              <w:rPr>
                <w:rFonts w:hint="eastAsia" w:ascii="宋体" w:hAnsi="宋体" w:eastAsia="宋体" w:cs="宋体"/>
                <w:sz w:val="15"/>
                <w:szCs w:val="15"/>
              </w:rPr>
              <w:t>32.16</w:t>
            </w:r>
          </w:p>
        </w:tc>
        <w:tc>
          <w:tcPr>
            <w:tcW w:w="925" w:type="dxa"/>
            <w:shd w:val="clear" w:color="auto" w:fill="auto"/>
            <w:vAlign w:val="center"/>
          </w:tcPr>
          <w:p w14:paraId="6E45B437">
            <w:pPr>
              <w:jc w:val="right"/>
              <w:rPr>
                <w:rFonts w:hint="default" w:ascii="宋体" w:hAnsi="宋体"/>
                <w:b/>
                <w:sz w:val="18"/>
                <w:szCs w:val="18"/>
              </w:rPr>
            </w:pPr>
            <w:r>
              <w:rPr>
                <w:rFonts w:hint="eastAsia" w:ascii="宋体" w:hAnsi="宋体" w:eastAsia="宋体" w:cs="宋体"/>
                <w:sz w:val="15"/>
                <w:szCs w:val="15"/>
              </w:rPr>
              <w:t>32.16</w:t>
            </w:r>
          </w:p>
        </w:tc>
        <w:tc>
          <w:tcPr>
            <w:tcW w:w="924" w:type="dxa"/>
            <w:shd w:val="clear" w:color="auto" w:fill="auto"/>
            <w:vAlign w:val="center"/>
          </w:tcPr>
          <w:p w14:paraId="21D79AF5">
            <w:pPr>
              <w:jc w:val="right"/>
              <w:rPr>
                <w:rFonts w:hint="default" w:ascii="宋体" w:hAnsi="宋体"/>
                <w:b/>
                <w:sz w:val="15"/>
                <w:szCs w:val="15"/>
              </w:rPr>
            </w:pPr>
          </w:p>
        </w:tc>
        <w:tc>
          <w:tcPr>
            <w:tcW w:w="924" w:type="dxa"/>
            <w:shd w:val="clear" w:color="auto" w:fill="auto"/>
            <w:vAlign w:val="center"/>
          </w:tcPr>
          <w:p w14:paraId="0C638913">
            <w:pPr>
              <w:jc w:val="right"/>
              <w:rPr>
                <w:rFonts w:hint="default" w:ascii="宋体" w:hAnsi="宋体"/>
                <w:b/>
                <w:sz w:val="18"/>
                <w:szCs w:val="18"/>
              </w:rPr>
            </w:pPr>
          </w:p>
        </w:tc>
        <w:tc>
          <w:tcPr>
            <w:tcW w:w="924" w:type="dxa"/>
            <w:shd w:val="clear" w:color="auto" w:fill="auto"/>
            <w:vAlign w:val="center"/>
          </w:tcPr>
          <w:p w14:paraId="1FEAB64D">
            <w:pPr>
              <w:jc w:val="right"/>
              <w:rPr>
                <w:rFonts w:hint="default" w:ascii="宋体" w:hAnsi="宋体"/>
                <w:b/>
                <w:sz w:val="18"/>
                <w:szCs w:val="18"/>
              </w:rPr>
            </w:pPr>
          </w:p>
        </w:tc>
        <w:tc>
          <w:tcPr>
            <w:tcW w:w="924" w:type="dxa"/>
            <w:shd w:val="clear" w:color="auto" w:fill="auto"/>
            <w:vAlign w:val="center"/>
          </w:tcPr>
          <w:p w14:paraId="217020B7">
            <w:pPr>
              <w:jc w:val="right"/>
              <w:rPr>
                <w:rFonts w:hint="default" w:ascii="宋体" w:hAnsi="宋体"/>
                <w:b/>
                <w:sz w:val="18"/>
                <w:szCs w:val="18"/>
              </w:rPr>
            </w:pPr>
          </w:p>
        </w:tc>
        <w:tc>
          <w:tcPr>
            <w:tcW w:w="671" w:type="dxa"/>
            <w:shd w:val="clear" w:color="auto" w:fill="auto"/>
            <w:vAlign w:val="center"/>
          </w:tcPr>
          <w:p w14:paraId="0EA9DD53">
            <w:pPr>
              <w:jc w:val="right"/>
              <w:rPr>
                <w:rFonts w:hint="default" w:ascii="宋体" w:hAnsi="宋体"/>
                <w:b/>
                <w:sz w:val="18"/>
                <w:szCs w:val="18"/>
              </w:rPr>
            </w:pPr>
          </w:p>
        </w:tc>
        <w:tc>
          <w:tcPr>
            <w:tcW w:w="900" w:type="dxa"/>
            <w:shd w:val="clear" w:color="auto" w:fill="auto"/>
            <w:vAlign w:val="center"/>
          </w:tcPr>
          <w:p w14:paraId="750DC136">
            <w:pPr>
              <w:jc w:val="right"/>
              <w:rPr>
                <w:rFonts w:hint="default" w:ascii="宋体" w:hAnsi="宋体"/>
                <w:b/>
                <w:sz w:val="18"/>
                <w:szCs w:val="18"/>
              </w:rPr>
            </w:pPr>
          </w:p>
        </w:tc>
        <w:tc>
          <w:tcPr>
            <w:tcW w:w="900" w:type="dxa"/>
            <w:shd w:val="clear" w:color="auto" w:fill="auto"/>
            <w:vAlign w:val="center"/>
          </w:tcPr>
          <w:p w14:paraId="3FC7BD4A">
            <w:pPr>
              <w:jc w:val="right"/>
              <w:rPr>
                <w:rFonts w:hint="default" w:ascii="宋体" w:hAnsi="宋体"/>
                <w:b/>
                <w:sz w:val="18"/>
                <w:szCs w:val="18"/>
              </w:rPr>
            </w:pPr>
          </w:p>
        </w:tc>
        <w:tc>
          <w:tcPr>
            <w:tcW w:w="900" w:type="dxa"/>
            <w:shd w:val="clear" w:color="auto" w:fill="auto"/>
            <w:vAlign w:val="center"/>
          </w:tcPr>
          <w:p w14:paraId="3E370C87">
            <w:pPr>
              <w:jc w:val="right"/>
              <w:rPr>
                <w:rFonts w:hint="eastAsia" w:ascii="宋体" w:hAnsi="宋体"/>
                <w:b/>
                <w:color w:val="000000"/>
                <w:sz w:val="18"/>
                <w:szCs w:val="18"/>
              </w:rPr>
            </w:pPr>
          </w:p>
        </w:tc>
        <w:tc>
          <w:tcPr>
            <w:tcW w:w="900" w:type="dxa"/>
            <w:shd w:val="clear" w:color="auto" w:fill="auto"/>
            <w:vAlign w:val="center"/>
          </w:tcPr>
          <w:p w14:paraId="7C874BD4">
            <w:pPr>
              <w:jc w:val="right"/>
              <w:rPr>
                <w:rFonts w:hint="eastAsia" w:ascii="宋体" w:hAnsi="宋体"/>
                <w:b/>
                <w:color w:val="000000"/>
                <w:sz w:val="18"/>
                <w:szCs w:val="18"/>
              </w:rPr>
            </w:pPr>
          </w:p>
        </w:tc>
      </w:tr>
      <w:tr w14:paraId="0098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C0C9E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1436F5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6ABBE6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078AFA1">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4D08368">
            <w:pPr>
              <w:jc w:val="right"/>
              <w:rPr>
                <w:rFonts w:hint="default" w:ascii="宋体" w:hAnsi="宋体"/>
                <w:b/>
                <w:sz w:val="18"/>
                <w:szCs w:val="18"/>
              </w:rPr>
            </w:pPr>
            <w:r>
              <w:rPr>
                <w:rFonts w:hint="eastAsia" w:ascii="宋体" w:hAnsi="宋体" w:eastAsia="宋体" w:cs="宋体"/>
                <w:sz w:val="15"/>
                <w:szCs w:val="15"/>
              </w:rPr>
              <w:t>28.80</w:t>
            </w:r>
          </w:p>
        </w:tc>
        <w:tc>
          <w:tcPr>
            <w:tcW w:w="1048" w:type="dxa"/>
            <w:shd w:val="clear" w:color="auto" w:fill="auto"/>
            <w:vAlign w:val="center"/>
          </w:tcPr>
          <w:p w14:paraId="2F7B1C91">
            <w:pPr>
              <w:jc w:val="right"/>
              <w:rPr>
                <w:rFonts w:hint="default" w:ascii="宋体" w:hAnsi="宋体"/>
                <w:b/>
                <w:sz w:val="18"/>
                <w:szCs w:val="18"/>
              </w:rPr>
            </w:pPr>
            <w:r>
              <w:rPr>
                <w:rFonts w:hint="eastAsia" w:ascii="宋体" w:hAnsi="宋体" w:eastAsia="宋体" w:cs="宋体"/>
                <w:sz w:val="15"/>
                <w:szCs w:val="15"/>
              </w:rPr>
              <w:t>28.80</w:t>
            </w:r>
          </w:p>
        </w:tc>
        <w:tc>
          <w:tcPr>
            <w:tcW w:w="925" w:type="dxa"/>
            <w:shd w:val="clear" w:color="auto" w:fill="auto"/>
            <w:vAlign w:val="center"/>
          </w:tcPr>
          <w:p w14:paraId="3F0FA5FB">
            <w:pPr>
              <w:jc w:val="right"/>
              <w:rPr>
                <w:rFonts w:hint="default" w:ascii="宋体" w:hAnsi="宋体"/>
                <w:b/>
                <w:sz w:val="18"/>
                <w:szCs w:val="18"/>
              </w:rPr>
            </w:pPr>
            <w:r>
              <w:rPr>
                <w:rFonts w:hint="eastAsia" w:ascii="宋体" w:hAnsi="宋体" w:eastAsia="宋体" w:cs="宋体"/>
                <w:sz w:val="15"/>
                <w:szCs w:val="15"/>
              </w:rPr>
              <w:t>28.80</w:t>
            </w:r>
          </w:p>
        </w:tc>
        <w:tc>
          <w:tcPr>
            <w:tcW w:w="924" w:type="dxa"/>
            <w:shd w:val="clear" w:color="auto" w:fill="auto"/>
            <w:vAlign w:val="center"/>
          </w:tcPr>
          <w:p w14:paraId="2467D102">
            <w:pPr>
              <w:jc w:val="right"/>
              <w:rPr>
                <w:rFonts w:hint="default" w:ascii="宋体" w:hAnsi="宋体"/>
                <w:b/>
                <w:sz w:val="15"/>
                <w:szCs w:val="15"/>
              </w:rPr>
            </w:pPr>
          </w:p>
        </w:tc>
        <w:tc>
          <w:tcPr>
            <w:tcW w:w="924" w:type="dxa"/>
            <w:shd w:val="clear" w:color="auto" w:fill="auto"/>
            <w:vAlign w:val="center"/>
          </w:tcPr>
          <w:p w14:paraId="3168E72A">
            <w:pPr>
              <w:jc w:val="right"/>
              <w:rPr>
                <w:rFonts w:hint="default" w:ascii="宋体" w:hAnsi="宋体"/>
                <w:b/>
                <w:sz w:val="18"/>
                <w:szCs w:val="18"/>
              </w:rPr>
            </w:pPr>
          </w:p>
        </w:tc>
        <w:tc>
          <w:tcPr>
            <w:tcW w:w="924" w:type="dxa"/>
            <w:shd w:val="clear" w:color="auto" w:fill="auto"/>
            <w:vAlign w:val="center"/>
          </w:tcPr>
          <w:p w14:paraId="16AB1112">
            <w:pPr>
              <w:jc w:val="right"/>
              <w:rPr>
                <w:rFonts w:hint="default" w:ascii="宋体" w:hAnsi="宋体"/>
                <w:b/>
                <w:sz w:val="18"/>
                <w:szCs w:val="18"/>
              </w:rPr>
            </w:pPr>
          </w:p>
        </w:tc>
        <w:tc>
          <w:tcPr>
            <w:tcW w:w="924" w:type="dxa"/>
            <w:shd w:val="clear" w:color="auto" w:fill="auto"/>
            <w:vAlign w:val="center"/>
          </w:tcPr>
          <w:p w14:paraId="3567FA30">
            <w:pPr>
              <w:jc w:val="right"/>
              <w:rPr>
                <w:rFonts w:hint="default" w:ascii="宋体" w:hAnsi="宋体"/>
                <w:b/>
                <w:sz w:val="18"/>
                <w:szCs w:val="18"/>
              </w:rPr>
            </w:pPr>
          </w:p>
        </w:tc>
        <w:tc>
          <w:tcPr>
            <w:tcW w:w="671" w:type="dxa"/>
            <w:shd w:val="clear" w:color="auto" w:fill="auto"/>
            <w:vAlign w:val="center"/>
          </w:tcPr>
          <w:p w14:paraId="15FCEC8D">
            <w:pPr>
              <w:jc w:val="right"/>
              <w:rPr>
                <w:rFonts w:hint="default" w:ascii="宋体" w:hAnsi="宋体"/>
                <w:b/>
                <w:sz w:val="18"/>
                <w:szCs w:val="18"/>
              </w:rPr>
            </w:pPr>
          </w:p>
        </w:tc>
        <w:tc>
          <w:tcPr>
            <w:tcW w:w="900" w:type="dxa"/>
            <w:shd w:val="clear" w:color="auto" w:fill="auto"/>
            <w:vAlign w:val="center"/>
          </w:tcPr>
          <w:p w14:paraId="082F52CD">
            <w:pPr>
              <w:jc w:val="right"/>
              <w:rPr>
                <w:rFonts w:hint="default" w:ascii="宋体" w:hAnsi="宋体"/>
                <w:b/>
                <w:sz w:val="18"/>
                <w:szCs w:val="18"/>
              </w:rPr>
            </w:pPr>
          </w:p>
        </w:tc>
        <w:tc>
          <w:tcPr>
            <w:tcW w:w="900" w:type="dxa"/>
            <w:shd w:val="clear" w:color="auto" w:fill="auto"/>
            <w:vAlign w:val="center"/>
          </w:tcPr>
          <w:p w14:paraId="7652EE15">
            <w:pPr>
              <w:jc w:val="right"/>
              <w:rPr>
                <w:rFonts w:hint="default" w:ascii="宋体" w:hAnsi="宋体"/>
                <w:b/>
                <w:sz w:val="18"/>
                <w:szCs w:val="18"/>
              </w:rPr>
            </w:pPr>
          </w:p>
        </w:tc>
        <w:tc>
          <w:tcPr>
            <w:tcW w:w="900" w:type="dxa"/>
            <w:shd w:val="clear" w:color="auto" w:fill="auto"/>
            <w:vAlign w:val="center"/>
          </w:tcPr>
          <w:p w14:paraId="3F14C492">
            <w:pPr>
              <w:jc w:val="right"/>
              <w:rPr>
                <w:rFonts w:hint="eastAsia" w:ascii="宋体" w:hAnsi="宋体"/>
                <w:b/>
                <w:color w:val="000000"/>
                <w:sz w:val="18"/>
                <w:szCs w:val="18"/>
              </w:rPr>
            </w:pPr>
          </w:p>
        </w:tc>
        <w:tc>
          <w:tcPr>
            <w:tcW w:w="900" w:type="dxa"/>
            <w:shd w:val="clear" w:color="auto" w:fill="auto"/>
            <w:vAlign w:val="center"/>
          </w:tcPr>
          <w:p w14:paraId="087E3385">
            <w:pPr>
              <w:jc w:val="right"/>
              <w:rPr>
                <w:rFonts w:hint="eastAsia" w:ascii="宋体" w:hAnsi="宋体"/>
                <w:b/>
                <w:color w:val="000000"/>
                <w:sz w:val="18"/>
                <w:szCs w:val="18"/>
              </w:rPr>
            </w:pPr>
          </w:p>
        </w:tc>
      </w:tr>
      <w:tr w14:paraId="4946E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C3EC2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F97905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060F2A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E4D4192">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C9C59CD">
            <w:pPr>
              <w:jc w:val="right"/>
              <w:rPr>
                <w:rFonts w:hint="default" w:ascii="宋体" w:hAnsi="宋体"/>
                <w:b/>
                <w:sz w:val="18"/>
                <w:szCs w:val="18"/>
              </w:rPr>
            </w:pPr>
            <w:r>
              <w:rPr>
                <w:rFonts w:hint="eastAsia" w:ascii="宋体" w:hAnsi="宋体" w:eastAsia="宋体" w:cs="宋体"/>
                <w:sz w:val="15"/>
                <w:szCs w:val="15"/>
              </w:rPr>
              <w:t>3.36</w:t>
            </w:r>
          </w:p>
        </w:tc>
        <w:tc>
          <w:tcPr>
            <w:tcW w:w="1048" w:type="dxa"/>
            <w:shd w:val="clear" w:color="auto" w:fill="auto"/>
            <w:vAlign w:val="center"/>
          </w:tcPr>
          <w:p w14:paraId="25EB8F73">
            <w:pPr>
              <w:jc w:val="right"/>
              <w:rPr>
                <w:rFonts w:hint="default" w:ascii="宋体" w:hAnsi="宋体"/>
                <w:b/>
                <w:sz w:val="18"/>
                <w:szCs w:val="18"/>
              </w:rPr>
            </w:pPr>
            <w:r>
              <w:rPr>
                <w:rFonts w:hint="eastAsia" w:ascii="宋体" w:hAnsi="宋体" w:eastAsia="宋体" w:cs="宋体"/>
                <w:sz w:val="15"/>
                <w:szCs w:val="15"/>
              </w:rPr>
              <w:t>3.36</w:t>
            </w:r>
          </w:p>
        </w:tc>
        <w:tc>
          <w:tcPr>
            <w:tcW w:w="925" w:type="dxa"/>
            <w:shd w:val="clear" w:color="auto" w:fill="auto"/>
            <w:vAlign w:val="center"/>
          </w:tcPr>
          <w:p w14:paraId="1D4CF04B">
            <w:pPr>
              <w:jc w:val="right"/>
              <w:rPr>
                <w:rFonts w:hint="default" w:ascii="宋体" w:hAnsi="宋体"/>
                <w:b/>
                <w:sz w:val="18"/>
                <w:szCs w:val="18"/>
              </w:rPr>
            </w:pPr>
            <w:r>
              <w:rPr>
                <w:rFonts w:hint="eastAsia" w:ascii="宋体" w:hAnsi="宋体" w:eastAsia="宋体" w:cs="宋体"/>
                <w:sz w:val="15"/>
                <w:szCs w:val="15"/>
              </w:rPr>
              <w:t>3.36</w:t>
            </w:r>
          </w:p>
        </w:tc>
        <w:tc>
          <w:tcPr>
            <w:tcW w:w="924" w:type="dxa"/>
            <w:shd w:val="clear" w:color="auto" w:fill="auto"/>
            <w:vAlign w:val="center"/>
          </w:tcPr>
          <w:p w14:paraId="3AC47934">
            <w:pPr>
              <w:jc w:val="right"/>
              <w:rPr>
                <w:rFonts w:hint="default" w:ascii="宋体" w:hAnsi="宋体"/>
                <w:b/>
                <w:sz w:val="15"/>
                <w:szCs w:val="15"/>
              </w:rPr>
            </w:pPr>
          </w:p>
        </w:tc>
        <w:tc>
          <w:tcPr>
            <w:tcW w:w="924" w:type="dxa"/>
            <w:shd w:val="clear" w:color="auto" w:fill="auto"/>
            <w:vAlign w:val="center"/>
          </w:tcPr>
          <w:p w14:paraId="5886CD5B">
            <w:pPr>
              <w:jc w:val="right"/>
              <w:rPr>
                <w:rFonts w:hint="default" w:ascii="宋体" w:hAnsi="宋体"/>
                <w:b/>
                <w:sz w:val="18"/>
                <w:szCs w:val="18"/>
              </w:rPr>
            </w:pPr>
          </w:p>
        </w:tc>
        <w:tc>
          <w:tcPr>
            <w:tcW w:w="924" w:type="dxa"/>
            <w:shd w:val="clear" w:color="auto" w:fill="auto"/>
            <w:vAlign w:val="center"/>
          </w:tcPr>
          <w:p w14:paraId="2196B7EB">
            <w:pPr>
              <w:jc w:val="right"/>
              <w:rPr>
                <w:rFonts w:hint="default" w:ascii="宋体" w:hAnsi="宋体"/>
                <w:b/>
                <w:sz w:val="18"/>
                <w:szCs w:val="18"/>
              </w:rPr>
            </w:pPr>
          </w:p>
        </w:tc>
        <w:tc>
          <w:tcPr>
            <w:tcW w:w="924" w:type="dxa"/>
            <w:shd w:val="clear" w:color="auto" w:fill="auto"/>
            <w:vAlign w:val="center"/>
          </w:tcPr>
          <w:p w14:paraId="1232C7DA">
            <w:pPr>
              <w:jc w:val="right"/>
              <w:rPr>
                <w:rFonts w:hint="default" w:ascii="宋体" w:hAnsi="宋体"/>
                <w:b/>
                <w:sz w:val="18"/>
                <w:szCs w:val="18"/>
              </w:rPr>
            </w:pPr>
          </w:p>
        </w:tc>
        <w:tc>
          <w:tcPr>
            <w:tcW w:w="671" w:type="dxa"/>
            <w:shd w:val="clear" w:color="auto" w:fill="auto"/>
            <w:vAlign w:val="center"/>
          </w:tcPr>
          <w:p w14:paraId="73EBDB2E">
            <w:pPr>
              <w:jc w:val="right"/>
              <w:rPr>
                <w:rFonts w:hint="default" w:ascii="宋体" w:hAnsi="宋体"/>
                <w:b/>
                <w:sz w:val="18"/>
                <w:szCs w:val="18"/>
              </w:rPr>
            </w:pPr>
          </w:p>
        </w:tc>
        <w:tc>
          <w:tcPr>
            <w:tcW w:w="900" w:type="dxa"/>
            <w:shd w:val="clear" w:color="auto" w:fill="auto"/>
            <w:vAlign w:val="center"/>
          </w:tcPr>
          <w:p w14:paraId="29BE074B">
            <w:pPr>
              <w:jc w:val="right"/>
              <w:rPr>
                <w:rFonts w:hint="default" w:ascii="宋体" w:hAnsi="宋体"/>
                <w:b/>
                <w:sz w:val="18"/>
                <w:szCs w:val="18"/>
              </w:rPr>
            </w:pPr>
          </w:p>
        </w:tc>
        <w:tc>
          <w:tcPr>
            <w:tcW w:w="900" w:type="dxa"/>
            <w:shd w:val="clear" w:color="auto" w:fill="auto"/>
            <w:vAlign w:val="center"/>
          </w:tcPr>
          <w:p w14:paraId="0B2D09BF">
            <w:pPr>
              <w:jc w:val="right"/>
              <w:rPr>
                <w:rFonts w:hint="default" w:ascii="宋体" w:hAnsi="宋体"/>
                <w:b/>
                <w:sz w:val="18"/>
                <w:szCs w:val="18"/>
              </w:rPr>
            </w:pPr>
          </w:p>
        </w:tc>
        <w:tc>
          <w:tcPr>
            <w:tcW w:w="900" w:type="dxa"/>
            <w:shd w:val="clear" w:color="auto" w:fill="auto"/>
            <w:vAlign w:val="center"/>
          </w:tcPr>
          <w:p w14:paraId="415148A6">
            <w:pPr>
              <w:jc w:val="right"/>
              <w:rPr>
                <w:rFonts w:hint="eastAsia" w:ascii="宋体" w:hAnsi="宋体"/>
                <w:b/>
                <w:color w:val="000000"/>
                <w:sz w:val="18"/>
                <w:szCs w:val="18"/>
              </w:rPr>
            </w:pPr>
          </w:p>
        </w:tc>
        <w:tc>
          <w:tcPr>
            <w:tcW w:w="900" w:type="dxa"/>
            <w:shd w:val="clear" w:color="auto" w:fill="auto"/>
            <w:vAlign w:val="center"/>
          </w:tcPr>
          <w:p w14:paraId="47EA49EF">
            <w:pPr>
              <w:jc w:val="right"/>
              <w:rPr>
                <w:rFonts w:hint="eastAsia" w:ascii="宋体" w:hAnsi="宋体"/>
                <w:b/>
                <w:color w:val="000000"/>
                <w:sz w:val="18"/>
                <w:szCs w:val="18"/>
              </w:rPr>
            </w:pPr>
          </w:p>
        </w:tc>
      </w:tr>
      <w:tr w14:paraId="48F1B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96735D">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1A02E174">
            <w:pPr>
              <w:jc w:val="center"/>
              <w:rPr>
                <w:rFonts w:hint="default" w:ascii="宋体" w:hAnsi="宋体"/>
                <w:b/>
                <w:sz w:val="18"/>
                <w:szCs w:val="18"/>
              </w:rPr>
            </w:pPr>
          </w:p>
        </w:tc>
        <w:tc>
          <w:tcPr>
            <w:tcW w:w="243" w:type="dxa"/>
            <w:shd w:val="clear" w:color="auto" w:fill="auto"/>
            <w:vAlign w:val="center"/>
          </w:tcPr>
          <w:p w14:paraId="263A0D01">
            <w:pPr>
              <w:jc w:val="center"/>
              <w:rPr>
                <w:rFonts w:hint="default" w:ascii="宋体" w:hAnsi="宋体"/>
                <w:b/>
                <w:sz w:val="18"/>
                <w:szCs w:val="18"/>
              </w:rPr>
            </w:pPr>
          </w:p>
        </w:tc>
        <w:tc>
          <w:tcPr>
            <w:tcW w:w="2500" w:type="dxa"/>
            <w:shd w:val="clear" w:color="auto" w:fill="auto"/>
            <w:vAlign w:val="center"/>
          </w:tcPr>
          <w:p w14:paraId="42957328">
            <w:pPr>
              <w:jc w:val="left"/>
              <w:rPr>
                <w:rFonts w:hint="default" w:ascii="宋体" w:hAnsi="宋体"/>
                <w:b/>
                <w:sz w:val="18"/>
                <w:szCs w:val="18"/>
              </w:rPr>
            </w:pPr>
            <w:r>
              <w:rPr>
                <w:rFonts w:hint="eastAsia" w:ascii="宋体" w:hAnsi="宋体" w:eastAsia="宋体" w:cs="宋体"/>
                <w:sz w:val="15"/>
                <w:szCs w:val="15"/>
              </w:rPr>
              <w:t>交通运输支出</w:t>
            </w:r>
          </w:p>
        </w:tc>
        <w:tc>
          <w:tcPr>
            <w:tcW w:w="1100" w:type="dxa"/>
            <w:shd w:val="clear" w:color="auto" w:fill="auto"/>
            <w:vAlign w:val="center"/>
          </w:tcPr>
          <w:p w14:paraId="3B99CC21">
            <w:pPr>
              <w:jc w:val="right"/>
              <w:rPr>
                <w:rFonts w:hint="default" w:ascii="宋体" w:hAnsi="宋体"/>
                <w:b/>
                <w:sz w:val="18"/>
                <w:szCs w:val="18"/>
              </w:rPr>
            </w:pPr>
            <w:r>
              <w:rPr>
                <w:rFonts w:hint="eastAsia" w:ascii="宋体" w:hAnsi="宋体" w:eastAsia="宋体" w:cs="宋体"/>
                <w:sz w:val="15"/>
                <w:szCs w:val="15"/>
              </w:rPr>
              <w:t>8,500.01</w:t>
            </w:r>
          </w:p>
        </w:tc>
        <w:tc>
          <w:tcPr>
            <w:tcW w:w="1048" w:type="dxa"/>
            <w:shd w:val="clear" w:color="auto" w:fill="auto"/>
            <w:vAlign w:val="center"/>
          </w:tcPr>
          <w:p w14:paraId="1581E0A1">
            <w:pPr>
              <w:jc w:val="right"/>
              <w:rPr>
                <w:rFonts w:hint="default" w:ascii="宋体" w:hAnsi="宋体"/>
                <w:b/>
                <w:sz w:val="18"/>
                <w:szCs w:val="18"/>
              </w:rPr>
            </w:pPr>
            <w:r>
              <w:rPr>
                <w:rFonts w:hint="eastAsia" w:ascii="宋体" w:hAnsi="宋体" w:eastAsia="宋体" w:cs="宋体"/>
                <w:sz w:val="15"/>
                <w:szCs w:val="15"/>
              </w:rPr>
              <w:t>6,329.50</w:t>
            </w:r>
          </w:p>
        </w:tc>
        <w:tc>
          <w:tcPr>
            <w:tcW w:w="925" w:type="dxa"/>
            <w:shd w:val="clear" w:color="auto" w:fill="auto"/>
            <w:vAlign w:val="center"/>
          </w:tcPr>
          <w:p w14:paraId="5B665B1A">
            <w:pPr>
              <w:jc w:val="right"/>
              <w:rPr>
                <w:rFonts w:hint="default" w:ascii="宋体" w:hAnsi="宋体"/>
                <w:b/>
                <w:sz w:val="18"/>
                <w:szCs w:val="18"/>
              </w:rPr>
            </w:pPr>
            <w:r>
              <w:rPr>
                <w:rFonts w:hint="eastAsia" w:ascii="宋体" w:hAnsi="宋体" w:eastAsia="宋体" w:cs="宋体"/>
                <w:sz w:val="15"/>
                <w:szCs w:val="15"/>
              </w:rPr>
              <w:t>3,502.50</w:t>
            </w:r>
          </w:p>
        </w:tc>
        <w:tc>
          <w:tcPr>
            <w:tcW w:w="924" w:type="dxa"/>
            <w:shd w:val="clear" w:color="auto" w:fill="auto"/>
            <w:vAlign w:val="center"/>
          </w:tcPr>
          <w:p w14:paraId="6B6DE172">
            <w:pPr>
              <w:jc w:val="right"/>
              <w:rPr>
                <w:rFonts w:hint="default" w:ascii="宋体" w:hAnsi="宋体"/>
                <w:b/>
                <w:sz w:val="15"/>
                <w:szCs w:val="15"/>
              </w:rPr>
            </w:pPr>
            <w:r>
              <w:rPr>
                <w:rFonts w:hint="eastAsia" w:ascii="宋体" w:hAnsi="宋体" w:eastAsia="宋体" w:cs="宋体"/>
                <w:sz w:val="15"/>
                <w:szCs w:val="15"/>
              </w:rPr>
              <w:t>2,827.00</w:t>
            </w:r>
          </w:p>
        </w:tc>
        <w:tc>
          <w:tcPr>
            <w:tcW w:w="924" w:type="dxa"/>
            <w:shd w:val="clear" w:color="auto" w:fill="auto"/>
            <w:vAlign w:val="center"/>
          </w:tcPr>
          <w:p w14:paraId="4FF0C42C">
            <w:pPr>
              <w:jc w:val="right"/>
              <w:rPr>
                <w:rFonts w:hint="default" w:ascii="宋体" w:hAnsi="宋体"/>
                <w:b/>
                <w:sz w:val="18"/>
                <w:szCs w:val="18"/>
              </w:rPr>
            </w:pPr>
          </w:p>
        </w:tc>
        <w:tc>
          <w:tcPr>
            <w:tcW w:w="924" w:type="dxa"/>
            <w:shd w:val="clear" w:color="auto" w:fill="auto"/>
            <w:vAlign w:val="center"/>
          </w:tcPr>
          <w:p w14:paraId="64C25144">
            <w:pPr>
              <w:jc w:val="right"/>
              <w:rPr>
                <w:rFonts w:hint="default" w:ascii="宋体" w:hAnsi="宋体"/>
                <w:b/>
                <w:sz w:val="18"/>
                <w:szCs w:val="18"/>
              </w:rPr>
            </w:pPr>
          </w:p>
        </w:tc>
        <w:tc>
          <w:tcPr>
            <w:tcW w:w="924" w:type="dxa"/>
            <w:shd w:val="clear" w:color="auto" w:fill="auto"/>
            <w:vAlign w:val="center"/>
          </w:tcPr>
          <w:p w14:paraId="6DB27A35">
            <w:pPr>
              <w:jc w:val="right"/>
              <w:rPr>
                <w:rFonts w:hint="default" w:ascii="宋体" w:hAnsi="宋体"/>
                <w:b/>
                <w:sz w:val="18"/>
                <w:szCs w:val="18"/>
              </w:rPr>
            </w:pPr>
          </w:p>
        </w:tc>
        <w:tc>
          <w:tcPr>
            <w:tcW w:w="671" w:type="dxa"/>
            <w:shd w:val="clear" w:color="auto" w:fill="auto"/>
            <w:vAlign w:val="center"/>
          </w:tcPr>
          <w:p w14:paraId="6D14B870">
            <w:pPr>
              <w:jc w:val="right"/>
              <w:rPr>
                <w:rFonts w:hint="default" w:ascii="宋体" w:hAnsi="宋体"/>
                <w:b/>
                <w:sz w:val="18"/>
                <w:szCs w:val="18"/>
              </w:rPr>
            </w:pPr>
          </w:p>
        </w:tc>
        <w:tc>
          <w:tcPr>
            <w:tcW w:w="900" w:type="dxa"/>
            <w:shd w:val="clear" w:color="auto" w:fill="auto"/>
            <w:vAlign w:val="center"/>
          </w:tcPr>
          <w:p w14:paraId="2C7E6CA5">
            <w:pPr>
              <w:jc w:val="right"/>
              <w:rPr>
                <w:rFonts w:hint="default" w:ascii="宋体" w:hAnsi="宋体"/>
                <w:b/>
                <w:sz w:val="18"/>
                <w:szCs w:val="18"/>
              </w:rPr>
            </w:pPr>
          </w:p>
        </w:tc>
        <w:tc>
          <w:tcPr>
            <w:tcW w:w="900" w:type="dxa"/>
            <w:shd w:val="clear" w:color="auto" w:fill="auto"/>
            <w:vAlign w:val="center"/>
          </w:tcPr>
          <w:p w14:paraId="4764E531">
            <w:pPr>
              <w:jc w:val="right"/>
              <w:rPr>
                <w:rFonts w:hint="default" w:ascii="宋体" w:hAnsi="宋体"/>
                <w:b/>
                <w:sz w:val="18"/>
                <w:szCs w:val="18"/>
              </w:rPr>
            </w:pPr>
          </w:p>
        </w:tc>
        <w:tc>
          <w:tcPr>
            <w:tcW w:w="900" w:type="dxa"/>
            <w:shd w:val="clear" w:color="auto" w:fill="auto"/>
            <w:vAlign w:val="center"/>
          </w:tcPr>
          <w:p w14:paraId="078023FC">
            <w:pPr>
              <w:jc w:val="right"/>
              <w:rPr>
                <w:rFonts w:hint="eastAsia" w:ascii="宋体" w:hAnsi="宋体"/>
                <w:b/>
                <w:color w:val="000000"/>
                <w:sz w:val="18"/>
                <w:szCs w:val="18"/>
              </w:rPr>
            </w:pPr>
            <w:r>
              <w:rPr>
                <w:rFonts w:hint="eastAsia" w:ascii="宋体" w:hAnsi="宋体" w:eastAsia="宋体" w:cs="宋体"/>
                <w:sz w:val="15"/>
                <w:szCs w:val="15"/>
              </w:rPr>
              <w:t>2,170.51</w:t>
            </w:r>
          </w:p>
        </w:tc>
        <w:tc>
          <w:tcPr>
            <w:tcW w:w="900" w:type="dxa"/>
            <w:shd w:val="clear" w:color="auto" w:fill="auto"/>
            <w:vAlign w:val="center"/>
          </w:tcPr>
          <w:p w14:paraId="4246A3B5">
            <w:pPr>
              <w:jc w:val="right"/>
              <w:rPr>
                <w:rFonts w:hint="eastAsia" w:ascii="宋体" w:hAnsi="宋体"/>
                <w:b/>
                <w:color w:val="000000"/>
                <w:sz w:val="18"/>
                <w:szCs w:val="18"/>
              </w:rPr>
            </w:pPr>
          </w:p>
        </w:tc>
      </w:tr>
      <w:tr w14:paraId="31C2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7553D7">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2CB46F1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275CB2A">
            <w:pPr>
              <w:jc w:val="center"/>
              <w:rPr>
                <w:rFonts w:hint="default" w:ascii="宋体" w:hAnsi="宋体"/>
                <w:b/>
                <w:sz w:val="18"/>
                <w:szCs w:val="18"/>
              </w:rPr>
            </w:pPr>
          </w:p>
        </w:tc>
        <w:tc>
          <w:tcPr>
            <w:tcW w:w="2500" w:type="dxa"/>
            <w:shd w:val="clear" w:color="auto" w:fill="auto"/>
            <w:vAlign w:val="center"/>
          </w:tcPr>
          <w:p w14:paraId="7905DDEF">
            <w:pPr>
              <w:jc w:val="left"/>
              <w:rPr>
                <w:rFonts w:hint="default" w:ascii="宋体" w:hAnsi="宋体"/>
                <w:b/>
                <w:sz w:val="18"/>
                <w:szCs w:val="18"/>
              </w:rPr>
            </w:pPr>
            <w:r>
              <w:rPr>
                <w:rFonts w:hint="eastAsia" w:ascii="宋体" w:hAnsi="宋体" w:eastAsia="宋体" w:cs="宋体"/>
                <w:sz w:val="15"/>
                <w:szCs w:val="15"/>
              </w:rPr>
              <w:t>公路水路运输</w:t>
            </w:r>
          </w:p>
        </w:tc>
        <w:tc>
          <w:tcPr>
            <w:tcW w:w="1100" w:type="dxa"/>
            <w:shd w:val="clear" w:color="auto" w:fill="auto"/>
            <w:vAlign w:val="center"/>
          </w:tcPr>
          <w:p w14:paraId="1FF0D673">
            <w:pPr>
              <w:jc w:val="right"/>
              <w:rPr>
                <w:rFonts w:hint="default" w:ascii="宋体" w:hAnsi="宋体"/>
                <w:b/>
                <w:sz w:val="18"/>
                <w:szCs w:val="18"/>
              </w:rPr>
            </w:pPr>
            <w:r>
              <w:rPr>
                <w:rFonts w:hint="eastAsia" w:ascii="宋体" w:hAnsi="宋体" w:eastAsia="宋体" w:cs="宋体"/>
                <w:sz w:val="15"/>
                <w:szCs w:val="15"/>
              </w:rPr>
              <w:t>7,690.71</w:t>
            </w:r>
          </w:p>
        </w:tc>
        <w:tc>
          <w:tcPr>
            <w:tcW w:w="1048" w:type="dxa"/>
            <w:shd w:val="clear" w:color="auto" w:fill="auto"/>
            <w:vAlign w:val="center"/>
          </w:tcPr>
          <w:p w14:paraId="5DA98DBF">
            <w:pPr>
              <w:jc w:val="right"/>
              <w:rPr>
                <w:rFonts w:hint="default" w:ascii="宋体" w:hAnsi="宋体"/>
                <w:b/>
                <w:sz w:val="18"/>
                <w:szCs w:val="18"/>
              </w:rPr>
            </w:pPr>
            <w:r>
              <w:rPr>
                <w:rFonts w:hint="eastAsia" w:ascii="宋体" w:hAnsi="宋体" w:eastAsia="宋体" w:cs="宋体"/>
                <w:sz w:val="15"/>
                <w:szCs w:val="15"/>
              </w:rPr>
              <w:t>5,529.50</w:t>
            </w:r>
          </w:p>
        </w:tc>
        <w:tc>
          <w:tcPr>
            <w:tcW w:w="925" w:type="dxa"/>
            <w:shd w:val="clear" w:color="auto" w:fill="auto"/>
            <w:vAlign w:val="center"/>
          </w:tcPr>
          <w:p w14:paraId="6F9B8C1A">
            <w:pPr>
              <w:jc w:val="right"/>
              <w:rPr>
                <w:rFonts w:hint="default" w:ascii="宋体" w:hAnsi="宋体"/>
                <w:b/>
                <w:sz w:val="18"/>
                <w:szCs w:val="18"/>
              </w:rPr>
            </w:pPr>
            <w:r>
              <w:rPr>
                <w:rFonts w:hint="eastAsia" w:ascii="宋体" w:hAnsi="宋体" w:eastAsia="宋体" w:cs="宋体"/>
                <w:sz w:val="15"/>
                <w:szCs w:val="15"/>
              </w:rPr>
              <w:t>2,702.50</w:t>
            </w:r>
          </w:p>
        </w:tc>
        <w:tc>
          <w:tcPr>
            <w:tcW w:w="924" w:type="dxa"/>
            <w:shd w:val="clear" w:color="auto" w:fill="auto"/>
            <w:vAlign w:val="center"/>
          </w:tcPr>
          <w:p w14:paraId="02D9DACD">
            <w:pPr>
              <w:jc w:val="right"/>
              <w:rPr>
                <w:rFonts w:hint="default" w:ascii="宋体" w:hAnsi="宋体"/>
                <w:b/>
                <w:sz w:val="15"/>
                <w:szCs w:val="15"/>
              </w:rPr>
            </w:pPr>
            <w:r>
              <w:rPr>
                <w:rFonts w:hint="eastAsia" w:ascii="宋体" w:hAnsi="宋体" w:eastAsia="宋体" w:cs="宋体"/>
                <w:sz w:val="15"/>
                <w:szCs w:val="15"/>
              </w:rPr>
              <w:t>2,827.00</w:t>
            </w:r>
          </w:p>
        </w:tc>
        <w:tc>
          <w:tcPr>
            <w:tcW w:w="924" w:type="dxa"/>
            <w:shd w:val="clear" w:color="auto" w:fill="auto"/>
            <w:vAlign w:val="center"/>
          </w:tcPr>
          <w:p w14:paraId="7DC10863">
            <w:pPr>
              <w:jc w:val="right"/>
              <w:rPr>
                <w:rFonts w:hint="default" w:ascii="宋体" w:hAnsi="宋体"/>
                <w:b/>
                <w:sz w:val="18"/>
                <w:szCs w:val="18"/>
              </w:rPr>
            </w:pPr>
          </w:p>
        </w:tc>
        <w:tc>
          <w:tcPr>
            <w:tcW w:w="924" w:type="dxa"/>
            <w:shd w:val="clear" w:color="auto" w:fill="auto"/>
            <w:vAlign w:val="center"/>
          </w:tcPr>
          <w:p w14:paraId="7D116636">
            <w:pPr>
              <w:jc w:val="right"/>
              <w:rPr>
                <w:rFonts w:hint="default" w:ascii="宋体" w:hAnsi="宋体"/>
                <w:b/>
                <w:sz w:val="18"/>
                <w:szCs w:val="18"/>
              </w:rPr>
            </w:pPr>
          </w:p>
        </w:tc>
        <w:tc>
          <w:tcPr>
            <w:tcW w:w="924" w:type="dxa"/>
            <w:shd w:val="clear" w:color="auto" w:fill="auto"/>
            <w:vAlign w:val="center"/>
          </w:tcPr>
          <w:p w14:paraId="034246CF">
            <w:pPr>
              <w:jc w:val="right"/>
              <w:rPr>
                <w:rFonts w:hint="default" w:ascii="宋体" w:hAnsi="宋体"/>
                <w:b/>
                <w:sz w:val="18"/>
                <w:szCs w:val="18"/>
              </w:rPr>
            </w:pPr>
          </w:p>
        </w:tc>
        <w:tc>
          <w:tcPr>
            <w:tcW w:w="671" w:type="dxa"/>
            <w:shd w:val="clear" w:color="auto" w:fill="auto"/>
            <w:vAlign w:val="center"/>
          </w:tcPr>
          <w:p w14:paraId="69A5CA2E">
            <w:pPr>
              <w:jc w:val="right"/>
              <w:rPr>
                <w:rFonts w:hint="default" w:ascii="宋体" w:hAnsi="宋体"/>
                <w:b/>
                <w:sz w:val="18"/>
                <w:szCs w:val="18"/>
              </w:rPr>
            </w:pPr>
          </w:p>
        </w:tc>
        <w:tc>
          <w:tcPr>
            <w:tcW w:w="900" w:type="dxa"/>
            <w:shd w:val="clear" w:color="auto" w:fill="auto"/>
            <w:vAlign w:val="center"/>
          </w:tcPr>
          <w:p w14:paraId="73D8F4EF">
            <w:pPr>
              <w:jc w:val="right"/>
              <w:rPr>
                <w:rFonts w:hint="default" w:ascii="宋体" w:hAnsi="宋体"/>
                <w:b/>
                <w:sz w:val="18"/>
                <w:szCs w:val="18"/>
              </w:rPr>
            </w:pPr>
          </w:p>
        </w:tc>
        <w:tc>
          <w:tcPr>
            <w:tcW w:w="900" w:type="dxa"/>
            <w:shd w:val="clear" w:color="auto" w:fill="auto"/>
            <w:vAlign w:val="center"/>
          </w:tcPr>
          <w:p w14:paraId="10BD0644">
            <w:pPr>
              <w:jc w:val="right"/>
              <w:rPr>
                <w:rFonts w:hint="default" w:ascii="宋体" w:hAnsi="宋体"/>
                <w:b/>
                <w:sz w:val="18"/>
                <w:szCs w:val="18"/>
              </w:rPr>
            </w:pPr>
          </w:p>
        </w:tc>
        <w:tc>
          <w:tcPr>
            <w:tcW w:w="900" w:type="dxa"/>
            <w:shd w:val="clear" w:color="auto" w:fill="auto"/>
            <w:vAlign w:val="center"/>
          </w:tcPr>
          <w:p w14:paraId="7B2683D3">
            <w:pPr>
              <w:jc w:val="right"/>
              <w:rPr>
                <w:rFonts w:hint="eastAsia" w:ascii="宋体" w:hAnsi="宋体"/>
                <w:b/>
                <w:color w:val="000000"/>
                <w:sz w:val="18"/>
                <w:szCs w:val="18"/>
              </w:rPr>
            </w:pPr>
            <w:r>
              <w:rPr>
                <w:rFonts w:hint="eastAsia" w:ascii="宋体" w:hAnsi="宋体" w:eastAsia="宋体" w:cs="宋体"/>
                <w:sz w:val="15"/>
                <w:szCs w:val="15"/>
              </w:rPr>
              <w:t>2,161.21</w:t>
            </w:r>
          </w:p>
        </w:tc>
        <w:tc>
          <w:tcPr>
            <w:tcW w:w="900" w:type="dxa"/>
            <w:shd w:val="clear" w:color="auto" w:fill="auto"/>
            <w:vAlign w:val="center"/>
          </w:tcPr>
          <w:p w14:paraId="1185C875">
            <w:pPr>
              <w:jc w:val="right"/>
              <w:rPr>
                <w:rFonts w:hint="eastAsia" w:ascii="宋体" w:hAnsi="宋体"/>
                <w:b/>
                <w:color w:val="000000"/>
                <w:sz w:val="18"/>
                <w:szCs w:val="18"/>
              </w:rPr>
            </w:pPr>
          </w:p>
        </w:tc>
      </w:tr>
      <w:tr w14:paraId="14183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0D2057">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2C11907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719794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46A745B">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B2D1A42">
            <w:pPr>
              <w:jc w:val="right"/>
              <w:rPr>
                <w:rFonts w:hint="default" w:ascii="宋体" w:hAnsi="宋体"/>
                <w:b/>
                <w:sz w:val="18"/>
                <w:szCs w:val="18"/>
              </w:rPr>
            </w:pPr>
            <w:r>
              <w:rPr>
                <w:rFonts w:hint="eastAsia" w:ascii="宋体" w:hAnsi="宋体" w:eastAsia="宋体" w:cs="宋体"/>
                <w:sz w:val="15"/>
                <w:szCs w:val="15"/>
              </w:rPr>
              <w:t>502.50</w:t>
            </w:r>
          </w:p>
        </w:tc>
        <w:tc>
          <w:tcPr>
            <w:tcW w:w="1048" w:type="dxa"/>
            <w:shd w:val="clear" w:color="auto" w:fill="auto"/>
            <w:vAlign w:val="center"/>
          </w:tcPr>
          <w:p w14:paraId="2D13C660">
            <w:pPr>
              <w:jc w:val="right"/>
              <w:rPr>
                <w:rFonts w:hint="default" w:ascii="宋体" w:hAnsi="宋体"/>
                <w:b/>
                <w:sz w:val="18"/>
                <w:szCs w:val="18"/>
              </w:rPr>
            </w:pPr>
            <w:r>
              <w:rPr>
                <w:rFonts w:hint="eastAsia" w:ascii="宋体" w:hAnsi="宋体" w:eastAsia="宋体" w:cs="宋体"/>
                <w:sz w:val="15"/>
                <w:szCs w:val="15"/>
              </w:rPr>
              <w:t>502.50</w:t>
            </w:r>
          </w:p>
        </w:tc>
        <w:tc>
          <w:tcPr>
            <w:tcW w:w="925" w:type="dxa"/>
            <w:shd w:val="clear" w:color="auto" w:fill="auto"/>
            <w:vAlign w:val="center"/>
          </w:tcPr>
          <w:p w14:paraId="30A85B91">
            <w:pPr>
              <w:jc w:val="right"/>
              <w:rPr>
                <w:rFonts w:hint="default" w:ascii="宋体" w:hAnsi="宋体"/>
                <w:b/>
                <w:sz w:val="18"/>
                <w:szCs w:val="18"/>
              </w:rPr>
            </w:pPr>
            <w:r>
              <w:rPr>
                <w:rFonts w:hint="eastAsia" w:ascii="宋体" w:hAnsi="宋体" w:eastAsia="宋体" w:cs="宋体"/>
                <w:sz w:val="15"/>
                <w:szCs w:val="15"/>
              </w:rPr>
              <w:t>502.50</w:t>
            </w:r>
          </w:p>
        </w:tc>
        <w:tc>
          <w:tcPr>
            <w:tcW w:w="924" w:type="dxa"/>
            <w:shd w:val="clear" w:color="auto" w:fill="auto"/>
            <w:vAlign w:val="center"/>
          </w:tcPr>
          <w:p w14:paraId="5A7EADCD">
            <w:pPr>
              <w:jc w:val="right"/>
              <w:rPr>
                <w:rFonts w:hint="default" w:ascii="宋体" w:hAnsi="宋体"/>
                <w:b/>
                <w:sz w:val="15"/>
                <w:szCs w:val="15"/>
              </w:rPr>
            </w:pPr>
          </w:p>
        </w:tc>
        <w:tc>
          <w:tcPr>
            <w:tcW w:w="924" w:type="dxa"/>
            <w:shd w:val="clear" w:color="auto" w:fill="auto"/>
            <w:vAlign w:val="center"/>
          </w:tcPr>
          <w:p w14:paraId="413E77AB">
            <w:pPr>
              <w:jc w:val="right"/>
              <w:rPr>
                <w:rFonts w:hint="default" w:ascii="宋体" w:hAnsi="宋体"/>
                <w:b/>
                <w:sz w:val="18"/>
                <w:szCs w:val="18"/>
              </w:rPr>
            </w:pPr>
          </w:p>
        </w:tc>
        <w:tc>
          <w:tcPr>
            <w:tcW w:w="924" w:type="dxa"/>
            <w:shd w:val="clear" w:color="auto" w:fill="auto"/>
            <w:vAlign w:val="center"/>
          </w:tcPr>
          <w:p w14:paraId="5196F09E">
            <w:pPr>
              <w:jc w:val="right"/>
              <w:rPr>
                <w:rFonts w:hint="default" w:ascii="宋体" w:hAnsi="宋体"/>
                <w:b/>
                <w:sz w:val="18"/>
                <w:szCs w:val="18"/>
              </w:rPr>
            </w:pPr>
          </w:p>
        </w:tc>
        <w:tc>
          <w:tcPr>
            <w:tcW w:w="924" w:type="dxa"/>
            <w:shd w:val="clear" w:color="auto" w:fill="auto"/>
            <w:vAlign w:val="center"/>
          </w:tcPr>
          <w:p w14:paraId="46CBFC24">
            <w:pPr>
              <w:jc w:val="right"/>
              <w:rPr>
                <w:rFonts w:hint="default" w:ascii="宋体" w:hAnsi="宋体"/>
                <w:b/>
                <w:sz w:val="18"/>
                <w:szCs w:val="18"/>
              </w:rPr>
            </w:pPr>
          </w:p>
        </w:tc>
        <w:tc>
          <w:tcPr>
            <w:tcW w:w="671" w:type="dxa"/>
            <w:shd w:val="clear" w:color="auto" w:fill="auto"/>
            <w:vAlign w:val="center"/>
          </w:tcPr>
          <w:p w14:paraId="41E4EFD6">
            <w:pPr>
              <w:jc w:val="right"/>
              <w:rPr>
                <w:rFonts w:hint="default" w:ascii="宋体" w:hAnsi="宋体"/>
                <w:b/>
                <w:sz w:val="18"/>
                <w:szCs w:val="18"/>
              </w:rPr>
            </w:pPr>
          </w:p>
        </w:tc>
        <w:tc>
          <w:tcPr>
            <w:tcW w:w="900" w:type="dxa"/>
            <w:shd w:val="clear" w:color="auto" w:fill="auto"/>
            <w:vAlign w:val="center"/>
          </w:tcPr>
          <w:p w14:paraId="651C318A">
            <w:pPr>
              <w:jc w:val="right"/>
              <w:rPr>
                <w:rFonts w:hint="default" w:ascii="宋体" w:hAnsi="宋体"/>
                <w:b/>
                <w:sz w:val="18"/>
                <w:szCs w:val="18"/>
              </w:rPr>
            </w:pPr>
          </w:p>
        </w:tc>
        <w:tc>
          <w:tcPr>
            <w:tcW w:w="900" w:type="dxa"/>
            <w:shd w:val="clear" w:color="auto" w:fill="auto"/>
            <w:vAlign w:val="center"/>
          </w:tcPr>
          <w:p w14:paraId="6624CF7F">
            <w:pPr>
              <w:jc w:val="right"/>
              <w:rPr>
                <w:rFonts w:hint="default" w:ascii="宋体" w:hAnsi="宋体"/>
                <w:b/>
                <w:sz w:val="18"/>
                <w:szCs w:val="18"/>
              </w:rPr>
            </w:pPr>
          </w:p>
        </w:tc>
        <w:tc>
          <w:tcPr>
            <w:tcW w:w="900" w:type="dxa"/>
            <w:shd w:val="clear" w:color="auto" w:fill="auto"/>
            <w:vAlign w:val="center"/>
          </w:tcPr>
          <w:p w14:paraId="407EF600">
            <w:pPr>
              <w:jc w:val="right"/>
              <w:rPr>
                <w:rFonts w:hint="eastAsia" w:ascii="宋体" w:hAnsi="宋体"/>
                <w:b/>
                <w:color w:val="000000"/>
                <w:sz w:val="18"/>
                <w:szCs w:val="18"/>
              </w:rPr>
            </w:pPr>
          </w:p>
        </w:tc>
        <w:tc>
          <w:tcPr>
            <w:tcW w:w="900" w:type="dxa"/>
            <w:shd w:val="clear" w:color="auto" w:fill="auto"/>
            <w:vAlign w:val="center"/>
          </w:tcPr>
          <w:p w14:paraId="02E9B74D">
            <w:pPr>
              <w:jc w:val="right"/>
              <w:rPr>
                <w:rFonts w:hint="eastAsia" w:ascii="宋体" w:hAnsi="宋体"/>
                <w:b/>
                <w:color w:val="000000"/>
                <w:sz w:val="18"/>
                <w:szCs w:val="18"/>
              </w:rPr>
            </w:pPr>
          </w:p>
        </w:tc>
      </w:tr>
      <w:tr w14:paraId="15A7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3D9D55">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29870B7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8A45CC7">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5900986D">
            <w:pPr>
              <w:jc w:val="left"/>
              <w:rPr>
                <w:rFonts w:hint="default" w:ascii="宋体" w:hAnsi="宋体"/>
                <w:b/>
                <w:sz w:val="18"/>
                <w:szCs w:val="18"/>
              </w:rPr>
            </w:pPr>
            <w:r>
              <w:rPr>
                <w:rFonts w:hint="eastAsia" w:ascii="宋体" w:hAnsi="宋体" w:eastAsia="宋体" w:cs="宋体"/>
                <w:sz w:val="15"/>
                <w:szCs w:val="15"/>
              </w:rPr>
              <w:t>公路建设</w:t>
            </w:r>
          </w:p>
        </w:tc>
        <w:tc>
          <w:tcPr>
            <w:tcW w:w="1100" w:type="dxa"/>
            <w:shd w:val="clear" w:color="auto" w:fill="auto"/>
            <w:vAlign w:val="center"/>
          </w:tcPr>
          <w:p w14:paraId="40F27B7B">
            <w:pPr>
              <w:jc w:val="right"/>
              <w:rPr>
                <w:rFonts w:hint="default" w:ascii="宋体" w:hAnsi="宋体"/>
                <w:b/>
                <w:sz w:val="18"/>
                <w:szCs w:val="18"/>
              </w:rPr>
            </w:pPr>
            <w:r>
              <w:rPr>
                <w:rFonts w:hint="eastAsia" w:ascii="宋体" w:hAnsi="宋体" w:eastAsia="宋体" w:cs="宋体"/>
                <w:sz w:val="15"/>
                <w:szCs w:val="15"/>
              </w:rPr>
              <w:t>6,507.81</w:t>
            </w:r>
          </w:p>
        </w:tc>
        <w:tc>
          <w:tcPr>
            <w:tcW w:w="1048" w:type="dxa"/>
            <w:shd w:val="clear" w:color="auto" w:fill="auto"/>
            <w:vAlign w:val="center"/>
          </w:tcPr>
          <w:p w14:paraId="77899BE6">
            <w:pPr>
              <w:jc w:val="right"/>
              <w:rPr>
                <w:rFonts w:hint="default" w:ascii="宋体" w:hAnsi="宋体"/>
                <w:b/>
                <w:sz w:val="18"/>
                <w:szCs w:val="18"/>
              </w:rPr>
            </w:pPr>
            <w:r>
              <w:rPr>
                <w:rFonts w:hint="eastAsia" w:ascii="宋体" w:hAnsi="宋体" w:eastAsia="宋体" w:cs="宋体"/>
                <w:sz w:val="15"/>
                <w:szCs w:val="15"/>
              </w:rPr>
              <w:t>4,357.00</w:t>
            </w:r>
          </w:p>
        </w:tc>
        <w:tc>
          <w:tcPr>
            <w:tcW w:w="925" w:type="dxa"/>
            <w:shd w:val="clear" w:color="auto" w:fill="auto"/>
            <w:vAlign w:val="center"/>
          </w:tcPr>
          <w:p w14:paraId="169F8D3C">
            <w:pPr>
              <w:jc w:val="right"/>
              <w:rPr>
                <w:rFonts w:hint="default" w:ascii="宋体" w:hAnsi="宋体"/>
                <w:b/>
                <w:sz w:val="18"/>
                <w:szCs w:val="18"/>
              </w:rPr>
            </w:pPr>
            <w:r>
              <w:rPr>
                <w:rFonts w:hint="eastAsia" w:ascii="宋体" w:hAnsi="宋体" w:eastAsia="宋体" w:cs="宋体"/>
                <w:sz w:val="15"/>
                <w:szCs w:val="15"/>
              </w:rPr>
              <w:t>1,678.00</w:t>
            </w:r>
          </w:p>
        </w:tc>
        <w:tc>
          <w:tcPr>
            <w:tcW w:w="924" w:type="dxa"/>
            <w:shd w:val="clear" w:color="auto" w:fill="auto"/>
            <w:vAlign w:val="center"/>
          </w:tcPr>
          <w:p w14:paraId="71392452">
            <w:pPr>
              <w:jc w:val="right"/>
              <w:rPr>
                <w:rFonts w:hint="default" w:ascii="宋体" w:hAnsi="宋体"/>
                <w:b/>
                <w:sz w:val="15"/>
                <w:szCs w:val="15"/>
              </w:rPr>
            </w:pPr>
            <w:r>
              <w:rPr>
                <w:rFonts w:hint="eastAsia" w:ascii="宋体" w:hAnsi="宋体" w:eastAsia="宋体" w:cs="宋体"/>
                <w:sz w:val="15"/>
                <w:szCs w:val="15"/>
              </w:rPr>
              <w:t>2,679.00</w:t>
            </w:r>
          </w:p>
        </w:tc>
        <w:tc>
          <w:tcPr>
            <w:tcW w:w="924" w:type="dxa"/>
            <w:shd w:val="clear" w:color="auto" w:fill="auto"/>
            <w:vAlign w:val="center"/>
          </w:tcPr>
          <w:p w14:paraId="35C55A80">
            <w:pPr>
              <w:jc w:val="right"/>
              <w:rPr>
                <w:rFonts w:hint="default" w:ascii="宋体" w:hAnsi="宋体"/>
                <w:b/>
                <w:sz w:val="18"/>
                <w:szCs w:val="18"/>
              </w:rPr>
            </w:pPr>
          </w:p>
        </w:tc>
        <w:tc>
          <w:tcPr>
            <w:tcW w:w="924" w:type="dxa"/>
            <w:shd w:val="clear" w:color="auto" w:fill="auto"/>
            <w:vAlign w:val="center"/>
          </w:tcPr>
          <w:p w14:paraId="7FDB9BB4">
            <w:pPr>
              <w:jc w:val="right"/>
              <w:rPr>
                <w:rFonts w:hint="default" w:ascii="宋体" w:hAnsi="宋体"/>
                <w:b/>
                <w:sz w:val="18"/>
                <w:szCs w:val="18"/>
              </w:rPr>
            </w:pPr>
          </w:p>
        </w:tc>
        <w:tc>
          <w:tcPr>
            <w:tcW w:w="924" w:type="dxa"/>
            <w:shd w:val="clear" w:color="auto" w:fill="auto"/>
            <w:vAlign w:val="center"/>
          </w:tcPr>
          <w:p w14:paraId="3F216CC4">
            <w:pPr>
              <w:jc w:val="right"/>
              <w:rPr>
                <w:rFonts w:hint="default" w:ascii="宋体" w:hAnsi="宋体"/>
                <w:b/>
                <w:sz w:val="18"/>
                <w:szCs w:val="18"/>
              </w:rPr>
            </w:pPr>
          </w:p>
        </w:tc>
        <w:tc>
          <w:tcPr>
            <w:tcW w:w="671" w:type="dxa"/>
            <w:shd w:val="clear" w:color="auto" w:fill="auto"/>
            <w:vAlign w:val="center"/>
          </w:tcPr>
          <w:p w14:paraId="085ED6AB">
            <w:pPr>
              <w:jc w:val="right"/>
              <w:rPr>
                <w:rFonts w:hint="default" w:ascii="宋体" w:hAnsi="宋体"/>
                <w:b/>
                <w:sz w:val="18"/>
                <w:szCs w:val="18"/>
              </w:rPr>
            </w:pPr>
          </w:p>
        </w:tc>
        <w:tc>
          <w:tcPr>
            <w:tcW w:w="900" w:type="dxa"/>
            <w:shd w:val="clear" w:color="auto" w:fill="auto"/>
            <w:vAlign w:val="center"/>
          </w:tcPr>
          <w:p w14:paraId="12DDD9D0">
            <w:pPr>
              <w:jc w:val="right"/>
              <w:rPr>
                <w:rFonts w:hint="default" w:ascii="宋体" w:hAnsi="宋体"/>
                <w:b/>
                <w:sz w:val="18"/>
                <w:szCs w:val="18"/>
              </w:rPr>
            </w:pPr>
          </w:p>
        </w:tc>
        <w:tc>
          <w:tcPr>
            <w:tcW w:w="900" w:type="dxa"/>
            <w:shd w:val="clear" w:color="auto" w:fill="auto"/>
            <w:vAlign w:val="center"/>
          </w:tcPr>
          <w:p w14:paraId="7FA60B87">
            <w:pPr>
              <w:jc w:val="right"/>
              <w:rPr>
                <w:rFonts w:hint="default" w:ascii="宋体" w:hAnsi="宋体"/>
                <w:b/>
                <w:sz w:val="18"/>
                <w:szCs w:val="18"/>
              </w:rPr>
            </w:pPr>
          </w:p>
        </w:tc>
        <w:tc>
          <w:tcPr>
            <w:tcW w:w="900" w:type="dxa"/>
            <w:shd w:val="clear" w:color="auto" w:fill="auto"/>
            <w:vAlign w:val="center"/>
          </w:tcPr>
          <w:p w14:paraId="30A069A0">
            <w:pPr>
              <w:jc w:val="right"/>
              <w:rPr>
                <w:rFonts w:hint="eastAsia" w:ascii="宋体" w:hAnsi="宋体"/>
                <w:b/>
                <w:color w:val="000000"/>
                <w:sz w:val="18"/>
                <w:szCs w:val="18"/>
              </w:rPr>
            </w:pPr>
            <w:r>
              <w:rPr>
                <w:rFonts w:hint="eastAsia" w:ascii="宋体" w:hAnsi="宋体" w:eastAsia="宋体" w:cs="宋体"/>
                <w:sz w:val="15"/>
                <w:szCs w:val="15"/>
              </w:rPr>
              <w:t>2,150.81</w:t>
            </w:r>
          </w:p>
        </w:tc>
        <w:tc>
          <w:tcPr>
            <w:tcW w:w="900" w:type="dxa"/>
            <w:shd w:val="clear" w:color="auto" w:fill="auto"/>
            <w:vAlign w:val="center"/>
          </w:tcPr>
          <w:p w14:paraId="1FD8F84E">
            <w:pPr>
              <w:jc w:val="right"/>
              <w:rPr>
                <w:rFonts w:hint="eastAsia" w:ascii="宋体" w:hAnsi="宋体"/>
                <w:b/>
                <w:color w:val="000000"/>
                <w:sz w:val="18"/>
                <w:szCs w:val="18"/>
              </w:rPr>
            </w:pPr>
          </w:p>
        </w:tc>
      </w:tr>
      <w:tr w14:paraId="4A8E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033B6F">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39623788">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A0ECDED">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63040A2">
            <w:pPr>
              <w:jc w:val="left"/>
              <w:rPr>
                <w:rFonts w:hint="default" w:ascii="宋体" w:hAnsi="宋体"/>
                <w:b/>
                <w:sz w:val="18"/>
                <w:szCs w:val="18"/>
              </w:rPr>
            </w:pPr>
            <w:r>
              <w:rPr>
                <w:rFonts w:hint="eastAsia" w:ascii="宋体" w:hAnsi="宋体" w:eastAsia="宋体" w:cs="宋体"/>
                <w:sz w:val="15"/>
                <w:szCs w:val="15"/>
              </w:rPr>
              <w:t>公路养护</w:t>
            </w:r>
          </w:p>
        </w:tc>
        <w:tc>
          <w:tcPr>
            <w:tcW w:w="1100" w:type="dxa"/>
            <w:shd w:val="clear" w:color="auto" w:fill="auto"/>
            <w:vAlign w:val="center"/>
          </w:tcPr>
          <w:p w14:paraId="6C0DF590">
            <w:pPr>
              <w:jc w:val="right"/>
              <w:rPr>
                <w:rFonts w:hint="default" w:ascii="宋体" w:hAnsi="宋体"/>
                <w:b/>
                <w:sz w:val="18"/>
                <w:szCs w:val="18"/>
              </w:rPr>
            </w:pPr>
            <w:r>
              <w:rPr>
                <w:rFonts w:hint="eastAsia" w:ascii="宋体" w:hAnsi="宋体" w:eastAsia="宋体" w:cs="宋体"/>
                <w:sz w:val="15"/>
                <w:szCs w:val="15"/>
              </w:rPr>
              <w:t>670.40</w:t>
            </w:r>
          </w:p>
        </w:tc>
        <w:tc>
          <w:tcPr>
            <w:tcW w:w="1048" w:type="dxa"/>
            <w:shd w:val="clear" w:color="auto" w:fill="auto"/>
            <w:vAlign w:val="center"/>
          </w:tcPr>
          <w:p w14:paraId="570DB1CF">
            <w:pPr>
              <w:jc w:val="right"/>
              <w:rPr>
                <w:rFonts w:hint="default" w:ascii="宋体" w:hAnsi="宋体"/>
                <w:b/>
                <w:sz w:val="18"/>
                <w:szCs w:val="18"/>
              </w:rPr>
            </w:pPr>
            <w:r>
              <w:rPr>
                <w:rFonts w:hint="eastAsia" w:ascii="宋体" w:hAnsi="宋体" w:eastAsia="宋体" w:cs="宋体"/>
                <w:sz w:val="15"/>
                <w:szCs w:val="15"/>
              </w:rPr>
              <w:t>660.00</w:t>
            </w:r>
          </w:p>
        </w:tc>
        <w:tc>
          <w:tcPr>
            <w:tcW w:w="925" w:type="dxa"/>
            <w:shd w:val="clear" w:color="auto" w:fill="auto"/>
            <w:vAlign w:val="center"/>
          </w:tcPr>
          <w:p w14:paraId="76B4DC05">
            <w:pPr>
              <w:jc w:val="right"/>
              <w:rPr>
                <w:rFonts w:hint="default" w:ascii="宋体" w:hAnsi="宋体"/>
                <w:b/>
                <w:sz w:val="18"/>
                <w:szCs w:val="18"/>
              </w:rPr>
            </w:pPr>
            <w:r>
              <w:rPr>
                <w:rFonts w:hint="eastAsia" w:ascii="宋体" w:hAnsi="宋体" w:eastAsia="宋体" w:cs="宋体"/>
                <w:sz w:val="15"/>
                <w:szCs w:val="15"/>
              </w:rPr>
              <w:t>512.00</w:t>
            </w:r>
          </w:p>
        </w:tc>
        <w:tc>
          <w:tcPr>
            <w:tcW w:w="924" w:type="dxa"/>
            <w:shd w:val="clear" w:color="auto" w:fill="auto"/>
            <w:vAlign w:val="center"/>
          </w:tcPr>
          <w:p w14:paraId="071BB04B">
            <w:pPr>
              <w:jc w:val="right"/>
              <w:rPr>
                <w:rFonts w:hint="default" w:ascii="宋体" w:hAnsi="宋体"/>
                <w:b/>
                <w:sz w:val="15"/>
                <w:szCs w:val="15"/>
              </w:rPr>
            </w:pPr>
            <w:r>
              <w:rPr>
                <w:rFonts w:hint="eastAsia" w:ascii="宋体" w:hAnsi="宋体" w:eastAsia="宋体" w:cs="宋体"/>
                <w:sz w:val="15"/>
                <w:szCs w:val="15"/>
              </w:rPr>
              <w:t>148.00</w:t>
            </w:r>
          </w:p>
        </w:tc>
        <w:tc>
          <w:tcPr>
            <w:tcW w:w="924" w:type="dxa"/>
            <w:shd w:val="clear" w:color="auto" w:fill="auto"/>
            <w:vAlign w:val="center"/>
          </w:tcPr>
          <w:p w14:paraId="15720EC4">
            <w:pPr>
              <w:jc w:val="right"/>
              <w:rPr>
                <w:rFonts w:hint="default" w:ascii="宋体" w:hAnsi="宋体"/>
                <w:b/>
                <w:sz w:val="18"/>
                <w:szCs w:val="18"/>
              </w:rPr>
            </w:pPr>
          </w:p>
        </w:tc>
        <w:tc>
          <w:tcPr>
            <w:tcW w:w="924" w:type="dxa"/>
            <w:shd w:val="clear" w:color="auto" w:fill="auto"/>
            <w:vAlign w:val="center"/>
          </w:tcPr>
          <w:p w14:paraId="0FFE3E05">
            <w:pPr>
              <w:jc w:val="right"/>
              <w:rPr>
                <w:rFonts w:hint="default" w:ascii="宋体" w:hAnsi="宋体"/>
                <w:b/>
                <w:sz w:val="18"/>
                <w:szCs w:val="18"/>
              </w:rPr>
            </w:pPr>
          </w:p>
        </w:tc>
        <w:tc>
          <w:tcPr>
            <w:tcW w:w="924" w:type="dxa"/>
            <w:shd w:val="clear" w:color="auto" w:fill="auto"/>
            <w:vAlign w:val="center"/>
          </w:tcPr>
          <w:p w14:paraId="4689F53B">
            <w:pPr>
              <w:jc w:val="right"/>
              <w:rPr>
                <w:rFonts w:hint="default" w:ascii="宋体" w:hAnsi="宋体"/>
                <w:b/>
                <w:sz w:val="18"/>
                <w:szCs w:val="18"/>
              </w:rPr>
            </w:pPr>
          </w:p>
        </w:tc>
        <w:tc>
          <w:tcPr>
            <w:tcW w:w="671" w:type="dxa"/>
            <w:shd w:val="clear" w:color="auto" w:fill="auto"/>
            <w:vAlign w:val="center"/>
          </w:tcPr>
          <w:p w14:paraId="40A67335">
            <w:pPr>
              <w:jc w:val="right"/>
              <w:rPr>
                <w:rFonts w:hint="default" w:ascii="宋体" w:hAnsi="宋体"/>
                <w:b/>
                <w:sz w:val="18"/>
                <w:szCs w:val="18"/>
              </w:rPr>
            </w:pPr>
          </w:p>
        </w:tc>
        <w:tc>
          <w:tcPr>
            <w:tcW w:w="900" w:type="dxa"/>
            <w:shd w:val="clear" w:color="auto" w:fill="auto"/>
            <w:vAlign w:val="center"/>
          </w:tcPr>
          <w:p w14:paraId="08E598FD">
            <w:pPr>
              <w:jc w:val="right"/>
              <w:rPr>
                <w:rFonts w:hint="default" w:ascii="宋体" w:hAnsi="宋体"/>
                <w:b/>
                <w:sz w:val="18"/>
                <w:szCs w:val="18"/>
              </w:rPr>
            </w:pPr>
          </w:p>
        </w:tc>
        <w:tc>
          <w:tcPr>
            <w:tcW w:w="900" w:type="dxa"/>
            <w:shd w:val="clear" w:color="auto" w:fill="auto"/>
            <w:vAlign w:val="center"/>
          </w:tcPr>
          <w:p w14:paraId="3830A917">
            <w:pPr>
              <w:jc w:val="right"/>
              <w:rPr>
                <w:rFonts w:hint="default" w:ascii="宋体" w:hAnsi="宋体"/>
                <w:b/>
                <w:sz w:val="18"/>
                <w:szCs w:val="18"/>
              </w:rPr>
            </w:pPr>
          </w:p>
        </w:tc>
        <w:tc>
          <w:tcPr>
            <w:tcW w:w="900" w:type="dxa"/>
            <w:shd w:val="clear" w:color="auto" w:fill="auto"/>
            <w:vAlign w:val="center"/>
          </w:tcPr>
          <w:p w14:paraId="6535F6E4">
            <w:pPr>
              <w:jc w:val="right"/>
              <w:rPr>
                <w:rFonts w:hint="eastAsia" w:ascii="宋体" w:hAnsi="宋体"/>
                <w:b/>
                <w:color w:val="000000"/>
                <w:sz w:val="18"/>
                <w:szCs w:val="18"/>
              </w:rPr>
            </w:pPr>
            <w:r>
              <w:rPr>
                <w:rFonts w:hint="eastAsia" w:ascii="宋体" w:hAnsi="宋体" w:eastAsia="宋体" w:cs="宋体"/>
                <w:sz w:val="15"/>
                <w:szCs w:val="15"/>
              </w:rPr>
              <w:t>10.40</w:t>
            </w:r>
          </w:p>
        </w:tc>
        <w:tc>
          <w:tcPr>
            <w:tcW w:w="900" w:type="dxa"/>
            <w:shd w:val="clear" w:color="auto" w:fill="auto"/>
            <w:vAlign w:val="center"/>
          </w:tcPr>
          <w:p w14:paraId="1F066A56">
            <w:pPr>
              <w:jc w:val="right"/>
              <w:rPr>
                <w:rFonts w:hint="eastAsia" w:ascii="宋体" w:hAnsi="宋体"/>
                <w:b/>
                <w:color w:val="000000"/>
                <w:sz w:val="18"/>
                <w:szCs w:val="18"/>
              </w:rPr>
            </w:pPr>
          </w:p>
        </w:tc>
      </w:tr>
      <w:tr w14:paraId="42ED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9B4378">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3266608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E4A6FB0">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F41D542">
            <w:pPr>
              <w:jc w:val="left"/>
              <w:rPr>
                <w:rFonts w:hint="default" w:ascii="宋体" w:hAnsi="宋体"/>
                <w:b/>
                <w:sz w:val="18"/>
                <w:szCs w:val="18"/>
              </w:rPr>
            </w:pPr>
            <w:r>
              <w:rPr>
                <w:rFonts w:hint="eastAsia" w:ascii="宋体" w:hAnsi="宋体" w:eastAsia="宋体" w:cs="宋体"/>
                <w:sz w:val="15"/>
                <w:szCs w:val="15"/>
              </w:rPr>
              <w:t>其他公路水路运输支出</w:t>
            </w:r>
          </w:p>
        </w:tc>
        <w:tc>
          <w:tcPr>
            <w:tcW w:w="1100" w:type="dxa"/>
            <w:shd w:val="clear" w:color="auto" w:fill="auto"/>
            <w:vAlign w:val="center"/>
          </w:tcPr>
          <w:p w14:paraId="4A254C66">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4FC4D406">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6052E232">
            <w:pPr>
              <w:jc w:val="right"/>
              <w:rPr>
                <w:rFonts w:hint="default" w:ascii="宋体" w:hAnsi="宋体"/>
                <w:b/>
                <w:sz w:val="18"/>
                <w:szCs w:val="18"/>
              </w:rPr>
            </w:pPr>
            <w:r>
              <w:rPr>
                <w:rFonts w:hint="eastAsia" w:ascii="宋体" w:hAnsi="宋体" w:eastAsia="宋体" w:cs="宋体"/>
                <w:sz w:val="15"/>
                <w:szCs w:val="15"/>
              </w:rPr>
              <w:t>10.00</w:t>
            </w:r>
          </w:p>
        </w:tc>
        <w:tc>
          <w:tcPr>
            <w:tcW w:w="924" w:type="dxa"/>
            <w:shd w:val="clear" w:color="auto" w:fill="auto"/>
            <w:vAlign w:val="center"/>
          </w:tcPr>
          <w:p w14:paraId="33E20300">
            <w:pPr>
              <w:jc w:val="right"/>
              <w:rPr>
                <w:rFonts w:hint="default" w:ascii="宋体" w:hAnsi="宋体"/>
                <w:b/>
                <w:sz w:val="15"/>
                <w:szCs w:val="15"/>
              </w:rPr>
            </w:pPr>
          </w:p>
        </w:tc>
        <w:tc>
          <w:tcPr>
            <w:tcW w:w="924" w:type="dxa"/>
            <w:shd w:val="clear" w:color="auto" w:fill="auto"/>
            <w:vAlign w:val="center"/>
          </w:tcPr>
          <w:p w14:paraId="4E8F4F82">
            <w:pPr>
              <w:jc w:val="right"/>
              <w:rPr>
                <w:rFonts w:hint="default" w:ascii="宋体" w:hAnsi="宋体"/>
                <w:b/>
                <w:sz w:val="18"/>
                <w:szCs w:val="18"/>
              </w:rPr>
            </w:pPr>
          </w:p>
        </w:tc>
        <w:tc>
          <w:tcPr>
            <w:tcW w:w="924" w:type="dxa"/>
            <w:shd w:val="clear" w:color="auto" w:fill="auto"/>
            <w:vAlign w:val="center"/>
          </w:tcPr>
          <w:p w14:paraId="29B06618">
            <w:pPr>
              <w:jc w:val="right"/>
              <w:rPr>
                <w:rFonts w:hint="default" w:ascii="宋体" w:hAnsi="宋体"/>
                <w:b/>
                <w:sz w:val="18"/>
                <w:szCs w:val="18"/>
              </w:rPr>
            </w:pPr>
          </w:p>
        </w:tc>
        <w:tc>
          <w:tcPr>
            <w:tcW w:w="924" w:type="dxa"/>
            <w:shd w:val="clear" w:color="auto" w:fill="auto"/>
            <w:vAlign w:val="center"/>
          </w:tcPr>
          <w:p w14:paraId="4847C249">
            <w:pPr>
              <w:jc w:val="right"/>
              <w:rPr>
                <w:rFonts w:hint="default" w:ascii="宋体" w:hAnsi="宋体"/>
                <w:b/>
                <w:sz w:val="18"/>
                <w:szCs w:val="18"/>
              </w:rPr>
            </w:pPr>
          </w:p>
        </w:tc>
        <w:tc>
          <w:tcPr>
            <w:tcW w:w="671" w:type="dxa"/>
            <w:shd w:val="clear" w:color="auto" w:fill="auto"/>
            <w:vAlign w:val="center"/>
          </w:tcPr>
          <w:p w14:paraId="23F068AD">
            <w:pPr>
              <w:jc w:val="right"/>
              <w:rPr>
                <w:rFonts w:hint="default" w:ascii="宋体" w:hAnsi="宋体"/>
                <w:b/>
                <w:sz w:val="18"/>
                <w:szCs w:val="18"/>
              </w:rPr>
            </w:pPr>
          </w:p>
        </w:tc>
        <w:tc>
          <w:tcPr>
            <w:tcW w:w="900" w:type="dxa"/>
            <w:shd w:val="clear" w:color="auto" w:fill="auto"/>
            <w:vAlign w:val="center"/>
          </w:tcPr>
          <w:p w14:paraId="5F44B975">
            <w:pPr>
              <w:jc w:val="right"/>
              <w:rPr>
                <w:rFonts w:hint="default" w:ascii="宋体" w:hAnsi="宋体"/>
                <w:b/>
                <w:sz w:val="18"/>
                <w:szCs w:val="18"/>
              </w:rPr>
            </w:pPr>
          </w:p>
        </w:tc>
        <w:tc>
          <w:tcPr>
            <w:tcW w:w="900" w:type="dxa"/>
            <w:shd w:val="clear" w:color="auto" w:fill="auto"/>
            <w:vAlign w:val="center"/>
          </w:tcPr>
          <w:p w14:paraId="6622BA8F">
            <w:pPr>
              <w:jc w:val="right"/>
              <w:rPr>
                <w:rFonts w:hint="default" w:ascii="宋体" w:hAnsi="宋体"/>
                <w:b/>
                <w:sz w:val="18"/>
                <w:szCs w:val="18"/>
              </w:rPr>
            </w:pPr>
          </w:p>
        </w:tc>
        <w:tc>
          <w:tcPr>
            <w:tcW w:w="900" w:type="dxa"/>
            <w:shd w:val="clear" w:color="auto" w:fill="auto"/>
            <w:vAlign w:val="center"/>
          </w:tcPr>
          <w:p w14:paraId="75E27EFB">
            <w:pPr>
              <w:jc w:val="right"/>
              <w:rPr>
                <w:rFonts w:hint="eastAsia" w:ascii="宋体" w:hAnsi="宋体"/>
                <w:b/>
                <w:color w:val="000000"/>
                <w:sz w:val="18"/>
                <w:szCs w:val="18"/>
              </w:rPr>
            </w:pPr>
          </w:p>
        </w:tc>
        <w:tc>
          <w:tcPr>
            <w:tcW w:w="900" w:type="dxa"/>
            <w:shd w:val="clear" w:color="auto" w:fill="auto"/>
            <w:vAlign w:val="center"/>
          </w:tcPr>
          <w:p w14:paraId="4E86D9A7">
            <w:pPr>
              <w:jc w:val="right"/>
              <w:rPr>
                <w:rFonts w:hint="eastAsia" w:ascii="宋体" w:hAnsi="宋体"/>
                <w:b/>
                <w:color w:val="000000"/>
                <w:sz w:val="18"/>
                <w:szCs w:val="18"/>
              </w:rPr>
            </w:pPr>
          </w:p>
        </w:tc>
      </w:tr>
      <w:tr w14:paraId="763B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C7A31E">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52B9677C">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46779DFD">
            <w:pPr>
              <w:jc w:val="center"/>
              <w:rPr>
                <w:rFonts w:hint="default" w:ascii="宋体" w:hAnsi="宋体"/>
                <w:b/>
                <w:sz w:val="18"/>
                <w:szCs w:val="18"/>
              </w:rPr>
            </w:pPr>
          </w:p>
        </w:tc>
        <w:tc>
          <w:tcPr>
            <w:tcW w:w="2500" w:type="dxa"/>
            <w:shd w:val="clear" w:color="auto" w:fill="auto"/>
            <w:vAlign w:val="center"/>
          </w:tcPr>
          <w:p w14:paraId="039BA734">
            <w:pPr>
              <w:jc w:val="left"/>
              <w:rPr>
                <w:rFonts w:hint="default" w:ascii="宋体" w:hAnsi="宋体"/>
                <w:b/>
                <w:sz w:val="18"/>
                <w:szCs w:val="18"/>
              </w:rPr>
            </w:pPr>
            <w:r>
              <w:rPr>
                <w:rFonts w:hint="eastAsia" w:ascii="宋体" w:hAnsi="宋体" w:eastAsia="宋体" w:cs="宋体"/>
                <w:sz w:val="15"/>
                <w:szCs w:val="15"/>
              </w:rPr>
              <w:t>其他交通运输支出</w:t>
            </w:r>
          </w:p>
        </w:tc>
        <w:tc>
          <w:tcPr>
            <w:tcW w:w="1100" w:type="dxa"/>
            <w:shd w:val="clear" w:color="auto" w:fill="auto"/>
            <w:vAlign w:val="center"/>
          </w:tcPr>
          <w:p w14:paraId="45349DD9">
            <w:pPr>
              <w:jc w:val="right"/>
              <w:rPr>
                <w:rFonts w:hint="default" w:ascii="宋体" w:hAnsi="宋体"/>
                <w:b/>
                <w:sz w:val="18"/>
                <w:szCs w:val="18"/>
              </w:rPr>
            </w:pPr>
            <w:r>
              <w:rPr>
                <w:rFonts w:hint="eastAsia" w:ascii="宋体" w:hAnsi="宋体" w:eastAsia="宋体" w:cs="宋体"/>
                <w:sz w:val="15"/>
                <w:szCs w:val="15"/>
              </w:rPr>
              <w:t>809.30</w:t>
            </w:r>
          </w:p>
        </w:tc>
        <w:tc>
          <w:tcPr>
            <w:tcW w:w="1048" w:type="dxa"/>
            <w:shd w:val="clear" w:color="auto" w:fill="auto"/>
            <w:vAlign w:val="center"/>
          </w:tcPr>
          <w:p w14:paraId="60A1B4F1">
            <w:pPr>
              <w:jc w:val="right"/>
              <w:rPr>
                <w:rFonts w:hint="default" w:ascii="宋体" w:hAnsi="宋体"/>
                <w:b/>
                <w:sz w:val="18"/>
                <w:szCs w:val="18"/>
              </w:rPr>
            </w:pPr>
            <w:r>
              <w:rPr>
                <w:rFonts w:hint="eastAsia" w:ascii="宋体" w:hAnsi="宋体" w:eastAsia="宋体" w:cs="宋体"/>
                <w:sz w:val="15"/>
                <w:szCs w:val="15"/>
              </w:rPr>
              <w:t>800.00</w:t>
            </w:r>
          </w:p>
        </w:tc>
        <w:tc>
          <w:tcPr>
            <w:tcW w:w="925" w:type="dxa"/>
            <w:shd w:val="clear" w:color="auto" w:fill="auto"/>
            <w:vAlign w:val="center"/>
          </w:tcPr>
          <w:p w14:paraId="2C8D0ACF">
            <w:pPr>
              <w:jc w:val="right"/>
              <w:rPr>
                <w:rFonts w:hint="default" w:ascii="宋体" w:hAnsi="宋体"/>
                <w:b/>
                <w:sz w:val="18"/>
                <w:szCs w:val="18"/>
              </w:rPr>
            </w:pPr>
            <w:r>
              <w:rPr>
                <w:rFonts w:hint="eastAsia" w:ascii="宋体" w:hAnsi="宋体" w:eastAsia="宋体" w:cs="宋体"/>
                <w:sz w:val="15"/>
                <w:szCs w:val="15"/>
              </w:rPr>
              <w:t>800.00</w:t>
            </w:r>
          </w:p>
        </w:tc>
        <w:tc>
          <w:tcPr>
            <w:tcW w:w="924" w:type="dxa"/>
            <w:shd w:val="clear" w:color="auto" w:fill="auto"/>
            <w:vAlign w:val="center"/>
          </w:tcPr>
          <w:p w14:paraId="5E535D1A">
            <w:pPr>
              <w:jc w:val="right"/>
              <w:rPr>
                <w:rFonts w:hint="default" w:ascii="宋体" w:hAnsi="宋体"/>
                <w:b/>
                <w:sz w:val="15"/>
                <w:szCs w:val="15"/>
              </w:rPr>
            </w:pPr>
          </w:p>
        </w:tc>
        <w:tc>
          <w:tcPr>
            <w:tcW w:w="924" w:type="dxa"/>
            <w:shd w:val="clear" w:color="auto" w:fill="auto"/>
            <w:vAlign w:val="center"/>
          </w:tcPr>
          <w:p w14:paraId="6E4534DF">
            <w:pPr>
              <w:jc w:val="right"/>
              <w:rPr>
                <w:rFonts w:hint="default" w:ascii="宋体" w:hAnsi="宋体"/>
                <w:b/>
                <w:sz w:val="18"/>
                <w:szCs w:val="18"/>
              </w:rPr>
            </w:pPr>
          </w:p>
        </w:tc>
        <w:tc>
          <w:tcPr>
            <w:tcW w:w="924" w:type="dxa"/>
            <w:shd w:val="clear" w:color="auto" w:fill="auto"/>
            <w:vAlign w:val="center"/>
          </w:tcPr>
          <w:p w14:paraId="1AF2439C">
            <w:pPr>
              <w:jc w:val="right"/>
              <w:rPr>
                <w:rFonts w:hint="default" w:ascii="宋体" w:hAnsi="宋体"/>
                <w:b/>
                <w:sz w:val="18"/>
                <w:szCs w:val="18"/>
              </w:rPr>
            </w:pPr>
          </w:p>
        </w:tc>
        <w:tc>
          <w:tcPr>
            <w:tcW w:w="924" w:type="dxa"/>
            <w:shd w:val="clear" w:color="auto" w:fill="auto"/>
            <w:vAlign w:val="center"/>
          </w:tcPr>
          <w:p w14:paraId="623FA9E1">
            <w:pPr>
              <w:jc w:val="right"/>
              <w:rPr>
                <w:rFonts w:hint="default" w:ascii="宋体" w:hAnsi="宋体"/>
                <w:b/>
                <w:sz w:val="18"/>
                <w:szCs w:val="18"/>
              </w:rPr>
            </w:pPr>
          </w:p>
        </w:tc>
        <w:tc>
          <w:tcPr>
            <w:tcW w:w="671" w:type="dxa"/>
            <w:shd w:val="clear" w:color="auto" w:fill="auto"/>
            <w:vAlign w:val="center"/>
          </w:tcPr>
          <w:p w14:paraId="572AFCD8">
            <w:pPr>
              <w:jc w:val="right"/>
              <w:rPr>
                <w:rFonts w:hint="default" w:ascii="宋体" w:hAnsi="宋体"/>
                <w:b/>
                <w:sz w:val="18"/>
                <w:szCs w:val="18"/>
              </w:rPr>
            </w:pPr>
          </w:p>
        </w:tc>
        <w:tc>
          <w:tcPr>
            <w:tcW w:w="900" w:type="dxa"/>
            <w:shd w:val="clear" w:color="auto" w:fill="auto"/>
            <w:vAlign w:val="center"/>
          </w:tcPr>
          <w:p w14:paraId="000E3647">
            <w:pPr>
              <w:jc w:val="right"/>
              <w:rPr>
                <w:rFonts w:hint="default" w:ascii="宋体" w:hAnsi="宋体"/>
                <w:b/>
                <w:sz w:val="18"/>
                <w:szCs w:val="18"/>
              </w:rPr>
            </w:pPr>
          </w:p>
        </w:tc>
        <w:tc>
          <w:tcPr>
            <w:tcW w:w="900" w:type="dxa"/>
            <w:shd w:val="clear" w:color="auto" w:fill="auto"/>
            <w:vAlign w:val="center"/>
          </w:tcPr>
          <w:p w14:paraId="2849B1FE">
            <w:pPr>
              <w:jc w:val="right"/>
              <w:rPr>
                <w:rFonts w:hint="default" w:ascii="宋体" w:hAnsi="宋体"/>
                <w:b/>
                <w:sz w:val="18"/>
                <w:szCs w:val="18"/>
              </w:rPr>
            </w:pPr>
          </w:p>
        </w:tc>
        <w:tc>
          <w:tcPr>
            <w:tcW w:w="900" w:type="dxa"/>
            <w:shd w:val="clear" w:color="auto" w:fill="auto"/>
            <w:vAlign w:val="center"/>
          </w:tcPr>
          <w:p w14:paraId="3B03D35C">
            <w:pPr>
              <w:jc w:val="right"/>
              <w:rPr>
                <w:rFonts w:hint="eastAsia" w:ascii="宋体" w:hAnsi="宋体"/>
                <w:b/>
                <w:color w:val="000000"/>
                <w:sz w:val="18"/>
                <w:szCs w:val="18"/>
              </w:rPr>
            </w:pPr>
            <w:r>
              <w:rPr>
                <w:rFonts w:hint="eastAsia" w:ascii="宋体" w:hAnsi="宋体" w:eastAsia="宋体" w:cs="宋体"/>
                <w:sz w:val="15"/>
                <w:szCs w:val="15"/>
              </w:rPr>
              <w:t>9.30</w:t>
            </w:r>
          </w:p>
        </w:tc>
        <w:tc>
          <w:tcPr>
            <w:tcW w:w="900" w:type="dxa"/>
            <w:shd w:val="clear" w:color="auto" w:fill="auto"/>
            <w:vAlign w:val="center"/>
          </w:tcPr>
          <w:p w14:paraId="125323B2">
            <w:pPr>
              <w:jc w:val="right"/>
              <w:rPr>
                <w:rFonts w:hint="eastAsia" w:ascii="宋体" w:hAnsi="宋体"/>
                <w:b/>
                <w:color w:val="000000"/>
                <w:sz w:val="18"/>
                <w:szCs w:val="18"/>
              </w:rPr>
            </w:pPr>
          </w:p>
        </w:tc>
      </w:tr>
      <w:tr w14:paraId="6907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64651E">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15467C5C">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2DF1811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0CE2C86">
            <w:pPr>
              <w:jc w:val="left"/>
              <w:rPr>
                <w:rFonts w:hint="default" w:ascii="宋体" w:hAnsi="宋体"/>
                <w:b/>
                <w:sz w:val="18"/>
                <w:szCs w:val="18"/>
              </w:rPr>
            </w:pPr>
            <w:r>
              <w:rPr>
                <w:rFonts w:hint="eastAsia" w:ascii="宋体" w:hAnsi="宋体" w:eastAsia="宋体" w:cs="宋体"/>
                <w:sz w:val="15"/>
                <w:szCs w:val="15"/>
              </w:rPr>
              <w:t>公共交通运营补助</w:t>
            </w:r>
          </w:p>
        </w:tc>
        <w:tc>
          <w:tcPr>
            <w:tcW w:w="1100" w:type="dxa"/>
            <w:shd w:val="clear" w:color="auto" w:fill="auto"/>
            <w:vAlign w:val="center"/>
          </w:tcPr>
          <w:p w14:paraId="125588B7">
            <w:pPr>
              <w:jc w:val="right"/>
              <w:rPr>
                <w:rFonts w:hint="default" w:ascii="宋体" w:hAnsi="宋体"/>
                <w:b/>
                <w:sz w:val="18"/>
                <w:szCs w:val="18"/>
              </w:rPr>
            </w:pPr>
            <w:r>
              <w:rPr>
                <w:rFonts w:hint="eastAsia" w:ascii="宋体" w:hAnsi="宋体" w:eastAsia="宋体" w:cs="宋体"/>
                <w:sz w:val="15"/>
                <w:szCs w:val="15"/>
              </w:rPr>
              <w:t>800.00</w:t>
            </w:r>
          </w:p>
        </w:tc>
        <w:tc>
          <w:tcPr>
            <w:tcW w:w="1048" w:type="dxa"/>
            <w:shd w:val="clear" w:color="auto" w:fill="auto"/>
            <w:vAlign w:val="center"/>
          </w:tcPr>
          <w:p w14:paraId="68318C10">
            <w:pPr>
              <w:jc w:val="right"/>
              <w:rPr>
                <w:rFonts w:hint="default" w:ascii="宋体" w:hAnsi="宋体"/>
                <w:b/>
                <w:sz w:val="18"/>
                <w:szCs w:val="18"/>
              </w:rPr>
            </w:pPr>
            <w:r>
              <w:rPr>
                <w:rFonts w:hint="eastAsia" w:ascii="宋体" w:hAnsi="宋体" w:eastAsia="宋体" w:cs="宋体"/>
                <w:sz w:val="15"/>
                <w:szCs w:val="15"/>
              </w:rPr>
              <w:t>800.00</w:t>
            </w:r>
          </w:p>
        </w:tc>
        <w:tc>
          <w:tcPr>
            <w:tcW w:w="925" w:type="dxa"/>
            <w:shd w:val="clear" w:color="auto" w:fill="auto"/>
            <w:vAlign w:val="center"/>
          </w:tcPr>
          <w:p w14:paraId="796E0895">
            <w:pPr>
              <w:jc w:val="right"/>
              <w:rPr>
                <w:rFonts w:hint="default" w:ascii="宋体" w:hAnsi="宋体"/>
                <w:b/>
                <w:sz w:val="18"/>
                <w:szCs w:val="18"/>
              </w:rPr>
            </w:pPr>
            <w:r>
              <w:rPr>
                <w:rFonts w:hint="eastAsia" w:ascii="宋体" w:hAnsi="宋体" w:eastAsia="宋体" w:cs="宋体"/>
                <w:sz w:val="15"/>
                <w:szCs w:val="15"/>
              </w:rPr>
              <w:t>800.00</w:t>
            </w:r>
          </w:p>
        </w:tc>
        <w:tc>
          <w:tcPr>
            <w:tcW w:w="924" w:type="dxa"/>
            <w:shd w:val="clear" w:color="auto" w:fill="auto"/>
            <w:vAlign w:val="center"/>
          </w:tcPr>
          <w:p w14:paraId="66E76FF0">
            <w:pPr>
              <w:jc w:val="right"/>
              <w:rPr>
                <w:rFonts w:hint="default" w:ascii="宋体" w:hAnsi="宋体"/>
                <w:b/>
                <w:sz w:val="15"/>
                <w:szCs w:val="15"/>
              </w:rPr>
            </w:pPr>
          </w:p>
        </w:tc>
        <w:tc>
          <w:tcPr>
            <w:tcW w:w="924" w:type="dxa"/>
            <w:shd w:val="clear" w:color="auto" w:fill="auto"/>
            <w:vAlign w:val="center"/>
          </w:tcPr>
          <w:p w14:paraId="0A0CEF30">
            <w:pPr>
              <w:jc w:val="right"/>
              <w:rPr>
                <w:rFonts w:hint="default" w:ascii="宋体" w:hAnsi="宋体"/>
                <w:b/>
                <w:sz w:val="18"/>
                <w:szCs w:val="18"/>
              </w:rPr>
            </w:pPr>
          </w:p>
        </w:tc>
        <w:tc>
          <w:tcPr>
            <w:tcW w:w="924" w:type="dxa"/>
            <w:shd w:val="clear" w:color="auto" w:fill="auto"/>
            <w:vAlign w:val="center"/>
          </w:tcPr>
          <w:p w14:paraId="6EEC3459">
            <w:pPr>
              <w:jc w:val="right"/>
              <w:rPr>
                <w:rFonts w:hint="default" w:ascii="宋体" w:hAnsi="宋体"/>
                <w:b/>
                <w:sz w:val="18"/>
                <w:szCs w:val="18"/>
              </w:rPr>
            </w:pPr>
          </w:p>
        </w:tc>
        <w:tc>
          <w:tcPr>
            <w:tcW w:w="924" w:type="dxa"/>
            <w:shd w:val="clear" w:color="auto" w:fill="auto"/>
            <w:vAlign w:val="center"/>
          </w:tcPr>
          <w:p w14:paraId="3F5E7E8A">
            <w:pPr>
              <w:jc w:val="right"/>
              <w:rPr>
                <w:rFonts w:hint="default" w:ascii="宋体" w:hAnsi="宋体"/>
                <w:b/>
                <w:sz w:val="18"/>
                <w:szCs w:val="18"/>
              </w:rPr>
            </w:pPr>
          </w:p>
        </w:tc>
        <w:tc>
          <w:tcPr>
            <w:tcW w:w="671" w:type="dxa"/>
            <w:shd w:val="clear" w:color="auto" w:fill="auto"/>
            <w:vAlign w:val="center"/>
          </w:tcPr>
          <w:p w14:paraId="6E2588C2">
            <w:pPr>
              <w:jc w:val="right"/>
              <w:rPr>
                <w:rFonts w:hint="default" w:ascii="宋体" w:hAnsi="宋体"/>
                <w:b/>
                <w:sz w:val="18"/>
                <w:szCs w:val="18"/>
              </w:rPr>
            </w:pPr>
          </w:p>
        </w:tc>
        <w:tc>
          <w:tcPr>
            <w:tcW w:w="900" w:type="dxa"/>
            <w:shd w:val="clear" w:color="auto" w:fill="auto"/>
            <w:vAlign w:val="center"/>
          </w:tcPr>
          <w:p w14:paraId="4824AEBF">
            <w:pPr>
              <w:jc w:val="right"/>
              <w:rPr>
                <w:rFonts w:hint="default" w:ascii="宋体" w:hAnsi="宋体"/>
                <w:b/>
                <w:sz w:val="18"/>
                <w:szCs w:val="18"/>
              </w:rPr>
            </w:pPr>
          </w:p>
        </w:tc>
        <w:tc>
          <w:tcPr>
            <w:tcW w:w="900" w:type="dxa"/>
            <w:shd w:val="clear" w:color="auto" w:fill="auto"/>
            <w:vAlign w:val="center"/>
          </w:tcPr>
          <w:p w14:paraId="18D71EF7">
            <w:pPr>
              <w:jc w:val="right"/>
              <w:rPr>
                <w:rFonts w:hint="default" w:ascii="宋体" w:hAnsi="宋体"/>
                <w:b/>
                <w:sz w:val="18"/>
                <w:szCs w:val="18"/>
              </w:rPr>
            </w:pPr>
          </w:p>
        </w:tc>
        <w:tc>
          <w:tcPr>
            <w:tcW w:w="900" w:type="dxa"/>
            <w:shd w:val="clear" w:color="auto" w:fill="auto"/>
            <w:vAlign w:val="center"/>
          </w:tcPr>
          <w:p w14:paraId="3E3B4FA4">
            <w:pPr>
              <w:jc w:val="right"/>
              <w:rPr>
                <w:rFonts w:hint="eastAsia" w:ascii="宋体" w:hAnsi="宋体"/>
                <w:b/>
                <w:color w:val="000000"/>
                <w:sz w:val="18"/>
                <w:szCs w:val="18"/>
              </w:rPr>
            </w:pPr>
          </w:p>
        </w:tc>
        <w:tc>
          <w:tcPr>
            <w:tcW w:w="900" w:type="dxa"/>
            <w:shd w:val="clear" w:color="auto" w:fill="auto"/>
            <w:vAlign w:val="center"/>
          </w:tcPr>
          <w:p w14:paraId="74E09328">
            <w:pPr>
              <w:jc w:val="right"/>
              <w:rPr>
                <w:rFonts w:hint="eastAsia" w:ascii="宋体" w:hAnsi="宋体"/>
                <w:b/>
                <w:color w:val="000000"/>
                <w:sz w:val="18"/>
                <w:szCs w:val="18"/>
              </w:rPr>
            </w:pPr>
          </w:p>
        </w:tc>
      </w:tr>
      <w:tr w14:paraId="65DF5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589F0F">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0BDB7D32">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02C551D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10107C1">
            <w:pPr>
              <w:jc w:val="left"/>
              <w:rPr>
                <w:rFonts w:hint="default" w:ascii="宋体" w:hAnsi="宋体"/>
                <w:b/>
                <w:sz w:val="18"/>
                <w:szCs w:val="18"/>
              </w:rPr>
            </w:pPr>
            <w:r>
              <w:rPr>
                <w:rFonts w:hint="eastAsia" w:ascii="宋体" w:hAnsi="宋体" w:eastAsia="宋体" w:cs="宋体"/>
                <w:sz w:val="15"/>
                <w:szCs w:val="15"/>
              </w:rPr>
              <w:t>其他交通运输支出</w:t>
            </w:r>
          </w:p>
        </w:tc>
        <w:tc>
          <w:tcPr>
            <w:tcW w:w="1100" w:type="dxa"/>
            <w:shd w:val="clear" w:color="auto" w:fill="auto"/>
            <w:vAlign w:val="center"/>
          </w:tcPr>
          <w:p w14:paraId="37D7FA75">
            <w:pPr>
              <w:jc w:val="right"/>
              <w:rPr>
                <w:rFonts w:hint="default" w:ascii="宋体" w:hAnsi="宋体"/>
                <w:b/>
                <w:sz w:val="18"/>
                <w:szCs w:val="18"/>
              </w:rPr>
            </w:pPr>
            <w:r>
              <w:rPr>
                <w:rFonts w:hint="eastAsia" w:ascii="宋体" w:hAnsi="宋体" w:eastAsia="宋体" w:cs="宋体"/>
                <w:sz w:val="15"/>
                <w:szCs w:val="15"/>
              </w:rPr>
              <w:t>9.30</w:t>
            </w:r>
          </w:p>
        </w:tc>
        <w:tc>
          <w:tcPr>
            <w:tcW w:w="1048" w:type="dxa"/>
            <w:shd w:val="clear" w:color="auto" w:fill="auto"/>
            <w:vAlign w:val="center"/>
          </w:tcPr>
          <w:p w14:paraId="0535023D">
            <w:pPr>
              <w:jc w:val="right"/>
              <w:rPr>
                <w:rFonts w:hint="default" w:ascii="宋体" w:hAnsi="宋体"/>
                <w:b/>
                <w:sz w:val="18"/>
                <w:szCs w:val="18"/>
              </w:rPr>
            </w:pPr>
          </w:p>
        </w:tc>
        <w:tc>
          <w:tcPr>
            <w:tcW w:w="925" w:type="dxa"/>
            <w:shd w:val="clear" w:color="auto" w:fill="auto"/>
            <w:vAlign w:val="center"/>
          </w:tcPr>
          <w:p w14:paraId="41F69C1A">
            <w:pPr>
              <w:jc w:val="right"/>
              <w:rPr>
                <w:rFonts w:hint="default" w:ascii="宋体" w:hAnsi="宋体"/>
                <w:b/>
                <w:sz w:val="18"/>
                <w:szCs w:val="18"/>
              </w:rPr>
            </w:pPr>
          </w:p>
        </w:tc>
        <w:tc>
          <w:tcPr>
            <w:tcW w:w="924" w:type="dxa"/>
            <w:shd w:val="clear" w:color="auto" w:fill="auto"/>
            <w:vAlign w:val="center"/>
          </w:tcPr>
          <w:p w14:paraId="7764BFAC">
            <w:pPr>
              <w:jc w:val="right"/>
              <w:rPr>
                <w:rFonts w:hint="default" w:ascii="宋体" w:hAnsi="宋体"/>
                <w:b/>
                <w:sz w:val="15"/>
                <w:szCs w:val="15"/>
              </w:rPr>
            </w:pPr>
          </w:p>
        </w:tc>
        <w:tc>
          <w:tcPr>
            <w:tcW w:w="924" w:type="dxa"/>
            <w:shd w:val="clear" w:color="auto" w:fill="auto"/>
            <w:vAlign w:val="center"/>
          </w:tcPr>
          <w:p w14:paraId="75E25B91">
            <w:pPr>
              <w:jc w:val="right"/>
              <w:rPr>
                <w:rFonts w:hint="default" w:ascii="宋体" w:hAnsi="宋体"/>
                <w:b/>
                <w:sz w:val="18"/>
                <w:szCs w:val="18"/>
              </w:rPr>
            </w:pPr>
          </w:p>
        </w:tc>
        <w:tc>
          <w:tcPr>
            <w:tcW w:w="924" w:type="dxa"/>
            <w:shd w:val="clear" w:color="auto" w:fill="auto"/>
            <w:vAlign w:val="center"/>
          </w:tcPr>
          <w:p w14:paraId="227015A0">
            <w:pPr>
              <w:jc w:val="right"/>
              <w:rPr>
                <w:rFonts w:hint="default" w:ascii="宋体" w:hAnsi="宋体"/>
                <w:b/>
                <w:sz w:val="18"/>
                <w:szCs w:val="18"/>
              </w:rPr>
            </w:pPr>
          </w:p>
        </w:tc>
        <w:tc>
          <w:tcPr>
            <w:tcW w:w="924" w:type="dxa"/>
            <w:shd w:val="clear" w:color="auto" w:fill="auto"/>
            <w:vAlign w:val="center"/>
          </w:tcPr>
          <w:p w14:paraId="43A0746C">
            <w:pPr>
              <w:jc w:val="right"/>
              <w:rPr>
                <w:rFonts w:hint="default" w:ascii="宋体" w:hAnsi="宋体"/>
                <w:b/>
                <w:sz w:val="18"/>
                <w:szCs w:val="18"/>
              </w:rPr>
            </w:pPr>
          </w:p>
        </w:tc>
        <w:tc>
          <w:tcPr>
            <w:tcW w:w="671" w:type="dxa"/>
            <w:shd w:val="clear" w:color="auto" w:fill="auto"/>
            <w:vAlign w:val="center"/>
          </w:tcPr>
          <w:p w14:paraId="52F16FE8">
            <w:pPr>
              <w:jc w:val="right"/>
              <w:rPr>
                <w:rFonts w:hint="default" w:ascii="宋体" w:hAnsi="宋体"/>
                <w:b/>
                <w:sz w:val="18"/>
                <w:szCs w:val="18"/>
              </w:rPr>
            </w:pPr>
          </w:p>
        </w:tc>
        <w:tc>
          <w:tcPr>
            <w:tcW w:w="900" w:type="dxa"/>
            <w:shd w:val="clear" w:color="auto" w:fill="auto"/>
            <w:vAlign w:val="center"/>
          </w:tcPr>
          <w:p w14:paraId="78D70930">
            <w:pPr>
              <w:jc w:val="right"/>
              <w:rPr>
                <w:rFonts w:hint="default" w:ascii="宋体" w:hAnsi="宋体"/>
                <w:b/>
                <w:sz w:val="18"/>
                <w:szCs w:val="18"/>
              </w:rPr>
            </w:pPr>
          </w:p>
        </w:tc>
        <w:tc>
          <w:tcPr>
            <w:tcW w:w="900" w:type="dxa"/>
            <w:shd w:val="clear" w:color="auto" w:fill="auto"/>
            <w:vAlign w:val="center"/>
          </w:tcPr>
          <w:p w14:paraId="1247B8C1">
            <w:pPr>
              <w:jc w:val="right"/>
              <w:rPr>
                <w:rFonts w:hint="default" w:ascii="宋体" w:hAnsi="宋体"/>
                <w:b/>
                <w:sz w:val="18"/>
                <w:szCs w:val="18"/>
              </w:rPr>
            </w:pPr>
          </w:p>
        </w:tc>
        <w:tc>
          <w:tcPr>
            <w:tcW w:w="900" w:type="dxa"/>
            <w:shd w:val="clear" w:color="auto" w:fill="auto"/>
            <w:vAlign w:val="center"/>
          </w:tcPr>
          <w:p w14:paraId="59EB95AD">
            <w:pPr>
              <w:jc w:val="right"/>
              <w:rPr>
                <w:rFonts w:hint="eastAsia" w:ascii="宋体" w:hAnsi="宋体"/>
                <w:b/>
                <w:color w:val="000000"/>
                <w:sz w:val="18"/>
                <w:szCs w:val="18"/>
              </w:rPr>
            </w:pPr>
            <w:r>
              <w:rPr>
                <w:rFonts w:hint="eastAsia" w:ascii="宋体" w:hAnsi="宋体" w:eastAsia="宋体" w:cs="宋体"/>
                <w:sz w:val="15"/>
                <w:szCs w:val="15"/>
              </w:rPr>
              <w:t>9.30</w:t>
            </w:r>
          </w:p>
        </w:tc>
        <w:tc>
          <w:tcPr>
            <w:tcW w:w="900" w:type="dxa"/>
            <w:shd w:val="clear" w:color="auto" w:fill="auto"/>
            <w:vAlign w:val="center"/>
          </w:tcPr>
          <w:p w14:paraId="59382370">
            <w:pPr>
              <w:jc w:val="right"/>
              <w:rPr>
                <w:rFonts w:hint="eastAsia" w:ascii="宋体" w:hAnsi="宋体"/>
                <w:b/>
                <w:color w:val="000000"/>
                <w:sz w:val="18"/>
                <w:szCs w:val="18"/>
              </w:rPr>
            </w:pPr>
          </w:p>
        </w:tc>
      </w:tr>
      <w:tr w14:paraId="22714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760767">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4EAB3DD7">
            <w:pPr>
              <w:jc w:val="center"/>
              <w:rPr>
                <w:rFonts w:hint="default" w:ascii="宋体" w:hAnsi="宋体"/>
                <w:b/>
                <w:sz w:val="18"/>
                <w:szCs w:val="18"/>
              </w:rPr>
            </w:pPr>
          </w:p>
        </w:tc>
        <w:tc>
          <w:tcPr>
            <w:tcW w:w="243" w:type="dxa"/>
            <w:shd w:val="clear" w:color="auto" w:fill="auto"/>
            <w:vAlign w:val="center"/>
          </w:tcPr>
          <w:p w14:paraId="36DAF13B">
            <w:pPr>
              <w:jc w:val="center"/>
              <w:rPr>
                <w:rFonts w:hint="default" w:ascii="宋体" w:hAnsi="宋体"/>
                <w:b/>
                <w:sz w:val="18"/>
                <w:szCs w:val="18"/>
              </w:rPr>
            </w:pPr>
          </w:p>
        </w:tc>
        <w:tc>
          <w:tcPr>
            <w:tcW w:w="2500" w:type="dxa"/>
            <w:shd w:val="clear" w:color="auto" w:fill="auto"/>
            <w:vAlign w:val="center"/>
          </w:tcPr>
          <w:p w14:paraId="276A4911">
            <w:pPr>
              <w:jc w:val="left"/>
              <w:rPr>
                <w:rFonts w:hint="default" w:ascii="宋体" w:hAnsi="宋体"/>
                <w:b/>
                <w:sz w:val="18"/>
                <w:szCs w:val="18"/>
              </w:rPr>
            </w:pPr>
            <w:r>
              <w:rPr>
                <w:rFonts w:hint="eastAsia" w:ascii="宋体" w:hAnsi="宋体" w:eastAsia="宋体" w:cs="宋体"/>
                <w:sz w:val="15"/>
                <w:szCs w:val="15"/>
              </w:rPr>
              <w:t>资源勘探工业信息等支出</w:t>
            </w:r>
          </w:p>
        </w:tc>
        <w:tc>
          <w:tcPr>
            <w:tcW w:w="1100" w:type="dxa"/>
            <w:shd w:val="clear" w:color="auto" w:fill="auto"/>
            <w:vAlign w:val="center"/>
          </w:tcPr>
          <w:p w14:paraId="1EA2FED7">
            <w:pPr>
              <w:jc w:val="right"/>
              <w:rPr>
                <w:rFonts w:hint="default" w:ascii="宋体" w:hAnsi="宋体"/>
                <w:b/>
                <w:sz w:val="18"/>
                <w:szCs w:val="18"/>
              </w:rPr>
            </w:pPr>
            <w:r>
              <w:rPr>
                <w:rFonts w:hint="eastAsia" w:ascii="宋体" w:hAnsi="宋体" w:eastAsia="宋体" w:cs="宋体"/>
                <w:sz w:val="15"/>
                <w:szCs w:val="15"/>
              </w:rPr>
              <w:t>376.98</w:t>
            </w:r>
          </w:p>
        </w:tc>
        <w:tc>
          <w:tcPr>
            <w:tcW w:w="1048" w:type="dxa"/>
            <w:shd w:val="clear" w:color="auto" w:fill="auto"/>
            <w:vAlign w:val="center"/>
          </w:tcPr>
          <w:p w14:paraId="4B92EE91">
            <w:pPr>
              <w:jc w:val="right"/>
              <w:rPr>
                <w:rFonts w:hint="default" w:ascii="宋体" w:hAnsi="宋体"/>
                <w:b/>
                <w:sz w:val="18"/>
                <w:szCs w:val="18"/>
              </w:rPr>
            </w:pPr>
          </w:p>
        </w:tc>
        <w:tc>
          <w:tcPr>
            <w:tcW w:w="925" w:type="dxa"/>
            <w:shd w:val="clear" w:color="auto" w:fill="auto"/>
            <w:vAlign w:val="center"/>
          </w:tcPr>
          <w:p w14:paraId="32D925FA">
            <w:pPr>
              <w:jc w:val="right"/>
              <w:rPr>
                <w:rFonts w:hint="default" w:ascii="宋体" w:hAnsi="宋体"/>
                <w:b/>
                <w:sz w:val="18"/>
                <w:szCs w:val="18"/>
              </w:rPr>
            </w:pPr>
          </w:p>
        </w:tc>
        <w:tc>
          <w:tcPr>
            <w:tcW w:w="924" w:type="dxa"/>
            <w:shd w:val="clear" w:color="auto" w:fill="auto"/>
            <w:vAlign w:val="center"/>
          </w:tcPr>
          <w:p w14:paraId="47E60B46">
            <w:pPr>
              <w:jc w:val="right"/>
              <w:rPr>
                <w:rFonts w:hint="default" w:ascii="宋体" w:hAnsi="宋体"/>
                <w:b/>
                <w:sz w:val="15"/>
                <w:szCs w:val="15"/>
              </w:rPr>
            </w:pPr>
          </w:p>
        </w:tc>
        <w:tc>
          <w:tcPr>
            <w:tcW w:w="924" w:type="dxa"/>
            <w:shd w:val="clear" w:color="auto" w:fill="auto"/>
            <w:vAlign w:val="center"/>
          </w:tcPr>
          <w:p w14:paraId="7442B92A">
            <w:pPr>
              <w:jc w:val="right"/>
              <w:rPr>
                <w:rFonts w:hint="default" w:ascii="宋体" w:hAnsi="宋体"/>
                <w:b/>
                <w:sz w:val="18"/>
                <w:szCs w:val="18"/>
              </w:rPr>
            </w:pPr>
          </w:p>
        </w:tc>
        <w:tc>
          <w:tcPr>
            <w:tcW w:w="924" w:type="dxa"/>
            <w:shd w:val="clear" w:color="auto" w:fill="auto"/>
            <w:vAlign w:val="center"/>
          </w:tcPr>
          <w:p w14:paraId="08F2D25F">
            <w:pPr>
              <w:jc w:val="right"/>
              <w:rPr>
                <w:rFonts w:hint="default" w:ascii="宋体" w:hAnsi="宋体"/>
                <w:b/>
                <w:sz w:val="18"/>
                <w:szCs w:val="18"/>
              </w:rPr>
            </w:pPr>
          </w:p>
        </w:tc>
        <w:tc>
          <w:tcPr>
            <w:tcW w:w="924" w:type="dxa"/>
            <w:shd w:val="clear" w:color="auto" w:fill="auto"/>
            <w:vAlign w:val="center"/>
          </w:tcPr>
          <w:p w14:paraId="4A8F61A4">
            <w:pPr>
              <w:jc w:val="right"/>
              <w:rPr>
                <w:rFonts w:hint="default" w:ascii="宋体" w:hAnsi="宋体"/>
                <w:b/>
                <w:sz w:val="18"/>
                <w:szCs w:val="18"/>
              </w:rPr>
            </w:pPr>
          </w:p>
        </w:tc>
        <w:tc>
          <w:tcPr>
            <w:tcW w:w="671" w:type="dxa"/>
            <w:shd w:val="clear" w:color="auto" w:fill="auto"/>
            <w:vAlign w:val="center"/>
          </w:tcPr>
          <w:p w14:paraId="09989355">
            <w:pPr>
              <w:jc w:val="right"/>
              <w:rPr>
                <w:rFonts w:hint="default" w:ascii="宋体" w:hAnsi="宋体"/>
                <w:b/>
                <w:sz w:val="18"/>
                <w:szCs w:val="18"/>
              </w:rPr>
            </w:pPr>
          </w:p>
        </w:tc>
        <w:tc>
          <w:tcPr>
            <w:tcW w:w="900" w:type="dxa"/>
            <w:shd w:val="clear" w:color="auto" w:fill="auto"/>
            <w:vAlign w:val="center"/>
          </w:tcPr>
          <w:p w14:paraId="79C06396">
            <w:pPr>
              <w:jc w:val="right"/>
              <w:rPr>
                <w:rFonts w:hint="default" w:ascii="宋体" w:hAnsi="宋体"/>
                <w:b/>
                <w:sz w:val="18"/>
                <w:szCs w:val="18"/>
              </w:rPr>
            </w:pPr>
          </w:p>
        </w:tc>
        <w:tc>
          <w:tcPr>
            <w:tcW w:w="900" w:type="dxa"/>
            <w:shd w:val="clear" w:color="auto" w:fill="auto"/>
            <w:vAlign w:val="center"/>
          </w:tcPr>
          <w:p w14:paraId="21C5B97B">
            <w:pPr>
              <w:jc w:val="right"/>
              <w:rPr>
                <w:rFonts w:hint="default" w:ascii="宋体" w:hAnsi="宋体"/>
                <w:b/>
                <w:sz w:val="18"/>
                <w:szCs w:val="18"/>
              </w:rPr>
            </w:pPr>
          </w:p>
        </w:tc>
        <w:tc>
          <w:tcPr>
            <w:tcW w:w="900" w:type="dxa"/>
            <w:shd w:val="clear" w:color="auto" w:fill="auto"/>
            <w:vAlign w:val="center"/>
          </w:tcPr>
          <w:p w14:paraId="161B5717">
            <w:pPr>
              <w:jc w:val="right"/>
              <w:rPr>
                <w:rFonts w:hint="eastAsia" w:ascii="宋体" w:hAnsi="宋体"/>
                <w:b/>
                <w:color w:val="000000"/>
                <w:sz w:val="18"/>
                <w:szCs w:val="18"/>
              </w:rPr>
            </w:pPr>
            <w:r>
              <w:rPr>
                <w:rFonts w:hint="eastAsia" w:ascii="宋体" w:hAnsi="宋体" w:eastAsia="宋体" w:cs="宋体"/>
                <w:sz w:val="15"/>
                <w:szCs w:val="15"/>
              </w:rPr>
              <w:t>376.98</w:t>
            </w:r>
          </w:p>
        </w:tc>
        <w:tc>
          <w:tcPr>
            <w:tcW w:w="900" w:type="dxa"/>
            <w:shd w:val="clear" w:color="auto" w:fill="auto"/>
            <w:vAlign w:val="center"/>
          </w:tcPr>
          <w:p w14:paraId="03EC84A0">
            <w:pPr>
              <w:jc w:val="right"/>
              <w:rPr>
                <w:rFonts w:hint="eastAsia" w:ascii="宋体" w:hAnsi="宋体"/>
                <w:b/>
                <w:color w:val="000000"/>
                <w:sz w:val="18"/>
                <w:szCs w:val="18"/>
              </w:rPr>
            </w:pPr>
          </w:p>
        </w:tc>
      </w:tr>
      <w:tr w14:paraId="709C6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557319">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056917E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921E05E">
            <w:pPr>
              <w:jc w:val="center"/>
              <w:rPr>
                <w:rFonts w:hint="default" w:ascii="宋体" w:hAnsi="宋体"/>
                <w:b/>
                <w:sz w:val="18"/>
                <w:szCs w:val="18"/>
              </w:rPr>
            </w:pPr>
          </w:p>
        </w:tc>
        <w:tc>
          <w:tcPr>
            <w:tcW w:w="2500" w:type="dxa"/>
            <w:shd w:val="clear" w:color="auto" w:fill="auto"/>
            <w:vAlign w:val="center"/>
          </w:tcPr>
          <w:p w14:paraId="3BA7F3C7">
            <w:pPr>
              <w:jc w:val="left"/>
              <w:rPr>
                <w:rFonts w:hint="default" w:ascii="宋体" w:hAnsi="宋体"/>
                <w:b/>
                <w:sz w:val="18"/>
                <w:szCs w:val="18"/>
              </w:rPr>
            </w:pPr>
            <w:r>
              <w:rPr>
                <w:rFonts w:hint="eastAsia" w:ascii="宋体" w:hAnsi="宋体" w:eastAsia="宋体" w:cs="宋体"/>
                <w:sz w:val="15"/>
                <w:szCs w:val="15"/>
              </w:rPr>
              <w:t>资源勘探开发</w:t>
            </w:r>
          </w:p>
        </w:tc>
        <w:tc>
          <w:tcPr>
            <w:tcW w:w="1100" w:type="dxa"/>
            <w:shd w:val="clear" w:color="auto" w:fill="auto"/>
            <w:vAlign w:val="center"/>
          </w:tcPr>
          <w:p w14:paraId="1F1452C2">
            <w:pPr>
              <w:jc w:val="right"/>
              <w:rPr>
                <w:rFonts w:hint="default" w:ascii="宋体" w:hAnsi="宋体"/>
                <w:b/>
                <w:sz w:val="18"/>
                <w:szCs w:val="18"/>
              </w:rPr>
            </w:pPr>
            <w:r>
              <w:rPr>
                <w:rFonts w:hint="eastAsia" w:ascii="宋体" w:hAnsi="宋体" w:eastAsia="宋体" w:cs="宋体"/>
                <w:sz w:val="15"/>
                <w:szCs w:val="15"/>
              </w:rPr>
              <w:t>376.28</w:t>
            </w:r>
          </w:p>
        </w:tc>
        <w:tc>
          <w:tcPr>
            <w:tcW w:w="1048" w:type="dxa"/>
            <w:shd w:val="clear" w:color="auto" w:fill="auto"/>
            <w:vAlign w:val="center"/>
          </w:tcPr>
          <w:p w14:paraId="34A75465">
            <w:pPr>
              <w:jc w:val="right"/>
              <w:rPr>
                <w:rFonts w:hint="default" w:ascii="宋体" w:hAnsi="宋体"/>
                <w:b/>
                <w:sz w:val="18"/>
                <w:szCs w:val="18"/>
              </w:rPr>
            </w:pPr>
          </w:p>
        </w:tc>
        <w:tc>
          <w:tcPr>
            <w:tcW w:w="925" w:type="dxa"/>
            <w:shd w:val="clear" w:color="auto" w:fill="auto"/>
            <w:vAlign w:val="center"/>
          </w:tcPr>
          <w:p w14:paraId="1FDC91D4">
            <w:pPr>
              <w:jc w:val="right"/>
              <w:rPr>
                <w:rFonts w:hint="default" w:ascii="宋体" w:hAnsi="宋体"/>
                <w:b/>
                <w:sz w:val="18"/>
                <w:szCs w:val="18"/>
              </w:rPr>
            </w:pPr>
          </w:p>
        </w:tc>
        <w:tc>
          <w:tcPr>
            <w:tcW w:w="924" w:type="dxa"/>
            <w:shd w:val="clear" w:color="auto" w:fill="auto"/>
            <w:vAlign w:val="center"/>
          </w:tcPr>
          <w:p w14:paraId="45EF3884">
            <w:pPr>
              <w:jc w:val="right"/>
              <w:rPr>
                <w:rFonts w:hint="default" w:ascii="宋体" w:hAnsi="宋体"/>
                <w:b/>
                <w:sz w:val="15"/>
                <w:szCs w:val="15"/>
              </w:rPr>
            </w:pPr>
          </w:p>
        </w:tc>
        <w:tc>
          <w:tcPr>
            <w:tcW w:w="924" w:type="dxa"/>
            <w:shd w:val="clear" w:color="auto" w:fill="auto"/>
            <w:vAlign w:val="center"/>
          </w:tcPr>
          <w:p w14:paraId="1D8C6C1D">
            <w:pPr>
              <w:jc w:val="right"/>
              <w:rPr>
                <w:rFonts w:hint="default" w:ascii="宋体" w:hAnsi="宋体"/>
                <w:b/>
                <w:sz w:val="18"/>
                <w:szCs w:val="18"/>
              </w:rPr>
            </w:pPr>
          </w:p>
        </w:tc>
        <w:tc>
          <w:tcPr>
            <w:tcW w:w="924" w:type="dxa"/>
            <w:shd w:val="clear" w:color="auto" w:fill="auto"/>
            <w:vAlign w:val="center"/>
          </w:tcPr>
          <w:p w14:paraId="4912C894">
            <w:pPr>
              <w:jc w:val="right"/>
              <w:rPr>
                <w:rFonts w:hint="default" w:ascii="宋体" w:hAnsi="宋体"/>
                <w:b/>
                <w:sz w:val="18"/>
                <w:szCs w:val="18"/>
              </w:rPr>
            </w:pPr>
          </w:p>
        </w:tc>
        <w:tc>
          <w:tcPr>
            <w:tcW w:w="924" w:type="dxa"/>
            <w:shd w:val="clear" w:color="auto" w:fill="auto"/>
            <w:vAlign w:val="center"/>
          </w:tcPr>
          <w:p w14:paraId="0BCE63A6">
            <w:pPr>
              <w:jc w:val="right"/>
              <w:rPr>
                <w:rFonts w:hint="default" w:ascii="宋体" w:hAnsi="宋体"/>
                <w:b/>
                <w:sz w:val="18"/>
                <w:szCs w:val="18"/>
              </w:rPr>
            </w:pPr>
          </w:p>
        </w:tc>
        <w:tc>
          <w:tcPr>
            <w:tcW w:w="671" w:type="dxa"/>
            <w:shd w:val="clear" w:color="auto" w:fill="auto"/>
            <w:vAlign w:val="center"/>
          </w:tcPr>
          <w:p w14:paraId="704F5A78">
            <w:pPr>
              <w:jc w:val="right"/>
              <w:rPr>
                <w:rFonts w:hint="default" w:ascii="宋体" w:hAnsi="宋体"/>
                <w:b/>
                <w:sz w:val="18"/>
                <w:szCs w:val="18"/>
              </w:rPr>
            </w:pPr>
          </w:p>
        </w:tc>
        <w:tc>
          <w:tcPr>
            <w:tcW w:w="900" w:type="dxa"/>
            <w:shd w:val="clear" w:color="auto" w:fill="auto"/>
            <w:vAlign w:val="center"/>
          </w:tcPr>
          <w:p w14:paraId="76380B24">
            <w:pPr>
              <w:jc w:val="right"/>
              <w:rPr>
                <w:rFonts w:hint="default" w:ascii="宋体" w:hAnsi="宋体"/>
                <w:b/>
                <w:sz w:val="18"/>
                <w:szCs w:val="18"/>
              </w:rPr>
            </w:pPr>
          </w:p>
        </w:tc>
        <w:tc>
          <w:tcPr>
            <w:tcW w:w="900" w:type="dxa"/>
            <w:shd w:val="clear" w:color="auto" w:fill="auto"/>
            <w:vAlign w:val="center"/>
          </w:tcPr>
          <w:p w14:paraId="665EDD2D">
            <w:pPr>
              <w:jc w:val="right"/>
              <w:rPr>
                <w:rFonts w:hint="default" w:ascii="宋体" w:hAnsi="宋体"/>
                <w:b/>
                <w:sz w:val="18"/>
                <w:szCs w:val="18"/>
              </w:rPr>
            </w:pPr>
          </w:p>
        </w:tc>
        <w:tc>
          <w:tcPr>
            <w:tcW w:w="900" w:type="dxa"/>
            <w:shd w:val="clear" w:color="auto" w:fill="auto"/>
            <w:vAlign w:val="center"/>
          </w:tcPr>
          <w:p w14:paraId="1223691B">
            <w:pPr>
              <w:jc w:val="right"/>
              <w:rPr>
                <w:rFonts w:hint="eastAsia" w:ascii="宋体" w:hAnsi="宋体"/>
                <w:b/>
                <w:color w:val="000000"/>
                <w:sz w:val="18"/>
                <w:szCs w:val="18"/>
              </w:rPr>
            </w:pPr>
            <w:r>
              <w:rPr>
                <w:rFonts w:hint="eastAsia" w:ascii="宋体" w:hAnsi="宋体" w:eastAsia="宋体" w:cs="宋体"/>
                <w:sz w:val="15"/>
                <w:szCs w:val="15"/>
              </w:rPr>
              <w:t>376.28</w:t>
            </w:r>
          </w:p>
        </w:tc>
        <w:tc>
          <w:tcPr>
            <w:tcW w:w="900" w:type="dxa"/>
            <w:shd w:val="clear" w:color="auto" w:fill="auto"/>
            <w:vAlign w:val="center"/>
          </w:tcPr>
          <w:p w14:paraId="4D8A07D4">
            <w:pPr>
              <w:jc w:val="right"/>
              <w:rPr>
                <w:rFonts w:hint="eastAsia" w:ascii="宋体" w:hAnsi="宋体"/>
                <w:b/>
                <w:color w:val="000000"/>
                <w:sz w:val="18"/>
                <w:szCs w:val="18"/>
              </w:rPr>
            </w:pPr>
          </w:p>
        </w:tc>
      </w:tr>
      <w:tr w14:paraId="7BF8F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70C093">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4DE06F68">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9AC3A7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A5FA00F">
            <w:pPr>
              <w:jc w:val="left"/>
              <w:rPr>
                <w:rFonts w:hint="default" w:ascii="宋体" w:hAnsi="宋体"/>
                <w:b/>
                <w:sz w:val="18"/>
                <w:szCs w:val="18"/>
              </w:rPr>
            </w:pPr>
            <w:r>
              <w:rPr>
                <w:rFonts w:hint="eastAsia" w:ascii="宋体" w:hAnsi="宋体" w:eastAsia="宋体" w:cs="宋体"/>
                <w:sz w:val="15"/>
                <w:szCs w:val="15"/>
              </w:rPr>
              <w:t>其他资源勘探业支出</w:t>
            </w:r>
          </w:p>
        </w:tc>
        <w:tc>
          <w:tcPr>
            <w:tcW w:w="1100" w:type="dxa"/>
            <w:shd w:val="clear" w:color="auto" w:fill="auto"/>
            <w:vAlign w:val="center"/>
          </w:tcPr>
          <w:p w14:paraId="23E54301">
            <w:pPr>
              <w:jc w:val="right"/>
              <w:rPr>
                <w:rFonts w:hint="default" w:ascii="宋体" w:hAnsi="宋体"/>
                <w:b/>
                <w:sz w:val="18"/>
                <w:szCs w:val="18"/>
              </w:rPr>
            </w:pPr>
            <w:r>
              <w:rPr>
                <w:rFonts w:hint="eastAsia" w:ascii="宋体" w:hAnsi="宋体" w:eastAsia="宋体" w:cs="宋体"/>
                <w:sz w:val="15"/>
                <w:szCs w:val="15"/>
              </w:rPr>
              <w:t>376.28</w:t>
            </w:r>
          </w:p>
        </w:tc>
        <w:tc>
          <w:tcPr>
            <w:tcW w:w="1048" w:type="dxa"/>
            <w:shd w:val="clear" w:color="auto" w:fill="auto"/>
            <w:vAlign w:val="center"/>
          </w:tcPr>
          <w:p w14:paraId="17C9F2E0">
            <w:pPr>
              <w:jc w:val="right"/>
              <w:rPr>
                <w:rFonts w:hint="default" w:ascii="宋体" w:hAnsi="宋体"/>
                <w:b/>
                <w:sz w:val="18"/>
                <w:szCs w:val="18"/>
              </w:rPr>
            </w:pPr>
          </w:p>
        </w:tc>
        <w:tc>
          <w:tcPr>
            <w:tcW w:w="925" w:type="dxa"/>
            <w:shd w:val="clear" w:color="auto" w:fill="auto"/>
            <w:vAlign w:val="center"/>
          </w:tcPr>
          <w:p w14:paraId="08949EDE">
            <w:pPr>
              <w:jc w:val="right"/>
              <w:rPr>
                <w:rFonts w:hint="default" w:ascii="宋体" w:hAnsi="宋体"/>
                <w:b/>
                <w:sz w:val="18"/>
                <w:szCs w:val="18"/>
              </w:rPr>
            </w:pPr>
          </w:p>
        </w:tc>
        <w:tc>
          <w:tcPr>
            <w:tcW w:w="924" w:type="dxa"/>
            <w:shd w:val="clear" w:color="auto" w:fill="auto"/>
            <w:vAlign w:val="center"/>
          </w:tcPr>
          <w:p w14:paraId="65333230">
            <w:pPr>
              <w:jc w:val="right"/>
              <w:rPr>
                <w:rFonts w:hint="default" w:ascii="宋体" w:hAnsi="宋体"/>
                <w:b/>
                <w:sz w:val="15"/>
                <w:szCs w:val="15"/>
              </w:rPr>
            </w:pPr>
          </w:p>
        </w:tc>
        <w:tc>
          <w:tcPr>
            <w:tcW w:w="924" w:type="dxa"/>
            <w:shd w:val="clear" w:color="auto" w:fill="auto"/>
            <w:vAlign w:val="center"/>
          </w:tcPr>
          <w:p w14:paraId="08ECBF5D">
            <w:pPr>
              <w:jc w:val="right"/>
              <w:rPr>
                <w:rFonts w:hint="default" w:ascii="宋体" w:hAnsi="宋体"/>
                <w:b/>
                <w:sz w:val="18"/>
                <w:szCs w:val="18"/>
              </w:rPr>
            </w:pPr>
          </w:p>
        </w:tc>
        <w:tc>
          <w:tcPr>
            <w:tcW w:w="924" w:type="dxa"/>
            <w:shd w:val="clear" w:color="auto" w:fill="auto"/>
            <w:vAlign w:val="center"/>
          </w:tcPr>
          <w:p w14:paraId="62F12E1F">
            <w:pPr>
              <w:jc w:val="right"/>
              <w:rPr>
                <w:rFonts w:hint="default" w:ascii="宋体" w:hAnsi="宋体"/>
                <w:b/>
                <w:sz w:val="18"/>
                <w:szCs w:val="18"/>
              </w:rPr>
            </w:pPr>
          </w:p>
        </w:tc>
        <w:tc>
          <w:tcPr>
            <w:tcW w:w="924" w:type="dxa"/>
            <w:shd w:val="clear" w:color="auto" w:fill="auto"/>
            <w:vAlign w:val="center"/>
          </w:tcPr>
          <w:p w14:paraId="1FCBF7D3">
            <w:pPr>
              <w:jc w:val="right"/>
              <w:rPr>
                <w:rFonts w:hint="default" w:ascii="宋体" w:hAnsi="宋体"/>
                <w:b/>
                <w:sz w:val="18"/>
                <w:szCs w:val="18"/>
              </w:rPr>
            </w:pPr>
          </w:p>
        </w:tc>
        <w:tc>
          <w:tcPr>
            <w:tcW w:w="671" w:type="dxa"/>
            <w:shd w:val="clear" w:color="auto" w:fill="auto"/>
            <w:vAlign w:val="center"/>
          </w:tcPr>
          <w:p w14:paraId="369ED689">
            <w:pPr>
              <w:jc w:val="right"/>
              <w:rPr>
                <w:rFonts w:hint="default" w:ascii="宋体" w:hAnsi="宋体"/>
                <w:b/>
                <w:sz w:val="18"/>
                <w:szCs w:val="18"/>
              </w:rPr>
            </w:pPr>
          </w:p>
        </w:tc>
        <w:tc>
          <w:tcPr>
            <w:tcW w:w="900" w:type="dxa"/>
            <w:shd w:val="clear" w:color="auto" w:fill="auto"/>
            <w:vAlign w:val="center"/>
          </w:tcPr>
          <w:p w14:paraId="021D5EB6">
            <w:pPr>
              <w:jc w:val="right"/>
              <w:rPr>
                <w:rFonts w:hint="default" w:ascii="宋体" w:hAnsi="宋体"/>
                <w:b/>
                <w:sz w:val="18"/>
                <w:szCs w:val="18"/>
              </w:rPr>
            </w:pPr>
          </w:p>
        </w:tc>
        <w:tc>
          <w:tcPr>
            <w:tcW w:w="900" w:type="dxa"/>
            <w:shd w:val="clear" w:color="auto" w:fill="auto"/>
            <w:vAlign w:val="center"/>
          </w:tcPr>
          <w:p w14:paraId="2B0418FD">
            <w:pPr>
              <w:jc w:val="right"/>
              <w:rPr>
                <w:rFonts w:hint="default" w:ascii="宋体" w:hAnsi="宋体"/>
                <w:b/>
                <w:sz w:val="18"/>
                <w:szCs w:val="18"/>
              </w:rPr>
            </w:pPr>
          </w:p>
        </w:tc>
        <w:tc>
          <w:tcPr>
            <w:tcW w:w="900" w:type="dxa"/>
            <w:shd w:val="clear" w:color="auto" w:fill="auto"/>
            <w:vAlign w:val="center"/>
          </w:tcPr>
          <w:p w14:paraId="1A33D7DB">
            <w:pPr>
              <w:jc w:val="right"/>
              <w:rPr>
                <w:rFonts w:hint="eastAsia" w:ascii="宋体" w:hAnsi="宋体"/>
                <w:b/>
                <w:color w:val="000000"/>
                <w:sz w:val="18"/>
                <w:szCs w:val="18"/>
              </w:rPr>
            </w:pPr>
            <w:r>
              <w:rPr>
                <w:rFonts w:hint="eastAsia" w:ascii="宋体" w:hAnsi="宋体" w:eastAsia="宋体" w:cs="宋体"/>
                <w:sz w:val="15"/>
                <w:szCs w:val="15"/>
              </w:rPr>
              <w:t>376.28</w:t>
            </w:r>
          </w:p>
        </w:tc>
        <w:tc>
          <w:tcPr>
            <w:tcW w:w="900" w:type="dxa"/>
            <w:shd w:val="clear" w:color="auto" w:fill="auto"/>
            <w:vAlign w:val="center"/>
          </w:tcPr>
          <w:p w14:paraId="6B016C5A">
            <w:pPr>
              <w:jc w:val="right"/>
              <w:rPr>
                <w:rFonts w:hint="eastAsia" w:ascii="宋体" w:hAnsi="宋体"/>
                <w:b/>
                <w:color w:val="000000"/>
                <w:sz w:val="18"/>
                <w:szCs w:val="18"/>
              </w:rPr>
            </w:pPr>
          </w:p>
        </w:tc>
      </w:tr>
      <w:tr w14:paraId="35BC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C29011">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211FBCAE">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20E72FD4">
            <w:pPr>
              <w:jc w:val="center"/>
              <w:rPr>
                <w:rFonts w:hint="default" w:ascii="宋体" w:hAnsi="宋体"/>
                <w:b/>
                <w:sz w:val="18"/>
                <w:szCs w:val="18"/>
              </w:rPr>
            </w:pPr>
          </w:p>
        </w:tc>
        <w:tc>
          <w:tcPr>
            <w:tcW w:w="2500" w:type="dxa"/>
            <w:shd w:val="clear" w:color="auto" w:fill="auto"/>
            <w:vAlign w:val="center"/>
          </w:tcPr>
          <w:p w14:paraId="36DAA3DC">
            <w:pPr>
              <w:jc w:val="left"/>
              <w:rPr>
                <w:rFonts w:hint="default" w:ascii="宋体" w:hAnsi="宋体"/>
                <w:b/>
                <w:sz w:val="18"/>
                <w:szCs w:val="18"/>
              </w:rPr>
            </w:pPr>
            <w:r>
              <w:rPr>
                <w:rFonts w:hint="eastAsia" w:ascii="宋体" w:hAnsi="宋体" w:eastAsia="宋体" w:cs="宋体"/>
                <w:sz w:val="15"/>
                <w:szCs w:val="15"/>
              </w:rPr>
              <w:t>超长期特别国债安排的支出</w:t>
            </w:r>
          </w:p>
        </w:tc>
        <w:tc>
          <w:tcPr>
            <w:tcW w:w="1100" w:type="dxa"/>
            <w:shd w:val="clear" w:color="auto" w:fill="auto"/>
            <w:vAlign w:val="center"/>
          </w:tcPr>
          <w:p w14:paraId="68A05DCE">
            <w:pPr>
              <w:jc w:val="right"/>
              <w:rPr>
                <w:rFonts w:hint="default" w:ascii="宋体" w:hAnsi="宋体"/>
                <w:b/>
                <w:sz w:val="18"/>
                <w:szCs w:val="18"/>
              </w:rPr>
            </w:pPr>
            <w:r>
              <w:rPr>
                <w:rFonts w:hint="eastAsia" w:ascii="宋体" w:hAnsi="宋体" w:eastAsia="宋体" w:cs="宋体"/>
                <w:sz w:val="15"/>
                <w:szCs w:val="15"/>
              </w:rPr>
              <w:t>0.70</w:t>
            </w:r>
          </w:p>
        </w:tc>
        <w:tc>
          <w:tcPr>
            <w:tcW w:w="1048" w:type="dxa"/>
            <w:shd w:val="clear" w:color="auto" w:fill="auto"/>
            <w:vAlign w:val="center"/>
          </w:tcPr>
          <w:p w14:paraId="688AFE0C">
            <w:pPr>
              <w:jc w:val="right"/>
              <w:rPr>
                <w:rFonts w:hint="default" w:ascii="宋体" w:hAnsi="宋体"/>
                <w:b/>
                <w:sz w:val="18"/>
                <w:szCs w:val="18"/>
              </w:rPr>
            </w:pPr>
          </w:p>
        </w:tc>
        <w:tc>
          <w:tcPr>
            <w:tcW w:w="925" w:type="dxa"/>
            <w:shd w:val="clear" w:color="auto" w:fill="auto"/>
            <w:vAlign w:val="center"/>
          </w:tcPr>
          <w:p w14:paraId="410937FF">
            <w:pPr>
              <w:jc w:val="right"/>
              <w:rPr>
                <w:rFonts w:hint="default" w:ascii="宋体" w:hAnsi="宋体"/>
                <w:b/>
                <w:sz w:val="18"/>
                <w:szCs w:val="18"/>
              </w:rPr>
            </w:pPr>
          </w:p>
        </w:tc>
        <w:tc>
          <w:tcPr>
            <w:tcW w:w="924" w:type="dxa"/>
            <w:shd w:val="clear" w:color="auto" w:fill="auto"/>
            <w:vAlign w:val="center"/>
          </w:tcPr>
          <w:p w14:paraId="31BD90C0">
            <w:pPr>
              <w:jc w:val="right"/>
              <w:rPr>
                <w:rFonts w:hint="default" w:ascii="宋体" w:hAnsi="宋体"/>
                <w:b/>
                <w:sz w:val="15"/>
                <w:szCs w:val="15"/>
              </w:rPr>
            </w:pPr>
          </w:p>
        </w:tc>
        <w:tc>
          <w:tcPr>
            <w:tcW w:w="924" w:type="dxa"/>
            <w:shd w:val="clear" w:color="auto" w:fill="auto"/>
            <w:vAlign w:val="center"/>
          </w:tcPr>
          <w:p w14:paraId="0B744B51">
            <w:pPr>
              <w:jc w:val="right"/>
              <w:rPr>
                <w:rFonts w:hint="default" w:ascii="宋体" w:hAnsi="宋体"/>
                <w:b/>
                <w:sz w:val="18"/>
                <w:szCs w:val="18"/>
              </w:rPr>
            </w:pPr>
          </w:p>
        </w:tc>
        <w:tc>
          <w:tcPr>
            <w:tcW w:w="924" w:type="dxa"/>
            <w:shd w:val="clear" w:color="auto" w:fill="auto"/>
            <w:vAlign w:val="center"/>
          </w:tcPr>
          <w:p w14:paraId="7FDA330C">
            <w:pPr>
              <w:jc w:val="right"/>
              <w:rPr>
                <w:rFonts w:hint="default" w:ascii="宋体" w:hAnsi="宋体"/>
                <w:b/>
                <w:sz w:val="18"/>
                <w:szCs w:val="18"/>
              </w:rPr>
            </w:pPr>
          </w:p>
        </w:tc>
        <w:tc>
          <w:tcPr>
            <w:tcW w:w="924" w:type="dxa"/>
            <w:shd w:val="clear" w:color="auto" w:fill="auto"/>
            <w:vAlign w:val="center"/>
          </w:tcPr>
          <w:p w14:paraId="696813E8">
            <w:pPr>
              <w:jc w:val="right"/>
              <w:rPr>
                <w:rFonts w:hint="default" w:ascii="宋体" w:hAnsi="宋体"/>
                <w:b/>
                <w:sz w:val="18"/>
                <w:szCs w:val="18"/>
              </w:rPr>
            </w:pPr>
          </w:p>
        </w:tc>
        <w:tc>
          <w:tcPr>
            <w:tcW w:w="671" w:type="dxa"/>
            <w:shd w:val="clear" w:color="auto" w:fill="auto"/>
            <w:vAlign w:val="center"/>
          </w:tcPr>
          <w:p w14:paraId="7CDFE545">
            <w:pPr>
              <w:jc w:val="right"/>
              <w:rPr>
                <w:rFonts w:hint="default" w:ascii="宋体" w:hAnsi="宋体"/>
                <w:b/>
                <w:sz w:val="18"/>
                <w:szCs w:val="18"/>
              </w:rPr>
            </w:pPr>
          </w:p>
        </w:tc>
        <w:tc>
          <w:tcPr>
            <w:tcW w:w="900" w:type="dxa"/>
            <w:shd w:val="clear" w:color="auto" w:fill="auto"/>
            <w:vAlign w:val="center"/>
          </w:tcPr>
          <w:p w14:paraId="5FDCB755">
            <w:pPr>
              <w:jc w:val="right"/>
              <w:rPr>
                <w:rFonts w:hint="default" w:ascii="宋体" w:hAnsi="宋体"/>
                <w:b/>
                <w:sz w:val="18"/>
                <w:szCs w:val="18"/>
              </w:rPr>
            </w:pPr>
          </w:p>
        </w:tc>
        <w:tc>
          <w:tcPr>
            <w:tcW w:w="900" w:type="dxa"/>
            <w:shd w:val="clear" w:color="auto" w:fill="auto"/>
            <w:vAlign w:val="center"/>
          </w:tcPr>
          <w:p w14:paraId="58A6FADB">
            <w:pPr>
              <w:jc w:val="right"/>
              <w:rPr>
                <w:rFonts w:hint="default" w:ascii="宋体" w:hAnsi="宋体"/>
                <w:b/>
                <w:sz w:val="18"/>
                <w:szCs w:val="18"/>
              </w:rPr>
            </w:pPr>
          </w:p>
        </w:tc>
        <w:tc>
          <w:tcPr>
            <w:tcW w:w="900" w:type="dxa"/>
            <w:shd w:val="clear" w:color="auto" w:fill="auto"/>
            <w:vAlign w:val="center"/>
          </w:tcPr>
          <w:p w14:paraId="52F87DD4">
            <w:pPr>
              <w:jc w:val="right"/>
              <w:rPr>
                <w:rFonts w:hint="eastAsia" w:ascii="宋体" w:hAnsi="宋体"/>
                <w:b/>
                <w:color w:val="000000"/>
                <w:sz w:val="18"/>
                <w:szCs w:val="18"/>
              </w:rPr>
            </w:pPr>
            <w:r>
              <w:rPr>
                <w:rFonts w:hint="eastAsia" w:ascii="宋体" w:hAnsi="宋体" w:eastAsia="宋体" w:cs="宋体"/>
                <w:sz w:val="15"/>
                <w:szCs w:val="15"/>
              </w:rPr>
              <w:t>0.70</w:t>
            </w:r>
          </w:p>
        </w:tc>
        <w:tc>
          <w:tcPr>
            <w:tcW w:w="900" w:type="dxa"/>
            <w:shd w:val="clear" w:color="auto" w:fill="auto"/>
            <w:vAlign w:val="center"/>
          </w:tcPr>
          <w:p w14:paraId="56EEBA02">
            <w:pPr>
              <w:jc w:val="right"/>
              <w:rPr>
                <w:rFonts w:hint="eastAsia" w:ascii="宋体" w:hAnsi="宋体"/>
                <w:b/>
                <w:color w:val="000000"/>
                <w:sz w:val="18"/>
                <w:szCs w:val="18"/>
              </w:rPr>
            </w:pPr>
          </w:p>
        </w:tc>
      </w:tr>
      <w:tr w14:paraId="1A5BE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64F3A5">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69659B4B">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4240DD2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9E0C837">
            <w:pPr>
              <w:jc w:val="left"/>
              <w:rPr>
                <w:rFonts w:hint="default" w:ascii="宋体" w:hAnsi="宋体"/>
                <w:b/>
                <w:sz w:val="18"/>
                <w:szCs w:val="18"/>
              </w:rPr>
            </w:pPr>
            <w:r>
              <w:rPr>
                <w:rFonts w:hint="eastAsia" w:ascii="宋体" w:hAnsi="宋体" w:eastAsia="宋体" w:cs="宋体"/>
                <w:sz w:val="15"/>
                <w:szCs w:val="15"/>
              </w:rPr>
              <w:t>制造业</w:t>
            </w:r>
          </w:p>
        </w:tc>
        <w:tc>
          <w:tcPr>
            <w:tcW w:w="1100" w:type="dxa"/>
            <w:shd w:val="clear" w:color="auto" w:fill="auto"/>
            <w:vAlign w:val="center"/>
          </w:tcPr>
          <w:p w14:paraId="5E548388">
            <w:pPr>
              <w:jc w:val="right"/>
              <w:rPr>
                <w:rFonts w:hint="default" w:ascii="宋体" w:hAnsi="宋体"/>
                <w:b/>
                <w:sz w:val="18"/>
                <w:szCs w:val="18"/>
              </w:rPr>
            </w:pPr>
            <w:r>
              <w:rPr>
                <w:rFonts w:hint="eastAsia" w:ascii="宋体" w:hAnsi="宋体" w:eastAsia="宋体" w:cs="宋体"/>
                <w:sz w:val="15"/>
                <w:szCs w:val="15"/>
              </w:rPr>
              <w:t>0.70</w:t>
            </w:r>
          </w:p>
        </w:tc>
        <w:tc>
          <w:tcPr>
            <w:tcW w:w="1048" w:type="dxa"/>
            <w:shd w:val="clear" w:color="auto" w:fill="auto"/>
            <w:vAlign w:val="center"/>
          </w:tcPr>
          <w:p w14:paraId="1D305CE6">
            <w:pPr>
              <w:jc w:val="right"/>
              <w:rPr>
                <w:rFonts w:hint="default" w:ascii="宋体" w:hAnsi="宋体"/>
                <w:b/>
                <w:sz w:val="18"/>
                <w:szCs w:val="18"/>
              </w:rPr>
            </w:pPr>
          </w:p>
        </w:tc>
        <w:tc>
          <w:tcPr>
            <w:tcW w:w="925" w:type="dxa"/>
            <w:shd w:val="clear" w:color="auto" w:fill="auto"/>
            <w:vAlign w:val="center"/>
          </w:tcPr>
          <w:p w14:paraId="0C852F17">
            <w:pPr>
              <w:jc w:val="right"/>
              <w:rPr>
                <w:rFonts w:hint="default" w:ascii="宋体" w:hAnsi="宋体"/>
                <w:b/>
                <w:sz w:val="18"/>
                <w:szCs w:val="18"/>
              </w:rPr>
            </w:pPr>
          </w:p>
        </w:tc>
        <w:tc>
          <w:tcPr>
            <w:tcW w:w="924" w:type="dxa"/>
            <w:shd w:val="clear" w:color="auto" w:fill="auto"/>
            <w:vAlign w:val="center"/>
          </w:tcPr>
          <w:p w14:paraId="340763A8">
            <w:pPr>
              <w:jc w:val="right"/>
              <w:rPr>
                <w:rFonts w:hint="default" w:ascii="宋体" w:hAnsi="宋体"/>
                <w:b/>
                <w:sz w:val="15"/>
                <w:szCs w:val="15"/>
              </w:rPr>
            </w:pPr>
          </w:p>
        </w:tc>
        <w:tc>
          <w:tcPr>
            <w:tcW w:w="924" w:type="dxa"/>
            <w:shd w:val="clear" w:color="auto" w:fill="auto"/>
            <w:vAlign w:val="center"/>
          </w:tcPr>
          <w:p w14:paraId="4453141F">
            <w:pPr>
              <w:jc w:val="right"/>
              <w:rPr>
                <w:rFonts w:hint="default" w:ascii="宋体" w:hAnsi="宋体"/>
                <w:b/>
                <w:sz w:val="18"/>
                <w:szCs w:val="18"/>
              </w:rPr>
            </w:pPr>
          </w:p>
        </w:tc>
        <w:tc>
          <w:tcPr>
            <w:tcW w:w="924" w:type="dxa"/>
            <w:shd w:val="clear" w:color="auto" w:fill="auto"/>
            <w:vAlign w:val="center"/>
          </w:tcPr>
          <w:p w14:paraId="76F21F9F">
            <w:pPr>
              <w:jc w:val="right"/>
              <w:rPr>
                <w:rFonts w:hint="default" w:ascii="宋体" w:hAnsi="宋体"/>
                <w:b/>
                <w:sz w:val="18"/>
                <w:szCs w:val="18"/>
              </w:rPr>
            </w:pPr>
          </w:p>
        </w:tc>
        <w:tc>
          <w:tcPr>
            <w:tcW w:w="924" w:type="dxa"/>
            <w:shd w:val="clear" w:color="auto" w:fill="auto"/>
            <w:vAlign w:val="center"/>
          </w:tcPr>
          <w:p w14:paraId="2C2EA3BD">
            <w:pPr>
              <w:jc w:val="right"/>
              <w:rPr>
                <w:rFonts w:hint="default" w:ascii="宋体" w:hAnsi="宋体"/>
                <w:b/>
                <w:sz w:val="18"/>
                <w:szCs w:val="18"/>
              </w:rPr>
            </w:pPr>
          </w:p>
        </w:tc>
        <w:tc>
          <w:tcPr>
            <w:tcW w:w="671" w:type="dxa"/>
            <w:shd w:val="clear" w:color="auto" w:fill="auto"/>
            <w:vAlign w:val="center"/>
          </w:tcPr>
          <w:p w14:paraId="1C3BD587">
            <w:pPr>
              <w:jc w:val="right"/>
              <w:rPr>
                <w:rFonts w:hint="default" w:ascii="宋体" w:hAnsi="宋体"/>
                <w:b/>
                <w:sz w:val="18"/>
                <w:szCs w:val="18"/>
              </w:rPr>
            </w:pPr>
          </w:p>
        </w:tc>
        <w:tc>
          <w:tcPr>
            <w:tcW w:w="900" w:type="dxa"/>
            <w:shd w:val="clear" w:color="auto" w:fill="auto"/>
            <w:vAlign w:val="center"/>
          </w:tcPr>
          <w:p w14:paraId="49600C4B">
            <w:pPr>
              <w:jc w:val="right"/>
              <w:rPr>
                <w:rFonts w:hint="default" w:ascii="宋体" w:hAnsi="宋体"/>
                <w:b/>
                <w:sz w:val="18"/>
                <w:szCs w:val="18"/>
              </w:rPr>
            </w:pPr>
          </w:p>
        </w:tc>
        <w:tc>
          <w:tcPr>
            <w:tcW w:w="900" w:type="dxa"/>
            <w:shd w:val="clear" w:color="auto" w:fill="auto"/>
            <w:vAlign w:val="center"/>
          </w:tcPr>
          <w:p w14:paraId="73BF6926">
            <w:pPr>
              <w:jc w:val="right"/>
              <w:rPr>
                <w:rFonts w:hint="default" w:ascii="宋体" w:hAnsi="宋体"/>
                <w:b/>
                <w:sz w:val="18"/>
                <w:szCs w:val="18"/>
              </w:rPr>
            </w:pPr>
          </w:p>
        </w:tc>
        <w:tc>
          <w:tcPr>
            <w:tcW w:w="900" w:type="dxa"/>
            <w:shd w:val="clear" w:color="auto" w:fill="auto"/>
            <w:vAlign w:val="center"/>
          </w:tcPr>
          <w:p w14:paraId="6C3DBBF5">
            <w:pPr>
              <w:jc w:val="right"/>
              <w:rPr>
                <w:rFonts w:hint="eastAsia" w:ascii="宋体" w:hAnsi="宋体"/>
                <w:b/>
                <w:color w:val="000000"/>
                <w:sz w:val="18"/>
                <w:szCs w:val="18"/>
              </w:rPr>
            </w:pPr>
            <w:r>
              <w:rPr>
                <w:rFonts w:hint="eastAsia" w:ascii="宋体" w:hAnsi="宋体" w:eastAsia="宋体" w:cs="宋体"/>
                <w:sz w:val="15"/>
                <w:szCs w:val="15"/>
              </w:rPr>
              <w:t>0.70</w:t>
            </w:r>
          </w:p>
        </w:tc>
        <w:tc>
          <w:tcPr>
            <w:tcW w:w="900" w:type="dxa"/>
            <w:shd w:val="clear" w:color="auto" w:fill="auto"/>
            <w:vAlign w:val="center"/>
          </w:tcPr>
          <w:p w14:paraId="787BC7BC">
            <w:pPr>
              <w:jc w:val="right"/>
              <w:rPr>
                <w:rFonts w:hint="eastAsia" w:ascii="宋体" w:hAnsi="宋体"/>
                <w:b/>
                <w:color w:val="000000"/>
                <w:sz w:val="18"/>
                <w:szCs w:val="18"/>
              </w:rPr>
            </w:pPr>
          </w:p>
        </w:tc>
      </w:tr>
      <w:tr w14:paraId="6755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B6B20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0EE441A">
            <w:pPr>
              <w:jc w:val="center"/>
              <w:rPr>
                <w:rFonts w:hint="default" w:ascii="宋体" w:hAnsi="宋体"/>
                <w:b/>
                <w:sz w:val="18"/>
                <w:szCs w:val="18"/>
              </w:rPr>
            </w:pPr>
          </w:p>
        </w:tc>
        <w:tc>
          <w:tcPr>
            <w:tcW w:w="243" w:type="dxa"/>
            <w:shd w:val="clear" w:color="auto" w:fill="auto"/>
            <w:vAlign w:val="center"/>
          </w:tcPr>
          <w:p w14:paraId="196FC0B7">
            <w:pPr>
              <w:jc w:val="center"/>
              <w:rPr>
                <w:rFonts w:hint="default" w:ascii="宋体" w:hAnsi="宋体"/>
                <w:b/>
                <w:sz w:val="18"/>
                <w:szCs w:val="18"/>
              </w:rPr>
            </w:pPr>
          </w:p>
        </w:tc>
        <w:tc>
          <w:tcPr>
            <w:tcW w:w="2500" w:type="dxa"/>
            <w:shd w:val="clear" w:color="auto" w:fill="auto"/>
            <w:vAlign w:val="center"/>
          </w:tcPr>
          <w:p w14:paraId="3EE2F286">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A6DC684">
            <w:pPr>
              <w:jc w:val="right"/>
              <w:rPr>
                <w:rFonts w:hint="default" w:ascii="宋体" w:hAnsi="宋体"/>
                <w:b/>
                <w:sz w:val="18"/>
                <w:szCs w:val="18"/>
              </w:rPr>
            </w:pPr>
            <w:r>
              <w:rPr>
                <w:rFonts w:hint="eastAsia" w:ascii="宋体" w:hAnsi="宋体" w:eastAsia="宋体" w:cs="宋体"/>
                <w:sz w:val="15"/>
                <w:szCs w:val="15"/>
              </w:rPr>
              <w:t>54.54</w:t>
            </w:r>
          </w:p>
        </w:tc>
        <w:tc>
          <w:tcPr>
            <w:tcW w:w="1048" w:type="dxa"/>
            <w:shd w:val="clear" w:color="auto" w:fill="auto"/>
            <w:vAlign w:val="center"/>
          </w:tcPr>
          <w:p w14:paraId="47FA54C2">
            <w:pPr>
              <w:jc w:val="right"/>
              <w:rPr>
                <w:rFonts w:hint="default" w:ascii="宋体" w:hAnsi="宋体"/>
                <w:b/>
                <w:sz w:val="18"/>
                <w:szCs w:val="18"/>
              </w:rPr>
            </w:pPr>
            <w:r>
              <w:rPr>
                <w:rFonts w:hint="eastAsia" w:ascii="宋体" w:hAnsi="宋体" w:eastAsia="宋体" w:cs="宋体"/>
                <w:sz w:val="15"/>
                <w:szCs w:val="15"/>
              </w:rPr>
              <w:t>54.54</w:t>
            </w:r>
          </w:p>
        </w:tc>
        <w:tc>
          <w:tcPr>
            <w:tcW w:w="925" w:type="dxa"/>
            <w:shd w:val="clear" w:color="auto" w:fill="auto"/>
            <w:vAlign w:val="center"/>
          </w:tcPr>
          <w:p w14:paraId="54089D75">
            <w:pPr>
              <w:jc w:val="right"/>
              <w:rPr>
                <w:rFonts w:hint="default" w:ascii="宋体" w:hAnsi="宋体"/>
                <w:b/>
                <w:sz w:val="18"/>
                <w:szCs w:val="18"/>
              </w:rPr>
            </w:pPr>
            <w:r>
              <w:rPr>
                <w:rFonts w:hint="eastAsia" w:ascii="宋体" w:hAnsi="宋体" w:eastAsia="宋体" w:cs="宋体"/>
                <w:sz w:val="15"/>
                <w:szCs w:val="15"/>
              </w:rPr>
              <w:t>54.54</w:t>
            </w:r>
          </w:p>
        </w:tc>
        <w:tc>
          <w:tcPr>
            <w:tcW w:w="924" w:type="dxa"/>
            <w:shd w:val="clear" w:color="auto" w:fill="auto"/>
            <w:vAlign w:val="center"/>
          </w:tcPr>
          <w:p w14:paraId="43793693">
            <w:pPr>
              <w:jc w:val="right"/>
              <w:rPr>
                <w:rFonts w:hint="default" w:ascii="宋体" w:hAnsi="宋体"/>
                <w:b/>
                <w:sz w:val="15"/>
                <w:szCs w:val="15"/>
              </w:rPr>
            </w:pPr>
          </w:p>
        </w:tc>
        <w:tc>
          <w:tcPr>
            <w:tcW w:w="924" w:type="dxa"/>
            <w:shd w:val="clear" w:color="auto" w:fill="auto"/>
            <w:vAlign w:val="center"/>
          </w:tcPr>
          <w:p w14:paraId="2EDD34AC">
            <w:pPr>
              <w:jc w:val="right"/>
              <w:rPr>
                <w:rFonts w:hint="default" w:ascii="宋体" w:hAnsi="宋体"/>
                <w:b/>
                <w:sz w:val="18"/>
                <w:szCs w:val="18"/>
              </w:rPr>
            </w:pPr>
          </w:p>
        </w:tc>
        <w:tc>
          <w:tcPr>
            <w:tcW w:w="924" w:type="dxa"/>
            <w:shd w:val="clear" w:color="auto" w:fill="auto"/>
            <w:vAlign w:val="center"/>
          </w:tcPr>
          <w:p w14:paraId="33B22D76">
            <w:pPr>
              <w:jc w:val="right"/>
              <w:rPr>
                <w:rFonts w:hint="default" w:ascii="宋体" w:hAnsi="宋体"/>
                <w:b/>
                <w:sz w:val="18"/>
                <w:szCs w:val="18"/>
              </w:rPr>
            </w:pPr>
          </w:p>
        </w:tc>
        <w:tc>
          <w:tcPr>
            <w:tcW w:w="924" w:type="dxa"/>
            <w:shd w:val="clear" w:color="auto" w:fill="auto"/>
            <w:vAlign w:val="center"/>
          </w:tcPr>
          <w:p w14:paraId="2CF8AC16">
            <w:pPr>
              <w:jc w:val="right"/>
              <w:rPr>
                <w:rFonts w:hint="default" w:ascii="宋体" w:hAnsi="宋体"/>
                <w:b/>
                <w:sz w:val="18"/>
                <w:szCs w:val="18"/>
              </w:rPr>
            </w:pPr>
          </w:p>
        </w:tc>
        <w:tc>
          <w:tcPr>
            <w:tcW w:w="671" w:type="dxa"/>
            <w:shd w:val="clear" w:color="auto" w:fill="auto"/>
            <w:vAlign w:val="center"/>
          </w:tcPr>
          <w:p w14:paraId="5F107419">
            <w:pPr>
              <w:jc w:val="right"/>
              <w:rPr>
                <w:rFonts w:hint="default" w:ascii="宋体" w:hAnsi="宋体"/>
                <w:b/>
                <w:sz w:val="18"/>
                <w:szCs w:val="18"/>
              </w:rPr>
            </w:pPr>
          </w:p>
        </w:tc>
        <w:tc>
          <w:tcPr>
            <w:tcW w:w="900" w:type="dxa"/>
            <w:shd w:val="clear" w:color="auto" w:fill="auto"/>
            <w:vAlign w:val="center"/>
          </w:tcPr>
          <w:p w14:paraId="1F52770C">
            <w:pPr>
              <w:jc w:val="right"/>
              <w:rPr>
                <w:rFonts w:hint="default" w:ascii="宋体" w:hAnsi="宋体"/>
                <w:b/>
                <w:sz w:val="18"/>
                <w:szCs w:val="18"/>
              </w:rPr>
            </w:pPr>
          </w:p>
        </w:tc>
        <w:tc>
          <w:tcPr>
            <w:tcW w:w="900" w:type="dxa"/>
            <w:shd w:val="clear" w:color="auto" w:fill="auto"/>
            <w:vAlign w:val="center"/>
          </w:tcPr>
          <w:p w14:paraId="2A0A0DC2">
            <w:pPr>
              <w:jc w:val="right"/>
              <w:rPr>
                <w:rFonts w:hint="default" w:ascii="宋体" w:hAnsi="宋体"/>
                <w:b/>
                <w:sz w:val="18"/>
                <w:szCs w:val="18"/>
              </w:rPr>
            </w:pPr>
          </w:p>
        </w:tc>
        <w:tc>
          <w:tcPr>
            <w:tcW w:w="900" w:type="dxa"/>
            <w:shd w:val="clear" w:color="auto" w:fill="auto"/>
            <w:vAlign w:val="center"/>
          </w:tcPr>
          <w:p w14:paraId="7FD01B57">
            <w:pPr>
              <w:jc w:val="right"/>
              <w:rPr>
                <w:rFonts w:hint="eastAsia" w:ascii="宋体" w:hAnsi="宋体"/>
                <w:b/>
                <w:color w:val="000000"/>
                <w:sz w:val="18"/>
                <w:szCs w:val="18"/>
              </w:rPr>
            </w:pPr>
          </w:p>
        </w:tc>
        <w:tc>
          <w:tcPr>
            <w:tcW w:w="900" w:type="dxa"/>
            <w:shd w:val="clear" w:color="auto" w:fill="auto"/>
            <w:vAlign w:val="center"/>
          </w:tcPr>
          <w:p w14:paraId="447344F6">
            <w:pPr>
              <w:jc w:val="right"/>
              <w:rPr>
                <w:rFonts w:hint="eastAsia" w:ascii="宋体" w:hAnsi="宋体"/>
                <w:b/>
                <w:color w:val="000000"/>
                <w:sz w:val="18"/>
                <w:szCs w:val="18"/>
              </w:rPr>
            </w:pPr>
          </w:p>
        </w:tc>
      </w:tr>
      <w:tr w14:paraId="07F4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0C633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9764E4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355B935">
            <w:pPr>
              <w:jc w:val="center"/>
              <w:rPr>
                <w:rFonts w:hint="default" w:ascii="宋体" w:hAnsi="宋体"/>
                <w:b/>
                <w:sz w:val="18"/>
                <w:szCs w:val="18"/>
              </w:rPr>
            </w:pPr>
          </w:p>
        </w:tc>
        <w:tc>
          <w:tcPr>
            <w:tcW w:w="2500" w:type="dxa"/>
            <w:shd w:val="clear" w:color="auto" w:fill="auto"/>
            <w:vAlign w:val="center"/>
          </w:tcPr>
          <w:p w14:paraId="50CC488D">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88CB4D2">
            <w:pPr>
              <w:jc w:val="right"/>
              <w:rPr>
                <w:rFonts w:hint="default" w:ascii="宋体" w:hAnsi="宋体"/>
                <w:b/>
                <w:sz w:val="18"/>
                <w:szCs w:val="18"/>
              </w:rPr>
            </w:pPr>
            <w:r>
              <w:rPr>
                <w:rFonts w:hint="eastAsia" w:ascii="宋体" w:hAnsi="宋体" w:eastAsia="宋体" w:cs="宋体"/>
                <w:sz w:val="15"/>
                <w:szCs w:val="15"/>
              </w:rPr>
              <w:t>54.54</w:t>
            </w:r>
          </w:p>
        </w:tc>
        <w:tc>
          <w:tcPr>
            <w:tcW w:w="1048" w:type="dxa"/>
            <w:shd w:val="clear" w:color="auto" w:fill="auto"/>
            <w:vAlign w:val="center"/>
          </w:tcPr>
          <w:p w14:paraId="09C23BD1">
            <w:pPr>
              <w:jc w:val="right"/>
              <w:rPr>
                <w:rFonts w:hint="default" w:ascii="宋体" w:hAnsi="宋体"/>
                <w:b/>
                <w:sz w:val="18"/>
                <w:szCs w:val="18"/>
              </w:rPr>
            </w:pPr>
            <w:r>
              <w:rPr>
                <w:rFonts w:hint="eastAsia" w:ascii="宋体" w:hAnsi="宋体" w:eastAsia="宋体" w:cs="宋体"/>
                <w:sz w:val="15"/>
                <w:szCs w:val="15"/>
              </w:rPr>
              <w:t>54.54</w:t>
            </w:r>
          </w:p>
        </w:tc>
        <w:tc>
          <w:tcPr>
            <w:tcW w:w="925" w:type="dxa"/>
            <w:shd w:val="clear" w:color="auto" w:fill="auto"/>
            <w:vAlign w:val="center"/>
          </w:tcPr>
          <w:p w14:paraId="77109479">
            <w:pPr>
              <w:jc w:val="right"/>
              <w:rPr>
                <w:rFonts w:hint="default" w:ascii="宋体" w:hAnsi="宋体"/>
                <w:b/>
                <w:sz w:val="18"/>
                <w:szCs w:val="18"/>
              </w:rPr>
            </w:pPr>
            <w:r>
              <w:rPr>
                <w:rFonts w:hint="eastAsia" w:ascii="宋体" w:hAnsi="宋体" w:eastAsia="宋体" w:cs="宋体"/>
                <w:sz w:val="15"/>
                <w:szCs w:val="15"/>
              </w:rPr>
              <w:t>54.54</w:t>
            </w:r>
          </w:p>
        </w:tc>
        <w:tc>
          <w:tcPr>
            <w:tcW w:w="924" w:type="dxa"/>
            <w:shd w:val="clear" w:color="auto" w:fill="auto"/>
            <w:vAlign w:val="center"/>
          </w:tcPr>
          <w:p w14:paraId="17347FAB">
            <w:pPr>
              <w:jc w:val="right"/>
              <w:rPr>
                <w:rFonts w:hint="default" w:ascii="宋体" w:hAnsi="宋体"/>
                <w:b/>
                <w:sz w:val="15"/>
                <w:szCs w:val="15"/>
              </w:rPr>
            </w:pPr>
          </w:p>
        </w:tc>
        <w:tc>
          <w:tcPr>
            <w:tcW w:w="924" w:type="dxa"/>
            <w:shd w:val="clear" w:color="auto" w:fill="auto"/>
            <w:vAlign w:val="center"/>
          </w:tcPr>
          <w:p w14:paraId="2BA102C6">
            <w:pPr>
              <w:jc w:val="right"/>
              <w:rPr>
                <w:rFonts w:hint="default" w:ascii="宋体" w:hAnsi="宋体"/>
                <w:b/>
                <w:sz w:val="18"/>
                <w:szCs w:val="18"/>
              </w:rPr>
            </w:pPr>
          </w:p>
        </w:tc>
        <w:tc>
          <w:tcPr>
            <w:tcW w:w="924" w:type="dxa"/>
            <w:shd w:val="clear" w:color="auto" w:fill="auto"/>
            <w:vAlign w:val="center"/>
          </w:tcPr>
          <w:p w14:paraId="428D3E2E">
            <w:pPr>
              <w:jc w:val="right"/>
              <w:rPr>
                <w:rFonts w:hint="default" w:ascii="宋体" w:hAnsi="宋体"/>
                <w:b/>
                <w:sz w:val="18"/>
                <w:szCs w:val="18"/>
              </w:rPr>
            </w:pPr>
          </w:p>
        </w:tc>
        <w:tc>
          <w:tcPr>
            <w:tcW w:w="924" w:type="dxa"/>
            <w:shd w:val="clear" w:color="auto" w:fill="auto"/>
            <w:vAlign w:val="center"/>
          </w:tcPr>
          <w:p w14:paraId="60C5CCA9">
            <w:pPr>
              <w:jc w:val="right"/>
              <w:rPr>
                <w:rFonts w:hint="default" w:ascii="宋体" w:hAnsi="宋体"/>
                <w:b/>
                <w:sz w:val="18"/>
                <w:szCs w:val="18"/>
              </w:rPr>
            </w:pPr>
          </w:p>
        </w:tc>
        <w:tc>
          <w:tcPr>
            <w:tcW w:w="671" w:type="dxa"/>
            <w:shd w:val="clear" w:color="auto" w:fill="auto"/>
            <w:vAlign w:val="center"/>
          </w:tcPr>
          <w:p w14:paraId="5DB0DED9">
            <w:pPr>
              <w:jc w:val="right"/>
              <w:rPr>
                <w:rFonts w:hint="default" w:ascii="宋体" w:hAnsi="宋体"/>
                <w:b/>
                <w:sz w:val="18"/>
                <w:szCs w:val="18"/>
              </w:rPr>
            </w:pPr>
          </w:p>
        </w:tc>
        <w:tc>
          <w:tcPr>
            <w:tcW w:w="900" w:type="dxa"/>
            <w:shd w:val="clear" w:color="auto" w:fill="auto"/>
            <w:vAlign w:val="center"/>
          </w:tcPr>
          <w:p w14:paraId="1300DF5D">
            <w:pPr>
              <w:jc w:val="right"/>
              <w:rPr>
                <w:rFonts w:hint="default" w:ascii="宋体" w:hAnsi="宋体"/>
                <w:b/>
                <w:sz w:val="18"/>
                <w:szCs w:val="18"/>
              </w:rPr>
            </w:pPr>
          </w:p>
        </w:tc>
        <w:tc>
          <w:tcPr>
            <w:tcW w:w="900" w:type="dxa"/>
            <w:shd w:val="clear" w:color="auto" w:fill="auto"/>
            <w:vAlign w:val="center"/>
          </w:tcPr>
          <w:p w14:paraId="007FFE86">
            <w:pPr>
              <w:jc w:val="right"/>
              <w:rPr>
                <w:rFonts w:hint="default" w:ascii="宋体" w:hAnsi="宋体"/>
                <w:b/>
                <w:sz w:val="18"/>
                <w:szCs w:val="18"/>
              </w:rPr>
            </w:pPr>
          </w:p>
        </w:tc>
        <w:tc>
          <w:tcPr>
            <w:tcW w:w="900" w:type="dxa"/>
            <w:shd w:val="clear" w:color="auto" w:fill="auto"/>
            <w:vAlign w:val="center"/>
          </w:tcPr>
          <w:p w14:paraId="5240140D">
            <w:pPr>
              <w:jc w:val="right"/>
              <w:rPr>
                <w:rFonts w:hint="eastAsia" w:ascii="宋体" w:hAnsi="宋体"/>
                <w:b/>
                <w:color w:val="000000"/>
                <w:sz w:val="18"/>
                <w:szCs w:val="18"/>
              </w:rPr>
            </w:pPr>
          </w:p>
        </w:tc>
        <w:tc>
          <w:tcPr>
            <w:tcW w:w="900" w:type="dxa"/>
            <w:shd w:val="clear" w:color="auto" w:fill="auto"/>
            <w:vAlign w:val="center"/>
          </w:tcPr>
          <w:p w14:paraId="40AA087B">
            <w:pPr>
              <w:jc w:val="right"/>
              <w:rPr>
                <w:rFonts w:hint="eastAsia" w:ascii="宋体" w:hAnsi="宋体"/>
                <w:b/>
                <w:color w:val="000000"/>
                <w:sz w:val="18"/>
                <w:szCs w:val="18"/>
              </w:rPr>
            </w:pPr>
          </w:p>
        </w:tc>
      </w:tr>
      <w:tr w14:paraId="665E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B82F4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25F5D9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D3CE23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C833622">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C4602A6">
            <w:pPr>
              <w:jc w:val="right"/>
              <w:rPr>
                <w:rFonts w:hint="default" w:ascii="宋体" w:hAnsi="宋体"/>
                <w:b/>
                <w:sz w:val="18"/>
                <w:szCs w:val="18"/>
              </w:rPr>
            </w:pPr>
            <w:r>
              <w:rPr>
                <w:rFonts w:hint="eastAsia" w:ascii="宋体" w:hAnsi="宋体" w:eastAsia="宋体" w:cs="宋体"/>
                <w:sz w:val="15"/>
                <w:szCs w:val="15"/>
              </w:rPr>
              <w:t>54.54</w:t>
            </w:r>
          </w:p>
        </w:tc>
        <w:tc>
          <w:tcPr>
            <w:tcW w:w="1048" w:type="dxa"/>
            <w:shd w:val="clear" w:color="auto" w:fill="auto"/>
            <w:vAlign w:val="center"/>
          </w:tcPr>
          <w:p w14:paraId="1915D1BE">
            <w:pPr>
              <w:jc w:val="right"/>
              <w:rPr>
                <w:rFonts w:hint="default" w:ascii="宋体" w:hAnsi="宋体"/>
                <w:b/>
                <w:sz w:val="18"/>
                <w:szCs w:val="18"/>
              </w:rPr>
            </w:pPr>
            <w:r>
              <w:rPr>
                <w:rFonts w:hint="eastAsia" w:ascii="宋体" w:hAnsi="宋体" w:eastAsia="宋体" w:cs="宋体"/>
                <w:sz w:val="15"/>
                <w:szCs w:val="15"/>
              </w:rPr>
              <w:t>54.54</w:t>
            </w:r>
          </w:p>
        </w:tc>
        <w:tc>
          <w:tcPr>
            <w:tcW w:w="925" w:type="dxa"/>
            <w:shd w:val="clear" w:color="auto" w:fill="auto"/>
            <w:vAlign w:val="center"/>
          </w:tcPr>
          <w:p w14:paraId="1F01FA82">
            <w:pPr>
              <w:jc w:val="right"/>
              <w:rPr>
                <w:rFonts w:hint="default" w:ascii="宋体" w:hAnsi="宋体"/>
                <w:b/>
                <w:sz w:val="18"/>
                <w:szCs w:val="18"/>
              </w:rPr>
            </w:pPr>
            <w:r>
              <w:rPr>
                <w:rFonts w:hint="eastAsia" w:ascii="宋体" w:hAnsi="宋体" w:eastAsia="宋体" w:cs="宋体"/>
                <w:sz w:val="15"/>
                <w:szCs w:val="15"/>
              </w:rPr>
              <w:t>54.54</w:t>
            </w:r>
          </w:p>
        </w:tc>
        <w:tc>
          <w:tcPr>
            <w:tcW w:w="924" w:type="dxa"/>
            <w:shd w:val="clear" w:color="auto" w:fill="auto"/>
            <w:vAlign w:val="center"/>
          </w:tcPr>
          <w:p w14:paraId="1C9916E2">
            <w:pPr>
              <w:jc w:val="right"/>
              <w:rPr>
                <w:rFonts w:hint="default" w:ascii="宋体" w:hAnsi="宋体"/>
                <w:b/>
                <w:sz w:val="15"/>
                <w:szCs w:val="15"/>
              </w:rPr>
            </w:pPr>
          </w:p>
        </w:tc>
        <w:tc>
          <w:tcPr>
            <w:tcW w:w="924" w:type="dxa"/>
            <w:shd w:val="clear" w:color="auto" w:fill="auto"/>
            <w:vAlign w:val="center"/>
          </w:tcPr>
          <w:p w14:paraId="6F13D610">
            <w:pPr>
              <w:jc w:val="right"/>
              <w:rPr>
                <w:rFonts w:hint="default" w:ascii="宋体" w:hAnsi="宋体"/>
                <w:b/>
                <w:sz w:val="18"/>
                <w:szCs w:val="18"/>
              </w:rPr>
            </w:pPr>
          </w:p>
        </w:tc>
        <w:tc>
          <w:tcPr>
            <w:tcW w:w="924" w:type="dxa"/>
            <w:shd w:val="clear" w:color="auto" w:fill="auto"/>
            <w:vAlign w:val="center"/>
          </w:tcPr>
          <w:p w14:paraId="79FF1825">
            <w:pPr>
              <w:jc w:val="right"/>
              <w:rPr>
                <w:rFonts w:hint="default" w:ascii="宋体" w:hAnsi="宋体"/>
                <w:b/>
                <w:sz w:val="18"/>
                <w:szCs w:val="18"/>
              </w:rPr>
            </w:pPr>
          </w:p>
        </w:tc>
        <w:tc>
          <w:tcPr>
            <w:tcW w:w="924" w:type="dxa"/>
            <w:shd w:val="clear" w:color="auto" w:fill="auto"/>
            <w:vAlign w:val="center"/>
          </w:tcPr>
          <w:p w14:paraId="76E17E85">
            <w:pPr>
              <w:jc w:val="right"/>
              <w:rPr>
                <w:rFonts w:hint="default" w:ascii="宋体" w:hAnsi="宋体"/>
                <w:b/>
                <w:sz w:val="18"/>
                <w:szCs w:val="18"/>
              </w:rPr>
            </w:pPr>
          </w:p>
        </w:tc>
        <w:tc>
          <w:tcPr>
            <w:tcW w:w="671" w:type="dxa"/>
            <w:shd w:val="clear" w:color="auto" w:fill="auto"/>
            <w:vAlign w:val="center"/>
          </w:tcPr>
          <w:p w14:paraId="216BA5FD">
            <w:pPr>
              <w:jc w:val="right"/>
              <w:rPr>
                <w:rFonts w:hint="default" w:ascii="宋体" w:hAnsi="宋体"/>
                <w:b/>
                <w:sz w:val="18"/>
                <w:szCs w:val="18"/>
              </w:rPr>
            </w:pPr>
          </w:p>
        </w:tc>
        <w:tc>
          <w:tcPr>
            <w:tcW w:w="900" w:type="dxa"/>
            <w:shd w:val="clear" w:color="auto" w:fill="auto"/>
            <w:vAlign w:val="center"/>
          </w:tcPr>
          <w:p w14:paraId="11922CE3">
            <w:pPr>
              <w:jc w:val="right"/>
              <w:rPr>
                <w:rFonts w:hint="default" w:ascii="宋体" w:hAnsi="宋体"/>
                <w:b/>
                <w:sz w:val="18"/>
                <w:szCs w:val="18"/>
              </w:rPr>
            </w:pPr>
          </w:p>
        </w:tc>
        <w:tc>
          <w:tcPr>
            <w:tcW w:w="900" w:type="dxa"/>
            <w:shd w:val="clear" w:color="auto" w:fill="auto"/>
            <w:vAlign w:val="center"/>
          </w:tcPr>
          <w:p w14:paraId="757CDB1A">
            <w:pPr>
              <w:jc w:val="right"/>
              <w:rPr>
                <w:rFonts w:hint="default" w:ascii="宋体" w:hAnsi="宋体"/>
                <w:b/>
                <w:sz w:val="18"/>
                <w:szCs w:val="18"/>
              </w:rPr>
            </w:pPr>
          </w:p>
        </w:tc>
        <w:tc>
          <w:tcPr>
            <w:tcW w:w="900" w:type="dxa"/>
            <w:shd w:val="clear" w:color="auto" w:fill="auto"/>
            <w:vAlign w:val="center"/>
          </w:tcPr>
          <w:p w14:paraId="2F9BF39A">
            <w:pPr>
              <w:jc w:val="right"/>
              <w:rPr>
                <w:rFonts w:hint="eastAsia" w:ascii="宋体" w:hAnsi="宋体"/>
                <w:b/>
                <w:color w:val="000000"/>
                <w:sz w:val="18"/>
                <w:szCs w:val="18"/>
              </w:rPr>
            </w:pPr>
          </w:p>
        </w:tc>
        <w:tc>
          <w:tcPr>
            <w:tcW w:w="900" w:type="dxa"/>
            <w:shd w:val="clear" w:color="auto" w:fill="auto"/>
            <w:vAlign w:val="center"/>
          </w:tcPr>
          <w:p w14:paraId="09930860">
            <w:pPr>
              <w:jc w:val="right"/>
              <w:rPr>
                <w:rFonts w:hint="eastAsia" w:ascii="宋体" w:hAnsi="宋体"/>
                <w:b/>
                <w:color w:val="000000"/>
                <w:sz w:val="18"/>
                <w:szCs w:val="18"/>
              </w:rPr>
            </w:pPr>
          </w:p>
        </w:tc>
      </w:tr>
      <w:tr w14:paraId="18E1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6C0682">
            <w:pPr>
              <w:jc w:val="center"/>
              <w:rPr>
                <w:rFonts w:hint="default" w:ascii="宋体" w:hAnsi="宋体"/>
                <w:b/>
                <w:bCs w:val="0"/>
                <w:sz w:val="18"/>
                <w:szCs w:val="18"/>
              </w:rPr>
            </w:pPr>
          </w:p>
        </w:tc>
        <w:tc>
          <w:tcPr>
            <w:tcW w:w="268" w:type="dxa"/>
            <w:shd w:val="clear" w:color="auto" w:fill="auto"/>
            <w:vAlign w:val="center"/>
          </w:tcPr>
          <w:p w14:paraId="5A4C4D06">
            <w:pPr>
              <w:jc w:val="center"/>
              <w:rPr>
                <w:rFonts w:hint="default" w:ascii="宋体" w:hAnsi="宋体"/>
                <w:b/>
                <w:bCs w:val="0"/>
                <w:sz w:val="18"/>
                <w:szCs w:val="18"/>
              </w:rPr>
            </w:pPr>
          </w:p>
        </w:tc>
        <w:tc>
          <w:tcPr>
            <w:tcW w:w="243" w:type="dxa"/>
            <w:shd w:val="clear" w:color="auto" w:fill="auto"/>
            <w:vAlign w:val="center"/>
          </w:tcPr>
          <w:p w14:paraId="0222D428">
            <w:pPr>
              <w:jc w:val="center"/>
              <w:rPr>
                <w:rFonts w:hint="default" w:ascii="宋体" w:hAnsi="宋体"/>
                <w:b/>
                <w:bCs w:val="0"/>
                <w:sz w:val="18"/>
                <w:szCs w:val="18"/>
              </w:rPr>
            </w:pPr>
          </w:p>
        </w:tc>
        <w:tc>
          <w:tcPr>
            <w:tcW w:w="2500" w:type="dxa"/>
            <w:shd w:val="clear" w:color="auto" w:fill="auto"/>
            <w:vAlign w:val="center"/>
          </w:tcPr>
          <w:p w14:paraId="50D3CB2C">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0CDAC3DD">
            <w:pPr>
              <w:jc w:val="right"/>
              <w:rPr>
                <w:rFonts w:hint="default" w:ascii="宋体" w:hAnsi="宋体"/>
                <w:b/>
                <w:bCs w:val="0"/>
                <w:sz w:val="18"/>
                <w:szCs w:val="18"/>
              </w:rPr>
            </w:pPr>
            <w:r>
              <w:rPr>
                <w:rFonts w:hint="eastAsia" w:ascii="宋体" w:hAnsi="宋体" w:eastAsia="宋体" w:cs="宋体"/>
                <w:b/>
                <w:bCs w:val="0"/>
                <w:sz w:val="15"/>
                <w:szCs w:val="15"/>
              </w:rPr>
              <w:t>9,064.21</w:t>
            </w:r>
          </w:p>
        </w:tc>
        <w:tc>
          <w:tcPr>
            <w:tcW w:w="1048" w:type="dxa"/>
            <w:shd w:val="clear" w:color="auto" w:fill="auto"/>
            <w:vAlign w:val="center"/>
          </w:tcPr>
          <w:p w14:paraId="6F273507">
            <w:pPr>
              <w:jc w:val="right"/>
              <w:rPr>
                <w:rFonts w:hint="default" w:ascii="宋体" w:hAnsi="宋体"/>
                <w:b/>
                <w:bCs w:val="0"/>
                <w:sz w:val="18"/>
                <w:szCs w:val="18"/>
              </w:rPr>
            </w:pPr>
            <w:r>
              <w:rPr>
                <w:rFonts w:hint="eastAsia" w:ascii="宋体" w:hAnsi="宋体" w:eastAsia="宋体" w:cs="宋体"/>
                <w:b/>
                <w:bCs w:val="0"/>
                <w:sz w:val="15"/>
                <w:szCs w:val="15"/>
              </w:rPr>
              <w:t>6,516.72</w:t>
            </w:r>
          </w:p>
        </w:tc>
        <w:tc>
          <w:tcPr>
            <w:tcW w:w="925" w:type="dxa"/>
            <w:shd w:val="clear" w:color="auto" w:fill="auto"/>
            <w:vAlign w:val="center"/>
          </w:tcPr>
          <w:p w14:paraId="42B37083">
            <w:pPr>
              <w:jc w:val="right"/>
              <w:rPr>
                <w:rFonts w:hint="default" w:ascii="宋体" w:hAnsi="宋体"/>
                <w:b/>
                <w:bCs w:val="0"/>
                <w:sz w:val="18"/>
                <w:szCs w:val="18"/>
              </w:rPr>
            </w:pPr>
            <w:r>
              <w:rPr>
                <w:rFonts w:hint="eastAsia" w:ascii="宋体" w:hAnsi="宋体" w:eastAsia="宋体" w:cs="宋体"/>
                <w:b/>
                <w:bCs w:val="0"/>
                <w:sz w:val="15"/>
                <w:szCs w:val="15"/>
              </w:rPr>
              <w:t>3,689.72</w:t>
            </w:r>
          </w:p>
        </w:tc>
        <w:tc>
          <w:tcPr>
            <w:tcW w:w="924" w:type="dxa"/>
            <w:shd w:val="clear" w:color="auto" w:fill="auto"/>
            <w:vAlign w:val="center"/>
          </w:tcPr>
          <w:p w14:paraId="76C8DD4A">
            <w:pPr>
              <w:jc w:val="right"/>
              <w:rPr>
                <w:rFonts w:hint="default" w:ascii="宋体" w:hAnsi="宋体"/>
                <w:b/>
                <w:bCs w:val="0"/>
                <w:sz w:val="15"/>
                <w:szCs w:val="15"/>
              </w:rPr>
            </w:pPr>
            <w:r>
              <w:rPr>
                <w:rFonts w:hint="eastAsia" w:ascii="宋体" w:hAnsi="宋体" w:eastAsia="宋体" w:cs="宋体"/>
                <w:b/>
                <w:bCs w:val="0"/>
                <w:sz w:val="15"/>
                <w:szCs w:val="15"/>
              </w:rPr>
              <w:t>2,827.00</w:t>
            </w:r>
          </w:p>
        </w:tc>
        <w:tc>
          <w:tcPr>
            <w:tcW w:w="924" w:type="dxa"/>
            <w:shd w:val="clear" w:color="auto" w:fill="auto"/>
            <w:vAlign w:val="center"/>
          </w:tcPr>
          <w:p w14:paraId="3045856B">
            <w:pPr>
              <w:jc w:val="right"/>
              <w:rPr>
                <w:rFonts w:hint="default" w:ascii="宋体" w:hAnsi="宋体"/>
                <w:b/>
                <w:bCs w:val="0"/>
                <w:sz w:val="18"/>
                <w:szCs w:val="18"/>
              </w:rPr>
            </w:pPr>
          </w:p>
        </w:tc>
        <w:tc>
          <w:tcPr>
            <w:tcW w:w="924" w:type="dxa"/>
            <w:shd w:val="clear" w:color="auto" w:fill="auto"/>
            <w:vAlign w:val="center"/>
          </w:tcPr>
          <w:p w14:paraId="3B22CA33">
            <w:pPr>
              <w:jc w:val="right"/>
              <w:rPr>
                <w:rFonts w:hint="default" w:ascii="宋体" w:hAnsi="宋体"/>
                <w:b/>
                <w:bCs w:val="0"/>
                <w:sz w:val="18"/>
                <w:szCs w:val="18"/>
              </w:rPr>
            </w:pPr>
          </w:p>
        </w:tc>
        <w:tc>
          <w:tcPr>
            <w:tcW w:w="924" w:type="dxa"/>
            <w:shd w:val="clear" w:color="auto" w:fill="auto"/>
            <w:vAlign w:val="center"/>
          </w:tcPr>
          <w:p w14:paraId="60F076D7">
            <w:pPr>
              <w:jc w:val="right"/>
              <w:rPr>
                <w:rFonts w:hint="default" w:ascii="宋体" w:hAnsi="宋体"/>
                <w:b/>
                <w:bCs w:val="0"/>
                <w:sz w:val="18"/>
                <w:szCs w:val="18"/>
              </w:rPr>
            </w:pPr>
          </w:p>
        </w:tc>
        <w:tc>
          <w:tcPr>
            <w:tcW w:w="671" w:type="dxa"/>
            <w:shd w:val="clear" w:color="auto" w:fill="auto"/>
            <w:vAlign w:val="center"/>
          </w:tcPr>
          <w:p w14:paraId="4998EC09">
            <w:pPr>
              <w:jc w:val="right"/>
              <w:rPr>
                <w:rFonts w:hint="default" w:ascii="宋体" w:hAnsi="宋体"/>
                <w:b/>
                <w:bCs w:val="0"/>
                <w:sz w:val="18"/>
                <w:szCs w:val="18"/>
              </w:rPr>
            </w:pPr>
          </w:p>
        </w:tc>
        <w:tc>
          <w:tcPr>
            <w:tcW w:w="900" w:type="dxa"/>
            <w:shd w:val="clear" w:color="auto" w:fill="auto"/>
            <w:vAlign w:val="center"/>
          </w:tcPr>
          <w:p w14:paraId="6DF61D8B">
            <w:pPr>
              <w:jc w:val="right"/>
              <w:rPr>
                <w:rFonts w:hint="default" w:ascii="宋体" w:hAnsi="宋体"/>
                <w:b/>
                <w:bCs w:val="0"/>
                <w:sz w:val="18"/>
                <w:szCs w:val="18"/>
              </w:rPr>
            </w:pPr>
          </w:p>
        </w:tc>
        <w:tc>
          <w:tcPr>
            <w:tcW w:w="900" w:type="dxa"/>
            <w:shd w:val="clear" w:color="auto" w:fill="auto"/>
            <w:vAlign w:val="center"/>
          </w:tcPr>
          <w:p w14:paraId="183E9302">
            <w:pPr>
              <w:jc w:val="right"/>
              <w:rPr>
                <w:rFonts w:hint="default" w:ascii="宋体" w:hAnsi="宋体"/>
                <w:b/>
                <w:bCs w:val="0"/>
                <w:sz w:val="18"/>
                <w:szCs w:val="18"/>
              </w:rPr>
            </w:pPr>
          </w:p>
        </w:tc>
        <w:tc>
          <w:tcPr>
            <w:tcW w:w="900" w:type="dxa"/>
            <w:shd w:val="clear" w:color="auto" w:fill="auto"/>
            <w:vAlign w:val="center"/>
          </w:tcPr>
          <w:p w14:paraId="7729501C">
            <w:pPr>
              <w:jc w:val="right"/>
              <w:rPr>
                <w:rFonts w:hint="eastAsia" w:ascii="宋体" w:hAnsi="宋体"/>
                <w:b/>
                <w:bCs w:val="0"/>
                <w:color w:val="000000"/>
                <w:sz w:val="18"/>
                <w:szCs w:val="18"/>
              </w:rPr>
            </w:pPr>
            <w:r>
              <w:rPr>
                <w:rFonts w:hint="eastAsia" w:ascii="宋体" w:hAnsi="宋体" w:eastAsia="宋体" w:cs="宋体"/>
                <w:b/>
                <w:bCs w:val="0"/>
                <w:sz w:val="15"/>
                <w:szCs w:val="15"/>
              </w:rPr>
              <w:t>2,547.49</w:t>
            </w:r>
          </w:p>
        </w:tc>
        <w:tc>
          <w:tcPr>
            <w:tcW w:w="900" w:type="dxa"/>
            <w:shd w:val="clear" w:color="auto" w:fill="auto"/>
            <w:vAlign w:val="center"/>
          </w:tcPr>
          <w:p w14:paraId="1245BB00">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编制单位：托克逊县交通运输局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100.52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100.52</w:t>
            </w:r>
          </w:p>
        </w:tc>
        <w:tc>
          <w:tcPr>
            <w:tcW w:w="1405" w:type="dxa"/>
            <w:shd w:val="clear" w:color="auto" w:fill="auto"/>
            <w:vAlign w:val="center"/>
          </w:tcPr>
          <w:p w14:paraId="335387C8">
            <w:pPr>
              <w:jc w:val="right"/>
              <w:rPr>
                <w:b/>
                <w:sz w:val="18"/>
                <w:szCs w:val="18"/>
              </w:rPr>
            </w:pPr>
          </w:p>
        </w:tc>
      </w:tr>
      <w:tr w14:paraId="20F0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5FC62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4C5C3E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F69C250">
            <w:pPr>
              <w:jc w:val="center"/>
              <w:rPr>
                <w:rFonts w:hint="default" w:ascii="宋体" w:hAnsi="宋体"/>
                <w:b/>
                <w:sz w:val="18"/>
                <w:szCs w:val="18"/>
              </w:rPr>
            </w:pPr>
          </w:p>
        </w:tc>
        <w:tc>
          <w:tcPr>
            <w:tcW w:w="4169" w:type="dxa"/>
            <w:shd w:val="clear" w:color="auto" w:fill="auto"/>
            <w:vAlign w:val="center"/>
          </w:tcPr>
          <w:p w14:paraId="1561FFC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7AC3873">
            <w:pPr>
              <w:jc w:val="right"/>
              <w:rPr>
                <w:b/>
                <w:sz w:val="18"/>
                <w:szCs w:val="18"/>
              </w:rPr>
            </w:pPr>
            <w:r>
              <w:rPr>
                <w:rFonts w:hint="eastAsia" w:ascii="宋体" w:hAnsi="宋体" w:eastAsia="宋体" w:cs="宋体"/>
                <w:sz w:val="18"/>
                <w:szCs w:val="18"/>
              </w:rPr>
              <w:t>100.52</w:t>
            </w:r>
          </w:p>
        </w:tc>
        <w:tc>
          <w:tcPr>
            <w:tcW w:w="1306" w:type="dxa"/>
            <w:gridSpan w:val="2"/>
            <w:shd w:val="clear" w:color="auto" w:fill="auto"/>
            <w:vAlign w:val="center"/>
          </w:tcPr>
          <w:p w14:paraId="41A6FC9C">
            <w:pPr>
              <w:jc w:val="right"/>
              <w:rPr>
                <w:b/>
                <w:sz w:val="18"/>
                <w:szCs w:val="18"/>
              </w:rPr>
            </w:pPr>
            <w:r>
              <w:rPr>
                <w:rFonts w:hint="eastAsia" w:ascii="宋体" w:hAnsi="宋体" w:eastAsia="宋体" w:cs="宋体"/>
                <w:sz w:val="18"/>
                <w:szCs w:val="18"/>
              </w:rPr>
              <w:t>100.52</w:t>
            </w:r>
          </w:p>
        </w:tc>
        <w:tc>
          <w:tcPr>
            <w:tcW w:w="1405" w:type="dxa"/>
            <w:shd w:val="clear" w:color="auto" w:fill="auto"/>
            <w:vAlign w:val="center"/>
          </w:tcPr>
          <w:p w14:paraId="5AE65F00">
            <w:pPr>
              <w:jc w:val="right"/>
              <w:rPr>
                <w:b/>
                <w:sz w:val="18"/>
                <w:szCs w:val="18"/>
              </w:rPr>
            </w:pPr>
          </w:p>
        </w:tc>
      </w:tr>
      <w:tr w14:paraId="0D71D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80632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421B4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D596A4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32B35CF">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D642F08">
            <w:pPr>
              <w:jc w:val="right"/>
              <w:rPr>
                <w:b/>
                <w:sz w:val="18"/>
                <w:szCs w:val="18"/>
              </w:rPr>
            </w:pPr>
            <w:r>
              <w:rPr>
                <w:rFonts w:hint="eastAsia" w:ascii="宋体" w:hAnsi="宋体" w:eastAsia="宋体" w:cs="宋体"/>
                <w:sz w:val="18"/>
                <w:szCs w:val="18"/>
              </w:rPr>
              <w:t>8.87</w:t>
            </w:r>
          </w:p>
        </w:tc>
        <w:tc>
          <w:tcPr>
            <w:tcW w:w="1306" w:type="dxa"/>
            <w:gridSpan w:val="2"/>
            <w:shd w:val="clear" w:color="auto" w:fill="auto"/>
            <w:vAlign w:val="center"/>
          </w:tcPr>
          <w:p w14:paraId="58313685">
            <w:pPr>
              <w:jc w:val="right"/>
              <w:rPr>
                <w:b/>
                <w:sz w:val="18"/>
                <w:szCs w:val="18"/>
              </w:rPr>
            </w:pPr>
            <w:r>
              <w:rPr>
                <w:rFonts w:hint="eastAsia" w:ascii="宋体" w:hAnsi="宋体" w:eastAsia="宋体" w:cs="宋体"/>
                <w:sz w:val="18"/>
                <w:szCs w:val="18"/>
              </w:rPr>
              <w:t>8.87</w:t>
            </w:r>
          </w:p>
        </w:tc>
        <w:tc>
          <w:tcPr>
            <w:tcW w:w="1405" w:type="dxa"/>
            <w:shd w:val="clear" w:color="auto" w:fill="auto"/>
            <w:vAlign w:val="center"/>
          </w:tcPr>
          <w:p w14:paraId="301CA746">
            <w:pPr>
              <w:jc w:val="right"/>
              <w:rPr>
                <w:b/>
                <w:sz w:val="18"/>
                <w:szCs w:val="18"/>
              </w:rPr>
            </w:pPr>
          </w:p>
        </w:tc>
      </w:tr>
      <w:tr w14:paraId="6C42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9CAED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2F4F5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28F67B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A38B48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818B182">
            <w:pPr>
              <w:jc w:val="right"/>
              <w:rPr>
                <w:b/>
                <w:sz w:val="18"/>
                <w:szCs w:val="18"/>
              </w:rPr>
            </w:pPr>
            <w:r>
              <w:rPr>
                <w:rFonts w:hint="eastAsia" w:ascii="宋体" w:hAnsi="宋体" w:eastAsia="宋体" w:cs="宋体"/>
                <w:sz w:val="18"/>
                <w:szCs w:val="18"/>
              </w:rPr>
              <w:t>66.32</w:t>
            </w:r>
          </w:p>
        </w:tc>
        <w:tc>
          <w:tcPr>
            <w:tcW w:w="1306" w:type="dxa"/>
            <w:gridSpan w:val="2"/>
            <w:shd w:val="clear" w:color="auto" w:fill="auto"/>
            <w:vAlign w:val="center"/>
          </w:tcPr>
          <w:p w14:paraId="7EE55A66">
            <w:pPr>
              <w:jc w:val="right"/>
              <w:rPr>
                <w:b/>
                <w:sz w:val="18"/>
                <w:szCs w:val="18"/>
              </w:rPr>
            </w:pPr>
            <w:r>
              <w:rPr>
                <w:rFonts w:hint="eastAsia" w:ascii="宋体" w:hAnsi="宋体" w:eastAsia="宋体" w:cs="宋体"/>
                <w:sz w:val="18"/>
                <w:szCs w:val="18"/>
              </w:rPr>
              <w:t>66.32</w:t>
            </w:r>
          </w:p>
        </w:tc>
        <w:tc>
          <w:tcPr>
            <w:tcW w:w="1405" w:type="dxa"/>
            <w:shd w:val="clear" w:color="auto" w:fill="auto"/>
            <w:vAlign w:val="center"/>
          </w:tcPr>
          <w:p w14:paraId="45B65699">
            <w:pPr>
              <w:jc w:val="right"/>
              <w:rPr>
                <w:b/>
                <w:sz w:val="18"/>
                <w:szCs w:val="18"/>
              </w:rPr>
            </w:pPr>
          </w:p>
        </w:tc>
      </w:tr>
      <w:tr w14:paraId="16E8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9147F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2A9DBB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09A6A25">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368CDAB">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CE42164">
            <w:pPr>
              <w:jc w:val="right"/>
              <w:rPr>
                <w:b/>
                <w:sz w:val="18"/>
                <w:szCs w:val="18"/>
              </w:rPr>
            </w:pPr>
            <w:r>
              <w:rPr>
                <w:rFonts w:hint="eastAsia" w:ascii="宋体" w:hAnsi="宋体" w:eastAsia="宋体" w:cs="宋体"/>
                <w:sz w:val="18"/>
                <w:szCs w:val="18"/>
              </w:rPr>
              <w:t>25.33</w:t>
            </w:r>
          </w:p>
        </w:tc>
        <w:tc>
          <w:tcPr>
            <w:tcW w:w="1306" w:type="dxa"/>
            <w:gridSpan w:val="2"/>
            <w:shd w:val="clear" w:color="auto" w:fill="auto"/>
            <w:vAlign w:val="center"/>
          </w:tcPr>
          <w:p w14:paraId="0D34BB48">
            <w:pPr>
              <w:jc w:val="right"/>
              <w:rPr>
                <w:b/>
                <w:sz w:val="18"/>
                <w:szCs w:val="18"/>
              </w:rPr>
            </w:pPr>
            <w:r>
              <w:rPr>
                <w:rFonts w:hint="eastAsia" w:ascii="宋体" w:hAnsi="宋体" w:eastAsia="宋体" w:cs="宋体"/>
                <w:sz w:val="18"/>
                <w:szCs w:val="18"/>
              </w:rPr>
              <w:t>25.33</w:t>
            </w:r>
          </w:p>
        </w:tc>
        <w:tc>
          <w:tcPr>
            <w:tcW w:w="1405" w:type="dxa"/>
            <w:shd w:val="clear" w:color="auto" w:fill="auto"/>
            <w:vAlign w:val="center"/>
          </w:tcPr>
          <w:p w14:paraId="26C7868B">
            <w:pPr>
              <w:jc w:val="right"/>
              <w:rPr>
                <w:b/>
                <w:sz w:val="18"/>
                <w:szCs w:val="18"/>
              </w:rPr>
            </w:pPr>
          </w:p>
        </w:tc>
      </w:tr>
      <w:tr w14:paraId="5EA70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5A61B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CC67280">
            <w:pPr>
              <w:jc w:val="center"/>
              <w:rPr>
                <w:rFonts w:hint="default" w:ascii="宋体" w:hAnsi="宋体"/>
                <w:b/>
                <w:sz w:val="18"/>
                <w:szCs w:val="18"/>
              </w:rPr>
            </w:pPr>
          </w:p>
        </w:tc>
        <w:tc>
          <w:tcPr>
            <w:tcW w:w="567" w:type="dxa"/>
            <w:shd w:val="clear" w:color="auto" w:fill="auto"/>
            <w:vAlign w:val="center"/>
          </w:tcPr>
          <w:p w14:paraId="1F0C7499">
            <w:pPr>
              <w:jc w:val="center"/>
              <w:rPr>
                <w:rFonts w:hint="default" w:ascii="宋体" w:hAnsi="宋体"/>
                <w:b/>
                <w:sz w:val="18"/>
                <w:szCs w:val="18"/>
              </w:rPr>
            </w:pPr>
          </w:p>
        </w:tc>
        <w:tc>
          <w:tcPr>
            <w:tcW w:w="4169" w:type="dxa"/>
            <w:shd w:val="clear" w:color="auto" w:fill="auto"/>
            <w:vAlign w:val="center"/>
          </w:tcPr>
          <w:p w14:paraId="3EA64666">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DFAD1E8">
            <w:pPr>
              <w:jc w:val="right"/>
              <w:rPr>
                <w:b/>
                <w:sz w:val="18"/>
                <w:szCs w:val="18"/>
              </w:rPr>
            </w:pPr>
            <w:r>
              <w:rPr>
                <w:rFonts w:hint="eastAsia" w:ascii="宋体" w:hAnsi="宋体" w:eastAsia="宋体" w:cs="宋体"/>
                <w:sz w:val="18"/>
                <w:szCs w:val="18"/>
              </w:rPr>
              <w:t>32.16</w:t>
            </w:r>
          </w:p>
        </w:tc>
        <w:tc>
          <w:tcPr>
            <w:tcW w:w="1306" w:type="dxa"/>
            <w:gridSpan w:val="2"/>
            <w:shd w:val="clear" w:color="auto" w:fill="auto"/>
            <w:vAlign w:val="center"/>
          </w:tcPr>
          <w:p w14:paraId="43B80478">
            <w:pPr>
              <w:jc w:val="right"/>
              <w:rPr>
                <w:b/>
                <w:sz w:val="18"/>
                <w:szCs w:val="18"/>
              </w:rPr>
            </w:pPr>
            <w:r>
              <w:rPr>
                <w:rFonts w:hint="eastAsia" w:ascii="宋体" w:hAnsi="宋体" w:eastAsia="宋体" w:cs="宋体"/>
                <w:sz w:val="18"/>
                <w:szCs w:val="18"/>
              </w:rPr>
              <w:t>32.16</w:t>
            </w:r>
          </w:p>
        </w:tc>
        <w:tc>
          <w:tcPr>
            <w:tcW w:w="1405" w:type="dxa"/>
            <w:shd w:val="clear" w:color="auto" w:fill="auto"/>
            <w:vAlign w:val="center"/>
          </w:tcPr>
          <w:p w14:paraId="6E2823BD">
            <w:pPr>
              <w:jc w:val="right"/>
              <w:rPr>
                <w:b/>
                <w:sz w:val="18"/>
                <w:szCs w:val="18"/>
              </w:rPr>
            </w:pPr>
          </w:p>
        </w:tc>
      </w:tr>
      <w:tr w14:paraId="5D707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B38D9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A1E0C2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4CA8B4B">
            <w:pPr>
              <w:jc w:val="center"/>
              <w:rPr>
                <w:rFonts w:hint="default" w:ascii="宋体" w:hAnsi="宋体"/>
                <w:b/>
                <w:sz w:val="18"/>
                <w:szCs w:val="18"/>
              </w:rPr>
            </w:pPr>
          </w:p>
        </w:tc>
        <w:tc>
          <w:tcPr>
            <w:tcW w:w="4169" w:type="dxa"/>
            <w:shd w:val="clear" w:color="auto" w:fill="auto"/>
            <w:vAlign w:val="center"/>
          </w:tcPr>
          <w:p w14:paraId="599EA3F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C210BD6">
            <w:pPr>
              <w:jc w:val="right"/>
              <w:rPr>
                <w:b/>
                <w:sz w:val="18"/>
                <w:szCs w:val="18"/>
              </w:rPr>
            </w:pPr>
            <w:r>
              <w:rPr>
                <w:rFonts w:hint="eastAsia" w:ascii="宋体" w:hAnsi="宋体" w:eastAsia="宋体" w:cs="宋体"/>
                <w:sz w:val="18"/>
                <w:szCs w:val="18"/>
              </w:rPr>
              <w:t>32.16</w:t>
            </w:r>
          </w:p>
        </w:tc>
        <w:tc>
          <w:tcPr>
            <w:tcW w:w="1306" w:type="dxa"/>
            <w:gridSpan w:val="2"/>
            <w:shd w:val="clear" w:color="auto" w:fill="auto"/>
            <w:vAlign w:val="center"/>
          </w:tcPr>
          <w:p w14:paraId="7763EF5F">
            <w:pPr>
              <w:jc w:val="right"/>
              <w:rPr>
                <w:b/>
                <w:sz w:val="18"/>
                <w:szCs w:val="18"/>
              </w:rPr>
            </w:pPr>
            <w:r>
              <w:rPr>
                <w:rFonts w:hint="eastAsia" w:ascii="宋体" w:hAnsi="宋体" w:eastAsia="宋体" w:cs="宋体"/>
                <w:sz w:val="18"/>
                <w:szCs w:val="18"/>
              </w:rPr>
              <w:t>32.16</w:t>
            </w:r>
          </w:p>
        </w:tc>
        <w:tc>
          <w:tcPr>
            <w:tcW w:w="1405" w:type="dxa"/>
            <w:shd w:val="clear" w:color="auto" w:fill="auto"/>
            <w:vAlign w:val="center"/>
          </w:tcPr>
          <w:p w14:paraId="7BB01359">
            <w:pPr>
              <w:jc w:val="right"/>
              <w:rPr>
                <w:b/>
                <w:sz w:val="18"/>
                <w:szCs w:val="18"/>
              </w:rPr>
            </w:pPr>
          </w:p>
        </w:tc>
      </w:tr>
      <w:tr w14:paraId="1BD15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E4C31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F611B8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E4F8F6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6B59F62">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43C0071">
            <w:pPr>
              <w:jc w:val="right"/>
              <w:rPr>
                <w:b/>
                <w:sz w:val="18"/>
                <w:szCs w:val="18"/>
              </w:rPr>
            </w:pPr>
            <w:r>
              <w:rPr>
                <w:rFonts w:hint="eastAsia" w:ascii="宋体" w:hAnsi="宋体" w:eastAsia="宋体" w:cs="宋体"/>
                <w:sz w:val="18"/>
                <w:szCs w:val="18"/>
              </w:rPr>
              <w:t>28.80</w:t>
            </w:r>
          </w:p>
        </w:tc>
        <w:tc>
          <w:tcPr>
            <w:tcW w:w="1306" w:type="dxa"/>
            <w:gridSpan w:val="2"/>
            <w:shd w:val="clear" w:color="auto" w:fill="auto"/>
            <w:vAlign w:val="center"/>
          </w:tcPr>
          <w:p w14:paraId="1011A4A0">
            <w:pPr>
              <w:jc w:val="right"/>
              <w:rPr>
                <w:b/>
                <w:sz w:val="18"/>
                <w:szCs w:val="18"/>
              </w:rPr>
            </w:pPr>
            <w:r>
              <w:rPr>
                <w:rFonts w:hint="eastAsia" w:ascii="宋体" w:hAnsi="宋体" w:eastAsia="宋体" w:cs="宋体"/>
                <w:sz w:val="18"/>
                <w:szCs w:val="18"/>
              </w:rPr>
              <w:t>28.80</w:t>
            </w:r>
          </w:p>
        </w:tc>
        <w:tc>
          <w:tcPr>
            <w:tcW w:w="1405" w:type="dxa"/>
            <w:shd w:val="clear" w:color="auto" w:fill="auto"/>
            <w:vAlign w:val="center"/>
          </w:tcPr>
          <w:p w14:paraId="38A7B2D5">
            <w:pPr>
              <w:jc w:val="right"/>
              <w:rPr>
                <w:b/>
                <w:sz w:val="18"/>
                <w:szCs w:val="18"/>
              </w:rPr>
            </w:pPr>
          </w:p>
        </w:tc>
      </w:tr>
      <w:tr w14:paraId="1CDA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995BA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7BF81E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C1871ED">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E63FE6A">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FCF4F49">
            <w:pPr>
              <w:jc w:val="right"/>
              <w:rPr>
                <w:b/>
                <w:sz w:val="18"/>
                <w:szCs w:val="18"/>
              </w:rPr>
            </w:pPr>
            <w:r>
              <w:rPr>
                <w:rFonts w:hint="eastAsia" w:ascii="宋体" w:hAnsi="宋体" w:eastAsia="宋体" w:cs="宋体"/>
                <w:sz w:val="18"/>
                <w:szCs w:val="18"/>
              </w:rPr>
              <w:t>3.36</w:t>
            </w:r>
          </w:p>
        </w:tc>
        <w:tc>
          <w:tcPr>
            <w:tcW w:w="1306" w:type="dxa"/>
            <w:gridSpan w:val="2"/>
            <w:shd w:val="clear" w:color="auto" w:fill="auto"/>
            <w:vAlign w:val="center"/>
          </w:tcPr>
          <w:p w14:paraId="5E96362B">
            <w:pPr>
              <w:jc w:val="right"/>
              <w:rPr>
                <w:b/>
                <w:sz w:val="18"/>
                <w:szCs w:val="18"/>
              </w:rPr>
            </w:pPr>
            <w:r>
              <w:rPr>
                <w:rFonts w:hint="eastAsia" w:ascii="宋体" w:hAnsi="宋体" w:eastAsia="宋体" w:cs="宋体"/>
                <w:sz w:val="18"/>
                <w:szCs w:val="18"/>
              </w:rPr>
              <w:t>3.36</w:t>
            </w:r>
          </w:p>
        </w:tc>
        <w:tc>
          <w:tcPr>
            <w:tcW w:w="1405" w:type="dxa"/>
            <w:shd w:val="clear" w:color="auto" w:fill="auto"/>
            <w:vAlign w:val="center"/>
          </w:tcPr>
          <w:p w14:paraId="411A2282">
            <w:pPr>
              <w:jc w:val="right"/>
              <w:rPr>
                <w:b/>
                <w:sz w:val="18"/>
                <w:szCs w:val="18"/>
              </w:rPr>
            </w:pPr>
          </w:p>
        </w:tc>
      </w:tr>
      <w:tr w14:paraId="73A9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2AC40C">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693C20DD">
            <w:pPr>
              <w:jc w:val="center"/>
              <w:rPr>
                <w:rFonts w:hint="default" w:ascii="宋体" w:hAnsi="宋体"/>
                <w:b/>
                <w:sz w:val="18"/>
                <w:szCs w:val="18"/>
              </w:rPr>
            </w:pPr>
          </w:p>
        </w:tc>
        <w:tc>
          <w:tcPr>
            <w:tcW w:w="567" w:type="dxa"/>
            <w:shd w:val="clear" w:color="auto" w:fill="auto"/>
            <w:vAlign w:val="center"/>
          </w:tcPr>
          <w:p w14:paraId="41376C89">
            <w:pPr>
              <w:jc w:val="center"/>
              <w:rPr>
                <w:rFonts w:hint="default" w:ascii="宋体" w:hAnsi="宋体"/>
                <w:b/>
                <w:sz w:val="18"/>
                <w:szCs w:val="18"/>
              </w:rPr>
            </w:pPr>
          </w:p>
        </w:tc>
        <w:tc>
          <w:tcPr>
            <w:tcW w:w="4169" w:type="dxa"/>
            <w:shd w:val="clear" w:color="auto" w:fill="auto"/>
            <w:vAlign w:val="center"/>
          </w:tcPr>
          <w:p w14:paraId="71BBB46D">
            <w:pPr>
              <w:jc w:val="left"/>
              <w:rPr>
                <w:rFonts w:hint="default" w:ascii="宋体" w:hAnsi="宋体"/>
                <w:b/>
                <w:sz w:val="18"/>
                <w:szCs w:val="18"/>
              </w:rPr>
            </w:pPr>
            <w:r>
              <w:rPr>
                <w:rFonts w:hint="eastAsia" w:ascii="宋体" w:hAnsi="宋体" w:eastAsia="宋体" w:cs="宋体"/>
                <w:sz w:val="18"/>
                <w:szCs w:val="18"/>
              </w:rPr>
              <w:t>交通运输支出</w:t>
            </w:r>
          </w:p>
        </w:tc>
        <w:tc>
          <w:tcPr>
            <w:tcW w:w="1306" w:type="dxa"/>
            <w:shd w:val="clear" w:color="auto" w:fill="auto"/>
            <w:vAlign w:val="center"/>
          </w:tcPr>
          <w:p w14:paraId="563E756A">
            <w:pPr>
              <w:jc w:val="right"/>
              <w:rPr>
                <w:b/>
                <w:sz w:val="18"/>
                <w:szCs w:val="18"/>
              </w:rPr>
            </w:pPr>
            <w:r>
              <w:rPr>
                <w:rFonts w:hint="eastAsia" w:ascii="宋体" w:hAnsi="宋体" w:eastAsia="宋体" w:cs="宋体"/>
                <w:sz w:val="18"/>
                <w:szCs w:val="18"/>
              </w:rPr>
              <w:t>8,500.01</w:t>
            </w:r>
          </w:p>
        </w:tc>
        <w:tc>
          <w:tcPr>
            <w:tcW w:w="1306" w:type="dxa"/>
            <w:gridSpan w:val="2"/>
            <w:shd w:val="clear" w:color="auto" w:fill="auto"/>
            <w:vAlign w:val="center"/>
          </w:tcPr>
          <w:p w14:paraId="01FF3BAD">
            <w:pPr>
              <w:jc w:val="right"/>
              <w:rPr>
                <w:b/>
                <w:sz w:val="18"/>
                <w:szCs w:val="18"/>
              </w:rPr>
            </w:pPr>
            <w:r>
              <w:rPr>
                <w:rFonts w:hint="eastAsia" w:ascii="宋体" w:hAnsi="宋体" w:eastAsia="宋体" w:cs="宋体"/>
                <w:sz w:val="18"/>
                <w:szCs w:val="18"/>
              </w:rPr>
              <w:t>502.50</w:t>
            </w:r>
          </w:p>
        </w:tc>
        <w:tc>
          <w:tcPr>
            <w:tcW w:w="1405" w:type="dxa"/>
            <w:shd w:val="clear" w:color="auto" w:fill="auto"/>
            <w:vAlign w:val="center"/>
          </w:tcPr>
          <w:p w14:paraId="4D46D98D">
            <w:pPr>
              <w:jc w:val="right"/>
              <w:rPr>
                <w:b/>
                <w:sz w:val="18"/>
                <w:szCs w:val="18"/>
              </w:rPr>
            </w:pPr>
            <w:r>
              <w:rPr>
                <w:rFonts w:hint="eastAsia" w:ascii="宋体" w:hAnsi="宋体" w:eastAsia="宋体" w:cs="宋体"/>
                <w:sz w:val="18"/>
                <w:szCs w:val="18"/>
              </w:rPr>
              <w:t>7,997.51</w:t>
            </w:r>
          </w:p>
        </w:tc>
      </w:tr>
      <w:tr w14:paraId="15B2D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BFE710">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20DD507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452B659">
            <w:pPr>
              <w:jc w:val="center"/>
              <w:rPr>
                <w:rFonts w:hint="default" w:ascii="宋体" w:hAnsi="宋体"/>
                <w:b/>
                <w:sz w:val="18"/>
                <w:szCs w:val="18"/>
              </w:rPr>
            </w:pPr>
          </w:p>
        </w:tc>
        <w:tc>
          <w:tcPr>
            <w:tcW w:w="4169" w:type="dxa"/>
            <w:shd w:val="clear" w:color="auto" w:fill="auto"/>
            <w:vAlign w:val="center"/>
          </w:tcPr>
          <w:p w14:paraId="3F3C4A42">
            <w:pPr>
              <w:jc w:val="left"/>
              <w:rPr>
                <w:rFonts w:hint="default" w:ascii="宋体" w:hAnsi="宋体"/>
                <w:b/>
                <w:sz w:val="18"/>
                <w:szCs w:val="18"/>
              </w:rPr>
            </w:pPr>
            <w:r>
              <w:rPr>
                <w:rFonts w:hint="eastAsia" w:ascii="宋体" w:hAnsi="宋体" w:eastAsia="宋体" w:cs="宋体"/>
                <w:sz w:val="18"/>
                <w:szCs w:val="18"/>
              </w:rPr>
              <w:t>公路水路运输</w:t>
            </w:r>
          </w:p>
        </w:tc>
        <w:tc>
          <w:tcPr>
            <w:tcW w:w="1306" w:type="dxa"/>
            <w:shd w:val="clear" w:color="auto" w:fill="auto"/>
            <w:vAlign w:val="center"/>
          </w:tcPr>
          <w:p w14:paraId="07A4609A">
            <w:pPr>
              <w:jc w:val="right"/>
              <w:rPr>
                <w:b/>
                <w:sz w:val="18"/>
                <w:szCs w:val="18"/>
              </w:rPr>
            </w:pPr>
            <w:r>
              <w:rPr>
                <w:rFonts w:hint="eastAsia" w:ascii="宋体" w:hAnsi="宋体" w:eastAsia="宋体" w:cs="宋体"/>
                <w:sz w:val="18"/>
                <w:szCs w:val="18"/>
              </w:rPr>
              <w:t>7,690.71</w:t>
            </w:r>
          </w:p>
        </w:tc>
        <w:tc>
          <w:tcPr>
            <w:tcW w:w="1306" w:type="dxa"/>
            <w:gridSpan w:val="2"/>
            <w:shd w:val="clear" w:color="auto" w:fill="auto"/>
            <w:vAlign w:val="center"/>
          </w:tcPr>
          <w:p w14:paraId="67F89486">
            <w:pPr>
              <w:jc w:val="right"/>
              <w:rPr>
                <w:b/>
                <w:sz w:val="18"/>
                <w:szCs w:val="18"/>
              </w:rPr>
            </w:pPr>
            <w:r>
              <w:rPr>
                <w:rFonts w:hint="eastAsia" w:ascii="宋体" w:hAnsi="宋体" w:eastAsia="宋体" w:cs="宋体"/>
                <w:sz w:val="18"/>
                <w:szCs w:val="18"/>
              </w:rPr>
              <w:t>502.50</w:t>
            </w:r>
          </w:p>
        </w:tc>
        <w:tc>
          <w:tcPr>
            <w:tcW w:w="1405" w:type="dxa"/>
            <w:shd w:val="clear" w:color="auto" w:fill="auto"/>
            <w:vAlign w:val="center"/>
          </w:tcPr>
          <w:p w14:paraId="0F6C973B">
            <w:pPr>
              <w:jc w:val="right"/>
              <w:rPr>
                <w:b/>
                <w:sz w:val="18"/>
                <w:szCs w:val="18"/>
              </w:rPr>
            </w:pPr>
            <w:r>
              <w:rPr>
                <w:rFonts w:hint="eastAsia" w:ascii="宋体" w:hAnsi="宋体" w:eastAsia="宋体" w:cs="宋体"/>
                <w:sz w:val="18"/>
                <w:szCs w:val="18"/>
              </w:rPr>
              <w:t>7,188.21</w:t>
            </w:r>
          </w:p>
        </w:tc>
      </w:tr>
      <w:tr w14:paraId="05A94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70F43A">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5A28C56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A42930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2E25DBC">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6D4D9C31">
            <w:pPr>
              <w:jc w:val="right"/>
              <w:rPr>
                <w:b/>
                <w:sz w:val="18"/>
                <w:szCs w:val="18"/>
              </w:rPr>
            </w:pPr>
            <w:r>
              <w:rPr>
                <w:rFonts w:hint="eastAsia" w:ascii="宋体" w:hAnsi="宋体" w:eastAsia="宋体" w:cs="宋体"/>
                <w:sz w:val="18"/>
                <w:szCs w:val="18"/>
              </w:rPr>
              <w:t>502.50</w:t>
            </w:r>
          </w:p>
        </w:tc>
        <w:tc>
          <w:tcPr>
            <w:tcW w:w="1306" w:type="dxa"/>
            <w:gridSpan w:val="2"/>
            <w:shd w:val="clear" w:color="auto" w:fill="auto"/>
            <w:vAlign w:val="center"/>
          </w:tcPr>
          <w:p w14:paraId="462882A6">
            <w:pPr>
              <w:jc w:val="right"/>
              <w:rPr>
                <w:b/>
                <w:sz w:val="18"/>
                <w:szCs w:val="18"/>
              </w:rPr>
            </w:pPr>
            <w:r>
              <w:rPr>
                <w:rFonts w:hint="eastAsia" w:ascii="宋体" w:hAnsi="宋体" w:eastAsia="宋体" w:cs="宋体"/>
                <w:sz w:val="18"/>
                <w:szCs w:val="18"/>
              </w:rPr>
              <w:t>502.50</w:t>
            </w:r>
          </w:p>
        </w:tc>
        <w:tc>
          <w:tcPr>
            <w:tcW w:w="1405" w:type="dxa"/>
            <w:shd w:val="clear" w:color="auto" w:fill="auto"/>
            <w:vAlign w:val="center"/>
          </w:tcPr>
          <w:p w14:paraId="7541D354">
            <w:pPr>
              <w:jc w:val="right"/>
              <w:rPr>
                <w:b/>
                <w:sz w:val="18"/>
                <w:szCs w:val="18"/>
              </w:rPr>
            </w:pPr>
          </w:p>
        </w:tc>
      </w:tr>
      <w:tr w14:paraId="36F26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78E429">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13CB3F5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0C9FC5D">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3C25735E">
            <w:pPr>
              <w:jc w:val="left"/>
              <w:rPr>
                <w:rFonts w:hint="default" w:ascii="宋体" w:hAnsi="宋体"/>
                <w:b/>
                <w:sz w:val="18"/>
                <w:szCs w:val="18"/>
              </w:rPr>
            </w:pPr>
            <w:r>
              <w:rPr>
                <w:rFonts w:hint="eastAsia" w:ascii="宋体" w:hAnsi="宋体" w:eastAsia="宋体" w:cs="宋体"/>
                <w:sz w:val="18"/>
                <w:szCs w:val="18"/>
              </w:rPr>
              <w:t>公路建设</w:t>
            </w:r>
          </w:p>
        </w:tc>
        <w:tc>
          <w:tcPr>
            <w:tcW w:w="1306" w:type="dxa"/>
            <w:shd w:val="clear" w:color="auto" w:fill="auto"/>
            <w:vAlign w:val="center"/>
          </w:tcPr>
          <w:p w14:paraId="1C313D87">
            <w:pPr>
              <w:jc w:val="right"/>
              <w:rPr>
                <w:b/>
                <w:sz w:val="18"/>
                <w:szCs w:val="18"/>
              </w:rPr>
            </w:pPr>
            <w:r>
              <w:rPr>
                <w:rFonts w:hint="eastAsia" w:ascii="宋体" w:hAnsi="宋体" w:eastAsia="宋体" w:cs="宋体"/>
                <w:sz w:val="18"/>
                <w:szCs w:val="18"/>
              </w:rPr>
              <w:t>6,507.81</w:t>
            </w:r>
          </w:p>
        </w:tc>
        <w:tc>
          <w:tcPr>
            <w:tcW w:w="1306" w:type="dxa"/>
            <w:gridSpan w:val="2"/>
            <w:shd w:val="clear" w:color="auto" w:fill="auto"/>
            <w:vAlign w:val="center"/>
          </w:tcPr>
          <w:p w14:paraId="592A8944">
            <w:pPr>
              <w:jc w:val="right"/>
              <w:rPr>
                <w:b/>
                <w:sz w:val="18"/>
                <w:szCs w:val="18"/>
              </w:rPr>
            </w:pPr>
          </w:p>
        </w:tc>
        <w:tc>
          <w:tcPr>
            <w:tcW w:w="1405" w:type="dxa"/>
            <w:shd w:val="clear" w:color="auto" w:fill="auto"/>
            <w:vAlign w:val="center"/>
          </w:tcPr>
          <w:p w14:paraId="4481F71D">
            <w:pPr>
              <w:jc w:val="right"/>
              <w:rPr>
                <w:b/>
                <w:sz w:val="18"/>
                <w:szCs w:val="18"/>
              </w:rPr>
            </w:pPr>
            <w:r>
              <w:rPr>
                <w:rFonts w:hint="eastAsia" w:ascii="宋体" w:hAnsi="宋体" w:eastAsia="宋体" w:cs="宋体"/>
                <w:sz w:val="18"/>
                <w:szCs w:val="18"/>
              </w:rPr>
              <w:t>6,507.81</w:t>
            </w:r>
          </w:p>
        </w:tc>
      </w:tr>
      <w:tr w14:paraId="2BF27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F106F2">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7F2D68D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6DC5A92">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DFDCCAB">
            <w:pPr>
              <w:jc w:val="left"/>
              <w:rPr>
                <w:rFonts w:hint="default" w:ascii="宋体" w:hAnsi="宋体"/>
                <w:b/>
                <w:sz w:val="18"/>
                <w:szCs w:val="18"/>
              </w:rPr>
            </w:pPr>
            <w:r>
              <w:rPr>
                <w:rFonts w:hint="eastAsia" w:ascii="宋体" w:hAnsi="宋体" w:eastAsia="宋体" w:cs="宋体"/>
                <w:sz w:val="18"/>
                <w:szCs w:val="18"/>
              </w:rPr>
              <w:t>公路养护</w:t>
            </w:r>
          </w:p>
        </w:tc>
        <w:tc>
          <w:tcPr>
            <w:tcW w:w="1306" w:type="dxa"/>
            <w:shd w:val="clear" w:color="auto" w:fill="auto"/>
            <w:vAlign w:val="center"/>
          </w:tcPr>
          <w:p w14:paraId="54AED92A">
            <w:pPr>
              <w:jc w:val="right"/>
              <w:rPr>
                <w:b/>
                <w:sz w:val="18"/>
                <w:szCs w:val="18"/>
              </w:rPr>
            </w:pPr>
            <w:r>
              <w:rPr>
                <w:rFonts w:hint="eastAsia" w:ascii="宋体" w:hAnsi="宋体" w:eastAsia="宋体" w:cs="宋体"/>
                <w:sz w:val="18"/>
                <w:szCs w:val="18"/>
              </w:rPr>
              <w:t>670.40</w:t>
            </w:r>
          </w:p>
        </w:tc>
        <w:tc>
          <w:tcPr>
            <w:tcW w:w="1306" w:type="dxa"/>
            <w:gridSpan w:val="2"/>
            <w:shd w:val="clear" w:color="auto" w:fill="auto"/>
            <w:vAlign w:val="center"/>
          </w:tcPr>
          <w:p w14:paraId="5966E071">
            <w:pPr>
              <w:jc w:val="right"/>
              <w:rPr>
                <w:b/>
                <w:sz w:val="18"/>
                <w:szCs w:val="18"/>
              </w:rPr>
            </w:pPr>
          </w:p>
        </w:tc>
        <w:tc>
          <w:tcPr>
            <w:tcW w:w="1405" w:type="dxa"/>
            <w:shd w:val="clear" w:color="auto" w:fill="auto"/>
            <w:vAlign w:val="center"/>
          </w:tcPr>
          <w:p w14:paraId="08AAAFD5">
            <w:pPr>
              <w:jc w:val="right"/>
              <w:rPr>
                <w:b/>
                <w:sz w:val="18"/>
                <w:szCs w:val="18"/>
              </w:rPr>
            </w:pPr>
            <w:r>
              <w:rPr>
                <w:rFonts w:hint="eastAsia" w:ascii="宋体" w:hAnsi="宋体" w:eastAsia="宋体" w:cs="宋体"/>
                <w:sz w:val="18"/>
                <w:szCs w:val="18"/>
              </w:rPr>
              <w:t>670.40</w:t>
            </w:r>
          </w:p>
        </w:tc>
      </w:tr>
      <w:tr w14:paraId="08DB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B40BB8">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44D0F4F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9B7A105">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64DF6D4">
            <w:pPr>
              <w:jc w:val="left"/>
              <w:rPr>
                <w:rFonts w:hint="default" w:ascii="宋体" w:hAnsi="宋体"/>
                <w:b/>
                <w:sz w:val="18"/>
                <w:szCs w:val="18"/>
              </w:rPr>
            </w:pPr>
            <w:r>
              <w:rPr>
                <w:rFonts w:hint="eastAsia" w:ascii="宋体" w:hAnsi="宋体" w:eastAsia="宋体" w:cs="宋体"/>
                <w:sz w:val="18"/>
                <w:szCs w:val="18"/>
              </w:rPr>
              <w:t>其他公路水路运输支出</w:t>
            </w:r>
          </w:p>
        </w:tc>
        <w:tc>
          <w:tcPr>
            <w:tcW w:w="1306" w:type="dxa"/>
            <w:shd w:val="clear" w:color="auto" w:fill="auto"/>
            <w:vAlign w:val="center"/>
          </w:tcPr>
          <w:p w14:paraId="768C8CEF">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7C80EB37">
            <w:pPr>
              <w:jc w:val="right"/>
              <w:rPr>
                <w:b/>
                <w:sz w:val="18"/>
                <w:szCs w:val="18"/>
              </w:rPr>
            </w:pPr>
          </w:p>
        </w:tc>
        <w:tc>
          <w:tcPr>
            <w:tcW w:w="1405" w:type="dxa"/>
            <w:shd w:val="clear" w:color="auto" w:fill="auto"/>
            <w:vAlign w:val="center"/>
          </w:tcPr>
          <w:p w14:paraId="47BCB982">
            <w:pPr>
              <w:jc w:val="right"/>
              <w:rPr>
                <w:b/>
                <w:sz w:val="18"/>
                <w:szCs w:val="18"/>
              </w:rPr>
            </w:pPr>
            <w:r>
              <w:rPr>
                <w:rFonts w:hint="eastAsia" w:ascii="宋体" w:hAnsi="宋体" w:eastAsia="宋体" w:cs="宋体"/>
                <w:sz w:val="18"/>
                <w:szCs w:val="18"/>
              </w:rPr>
              <w:t>10.00</w:t>
            </w:r>
          </w:p>
        </w:tc>
      </w:tr>
      <w:tr w14:paraId="34179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84233A">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26CC853C">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51A32ED9">
            <w:pPr>
              <w:jc w:val="center"/>
              <w:rPr>
                <w:rFonts w:hint="default" w:ascii="宋体" w:hAnsi="宋体"/>
                <w:b/>
                <w:sz w:val="18"/>
                <w:szCs w:val="18"/>
              </w:rPr>
            </w:pPr>
          </w:p>
        </w:tc>
        <w:tc>
          <w:tcPr>
            <w:tcW w:w="4169" w:type="dxa"/>
            <w:shd w:val="clear" w:color="auto" w:fill="auto"/>
            <w:vAlign w:val="center"/>
          </w:tcPr>
          <w:p w14:paraId="39A65B01">
            <w:pPr>
              <w:jc w:val="left"/>
              <w:rPr>
                <w:rFonts w:hint="default" w:ascii="宋体" w:hAnsi="宋体"/>
                <w:b/>
                <w:sz w:val="18"/>
                <w:szCs w:val="18"/>
              </w:rPr>
            </w:pPr>
            <w:r>
              <w:rPr>
                <w:rFonts w:hint="eastAsia" w:ascii="宋体" w:hAnsi="宋体" w:eastAsia="宋体" w:cs="宋体"/>
                <w:sz w:val="18"/>
                <w:szCs w:val="18"/>
              </w:rPr>
              <w:t>其他交通运输支出</w:t>
            </w:r>
          </w:p>
        </w:tc>
        <w:tc>
          <w:tcPr>
            <w:tcW w:w="1306" w:type="dxa"/>
            <w:shd w:val="clear" w:color="auto" w:fill="auto"/>
            <w:vAlign w:val="center"/>
          </w:tcPr>
          <w:p w14:paraId="3D57610A">
            <w:pPr>
              <w:jc w:val="right"/>
              <w:rPr>
                <w:b/>
                <w:sz w:val="18"/>
                <w:szCs w:val="18"/>
              </w:rPr>
            </w:pPr>
            <w:r>
              <w:rPr>
                <w:rFonts w:hint="eastAsia" w:ascii="宋体" w:hAnsi="宋体" w:eastAsia="宋体" w:cs="宋体"/>
                <w:sz w:val="18"/>
                <w:szCs w:val="18"/>
              </w:rPr>
              <w:t>809.30</w:t>
            </w:r>
          </w:p>
        </w:tc>
        <w:tc>
          <w:tcPr>
            <w:tcW w:w="1306" w:type="dxa"/>
            <w:gridSpan w:val="2"/>
            <w:shd w:val="clear" w:color="auto" w:fill="auto"/>
            <w:vAlign w:val="center"/>
          </w:tcPr>
          <w:p w14:paraId="324F4A3F">
            <w:pPr>
              <w:jc w:val="right"/>
              <w:rPr>
                <w:b/>
                <w:sz w:val="18"/>
                <w:szCs w:val="18"/>
              </w:rPr>
            </w:pPr>
          </w:p>
        </w:tc>
        <w:tc>
          <w:tcPr>
            <w:tcW w:w="1405" w:type="dxa"/>
            <w:shd w:val="clear" w:color="auto" w:fill="auto"/>
            <w:vAlign w:val="center"/>
          </w:tcPr>
          <w:p w14:paraId="1A80F0A9">
            <w:pPr>
              <w:jc w:val="right"/>
              <w:rPr>
                <w:b/>
                <w:sz w:val="18"/>
                <w:szCs w:val="18"/>
              </w:rPr>
            </w:pPr>
            <w:r>
              <w:rPr>
                <w:rFonts w:hint="eastAsia" w:ascii="宋体" w:hAnsi="宋体" w:eastAsia="宋体" w:cs="宋体"/>
                <w:sz w:val="18"/>
                <w:szCs w:val="18"/>
              </w:rPr>
              <w:t>809.30</w:t>
            </w:r>
          </w:p>
        </w:tc>
      </w:tr>
      <w:tr w14:paraId="75E0A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9A8DA4">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343F46DF">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0EDEC37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2231C58">
            <w:pPr>
              <w:jc w:val="left"/>
              <w:rPr>
                <w:rFonts w:hint="default" w:ascii="宋体" w:hAnsi="宋体"/>
                <w:b/>
                <w:sz w:val="18"/>
                <w:szCs w:val="18"/>
              </w:rPr>
            </w:pPr>
            <w:r>
              <w:rPr>
                <w:rFonts w:hint="eastAsia" w:ascii="宋体" w:hAnsi="宋体" w:eastAsia="宋体" w:cs="宋体"/>
                <w:sz w:val="18"/>
                <w:szCs w:val="18"/>
              </w:rPr>
              <w:t>公共交通运营补助</w:t>
            </w:r>
          </w:p>
        </w:tc>
        <w:tc>
          <w:tcPr>
            <w:tcW w:w="1306" w:type="dxa"/>
            <w:shd w:val="clear" w:color="auto" w:fill="auto"/>
            <w:vAlign w:val="center"/>
          </w:tcPr>
          <w:p w14:paraId="2C0E2DC2">
            <w:pPr>
              <w:jc w:val="right"/>
              <w:rPr>
                <w:b/>
                <w:sz w:val="18"/>
                <w:szCs w:val="18"/>
              </w:rPr>
            </w:pPr>
            <w:r>
              <w:rPr>
                <w:rFonts w:hint="eastAsia" w:ascii="宋体" w:hAnsi="宋体" w:eastAsia="宋体" w:cs="宋体"/>
                <w:sz w:val="18"/>
                <w:szCs w:val="18"/>
              </w:rPr>
              <w:t>800.00</w:t>
            </w:r>
          </w:p>
        </w:tc>
        <w:tc>
          <w:tcPr>
            <w:tcW w:w="1306" w:type="dxa"/>
            <w:gridSpan w:val="2"/>
            <w:shd w:val="clear" w:color="auto" w:fill="auto"/>
            <w:vAlign w:val="center"/>
          </w:tcPr>
          <w:p w14:paraId="1F98DE72">
            <w:pPr>
              <w:jc w:val="right"/>
              <w:rPr>
                <w:b/>
                <w:sz w:val="18"/>
                <w:szCs w:val="18"/>
              </w:rPr>
            </w:pPr>
          </w:p>
        </w:tc>
        <w:tc>
          <w:tcPr>
            <w:tcW w:w="1405" w:type="dxa"/>
            <w:shd w:val="clear" w:color="auto" w:fill="auto"/>
            <w:vAlign w:val="center"/>
          </w:tcPr>
          <w:p w14:paraId="3B118B14">
            <w:pPr>
              <w:jc w:val="right"/>
              <w:rPr>
                <w:b/>
                <w:sz w:val="18"/>
                <w:szCs w:val="18"/>
              </w:rPr>
            </w:pPr>
            <w:r>
              <w:rPr>
                <w:rFonts w:hint="eastAsia" w:ascii="宋体" w:hAnsi="宋体" w:eastAsia="宋体" w:cs="宋体"/>
                <w:sz w:val="18"/>
                <w:szCs w:val="18"/>
              </w:rPr>
              <w:t>800.00</w:t>
            </w:r>
          </w:p>
        </w:tc>
      </w:tr>
      <w:tr w14:paraId="623A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979BD7">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117A0A81">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172912B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E1BF8F0">
            <w:pPr>
              <w:jc w:val="left"/>
              <w:rPr>
                <w:rFonts w:hint="default" w:ascii="宋体" w:hAnsi="宋体"/>
                <w:b/>
                <w:sz w:val="18"/>
                <w:szCs w:val="18"/>
              </w:rPr>
            </w:pPr>
            <w:r>
              <w:rPr>
                <w:rFonts w:hint="eastAsia" w:ascii="宋体" w:hAnsi="宋体" w:eastAsia="宋体" w:cs="宋体"/>
                <w:sz w:val="18"/>
                <w:szCs w:val="18"/>
              </w:rPr>
              <w:t>其他交通运输支出</w:t>
            </w:r>
          </w:p>
        </w:tc>
        <w:tc>
          <w:tcPr>
            <w:tcW w:w="1306" w:type="dxa"/>
            <w:shd w:val="clear" w:color="auto" w:fill="auto"/>
            <w:vAlign w:val="center"/>
          </w:tcPr>
          <w:p w14:paraId="119FE7DD">
            <w:pPr>
              <w:jc w:val="right"/>
              <w:rPr>
                <w:b/>
                <w:sz w:val="18"/>
                <w:szCs w:val="18"/>
              </w:rPr>
            </w:pPr>
            <w:r>
              <w:rPr>
                <w:rFonts w:hint="eastAsia" w:ascii="宋体" w:hAnsi="宋体" w:eastAsia="宋体" w:cs="宋体"/>
                <w:sz w:val="18"/>
                <w:szCs w:val="18"/>
              </w:rPr>
              <w:t>9.30</w:t>
            </w:r>
          </w:p>
        </w:tc>
        <w:tc>
          <w:tcPr>
            <w:tcW w:w="1306" w:type="dxa"/>
            <w:gridSpan w:val="2"/>
            <w:shd w:val="clear" w:color="auto" w:fill="auto"/>
            <w:vAlign w:val="center"/>
          </w:tcPr>
          <w:p w14:paraId="004D2CFC">
            <w:pPr>
              <w:jc w:val="right"/>
              <w:rPr>
                <w:b/>
                <w:sz w:val="18"/>
                <w:szCs w:val="18"/>
              </w:rPr>
            </w:pPr>
          </w:p>
        </w:tc>
        <w:tc>
          <w:tcPr>
            <w:tcW w:w="1405" w:type="dxa"/>
            <w:shd w:val="clear" w:color="auto" w:fill="auto"/>
            <w:vAlign w:val="center"/>
          </w:tcPr>
          <w:p w14:paraId="03AF57CA">
            <w:pPr>
              <w:jc w:val="right"/>
              <w:rPr>
                <w:b/>
                <w:sz w:val="18"/>
                <w:szCs w:val="18"/>
              </w:rPr>
            </w:pPr>
            <w:r>
              <w:rPr>
                <w:rFonts w:hint="eastAsia" w:ascii="宋体" w:hAnsi="宋体" w:eastAsia="宋体" w:cs="宋体"/>
                <w:sz w:val="18"/>
                <w:szCs w:val="18"/>
              </w:rPr>
              <w:t>9.30</w:t>
            </w:r>
          </w:p>
        </w:tc>
      </w:tr>
      <w:tr w14:paraId="1655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3F6095">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3DCA2667">
            <w:pPr>
              <w:jc w:val="center"/>
              <w:rPr>
                <w:rFonts w:hint="default" w:ascii="宋体" w:hAnsi="宋体"/>
                <w:b/>
                <w:sz w:val="18"/>
                <w:szCs w:val="18"/>
              </w:rPr>
            </w:pPr>
          </w:p>
        </w:tc>
        <w:tc>
          <w:tcPr>
            <w:tcW w:w="567" w:type="dxa"/>
            <w:shd w:val="clear" w:color="auto" w:fill="auto"/>
            <w:vAlign w:val="center"/>
          </w:tcPr>
          <w:p w14:paraId="33E071A6">
            <w:pPr>
              <w:jc w:val="center"/>
              <w:rPr>
                <w:rFonts w:hint="default" w:ascii="宋体" w:hAnsi="宋体"/>
                <w:b/>
                <w:sz w:val="18"/>
                <w:szCs w:val="18"/>
              </w:rPr>
            </w:pPr>
          </w:p>
        </w:tc>
        <w:tc>
          <w:tcPr>
            <w:tcW w:w="4169" w:type="dxa"/>
            <w:shd w:val="clear" w:color="auto" w:fill="auto"/>
            <w:vAlign w:val="center"/>
          </w:tcPr>
          <w:p w14:paraId="63AFDFC4">
            <w:pPr>
              <w:jc w:val="left"/>
              <w:rPr>
                <w:rFonts w:hint="default" w:ascii="宋体" w:hAnsi="宋体"/>
                <w:b/>
                <w:sz w:val="18"/>
                <w:szCs w:val="18"/>
              </w:rPr>
            </w:pPr>
            <w:r>
              <w:rPr>
                <w:rFonts w:hint="eastAsia" w:ascii="宋体" w:hAnsi="宋体" w:eastAsia="宋体" w:cs="宋体"/>
                <w:sz w:val="18"/>
                <w:szCs w:val="18"/>
              </w:rPr>
              <w:t>资源勘探工业信息等支出</w:t>
            </w:r>
          </w:p>
        </w:tc>
        <w:tc>
          <w:tcPr>
            <w:tcW w:w="1306" w:type="dxa"/>
            <w:shd w:val="clear" w:color="auto" w:fill="auto"/>
            <w:vAlign w:val="center"/>
          </w:tcPr>
          <w:p w14:paraId="30D83BCB">
            <w:pPr>
              <w:jc w:val="right"/>
              <w:rPr>
                <w:b/>
                <w:sz w:val="18"/>
                <w:szCs w:val="18"/>
              </w:rPr>
            </w:pPr>
            <w:r>
              <w:rPr>
                <w:rFonts w:hint="eastAsia" w:ascii="宋体" w:hAnsi="宋体" w:eastAsia="宋体" w:cs="宋体"/>
                <w:sz w:val="18"/>
                <w:szCs w:val="18"/>
              </w:rPr>
              <w:t>376.98</w:t>
            </w:r>
          </w:p>
        </w:tc>
        <w:tc>
          <w:tcPr>
            <w:tcW w:w="1306" w:type="dxa"/>
            <w:gridSpan w:val="2"/>
            <w:shd w:val="clear" w:color="auto" w:fill="auto"/>
            <w:vAlign w:val="center"/>
          </w:tcPr>
          <w:p w14:paraId="76C6E3C6">
            <w:pPr>
              <w:jc w:val="right"/>
              <w:rPr>
                <w:b/>
                <w:sz w:val="18"/>
                <w:szCs w:val="18"/>
              </w:rPr>
            </w:pPr>
          </w:p>
        </w:tc>
        <w:tc>
          <w:tcPr>
            <w:tcW w:w="1405" w:type="dxa"/>
            <w:shd w:val="clear" w:color="auto" w:fill="auto"/>
            <w:vAlign w:val="center"/>
          </w:tcPr>
          <w:p w14:paraId="353769C1">
            <w:pPr>
              <w:jc w:val="right"/>
              <w:rPr>
                <w:b/>
                <w:sz w:val="18"/>
                <w:szCs w:val="18"/>
              </w:rPr>
            </w:pPr>
            <w:r>
              <w:rPr>
                <w:rFonts w:hint="eastAsia" w:ascii="宋体" w:hAnsi="宋体" w:eastAsia="宋体" w:cs="宋体"/>
                <w:sz w:val="18"/>
                <w:szCs w:val="18"/>
              </w:rPr>
              <w:t>376.98</w:t>
            </w:r>
          </w:p>
        </w:tc>
      </w:tr>
      <w:tr w14:paraId="1FD2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5F97E4">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57E34DC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308E249">
            <w:pPr>
              <w:jc w:val="center"/>
              <w:rPr>
                <w:rFonts w:hint="default" w:ascii="宋体" w:hAnsi="宋体"/>
                <w:b/>
                <w:sz w:val="18"/>
                <w:szCs w:val="18"/>
              </w:rPr>
            </w:pPr>
          </w:p>
        </w:tc>
        <w:tc>
          <w:tcPr>
            <w:tcW w:w="4169" w:type="dxa"/>
            <w:shd w:val="clear" w:color="auto" w:fill="auto"/>
            <w:vAlign w:val="center"/>
          </w:tcPr>
          <w:p w14:paraId="0997FC5A">
            <w:pPr>
              <w:jc w:val="left"/>
              <w:rPr>
                <w:rFonts w:hint="default" w:ascii="宋体" w:hAnsi="宋体"/>
                <w:b/>
                <w:sz w:val="18"/>
                <w:szCs w:val="18"/>
              </w:rPr>
            </w:pPr>
            <w:r>
              <w:rPr>
                <w:rFonts w:hint="eastAsia" w:ascii="宋体" w:hAnsi="宋体" w:eastAsia="宋体" w:cs="宋体"/>
                <w:sz w:val="18"/>
                <w:szCs w:val="18"/>
              </w:rPr>
              <w:t>资源勘探开发</w:t>
            </w:r>
          </w:p>
        </w:tc>
        <w:tc>
          <w:tcPr>
            <w:tcW w:w="1306" w:type="dxa"/>
            <w:shd w:val="clear" w:color="auto" w:fill="auto"/>
            <w:vAlign w:val="center"/>
          </w:tcPr>
          <w:p w14:paraId="21F8187C">
            <w:pPr>
              <w:jc w:val="right"/>
              <w:rPr>
                <w:b/>
                <w:sz w:val="18"/>
                <w:szCs w:val="18"/>
              </w:rPr>
            </w:pPr>
            <w:r>
              <w:rPr>
                <w:rFonts w:hint="eastAsia" w:ascii="宋体" w:hAnsi="宋体" w:eastAsia="宋体" w:cs="宋体"/>
                <w:sz w:val="18"/>
                <w:szCs w:val="18"/>
              </w:rPr>
              <w:t>376.28</w:t>
            </w:r>
          </w:p>
        </w:tc>
        <w:tc>
          <w:tcPr>
            <w:tcW w:w="1306" w:type="dxa"/>
            <w:gridSpan w:val="2"/>
            <w:shd w:val="clear" w:color="auto" w:fill="auto"/>
            <w:vAlign w:val="center"/>
          </w:tcPr>
          <w:p w14:paraId="098C6884">
            <w:pPr>
              <w:jc w:val="right"/>
              <w:rPr>
                <w:b/>
                <w:sz w:val="18"/>
                <w:szCs w:val="18"/>
              </w:rPr>
            </w:pPr>
          </w:p>
        </w:tc>
        <w:tc>
          <w:tcPr>
            <w:tcW w:w="1405" w:type="dxa"/>
            <w:shd w:val="clear" w:color="auto" w:fill="auto"/>
            <w:vAlign w:val="center"/>
          </w:tcPr>
          <w:p w14:paraId="6F1EFA2F">
            <w:pPr>
              <w:jc w:val="right"/>
              <w:rPr>
                <w:b/>
                <w:sz w:val="18"/>
                <w:szCs w:val="18"/>
              </w:rPr>
            </w:pPr>
            <w:r>
              <w:rPr>
                <w:rFonts w:hint="eastAsia" w:ascii="宋体" w:hAnsi="宋体" w:eastAsia="宋体" w:cs="宋体"/>
                <w:sz w:val="18"/>
                <w:szCs w:val="18"/>
              </w:rPr>
              <w:t>376.28</w:t>
            </w:r>
          </w:p>
        </w:tc>
      </w:tr>
      <w:tr w14:paraId="2706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D209D4">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6C4E520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345560B">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31EE891">
            <w:pPr>
              <w:jc w:val="left"/>
              <w:rPr>
                <w:rFonts w:hint="default" w:ascii="宋体" w:hAnsi="宋体"/>
                <w:b/>
                <w:sz w:val="18"/>
                <w:szCs w:val="18"/>
              </w:rPr>
            </w:pPr>
            <w:r>
              <w:rPr>
                <w:rFonts w:hint="eastAsia" w:ascii="宋体" w:hAnsi="宋体" w:eastAsia="宋体" w:cs="宋体"/>
                <w:sz w:val="18"/>
                <w:szCs w:val="18"/>
              </w:rPr>
              <w:t>其他资源勘探业支出</w:t>
            </w:r>
          </w:p>
        </w:tc>
        <w:tc>
          <w:tcPr>
            <w:tcW w:w="1306" w:type="dxa"/>
            <w:shd w:val="clear" w:color="auto" w:fill="auto"/>
            <w:vAlign w:val="center"/>
          </w:tcPr>
          <w:p w14:paraId="67A87090">
            <w:pPr>
              <w:jc w:val="right"/>
              <w:rPr>
                <w:b/>
                <w:sz w:val="18"/>
                <w:szCs w:val="18"/>
              </w:rPr>
            </w:pPr>
            <w:r>
              <w:rPr>
                <w:rFonts w:hint="eastAsia" w:ascii="宋体" w:hAnsi="宋体" w:eastAsia="宋体" w:cs="宋体"/>
                <w:sz w:val="18"/>
                <w:szCs w:val="18"/>
              </w:rPr>
              <w:t>376.28</w:t>
            </w:r>
          </w:p>
        </w:tc>
        <w:tc>
          <w:tcPr>
            <w:tcW w:w="1306" w:type="dxa"/>
            <w:gridSpan w:val="2"/>
            <w:shd w:val="clear" w:color="auto" w:fill="auto"/>
            <w:vAlign w:val="center"/>
          </w:tcPr>
          <w:p w14:paraId="101202EE">
            <w:pPr>
              <w:jc w:val="right"/>
              <w:rPr>
                <w:b/>
                <w:sz w:val="18"/>
                <w:szCs w:val="18"/>
              </w:rPr>
            </w:pPr>
          </w:p>
        </w:tc>
        <w:tc>
          <w:tcPr>
            <w:tcW w:w="1405" w:type="dxa"/>
            <w:shd w:val="clear" w:color="auto" w:fill="auto"/>
            <w:vAlign w:val="center"/>
          </w:tcPr>
          <w:p w14:paraId="60598768">
            <w:pPr>
              <w:jc w:val="right"/>
              <w:rPr>
                <w:b/>
                <w:sz w:val="18"/>
                <w:szCs w:val="18"/>
              </w:rPr>
            </w:pPr>
            <w:r>
              <w:rPr>
                <w:rFonts w:hint="eastAsia" w:ascii="宋体" w:hAnsi="宋体" w:eastAsia="宋体" w:cs="宋体"/>
                <w:sz w:val="18"/>
                <w:szCs w:val="18"/>
              </w:rPr>
              <w:t>376.28</w:t>
            </w:r>
          </w:p>
        </w:tc>
      </w:tr>
      <w:tr w14:paraId="29EBD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40B253">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260313F7">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52EF0E4B">
            <w:pPr>
              <w:jc w:val="center"/>
              <w:rPr>
                <w:rFonts w:hint="default" w:ascii="宋体" w:hAnsi="宋体"/>
                <w:b/>
                <w:sz w:val="18"/>
                <w:szCs w:val="18"/>
              </w:rPr>
            </w:pPr>
          </w:p>
        </w:tc>
        <w:tc>
          <w:tcPr>
            <w:tcW w:w="4169" w:type="dxa"/>
            <w:shd w:val="clear" w:color="auto" w:fill="auto"/>
            <w:vAlign w:val="center"/>
          </w:tcPr>
          <w:p w14:paraId="05A82D46">
            <w:pPr>
              <w:jc w:val="left"/>
              <w:rPr>
                <w:rFonts w:hint="default" w:ascii="宋体" w:hAnsi="宋体"/>
                <w:b/>
                <w:sz w:val="18"/>
                <w:szCs w:val="18"/>
              </w:rPr>
            </w:pPr>
            <w:r>
              <w:rPr>
                <w:rFonts w:hint="eastAsia" w:ascii="宋体" w:hAnsi="宋体" w:eastAsia="宋体" w:cs="宋体"/>
                <w:sz w:val="18"/>
                <w:szCs w:val="18"/>
              </w:rPr>
              <w:t>超长期特别国债安排的支出</w:t>
            </w:r>
          </w:p>
        </w:tc>
        <w:tc>
          <w:tcPr>
            <w:tcW w:w="1306" w:type="dxa"/>
            <w:shd w:val="clear" w:color="auto" w:fill="auto"/>
            <w:vAlign w:val="center"/>
          </w:tcPr>
          <w:p w14:paraId="6AF8C409">
            <w:pPr>
              <w:jc w:val="right"/>
              <w:rPr>
                <w:b/>
                <w:sz w:val="18"/>
                <w:szCs w:val="18"/>
              </w:rPr>
            </w:pPr>
            <w:r>
              <w:rPr>
                <w:rFonts w:hint="eastAsia" w:ascii="宋体" w:hAnsi="宋体" w:eastAsia="宋体" w:cs="宋体"/>
                <w:sz w:val="18"/>
                <w:szCs w:val="18"/>
              </w:rPr>
              <w:t>0.70</w:t>
            </w:r>
          </w:p>
        </w:tc>
        <w:tc>
          <w:tcPr>
            <w:tcW w:w="1306" w:type="dxa"/>
            <w:gridSpan w:val="2"/>
            <w:shd w:val="clear" w:color="auto" w:fill="auto"/>
            <w:vAlign w:val="center"/>
          </w:tcPr>
          <w:p w14:paraId="2494F767">
            <w:pPr>
              <w:jc w:val="right"/>
              <w:rPr>
                <w:b/>
                <w:sz w:val="18"/>
                <w:szCs w:val="18"/>
              </w:rPr>
            </w:pPr>
          </w:p>
        </w:tc>
        <w:tc>
          <w:tcPr>
            <w:tcW w:w="1405" w:type="dxa"/>
            <w:shd w:val="clear" w:color="auto" w:fill="auto"/>
            <w:vAlign w:val="center"/>
          </w:tcPr>
          <w:p w14:paraId="1B15E6F4">
            <w:pPr>
              <w:jc w:val="right"/>
              <w:rPr>
                <w:b/>
                <w:sz w:val="18"/>
                <w:szCs w:val="18"/>
              </w:rPr>
            </w:pPr>
            <w:r>
              <w:rPr>
                <w:rFonts w:hint="eastAsia" w:ascii="宋体" w:hAnsi="宋体" w:eastAsia="宋体" w:cs="宋体"/>
                <w:sz w:val="18"/>
                <w:szCs w:val="18"/>
              </w:rPr>
              <w:t>0.70</w:t>
            </w:r>
          </w:p>
        </w:tc>
      </w:tr>
      <w:tr w14:paraId="22785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5AE1B9">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547FDDA8">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719FB850">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170535E">
            <w:pPr>
              <w:jc w:val="left"/>
              <w:rPr>
                <w:rFonts w:hint="default" w:ascii="宋体" w:hAnsi="宋体"/>
                <w:b/>
                <w:sz w:val="18"/>
                <w:szCs w:val="18"/>
              </w:rPr>
            </w:pPr>
            <w:r>
              <w:rPr>
                <w:rFonts w:hint="eastAsia" w:ascii="宋体" w:hAnsi="宋体" w:eastAsia="宋体" w:cs="宋体"/>
                <w:sz w:val="18"/>
                <w:szCs w:val="18"/>
              </w:rPr>
              <w:t>制造业</w:t>
            </w:r>
          </w:p>
        </w:tc>
        <w:tc>
          <w:tcPr>
            <w:tcW w:w="1306" w:type="dxa"/>
            <w:shd w:val="clear" w:color="auto" w:fill="auto"/>
            <w:vAlign w:val="center"/>
          </w:tcPr>
          <w:p w14:paraId="384560D3">
            <w:pPr>
              <w:jc w:val="right"/>
              <w:rPr>
                <w:b/>
                <w:sz w:val="18"/>
                <w:szCs w:val="18"/>
              </w:rPr>
            </w:pPr>
            <w:r>
              <w:rPr>
                <w:rFonts w:hint="eastAsia" w:ascii="宋体" w:hAnsi="宋体" w:eastAsia="宋体" w:cs="宋体"/>
                <w:sz w:val="18"/>
                <w:szCs w:val="18"/>
              </w:rPr>
              <w:t>0.70</w:t>
            </w:r>
          </w:p>
        </w:tc>
        <w:tc>
          <w:tcPr>
            <w:tcW w:w="1306" w:type="dxa"/>
            <w:gridSpan w:val="2"/>
            <w:shd w:val="clear" w:color="auto" w:fill="auto"/>
            <w:vAlign w:val="center"/>
          </w:tcPr>
          <w:p w14:paraId="658E5339">
            <w:pPr>
              <w:jc w:val="right"/>
              <w:rPr>
                <w:b/>
                <w:sz w:val="18"/>
                <w:szCs w:val="18"/>
              </w:rPr>
            </w:pPr>
          </w:p>
        </w:tc>
        <w:tc>
          <w:tcPr>
            <w:tcW w:w="1405" w:type="dxa"/>
            <w:shd w:val="clear" w:color="auto" w:fill="auto"/>
            <w:vAlign w:val="center"/>
          </w:tcPr>
          <w:p w14:paraId="20C29103">
            <w:pPr>
              <w:jc w:val="right"/>
              <w:rPr>
                <w:b/>
                <w:sz w:val="18"/>
                <w:szCs w:val="18"/>
              </w:rPr>
            </w:pPr>
            <w:r>
              <w:rPr>
                <w:rFonts w:hint="eastAsia" w:ascii="宋体" w:hAnsi="宋体" w:eastAsia="宋体" w:cs="宋体"/>
                <w:sz w:val="18"/>
                <w:szCs w:val="18"/>
              </w:rPr>
              <w:t>0.70</w:t>
            </w:r>
          </w:p>
        </w:tc>
      </w:tr>
      <w:tr w14:paraId="3ACA5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2E0E9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21699EF">
            <w:pPr>
              <w:jc w:val="center"/>
              <w:rPr>
                <w:rFonts w:hint="default" w:ascii="宋体" w:hAnsi="宋体"/>
                <w:b/>
                <w:sz w:val="18"/>
                <w:szCs w:val="18"/>
              </w:rPr>
            </w:pPr>
          </w:p>
        </w:tc>
        <w:tc>
          <w:tcPr>
            <w:tcW w:w="567" w:type="dxa"/>
            <w:shd w:val="clear" w:color="auto" w:fill="auto"/>
            <w:vAlign w:val="center"/>
          </w:tcPr>
          <w:p w14:paraId="45ED8BA8">
            <w:pPr>
              <w:jc w:val="center"/>
              <w:rPr>
                <w:rFonts w:hint="default" w:ascii="宋体" w:hAnsi="宋体"/>
                <w:b/>
                <w:sz w:val="18"/>
                <w:szCs w:val="18"/>
              </w:rPr>
            </w:pPr>
          </w:p>
        </w:tc>
        <w:tc>
          <w:tcPr>
            <w:tcW w:w="4169" w:type="dxa"/>
            <w:shd w:val="clear" w:color="auto" w:fill="auto"/>
            <w:vAlign w:val="center"/>
          </w:tcPr>
          <w:p w14:paraId="5E5D57EE">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68A387C">
            <w:pPr>
              <w:jc w:val="right"/>
              <w:rPr>
                <w:b/>
                <w:sz w:val="18"/>
                <w:szCs w:val="18"/>
              </w:rPr>
            </w:pPr>
            <w:r>
              <w:rPr>
                <w:rFonts w:hint="eastAsia" w:ascii="宋体" w:hAnsi="宋体" w:eastAsia="宋体" w:cs="宋体"/>
                <w:sz w:val="18"/>
                <w:szCs w:val="18"/>
              </w:rPr>
              <w:t>54.54</w:t>
            </w:r>
          </w:p>
        </w:tc>
        <w:tc>
          <w:tcPr>
            <w:tcW w:w="1306" w:type="dxa"/>
            <w:gridSpan w:val="2"/>
            <w:shd w:val="clear" w:color="auto" w:fill="auto"/>
            <w:vAlign w:val="center"/>
          </w:tcPr>
          <w:p w14:paraId="72E6F93B">
            <w:pPr>
              <w:jc w:val="right"/>
              <w:rPr>
                <w:b/>
                <w:sz w:val="18"/>
                <w:szCs w:val="18"/>
              </w:rPr>
            </w:pPr>
            <w:r>
              <w:rPr>
                <w:rFonts w:hint="eastAsia" w:ascii="宋体" w:hAnsi="宋体" w:eastAsia="宋体" w:cs="宋体"/>
                <w:sz w:val="18"/>
                <w:szCs w:val="18"/>
              </w:rPr>
              <w:t>54.54</w:t>
            </w:r>
          </w:p>
        </w:tc>
        <w:tc>
          <w:tcPr>
            <w:tcW w:w="1405" w:type="dxa"/>
            <w:shd w:val="clear" w:color="auto" w:fill="auto"/>
            <w:vAlign w:val="center"/>
          </w:tcPr>
          <w:p w14:paraId="18459B71">
            <w:pPr>
              <w:jc w:val="right"/>
              <w:rPr>
                <w:b/>
                <w:sz w:val="18"/>
                <w:szCs w:val="18"/>
              </w:rPr>
            </w:pPr>
          </w:p>
        </w:tc>
      </w:tr>
      <w:tr w14:paraId="678D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C384F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47C637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25D086B">
            <w:pPr>
              <w:jc w:val="center"/>
              <w:rPr>
                <w:rFonts w:hint="default" w:ascii="宋体" w:hAnsi="宋体"/>
                <w:b/>
                <w:sz w:val="18"/>
                <w:szCs w:val="18"/>
              </w:rPr>
            </w:pPr>
          </w:p>
        </w:tc>
        <w:tc>
          <w:tcPr>
            <w:tcW w:w="4169" w:type="dxa"/>
            <w:shd w:val="clear" w:color="auto" w:fill="auto"/>
            <w:vAlign w:val="center"/>
          </w:tcPr>
          <w:p w14:paraId="11B44FB8">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3B46F11A">
            <w:pPr>
              <w:jc w:val="right"/>
              <w:rPr>
                <w:b/>
                <w:sz w:val="18"/>
                <w:szCs w:val="18"/>
              </w:rPr>
            </w:pPr>
            <w:r>
              <w:rPr>
                <w:rFonts w:hint="eastAsia" w:ascii="宋体" w:hAnsi="宋体" w:eastAsia="宋体" w:cs="宋体"/>
                <w:sz w:val="18"/>
                <w:szCs w:val="18"/>
              </w:rPr>
              <w:t>54.54</w:t>
            </w:r>
          </w:p>
        </w:tc>
        <w:tc>
          <w:tcPr>
            <w:tcW w:w="1306" w:type="dxa"/>
            <w:gridSpan w:val="2"/>
            <w:shd w:val="clear" w:color="auto" w:fill="auto"/>
            <w:vAlign w:val="center"/>
          </w:tcPr>
          <w:p w14:paraId="597721FE">
            <w:pPr>
              <w:jc w:val="right"/>
              <w:rPr>
                <w:b/>
                <w:sz w:val="18"/>
                <w:szCs w:val="18"/>
              </w:rPr>
            </w:pPr>
            <w:r>
              <w:rPr>
                <w:rFonts w:hint="eastAsia" w:ascii="宋体" w:hAnsi="宋体" w:eastAsia="宋体" w:cs="宋体"/>
                <w:sz w:val="18"/>
                <w:szCs w:val="18"/>
              </w:rPr>
              <w:t>54.54</w:t>
            </w:r>
          </w:p>
        </w:tc>
        <w:tc>
          <w:tcPr>
            <w:tcW w:w="1405" w:type="dxa"/>
            <w:shd w:val="clear" w:color="auto" w:fill="auto"/>
            <w:vAlign w:val="center"/>
          </w:tcPr>
          <w:p w14:paraId="3AAD7F7D">
            <w:pPr>
              <w:jc w:val="right"/>
              <w:rPr>
                <w:b/>
                <w:sz w:val="18"/>
                <w:szCs w:val="18"/>
              </w:rPr>
            </w:pPr>
          </w:p>
        </w:tc>
      </w:tr>
      <w:tr w14:paraId="7872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B41E2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D7521D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52CDFD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6A36324">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EB3E407">
            <w:pPr>
              <w:jc w:val="right"/>
              <w:rPr>
                <w:b/>
                <w:sz w:val="18"/>
                <w:szCs w:val="18"/>
              </w:rPr>
            </w:pPr>
            <w:r>
              <w:rPr>
                <w:rFonts w:hint="eastAsia" w:ascii="宋体" w:hAnsi="宋体" w:eastAsia="宋体" w:cs="宋体"/>
                <w:sz w:val="18"/>
                <w:szCs w:val="18"/>
              </w:rPr>
              <w:t>54.54</w:t>
            </w:r>
          </w:p>
        </w:tc>
        <w:tc>
          <w:tcPr>
            <w:tcW w:w="1306" w:type="dxa"/>
            <w:gridSpan w:val="2"/>
            <w:shd w:val="clear" w:color="auto" w:fill="auto"/>
            <w:vAlign w:val="center"/>
          </w:tcPr>
          <w:p w14:paraId="13DC9FF3">
            <w:pPr>
              <w:jc w:val="right"/>
              <w:rPr>
                <w:b/>
                <w:sz w:val="18"/>
                <w:szCs w:val="18"/>
              </w:rPr>
            </w:pPr>
            <w:r>
              <w:rPr>
                <w:rFonts w:hint="eastAsia" w:ascii="宋体" w:hAnsi="宋体" w:eastAsia="宋体" w:cs="宋体"/>
                <w:sz w:val="18"/>
                <w:szCs w:val="18"/>
              </w:rPr>
              <w:t>54.54</w:t>
            </w:r>
          </w:p>
        </w:tc>
        <w:tc>
          <w:tcPr>
            <w:tcW w:w="1405" w:type="dxa"/>
            <w:shd w:val="clear" w:color="auto" w:fill="auto"/>
            <w:vAlign w:val="center"/>
          </w:tcPr>
          <w:p w14:paraId="1BA1D06C">
            <w:pPr>
              <w:jc w:val="right"/>
              <w:rPr>
                <w:b/>
                <w:sz w:val="18"/>
                <w:szCs w:val="18"/>
              </w:rPr>
            </w:pPr>
          </w:p>
        </w:tc>
      </w:tr>
      <w:tr w14:paraId="27DA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4D55D8">
            <w:pPr>
              <w:jc w:val="center"/>
              <w:rPr>
                <w:rFonts w:hint="default" w:ascii="宋体" w:hAnsi="宋体"/>
                <w:b/>
                <w:bCs w:val="0"/>
                <w:sz w:val="18"/>
                <w:szCs w:val="18"/>
              </w:rPr>
            </w:pPr>
          </w:p>
        </w:tc>
        <w:tc>
          <w:tcPr>
            <w:tcW w:w="567" w:type="dxa"/>
            <w:shd w:val="clear" w:color="auto" w:fill="auto"/>
            <w:vAlign w:val="center"/>
          </w:tcPr>
          <w:p w14:paraId="446AEE90">
            <w:pPr>
              <w:jc w:val="center"/>
              <w:rPr>
                <w:rFonts w:hint="default" w:ascii="宋体" w:hAnsi="宋体"/>
                <w:b/>
                <w:bCs w:val="0"/>
                <w:sz w:val="18"/>
                <w:szCs w:val="18"/>
              </w:rPr>
            </w:pPr>
          </w:p>
        </w:tc>
        <w:tc>
          <w:tcPr>
            <w:tcW w:w="567" w:type="dxa"/>
            <w:shd w:val="clear" w:color="auto" w:fill="auto"/>
            <w:vAlign w:val="center"/>
          </w:tcPr>
          <w:p w14:paraId="62214FD3">
            <w:pPr>
              <w:jc w:val="center"/>
              <w:rPr>
                <w:rFonts w:hint="default" w:ascii="宋体" w:hAnsi="宋体"/>
                <w:b/>
                <w:bCs w:val="0"/>
                <w:sz w:val="18"/>
                <w:szCs w:val="18"/>
              </w:rPr>
            </w:pPr>
          </w:p>
        </w:tc>
        <w:tc>
          <w:tcPr>
            <w:tcW w:w="4169" w:type="dxa"/>
            <w:shd w:val="clear" w:color="auto" w:fill="auto"/>
            <w:vAlign w:val="center"/>
          </w:tcPr>
          <w:p w14:paraId="0CDB34CF">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03F4709B">
            <w:pPr>
              <w:jc w:val="right"/>
              <w:rPr>
                <w:b/>
                <w:bCs w:val="0"/>
                <w:sz w:val="18"/>
                <w:szCs w:val="18"/>
              </w:rPr>
            </w:pPr>
            <w:r>
              <w:rPr>
                <w:rFonts w:hint="eastAsia" w:ascii="宋体" w:hAnsi="宋体" w:eastAsia="宋体" w:cs="宋体"/>
                <w:b/>
                <w:bCs w:val="0"/>
                <w:sz w:val="18"/>
                <w:szCs w:val="18"/>
              </w:rPr>
              <w:t>9,064.21</w:t>
            </w:r>
          </w:p>
        </w:tc>
        <w:tc>
          <w:tcPr>
            <w:tcW w:w="1306" w:type="dxa"/>
            <w:gridSpan w:val="2"/>
            <w:shd w:val="clear" w:color="auto" w:fill="auto"/>
            <w:vAlign w:val="center"/>
          </w:tcPr>
          <w:p w14:paraId="55A06076">
            <w:pPr>
              <w:jc w:val="right"/>
              <w:rPr>
                <w:b/>
                <w:bCs w:val="0"/>
                <w:sz w:val="18"/>
                <w:szCs w:val="18"/>
              </w:rPr>
            </w:pPr>
            <w:r>
              <w:rPr>
                <w:rFonts w:hint="eastAsia" w:ascii="宋体" w:hAnsi="宋体" w:eastAsia="宋体" w:cs="宋体"/>
                <w:b/>
                <w:bCs w:val="0"/>
                <w:sz w:val="18"/>
                <w:szCs w:val="18"/>
              </w:rPr>
              <w:t>689.72</w:t>
            </w:r>
          </w:p>
        </w:tc>
        <w:tc>
          <w:tcPr>
            <w:tcW w:w="1405" w:type="dxa"/>
            <w:shd w:val="clear" w:color="auto" w:fill="auto"/>
            <w:vAlign w:val="center"/>
          </w:tcPr>
          <w:p w14:paraId="70CE262B">
            <w:pPr>
              <w:jc w:val="right"/>
              <w:rPr>
                <w:b/>
                <w:bCs w:val="0"/>
                <w:sz w:val="18"/>
                <w:szCs w:val="18"/>
              </w:rPr>
            </w:pPr>
            <w:r>
              <w:rPr>
                <w:rFonts w:hint="eastAsia" w:ascii="宋体" w:hAnsi="宋体" w:eastAsia="宋体" w:cs="宋体"/>
                <w:b/>
                <w:bCs w:val="0"/>
                <w:sz w:val="18"/>
                <w:szCs w:val="18"/>
              </w:rPr>
              <w:t>8,374.49</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编制单位：托克逊县交通运输局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6,516.72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714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46C80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592B228">
            <w:pPr>
              <w:widowControl/>
              <w:spacing w:line="280" w:lineRule="exact"/>
              <w:jc w:val="right"/>
              <w:rPr>
                <w:sz w:val="18"/>
                <w:szCs w:val="18"/>
              </w:rPr>
            </w:pPr>
            <w:r>
              <w:rPr>
                <w:rFonts w:hint="eastAsia" w:ascii="宋体" w:hAnsi="宋体" w:eastAsia="宋体" w:cs="宋体"/>
                <w:kern w:val="0"/>
                <w:sz w:val="18"/>
                <w:szCs w:val="18"/>
              </w:rPr>
              <w:t>6,516.72</w:t>
            </w:r>
          </w:p>
        </w:tc>
        <w:tc>
          <w:tcPr>
            <w:tcW w:w="2434" w:type="dxa"/>
            <w:shd w:val="clear" w:color="auto" w:fill="auto"/>
            <w:vAlign w:val="center"/>
          </w:tcPr>
          <w:p w14:paraId="00E546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AE3C1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05DE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F236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2AE3DC">
            <w:pPr>
              <w:widowControl/>
              <w:spacing w:line="280" w:lineRule="exact"/>
              <w:jc w:val="right"/>
              <w:rPr>
                <w:rFonts w:hint="default" w:ascii="宋体" w:hAnsi="宋体"/>
                <w:color w:val="000000"/>
                <w:sz w:val="18"/>
                <w:szCs w:val="18"/>
              </w:rPr>
            </w:pPr>
          </w:p>
        </w:tc>
      </w:tr>
      <w:tr w14:paraId="6E19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D066A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53B69AD">
            <w:pPr>
              <w:widowControl/>
              <w:spacing w:line="280" w:lineRule="exact"/>
              <w:jc w:val="right"/>
              <w:rPr>
                <w:sz w:val="18"/>
                <w:szCs w:val="18"/>
              </w:rPr>
            </w:pPr>
          </w:p>
        </w:tc>
        <w:tc>
          <w:tcPr>
            <w:tcW w:w="2434" w:type="dxa"/>
            <w:shd w:val="clear" w:color="auto" w:fill="auto"/>
            <w:vAlign w:val="center"/>
          </w:tcPr>
          <w:p w14:paraId="701853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B18AB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29B0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0935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776D84">
            <w:pPr>
              <w:widowControl/>
              <w:spacing w:line="280" w:lineRule="exact"/>
              <w:jc w:val="right"/>
              <w:rPr>
                <w:rFonts w:hint="default" w:ascii="宋体" w:hAnsi="宋体"/>
                <w:color w:val="000000"/>
                <w:sz w:val="18"/>
                <w:szCs w:val="18"/>
              </w:rPr>
            </w:pPr>
          </w:p>
        </w:tc>
      </w:tr>
      <w:tr w14:paraId="1492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D261E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20846BA">
            <w:pPr>
              <w:widowControl/>
              <w:spacing w:line="280" w:lineRule="exact"/>
              <w:jc w:val="right"/>
              <w:rPr>
                <w:sz w:val="18"/>
                <w:szCs w:val="18"/>
              </w:rPr>
            </w:pPr>
          </w:p>
        </w:tc>
        <w:tc>
          <w:tcPr>
            <w:tcW w:w="2434" w:type="dxa"/>
            <w:shd w:val="clear" w:color="auto" w:fill="auto"/>
            <w:vAlign w:val="center"/>
          </w:tcPr>
          <w:p w14:paraId="53E308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EA56E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3365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00A0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798EFE">
            <w:pPr>
              <w:widowControl/>
              <w:spacing w:line="280" w:lineRule="exact"/>
              <w:jc w:val="right"/>
              <w:rPr>
                <w:rFonts w:hint="default" w:ascii="宋体" w:hAnsi="宋体"/>
                <w:color w:val="000000"/>
                <w:sz w:val="18"/>
                <w:szCs w:val="18"/>
              </w:rPr>
            </w:pPr>
          </w:p>
        </w:tc>
      </w:tr>
      <w:tr w14:paraId="4B63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6A3E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E56172">
            <w:pPr>
              <w:widowControl/>
              <w:spacing w:line="280" w:lineRule="exact"/>
              <w:jc w:val="right"/>
              <w:rPr>
                <w:sz w:val="18"/>
                <w:szCs w:val="18"/>
              </w:rPr>
            </w:pPr>
          </w:p>
        </w:tc>
        <w:tc>
          <w:tcPr>
            <w:tcW w:w="2434" w:type="dxa"/>
            <w:shd w:val="clear" w:color="auto" w:fill="auto"/>
            <w:vAlign w:val="center"/>
          </w:tcPr>
          <w:p w14:paraId="151C2E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75389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7ABF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6395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B6B982">
            <w:pPr>
              <w:widowControl/>
              <w:spacing w:line="280" w:lineRule="exact"/>
              <w:jc w:val="right"/>
              <w:rPr>
                <w:rFonts w:hint="default" w:ascii="宋体" w:hAnsi="宋体"/>
                <w:color w:val="000000"/>
                <w:sz w:val="18"/>
                <w:szCs w:val="18"/>
              </w:rPr>
            </w:pPr>
          </w:p>
        </w:tc>
      </w:tr>
      <w:tr w14:paraId="119C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7CF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35FE86">
            <w:pPr>
              <w:widowControl/>
              <w:spacing w:line="280" w:lineRule="exact"/>
              <w:jc w:val="right"/>
              <w:rPr>
                <w:sz w:val="18"/>
                <w:szCs w:val="18"/>
              </w:rPr>
            </w:pPr>
          </w:p>
        </w:tc>
        <w:tc>
          <w:tcPr>
            <w:tcW w:w="2434" w:type="dxa"/>
            <w:shd w:val="clear" w:color="auto" w:fill="auto"/>
            <w:vAlign w:val="center"/>
          </w:tcPr>
          <w:p w14:paraId="008F1F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CD184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4F98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59B7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C1DB34">
            <w:pPr>
              <w:widowControl/>
              <w:spacing w:line="280" w:lineRule="exact"/>
              <w:jc w:val="right"/>
              <w:rPr>
                <w:rFonts w:hint="default" w:ascii="宋体" w:hAnsi="宋体"/>
                <w:color w:val="000000"/>
                <w:sz w:val="18"/>
                <w:szCs w:val="18"/>
              </w:rPr>
            </w:pPr>
          </w:p>
        </w:tc>
      </w:tr>
      <w:tr w14:paraId="3B39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3E98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E696B1">
            <w:pPr>
              <w:widowControl/>
              <w:spacing w:line="280" w:lineRule="exact"/>
              <w:jc w:val="right"/>
              <w:rPr>
                <w:sz w:val="18"/>
                <w:szCs w:val="18"/>
              </w:rPr>
            </w:pPr>
          </w:p>
        </w:tc>
        <w:tc>
          <w:tcPr>
            <w:tcW w:w="2434" w:type="dxa"/>
            <w:shd w:val="clear" w:color="auto" w:fill="auto"/>
            <w:vAlign w:val="center"/>
          </w:tcPr>
          <w:p w14:paraId="5C990E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68F5E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F0CA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8872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2FEC11">
            <w:pPr>
              <w:widowControl/>
              <w:spacing w:line="280" w:lineRule="exact"/>
              <w:jc w:val="right"/>
              <w:rPr>
                <w:rFonts w:hint="default" w:ascii="宋体" w:hAnsi="宋体"/>
                <w:color w:val="000000"/>
                <w:sz w:val="18"/>
                <w:szCs w:val="18"/>
              </w:rPr>
            </w:pPr>
          </w:p>
        </w:tc>
      </w:tr>
      <w:tr w14:paraId="6529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9DE1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32F7ED">
            <w:pPr>
              <w:widowControl/>
              <w:spacing w:line="280" w:lineRule="exact"/>
              <w:jc w:val="right"/>
              <w:rPr>
                <w:sz w:val="18"/>
                <w:szCs w:val="18"/>
              </w:rPr>
            </w:pPr>
          </w:p>
        </w:tc>
        <w:tc>
          <w:tcPr>
            <w:tcW w:w="2434" w:type="dxa"/>
            <w:shd w:val="clear" w:color="auto" w:fill="auto"/>
            <w:vAlign w:val="center"/>
          </w:tcPr>
          <w:p w14:paraId="5BF2ED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C77E33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100.52</w:t>
            </w:r>
          </w:p>
        </w:tc>
        <w:tc>
          <w:tcPr>
            <w:tcW w:w="1063" w:type="dxa"/>
            <w:gridSpan w:val="2"/>
            <w:shd w:val="clear" w:color="auto" w:fill="auto"/>
            <w:vAlign w:val="center"/>
          </w:tcPr>
          <w:p w14:paraId="760386B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100.52</w:t>
            </w:r>
          </w:p>
        </w:tc>
        <w:tc>
          <w:tcPr>
            <w:tcW w:w="1063" w:type="dxa"/>
            <w:gridSpan w:val="2"/>
            <w:shd w:val="clear" w:color="auto" w:fill="auto"/>
            <w:vAlign w:val="center"/>
          </w:tcPr>
          <w:p w14:paraId="4D9D74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B73D38">
            <w:pPr>
              <w:widowControl/>
              <w:spacing w:line="280" w:lineRule="exact"/>
              <w:jc w:val="right"/>
              <w:rPr>
                <w:rFonts w:hint="default" w:ascii="宋体" w:hAnsi="宋体"/>
                <w:color w:val="000000"/>
                <w:sz w:val="18"/>
                <w:szCs w:val="18"/>
              </w:rPr>
            </w:pPr>
          </w:p>
        </w:tc>
      </w:tr>
      <w:tr w14:paraId="1C3B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8242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BA4909">
            <w:pPr>
              <w:widowControl/>
              <w:spacing w:line="280" w:lineRule="exact"/>
              <w:jc w:val="right"/>
              <w:rPr>
                <w:sz w:val="18"/>
                <w:szCs w:val="18"/>
              </w:rPr>
            </w:pPr>
          </w:p>
        </w:tc>
        <w:tc>
          <w:tcPr>
            <w:tcW w:w="2434" w:type="dxa"/>
            <w:shd w:val="clear" w:color="auto" w:fill="auto"/>
            <w:vAlign w:val="center"/>
          </w:tcPr>
          <w:p w14:paraId="40B885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C257A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C2D5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8FAB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E3BD2D">
            <w:pPr>
              <w:widowControl/>
              <w:spacing w:line="280" w:lineRule="exact"/>
              <w:jc w:val="right"/>
              <w:rPr>
                <w:rFonts w:hint="default" w:ascii="宋体" w:hAnsi="宋体"/>
                <w:color w:val="000000"/>
                <w:sz w:val="18"/>
                <w:szCs w:val="18"/>
              </w:rPr>
            </w:pPr>
          </w:p>
        </w:tc>
      </w:tr>
      <w:tr w14:paraId="3E9F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94E1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2422C1">
            <w:pPr>
              <w:widowControl/>
              <w:spacing w:line="280" w:lineRule="exact"/>
              <w:jc w:val="right"/>
              <w:rPr>
                <w:sz w:val="18"/>
                <w:szCs w:val="18"/>
              </w:rPr>
            </w:pPr>
          </w:p>
        </w:tc>
        <w:tc>
          <w:tcPr>
            <w:tcW w:w="2434" w:type="dxa"/>
            <w:shd w:val="clear" w:color="auto" w:fill="auto"/>
            <w:vAlign w:val="center"/>
          </w:tcPr>
          <w:p w14:paraId="0B063C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B06233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32.16</w:t>
            </w:r>
          </w:p>
        </w:tc>
        <w:tc>
          <w:tcPr>
            <w:tcW w:w="1063" w:type="dxa"/>
            <w:gridSpan w:val="2"/>
            <w:shd w:val="clear" w:color="auto" w:fill="auto"/>
            <w:vAlign w:val="center"/>
          </w:tcPr>
          <w:p w14:paraId="44EBDA6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32.16</w:t>
            </w:r>
          </w:p>
        </w:tc>
        <w:tc>
          <w:tcPr>
            <w:tcW w:w="1063" w:type="dxa"/>
            <w:gridSpan w:val="2"/>
            <w:shd w:val="clear" w:color="auto" w:fill="auto"/>
            <w:vAlign w:val="center"/>
          </w:tcPr>
          <w:p w14:paraId="62E7F6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C58D0F">
            <w:pPr>
              <w:widowControl/>
              <w:spacing w:line="280" w:lineRule="exact"/>
              <w:jc w:val="right"/>
              <w:rPr>
                <w:rFonts w:hint="default" w:ascii="宋体" w:hAnsi="宋体"/>
                <w:color w:val="000000"/>
                <w:sz w:val="18"/>
                <w:szCs w:val="18"/>
              </w:rPr>
            </w:pPr>
          </w:p>
        </w:tc>
      </w:tr>
      <w:tr w14:paraId="49D63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2C4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0BAA04">
            <w:pPr>
              <w:widowControl/>
              <w:spacing w:line="280" w:lineRule="exact"/>
              <w:jc w:val="right"/>
              <w:rPr>
                <w:sz w:val="18"/>
                <w:szCs w:val="18"/>
              </w:rPr>
            </w:pPr>
          </w:p>
        </w:tc>
        <w:tc>
          <w:tcPr>
            <w:tcW w:w="2434" w:type="dxa"/>
            <w:shd w:val="clear" w:color="auto" w:fill="auto"/>
            <w:vAlign w:val="center"/>
          </w:tcPr>
          <w:p w14:paraId="5AAB91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E73F1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F0E8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DF0D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644400">
            <w:pPr>
              <w:widowControl/>
              <w:spacing w:line="280" w:lineRule="exact"/>
              <w:jc w:val="right"/>
              <w:rPr>
                <w:rFonts w:hint="default" w:ascii="宋体" w:hAnsi="宋体"/>
                <w:color w:val="000000"/>
                <w:sz w:val="18"/>
                <w:szCs w:val="18"/>
              </w:rPr>
            </w:pPr>
          </w:p>
        </w:tc>
      </w:tr>
      <w:tr w14:paraId="1660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6207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91BC31">
            <w:pPr>
              <w:widowControl/>
              <w:spacing w:line="280" w:lineRule="exact"/>
              <w:jc w:val="right"/>
              <w:rPr>
                <w:sz w:val="18"/>
                <w:szCs w:val="18"/>
              </w:rPr>
            </w:pPr>
          </w:p>
        </w:tc>
        <w:tc>
          <w:tcPr>
            <w:tcW w:w="2434" w:type="dxa"/>
            <w:shd w:val="clear" w:color="auto" w:fill="auto"/>
            <w:vAlign w:val="center"/>
          </w:tcPr>
          <w:p w14:paraId="3B8C7C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68BE1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6F19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2B9B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2C2FE8">
            <w:pPr>
              <w:widowControl/>
              <w:spacing w:line="280" w:lineRule="exact"/>
              <w:jc w:val="right"/>
              <w:rPr>
                <w:rFonts w:hint="default" w:ascii="宋体" w:hAnsi="宋体"/>
                <w:color w:val="000000"/>
                <w:sz w:val="18"/>
                <w:szCs w:val="18"/>
              </w:rPr>
            </w:pPr>
          </w:p>
        </w:tc>
      </w:tr>
      <w:tr w14:paraId="242B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25C9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F8730A">
            <w:pPr>
              <w:widowControl/>
              <w:spacing w:line="280" w:lineRule="exact"/>
              <w:jc w:val="right"/>
              <w:rPr>
                <w:sz w:val="18"/>
                <w:szCs w:val="18"/>
              </w:rPr>
            </w:pPr>
          </w:p>
        </w:tc>
        <w:tc>
          <w:tcPr>
            <w:tcW w:w="2434" w:type="dxa"/>
            <w:shd w:val="clear" w:color="auto" w:fill="auto"/>
            <w:vAlign w:val="center"/>
          </w:tcPr>
          <w:p w14:paraId="1F1522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83EDC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2A67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0805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31C00C">
            <w:pPr>
              <w:widowControl/>
              <w:spacing w:line="280" w:lineRule="exact"/>
              <w:jc w:val="right"/>
              <w:rPr>
                <w:rFonts w:hint="default" w:ascii="宋体" w:hAnsi="宋体"/>
                <w:color w:val="000000"/>
                <w:sz w:val="18"/>
                <w:szCs w:val="18"/>
              </w:rPr>
            </w:pPr>
          </w:p>
        </w:tc>
      </w:tr>
      <w:tr w14:paraId="1FE9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AE74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C530A0">
            <w:pPr>
              <w:widowControl/>
              <w:spacing w:line="280" w:lineRule="exact"/>
              <w:jc w:val="right"/>
              <w:rPr>
                <w:sz w:val="18"/>
                <w:szCs w:val="18"/>
              </w:rPr>
            </w:pPr>
          </w:p>
        </w:tc>
        <w:tc>
          <w:tcPr>
            <w:tcW w:w="2434" w:type="dxa"/>
            <w:shd w:val="clear" w:color="auto" w:fill="auto"/>
            <w:vAlign w:val="center"/>
          </w:tcPr>
          <w:p w14:paraId="60D7D5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6D21C6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6,329.50</w:t>
            </w:r>
          </w:p>
        </w:tc>
        <w:tc>
          <w:tcPr>
            <w:tcW w:w="1063" w:type="dxa"/>
            <w:gridSpan w:val="2"/>
            <w:shd w:val="clear" w:color="auto" w:fill="auto"/>
            <w:vAlign w:val="center"/>
          </w:tcPr>
          <w:p w14:paraId="181E253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6,329.50</w:t>
            </w:r>
          </w:p>
        </w:tc>
        <w:tc>
          <w:tcPr>
            <w:tcW w:w="1063" w:type="dxa"/>
            <w:gridSpan w:val="2"/>
            <w:shd w:val="clear" w:color="auto" w:fill="auto"/>
            <w:vAlign w:val="center"/>
          </w:tcPr>
          <w:p w14:paraId="2AAB88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220AEF">
            <w:pPr>
              <w:widowControl/>
              <w:spacing w:line="280" w:lineRule="exact"/>
              <w:jc w:val="right"/>
              <w:rPr>
                <w:rFonts w:hint="default" w:ascii="宋体" w:hAnsi="宋体"/>
                <w:color w:val="000000"/>
                <w:sz w:val="18"/>
                <w:szCs w:val="18"/>
              </w:rPr>
            </w:pPr>
          </w:p>
        </w:tc>
      </w:tr>
      <w:tr w14:paraId="628E2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8FCA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A51B1B">
            <w:pPr>
              <w:widowControl/>
              <w:spacing w:line="280" w:lineRule="exact"/>
              <w:jc w:val="right"/>
              <w:rPr>
                <w:sz w:val="18"/>
                <w:szCs w:val="18"/>
              </w:rPr>
            </w:pPr>
          </w:p>
        </w:tc>
        <w:tc>
          <w:tcPr>
            <w:tcW w:w="2434" w:type="dxa"/>
            <w:shd w:val="clear" w:color="auto" w:fill="auto"/>
            <w:vAlign w:val="center"/>
          </w:tcPr>
          <w:p w14:paraId="540011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44909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5A36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9A67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3DB3B0">
            <w:pPr>
              <w:widowControl/>
              <w:spacing w:line="280" w:lineRule="exact"/>
              <w:jc w:val="right"/>
              <w:rPr>
                <w:rFonts w:hint="default" w:ascii="宋体" w:hAnsi="宋体"/>
                <w:color w:val="000000"/>
                <w:sz w:val="18"/>
                <w:szCs w:val="18"/>
              </w:rPr>
            </w:pPr>
          </w:p>
        </w:tc>
      </w:tr>
      <w:tr w14:paraId="4CD0A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6B83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0230CC">
            <w:pPr>
              <w:widowControl/>
              <w:spacing w:line="280" w:lineRule="exact"/>
              <w:jc w:val="right"/>
              <w:rPr>
                <w:sz w:val="18"/>
                <w:szCs w:val="18"/>
              </w:rPr>
            </w:pPr>
          </w:p>
        </w:tc>
        <w:tc>
          <w:tcPr>
            <w:tcW w:w="2434" w:type="dxa"/>
            <w:shd w:val="clear" w:color="auto" w:fill="auto"/>
            <w:vAlign w:val="center"/>
          </w:tcPr>
          <w:p w14:paraId="74EF70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92E2B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978D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BE15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6E1AE5">
            <w:pPr>
              <w:widowControl/>
              <w:spacing w:line="280" w:lineRule="exact"/>
              <w:jc w:val="right"/>
              <w:rPr>
                <w:rFonts w:hint="default" w:ascii="宋体" w:hAnsi="宋体"/>
                <w:color w:val="000000"/>
                <w:sz w:val="18"/>
                <w:szCs w:val="18"/>
              </w:rPr>
            </w:pPr>
          </w:p>
        </w:tc>
      </w:tr>
      <w:tr w14:paraId="04EC6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C9CF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920C06">
            <w:pPr>
              <w:widowControl/>
              <w:spacing w:line="280" w:lineRule="exact"/>
              <w:jc w:val="right"/>
              <w:rPr>
                <w:sz w:val="18"/>
                <w:szCs w:val="18"/>
              </w:rPr>
            </w:pPr>
          </w:p>
        </w:tc>
        <w:tc>
          <w:tcPr>
            <w:tcW w:w="2434" w:type="dxa"/>
            <w:shd w:val="clear" w:color="auto" w:fill="auto"/>
            <w:vAlign w:val="center"/>
          </w:tcPr>
          <w:p w14:paraId="5FE5FE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7A4D9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A728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DFCF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81FD7A">
            <w:pPr>
              <w:widowControl/>
              <w:spacing w:line="280" w:lineRule="exact"/>
              <w:jc w:val="right"/>
              <w:rPr>
                <w:rFonts w:hint="default" w:ascii="宋体" w:hAnsi="宋体"/>
                <w:color w:val="000000"/>
                <w:sz w:val="18"/>
                <w:szCs w:val="18"/>
              </w:rPr>
            </w:pPr>
          </w:p>
        </w:tc>
      </w:tr>
      <w:tr w14:paraId="08F84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1CA9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DB2F58">
            <w:pPr>
              <w:widowControl/>
              <w:spacing w:line="280" w:lineRule="exact"/>
              <w:jc w:val="right"/>
              <w:rPr>
                <w:sz w:val="18"/>
                <w:szCs w:val="18"/>
              </w:rPr>
            </w:pPr>
          </w:p>
        </w:tc>
        <w:tc>
          <w:tcPr>
            <w:tcW w:w="2434" w:type="dxa"/>
            <w:shd w:val="clear" w:color="auto" w:fill="auto"/>
            <w:vAlign w:val="center"/>
          </w:tcPr>
          <w:p w14:paraId="528693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B57CD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83CF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CC95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D742B3">
            <w:pPr>
              <w:widowControl/>
              <w:spacing w:line="280" w:lineRule="exact"/>
              <w:jc w:val="right"/>
              <w:rPr>
                <w:rFonts w:hint="default" w:ascii="宋体" w:hAnsi="宋体"/>
                <w:color w:val="000000"/>
                <w:sz w:val="18"/>
                <w:szCs w:val="18"/>
              </w:rPr>
            </w:pPr>
          </w:p>
        </w:tc>
      </w:tr>
      <w:tr w14:paraId="54E78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0922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4C4FDC">
            <w:pPr>
              <w:widowControl/>
              <w:spacing w:line="280" w:lineRule="exact"/>
              <w:jc w:val="right"/>
              <w:rPr>
                <w:sz w:val="18"/>
                <w:szCs w:val="18"/>
              </w:rPr>
            </w:pPr>
          </w:p>
        </w:tc>
        <w:tc>
          <w:tcPr>
            <w:tcW w:w="2434" w:type="dxa"/>
            <w:shd w:val="clear" w:color="auto" w:fill="auto"/>
            <w:vAlign w:val="center"/>
          </w:tcPr>
          <w:p w14:paraId="58F15A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1AD8F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17B4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37A2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9EA851">
            <w:pPr>
              <w:widowControl/>
              <w:spacing w:line="280" w:lineRule="exact"/>
              <w:jc w:val="right"/>
              <w:rPr>
                <w:rFonts w:hint="default" w:ascii="宋体" w:hAnsi="宋体"/>
                <w:color w:val="000000"/>
                <w:sz w:val="18"/>
                <w:szCs w:val="18"/>
              </w:rPr>
            </w:pPr>
          </w:p>
        </w:tc>
      </w:tr>
      <w:tr w14:paraId="25E3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70B7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8FA0ED">
            <w:pPr>
              <w:widowControl/>
              <w:spacing w:line="280" w:lineRule="exact"/>
              <w:jc w:val="right"/>
              <w:rPr>
                <w:sz w:val="18"/>
                <w:szCs w:val="18"/>
              </w:rPr>
            </w:pPr>
          </w:p>
        </w:tc>
        <w:tc>
          <w:tcPr>
            <w:tcW w:w="2434" w:type="dxa"/>
            <w:shd w:val="clear" w:color="auto" w:fill="auto"/>
            <w:vAlign w:val="center"/>
          </w:tcPr>
          <w:p w14:paraId="2F9205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24C94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54.54</w:t>
            </w:r>
          </w:p>
        </w:tc>
        <w:tc>
          <w:tcPr>
            <w:tcW w:w="1063" w:type="dxa"/>
            <w:gridSpan w:val="2"/>
            <w:shd w:val="clear" w:color="auto" w:fill="auto"/>
            <w:vAlign w:val="center"/>
          </w:tcPr>
          <w:p w14:paraId="2AB3603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54.54</w:t>
            </w:r>
          </w:p>
        </w:tc>
        <w:tc>
          <w:tcPr>
            <w:tcW w:w="1063" w:type="dxa"/>
            <w:gridSpan w:val="2"/>
            <w:shd w:val="clear" w:color="auto" w:fill="auto"/>
            <w:vAlign w:val="center"/>
          </w:tcPr>
          <w:p w14:paraId="5F826FE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33DA6C">
            <w:pPr>
              <w:widowControl/>
              <w:spacing w:line="280" w:lineRule="exact"/>
              <w:jc w:val="right"/>
              <w:rPr>
                <w:rFonts w:hint="default" w:ascii="宋体" w:hAnsi="宋体"/>
                <w:color w:val="000000"/>
                <w:sz w:val="18"/>
                <w:szCs w:val="18"/>
              </w:rPr>
            </w:pPr>
          </w:p>
        </w:tc>
      </w:tr>
      <w:tr w14:paraId="0A863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AB17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788C71">
            <w:pPr>
              <w:widowControl/>
              <w:spacing w:line="280" w:lineRule="exact"/>
              <w:jc w:val="right"/>
              <w:rPr>
                <w:sz w:val="18"/>
                <w:szCs w:val="18"/>
              </w:rPr>
            </w:pPr>
          </w:p>
        </w:tc>
        <w:tc>
          <w:tcPr>
            <w:tcW w:w="2434" w:type="dxa"/>
            <w:shd w:val="clear" w:color="auto" w:fill="auto"/>
            <w:vAlign w:val="center"/>
          </w:tcPr>
          <w:p w14:paraId="73E965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2C282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FE7B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7A56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3CBE27">
            <w:pPr>
              <w:widowControl/>
              <w:spacing w:line="280" w:lineRule="exact"/>
              <w:jc w:val="right"/>
              <w:rPr>
                <w:rFonts w:hint="default" w:ascii="宋体" w:hAnsi="宋体"/>
                <w:color w:val="000000"/>
                <w:sz w:val="18"/>
                <w:szCs w:val="18"/>
              </w:rPr>
            </w:pPr>
          </w:p>
        </w:tc>
      </w:tr>
      <w:tr w14:paraId="46E1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9237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939430">
            <w:pPr>
              <w:widowControl/>
              <w:spacing w:line="280" w:lineRule="exact"/>
              <w:jc w:val="right"/>
              <w:rPr>
                <w:sz w:val="18"/>
                <w:szCs w:val="18"/>
              </w:rPr>
            </w:pPr>
          </w:p>
        </w:tc>
        <w:tc>
          <w:tcPr>
            <w:tcW w:w="2434" w:type="dxa"/>
            <w:shd w:val="clear" w:color="auto" w:fill="auto"/>
            <w:vAlign w:val="center"/>
          </w:tcPr>
          <w:p w14:paraId="0FAB5F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486DB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D2BB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41E3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E6AFE8">
            <w:pPr>
              <w:widowControl/>
              <w:spacing w:line="280" w:lineRule="exact"/>
              <w:jc w:val="right"/>
              <w:rPr>
                <w:rFonts w:hint="default" w:ascii="宋体" w:hAnsi="宋体"/>
                <w:color w:val="000000"/>
                <w:sz w:val="18"/>
                <w:szCs w:val="18"/>
              </w:rPr>
            </w:pPr>
          </w:p>
        </w:tc>
      </w:tr>
      <w:tr w14:paraId="7608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0994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5617A2">
            <w:pPr>
              <w:widowControl/>
              <w:spacing w:line="280" w:lineRule="exact"/>
              <w:jc w:val="right"/>
              <w:rPr>
                <w:sz w:val="18"/>
                <w:szCs w:val="18"/>
              </w:rPr>
            </w:pPr>
          </w:p>
        </w:tc>
        <w:tc>
          <w:tcPr>
            <w:tcW w:w="2434" w:type="dxa"/>
            <w:shd w:val="clear" w:color="auto" w:fill="auto"/>
            <w:vAlign w:val="center"/>
          </w:tcPr>
          <w:p w14:paraId="4C2FEF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44473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5C0E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013E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6AE436">
            <w:pPr>
              <w:widowControl/>
              <w:spacing w:line="280" w:lineRule="exact"/>
              <w:jc w:val="right"/>
              <w:rPr>
                <w:rFonts w:hint="default" w:ascii="宋体" w:hAnsi="宋体"/>
                <w:color w:val="000000"/>
                <w:sz w:val="18"/>
                <w:szCs w:val="18"/>
              </w:rPr>
            </w:pPr>
          </w:p>
        </w:tc>
      </w:tr>
      <w:tr w14:paraId="5986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FC99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DA84D7">
            <w:pPr>
              <w:widowControl/>
              <w:spacing w:line="280" w:lineRule="exact"/>
              <w:jc w:val="right"/>
              <w:rPr>
                <w:sz w:val="18"/>
                <w:szCs w:val="18"/>
              </w:rPr>
            </w:pPr>
          </w:p>
        </w:tc>
        <w:tc>
          <w:tcPr>
            <w:tcW w:w="2434" w:type="dxa"/>
            <w:shd w:val="clear" w:color="auto" w:fill="auto"/>
            <w:vAlign w:val="center"/>
          </w:tcPr>
          <w:p w14:paraId="49807E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64EE9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16F4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0BA7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6615C8">
            <w:pPr>
              <w:widowControl/>
              <w:spacing w:line="280" w:lineRule="exact"/>
              <w:jc w:val="right"/>
              <w:rPr>
                <w:rFonts w:hint="default" w:ascii="宋体" w:hAnsi="宋体"/>
                <w:color w:val="000000"/>
                <w:sz w:val="18"/>
                <w:szCs w:val="18"/>
              </w:rPr>
            </w:pPr>
          </w:p>
        </w:tc>
      </w:tr>
      <w:tr w14:paraId="4C180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31E7F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7BC810">
            <w:pPr>
              <w:widowControl/>
              <w:spacing w:line="280" w:lineRule="exact"/>
              <w:jc w:val="right"/>
              <w:rPr>
                <w:sz w:val="18"/>
                <w:szCs w:val="18"/>
              </w:rPr>
            </w:pPr>
          </w:p>
        </w:tc>
        <w:tc>
          <w:tcPr>
            <w:tcW w:w="2434" w:type="dxa"/>
            <w:shd w:val="clear" w:color="auto" w:fill="auto"/>
            <w:vAlign w:val="center"/>
          </w:tcPr>
          <w:p w14:paraId="7BE024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D7C4A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5D13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57D8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E675FD">
            <w:pPr>
              <w:widowControl/>
              <w:spacing w:line="280" w:lineRule="exact"/>
              <w:jc w:val="right"/>
              <w:rPr>
                <w:rFonts w:hint="default" w:ascii="宋体" w:hAnsi="宋体"/>
                <w:color w:val="000000"/>
                <w:sz w:val="18"/>
                <w:szCs w:val="18"/>
              </w:rPr>
            </w:pPr>
          </w:p>
        </w:tc>
      </w:tr>
      <w:tr w14:paraId="026E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755B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915BF4">
            <w:pPr>
              <w:widowControl/>
              <w:spacing w:line="280" w:lineRule="exact"/>
              <w:jc w:val="right"/>
              <w:rPr>
                <w:sz w:val="18"/>
                <w:szCs w:val="18"/>
              </w:rPr>
            </w:pPr>
          </w:p>
        </w:tc>
        <w:tc>
          <w:tcPr>
            <w:tcW w:w="2434" w:type="dxa"/>
            <w:shd w:val="clear" w:color="auto" w:fill="auto"/>
            <w:vAlign w:val="center"/>
          </w:tcPr>
          <w:p w14:paraId="3E9D5B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C26EE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AC78A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5384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BED40E">
            <w:pPr>
              <w:widowControl/>
              <w:spacing w:line="280" w:lineRule="exact"/>
              <w:jc w:val="right"/>
              <w:rPr>
                <w:rFonts w:hint="default" w:ascii="宋体" w:hAnsi="宋体"/>
                <w:color w:val="000000"/>
                <w:sz w:val="18"/>
                <w:szCs w:val="18"/>
              </w:rPr>
            </w:pPr>
          </w:p>
        </w:tc>
      </w:tr>
      <w:tr w14:paraId="6A2AA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5B9B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8ADBB3">
            <w:pPr>
              <w:widowControl/>
              <w:spacing w:line="280" w:lineRule="exact"/>
              <w:jc w:val="right"/>
              <w:rPr>
                <w:sz w:val="18"/>
                <w:szCs w:val="18"/>
              </w:rPr>
            </w:pPr>
          </w:p>
        </w:tc>
        <w:tc>
          <w:tcPr>
            <w:tcW w:w="2434" w:type="dxa"/>
            <w:shd w:val="clear" w:color="auto" w:fill="auto"/>
            <w:vAlign w:val="center"/>
          </w:tcPr>
          <w:p w14:paraId="558E66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3F718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DDE2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61E6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69E494">
            <w:pPr>
              <w:widowControl/>
              <w:spacing w:line="280" w:lineRule="exact"/>
              <w:jc w:val="right"/>
              <w:rPr>
                <w:rFonts w:hint="default" w:ascii="宋体" w:hAnsi="宋体"/>
                <w:color w:val="000000"/>
                <w:sz w:val="18"/>
                <w:szCs w:val="18"/>
              </w:rPr>
            </w:pPr>
          </w:p>
        </w:tc>
      </w:tr>
      <w:tr w14:paraId="1B72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F8E1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FC0679">
            <w:pPr>
              <w:widowControl/>
              <w:spacing w:line="280" w:lineRule="exact"/>
              <w:jc w:val="right"/>
              <w:rPr>
                <w:sz w:val="18"/>
                <w:szCs w:val="18"/>
              </w:rPr>
            </w:pPr>
          </w:p>
        </w:tc>
        <w:tc>
          <w:tcPr>
            <w:tcW w:w="2434" w:type="dxa"/>
            <w:shd w:val="clear" w:color="auto" w:fill="auto"/>
            <w:vAlign w:val="center"/>
          </w:tcPr>
          <w:p w14:paraId="58696C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B5F9B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6678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6253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120B4D">
            <w:pPr>
              <w:widowControl/>
              <w:spacing w:line="280" w:lineRule="exact"/>
              <w:jc w:val="right"/>
              <w:rPr>
                <w:rFonts w:hint="default" w:ascii="宋体" w:hAnsi="宋体"/>
                <w:color w:val="000000"/>
                <w:sz w:val="18"/>
                <w:szCs w:val="18"/>
              </w:rPr>
            </w:pPr>
          </w:p>
        </w:tc>
      </w:tr>
      <w:tr w14:paraId="190E9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A433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89ADBD">
            <w:pPr>
              <w:widowControl/>
              <w:spacing w:line="280" w:lineRule="exact"/>
              <w:jc w:val="right"/>
              <w:rPr>
                <w:sz w:val="18"/>
                <w:szCs w:val="18"/>
              </w:rPr>
            </w:pPr>
          </w:p>
        </w:tc>
        <w:tc>
          <w:tcPr>
            <w:tcW w:w="2434" w:type="dxa"/>
            <w:shd w:val="clear" w:color="auto" w:fill="auto"/>
            <w:vAlign w:val="center"/>
          </w:tcPr>
          <w:p w14:paraId="2DEE52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5D517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5BEA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2CB1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C9ECF2">
            <w:pPr>
              <w:widowControl/>
              <w:spacing w:line="280" w:lineRule="exact"/>
              <w:jc w:val="right"/>
              <w:rPr>
                <w:rFonts w:hint="default" w:ascii="宋体" w:hAnsi="宋体"/>
                <w:color w:val="000000"/>
                <w:sz w:val="18"/>
                <w:szCs w:val="18"/>
              </w:rPr>
            </w:pPr>
          </w:p>
        </w:tc>
      </w:tr>
      <w:tr w14:paraId="27B8C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D1F6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9F3FA9">
            <w:pPr>
              <w:widowControl/>
              <w:spacing w:line="280" w:lineRule="exact"/>
              <w:jc w:val="right"/>
              <w:rPr>
                <w:sz w:val="18"/>
                <w:szCs w:val="18"/>
              </w:rPr>
            </w:pPr>
          </w:p>
        </w:tc>
        <w:tc>
          <w:tcPr>
            <w:tcW w:w="2434" w:type="dxa"/>
            <w:shd w:val="clear" w:color="auto" w:fill="auto"/>
            <w:vAlign w:val="center"/>
          </w:tcPr>
          <w:p w14:paraId="740541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61098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9A8E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1803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EB55DB">
            <w:pPr>
              <w:widowControl/>
              <w:spacing w:line="280" w:lineRule="exact"/>
              <w:jc w:val="right"/>
              <w:rPr>
                <w:rFonts w:hint="default" w:ascii="宋体" w:hAnsi="宋体"/>
                <w:color w:val="000000"/>
                <w:sz w:val="18"/>
                <w:szCs w:val="18"/>
              </w:rPr>
            </w:pPr>
          </w:p>
        </w:tc>
      </w:tr>
      <w:tr w14:paraId="2006B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F13F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E629A4">
            <w:pPr>
              <w:widowControl/>
              <w:spacing w:line="280" w:lineRule="exact"/>
              <w:jc w:val="right"/>
              <w:rPr>
                <w:sz w:val="18"/>
                <w:szCs w:val="18"/>
              </w:rPr>
            </w:pPr>
          </w:p>
        </w:tc>
        <w:tc>
          <w:tcPr>
            <w:tcW w:w="2434" w:type="dxa"/>
            <w:shd w:val="clear" w:color="auto" w:fill="auto"/>
            <w:vAlign w:val="center"/>
          </w:tcPr>
          <w:p w14:paraId="158279F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BE2AC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0DEC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5E6E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A56F51">
            <w:pPr>
              <w:widowControl/>
              <w:spacing w:line="280" w:lineRule="exact"/>
              <w:jc w:val="right"/>
              <w:rPr>
                <w:rFonts w:hint="default" w:ascii="宋体" w:hAnsi="宋体"/>
                <w:color w:val="000000"/>
                <w:sz w:val="18"/>
                <w:szCs w:val="18"/>
              </w:rPr>
            </w:pPr>
          </w:p>
        </w:tc>
      </w:tr>
      <w:tr w14:paraId="534C4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6DAC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DFCF77">
            <w:pPr>
              <w:widowControl/>
              <w:spacing w:line="280" w:lineRule="exact"/>
              <w:jc w:val="right"/>
              <w:rPr>
                <w:sz w:val="18"/>
                <w:szCs w:val="18"/>
              </w:rPr>
            </w:pPr>
          </w:p>
        </w:tc>
        <w:tc>
          <w:tcPr>
            <w:tcW w:w="2434" w:type="dxa"/>
            <w:shd w:val="clear" w:color="auto" w:fill="auto"/>
            <w:vAlign w:val="center"/>
          </w:tcPr>
          <w:p w14:paraId="68DBE13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4541C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45E3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A0AA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A5EEFA">
            <w:pPr>
              <w:widowControl/>
              <w:spacing w:line="280" w:lineRule="exact"/>
              <w:jc w:val="right"/>
              <w:rPr>
                <w:rFonts w:hint="default" w:ascii="宋体" w:hAnsi="宋体"/>
                <w:color w:val="000000"/>
                <w:sz w:val="18"/>
                <w:szCs w:val="18"/>
              </w:rPr>
            </w:pPr>
          </w:p>
        </w:tc>
      </w:tr>
      <w:tr w14:paraId="2F09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4DA6EF">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C51A246">
            <w:pPr>
              <w:widowControl/>
              <w:spacing w:line="280" w:lineRule="exact"/>
              <w:jc w:val="right"/>
              <w:rPr>
                <w:b/>
                <w:bCs/>
                <w:sz w:val="18"/>
                <w:szCs w:val="18"/>
              </w:rPr>
            </w:pPr>
            <w:r>
              <w:rPr>
                <w:rFonts w:hint="eastAsia" w:ascii="宋体" w:hAnsi="宋体" w:eastAsia="宋体" w:cs="宋体"/>
                <w:b/>
                <w:bCs/>
                <w:kern w:val="0"/>
                <w:sz w:val="18"/>
                <w:szCs w:val="18"/>
              </w:rPr>
              <w:t>6,516.72</w:t>
            </w:r>
          </w:p>
        </w:tc>
        <w:tc>
          <w:tcPr>
            <w:tcW w:w="2434" w:type="dxa"/>
            <w:shd w:val="clear" w:color="auto" w:fill="auto"/>
            <w:vAlign w:val="center"/>
          </w:tcPr>
          <w:p w14:paraId="2C61DCB2">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3637021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6,516.72</w:t>
            </w:r>
          </w:p>
        </w:tc>
        <w:tc>
          <w:tcPr>
            <w:tcW w:w="1063" w:type="dxa"/>
            <w:gridSpan w:val="2"/>
            <w:shd w:val="clear" w:color="auto" w:fill="auto"/>
            <w:vAlign w:val="center"/>
          </w:tcPr>
          <w:p w14:paraId="2430F3E2">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6,516.72</w:t>
            </w:r>
          </w:p>
        </w:tc>
        <w:tc>
          <w:tcPr>
            <w:tcW w:w="1063" w:type="dxa"/>
            <w:gridSpan w:val="2"/>
            <w:shd w:val="clear" w:color="auto" w:fill="auto"/>
            <w:vAlign w:val="center"/>
          </w:tcPr>
          <w:p w14:paraId="63FBDE36">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61DB470">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编制单位：托克逊县交通运输局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100.52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100.52</w:t>
            </w:r>
          </w:p>
        </w:tc>
        <w:tc>
          <w:tcPr>
            <w:tcW w:w="1427" w:type="dxa"/>
            <w:shd w:val="clear" w:color="auto" w:fill="auto"/>
            <w:vAlign w:val="center"/>
          </w:tcPr>
          <w:p w14:paraId="1544F2A2">
            <w:pPr>
              <w:jc w:val="right"/>
              <w:rPr>
                <w:b/>
                <w:sz w:val="18"/>
                <w:szCs w:val="18"/>
              </w:rPr>
            </w:pPr>
          </w:p>
        </w:tc>
      </w:tr>
      <w:tr w14:paraId="5AE07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8B732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8C43AB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039E888">
            <w:pPr>
              <w:jc w:val="center"/>
              <w:rPr>
                <w:b/>
                <w:sz w:val="18"/>
                <w:szCs w:val="18"/>
              </w:rPr>
            </w:pPr>
          </w:p>
        </w:tc>
        <w:tc>
          <w:tcPr>
            <w:tcW w:w="4026" w:type="dxa"/>
            <w:shd w:val="clear" w:color="auto" w:fill="auto"/>
            <w:vAlign w:val="center"/>
          </w:tcPr>
          <w:p w14:paraId="026B3B2D">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DDD3F06">
            <w:pPr>
              <w:jc w:val="right"/>
              <w:rPr>
                <w:b/>
                <w:sz w:val="18"/>
                <w:szCs w:val="18"/>
              </w:rPr>
            </w:pPr>
            <w:r>
              <w:rPr>
                <w:rFonts w:hint="eastAsia" w:ascii="宋体" w:hAnsi="宋体" w:eastAsia="宋体" w:cs="宋体"/>
                <w:kern w:val="0"/>
                <w:sz w:val="18"/>
                <w:szCs w:val="18"/>
              </w:rPr>
              <w:t>100.52</w:t>
            </w:r>
          </w:p>
        </w:tc>
        <w:tc>
          <w:tcPr>
            <w:tcW w:w="1366" w:type="dxa"/>
            <w:gridSpan w:val="2"/>
            <w:shd w:val="clear" w:color="auto" w:fill="auto"/>
            <w:vAlign w:val="center"/>
          </w:tcPr>
          <w:p w14:paraId="3F0E6548">
            <w:pPr>
              <w:jc w:val="right"/>
              <w:rPr>
                <w:b/>
                <w:sz w:val="18"/>
                <w:szCs w:val="18"/>
              </w:rPr>
            </w:pPr>
            <w:r>
              <w:rPr>
                <w:rFonts w:hint="eastAsia" w:ascii="宋体" w:hAnsi="宋体" w:eastAsia="宋体" w:cs="宋体"/>
                <w:kern w:val="0"/>
                <w:sz w:val="18"/>
                <w:szCs w:val="18"/>
              </w:rPr>
              <w:t>100.52</w:t>
            </w:r>
          </w:p>
        </w:tc>
        <w:tc>
          <w:tcPr>
            <w:tcW w:w="1427" w:type="dxa"/>
            <w:shd w:val="clear" w:color="auto" w:fill="auto"/>
            <w:vAlign w:val="center"/>
          </w:tcPr>
          <w:p w14:paraId="74CDB7AF">
            <w:pPr>
              <w:jc w:val="right"/>
              <w:rPr>
                <w:b/>
                <w:sz w:val="18"/>
                <w:szCs w:val="18"/>
              </w:rPr>
            </w:pPr>
          </w:p>
        </w:tc>
      </w:tr>
      <w:tr w14:paraId="51F3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131BD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C75382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FFA886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99EB70A">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05230A5F">
            <w:pPr>
              <w:jc w:val="right"/>
              <w:rPr>
                <w:b/>
                <w:sz w:val="18"/>
                <w:szCs w:val="18"/>
              </w:rPr>
            </w:pPr>
            <w:r>
              <w:rPr>
                <w:rFonts w:hint="eastAsia" w:ascii="宋体" w:hAnsi="宋体" w:eastAsia="宋体" w:cs="宋体"/>
                <w:kern w:val="0"/>
                <w:sz w:val="18"/>
                <w:szCs w:val="18"/>
              </w:rPr>
              <w:t>8.87</w:t>
            </w:r>
          </w:p>
        </w:tc>
        <w:tc>
          <w:tcPr>
            <w:tcW w:w="1366" w:type="dxa"/>
            <w:gridSpan w:val="2"/>
            <w:shd w:val="clear" w:color="auto" w:fill="auto"/>
            <w:vAlign w:val="center"/>
          </w:tcPr>
          <w:p w14:paraId="721A84DD">
            <w:pPr>
              <w:jc w:val="right"/>
              <w:rPr>
                <w:b/>
                <w:sz w:val="18"/>
                <w:szCs w:val="18"/>
              </w:rPr>
            </w:pPr>
            <w:r>
              <w:rPr>
                <w:rFonts w:hint="eastAsia" w:ascii="宋体" w:hAnsi="宋体" w:eastAsia="宋体" w:cs="宋体"/>
                <w:kern w:val="0"/>
                <w:sz w:val="18"/>
                <w:szCs w:val="18"/>
              </w:rPr>
              <w:t>8.87</w:t>
            </w:r>
          </w:p>
        </w:tc>
        <w:tc>
          <w:tcPr>
            <w:tcW w:w="1427" w:type="dxa"/>
            <w:shd w:val="clear" w:color="auto" w:fill="auto"/>
            <w:vAlign w:val="center"/>
          </w:tcPr>
          <w:p w14:paraId="18F7B3AC">
            <w:pPr>
              <w:jc w:val="right"/>
              <w:rPr>
                <w:b/>
                <w:sz w:val="18"/>
                <w:szCs w:val="18"/>
              </w:rPr>
            </w:pPr>
          </w:p>
        </w:tc>
      </w:tr>
      <w:tr w14:paraId="21BB7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55F38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904421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CD3A70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5052DD3">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87FFB90">
            <w:pPr>
              <w:jc w:val="right"/>
              <w:rPr>
                <w:b/>
                <w:sz w:val="18"/>
                <w:szCs w:val="18"/>
              </w:rPr>
            </w:pPr>
            <w:r>
              <w:rPr>
                <w:rFonts w:hint="eastAsia" w:ascii="宋体" w:hAnsi="宋体" w:eastAsia="宋体" w:cs="宋体"/>
                <w:kern w:val="0"/>
                <w:sz w:val="18"/>
                <w:szCs w:val="18"/>
              </w:rPr>
              <w:t>66.32</w:t>
            </w:r>
          </w:p>
        </w:tc>
        <w:tc>
          <w:tcPr>
            <w:tcW w:w="1366" w:type="dxa"/>
            <w:gridSpan w:val="2"/>
            <w:shd w:val="clear" w:color="auto" w:fill="auto"/>
            <w:vAlign w:val="center"/>
          </w:tcPr>
          <w:p w14:paraId="1AAFD128">
            <w:pPr>
              <w:jc w:val="right"/>
              <w:rPr>
                <w:b/>
                <w:sz w:val="18"/>
                <w:szCs w:val="18"/>
              </w:rPr>
            </w:pPr>
            <w:r>
              <w:rPr>
                <w:rFonts w:hint="eastAsia" w:ascii="宋体" w:hAnsi="宋体" w:eastAsia="宋体" w:cs="宋体"/>
                <w:kern w:val="0"/>
                <w:sz w:val="18"/>
                <w:szCs w:val="18"/>
              </w:rPr>
              <w:t>66.32</w:t>
            </w:r>
          </w:p>
        </w:tc>
        <w:tc>
          <w:tcPr>
            <w:tcW w:w="1427" w:type="dxa"/>
            <w:shd w:val="clear" w:color="auto" w:fill="auto"/>
            <w:vAlign w:val="center"/>
          </w:tcPr>
          <w:p w14:paraId="783772D8">
            <w:pPr>
              <w:jc w:val="right"/>
              <w:rPr>
                <w:b/>
                <w:sz w:val="18"/>
                <w:szCs w:val="18"/>
              </w:rPr>
            </w:pPr>
          </w:p>
        </w:tc>
      </w:tr>
      <w:tr w14:paraId="3F91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5BB23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A43B8E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41BA023">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77F2193">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5698EB4">
            <w:pPr>
              <w:jc w:val="right"/>
              <w:rPr>
                <w:b/>
                <w:sz w:val="18"/>
                <w:szCs w:val="18"/>
              </w:rPr>
            </w:pPr>
            <w:r>
              <w:rPr>
                <w:rFonts w:hint="eastAsia" w:ascii="宋体" w:hAnsi="宋体" w:eastAsia="宋体" w:cs="宋体"/>
                <w:kern w:val="0"/>
                <w:sz w:val="18"/>
                <w:szCs w:val="18"/>
              </w:rPr>
              <w:t>25.33</w:t>
            </w:r>
          </w:p>
        </w:tc>
        <w:tc>
          <w:tcPr>
            <w:tcW w:w="1366" w:type="dxa"/>
            <w:gridSpan w:val="2"/>
            <w:shd w:val="clear" w:color="auto" w:fill="auto"/>
            <w:vAlign w:val="center"/>
          </w:tcPr>
          <w:p w14:paraId="637DAFED">
            <w:pPr>
              <w:jc w:val="right"/>
              <w:rPr>
                <w:b/>
                <w:sz w:val="18"/>
                <w:szCs w:val="18"/>
              </w:rPr>
            </w:pPr>
            <w:r>
              <w:rPr>
                <w:rFonts w:hint="eastAsia" w:ascii="宋体" w:hAnsi="宋体" w:eastAsia="宋体" w:cs="宋体"/>
                <w:kern w:val="0"/>
                <w:sz w:val="18"/>
                <w:szCs w:val="18"/>
              </w:rPr>
              <w:t>25.33</w:t>
            </w:r>
          </w:p>
        </w:tc>
        <w:tc>
          <w:tcPr>
            <w:tcW w:w="1427" w:type="dxa"/>
            <w:shd w:val="clear" w:color="auto" w:fill="auto"/>
            <w:vAlign w:val="center"/>
          </w:tcPr>
          <w:p w14:paraId="5035C81D">
            <w:pPr>
              <w:jc w:val="right"/>
              <w:rPr>
                <w:b/>
                <w:sz w:val="18"/>
                <w:szCs w:val="18"/>
              </w:rPr>
            </w:pPr>
          </w:p>
        </w:tc>
      </w:tr>
      <w:tr w14:paraId="57CF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9799D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ECE9110">
            <w:pPr>
              <w:jc w:val="center"/>
              <w:rPr>
                <w:b/>
                <w:sz w:val="18"/>
                <w:szCs w:val="18"/>
              </w:rPr>
            </w:pPr>
          </w:p>
        </w:tc>
        <w:tc>
          <w:tcPr>
            <w:tcW w:w="567" w:type="dxa"/>
            <w:shd w:val="clear" w:color="auto" w:fill="auto"/>
            <w:vAlign w:val="center"/>
          </w:tcPr>
          <w:p w14:paraId="1A0B3DED">
            <w:pPr>
              <w:jc w:val="center"/>
              <w:rPr>
                <w:b/>
                <w:sz w:val="18"/>
                <w:szCs w:val="18"/>
              </w:rPr>
            </w:pPr>
          </w:p>
        </w:tc>
        <w:tc>
          <w:tcPr>
            <w:tcW w:w="4026" w:type="dxa"/>
            <w:shd w:val="clear" w:color="auto" w:fill="auto"/>
            <w:vAlign w:val="center"/>
          </w:tcPr>
          <w:p w14:paraId="7D9841E6">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0A3DA19">
            <w:pPr>
              <w:jc w:val="right"/>
              <w:rPr>
                <w:b/>
                <w:sz w:val="18"/>
                <w:szCs w:val="18"/>
              </w:rPr>
            </w:pPr>
            <w:r>
              <w:rPr>
                <w:rFonts w:hint="eastAsia" w:ascii="宋体" w:hAnsi="宋体" w:eastAsia="宋体" w:cs="宋体"/>
                <w:kern w:val="0"/>
                <w:sz w:val="18"/>
                <w:szCs w:val="18"/>
              </w:rPr>
              <w:t>32.16</w:t>
            </w:r>
          </w:p>
        </w:tc>
        <w:tc>
          <w:tcPr>
            <w:tcW w:w="1366" w:type="dxa"/>
            <w:gridSpan w:val="2"/>
            <w:shd w:val="clear" w:color="auto" w:fill="auto"/>
            <w:vAlign w:val="center"/>
          </w:tcPr>
          <w:p w14:paraId="19614360">
            <w:pPr>
              <w:jc w:val="right"/>
              <w:rPr>
                <w:b/>
                <w:sz w:val="18"/>
                <w:szCs w:val="18"/>
              </w:rPr>
            </w:pPr>
            <w:r>
              <w:rPr>
                <w:rFonts w:hint="eastAsia" w:ascii="宋体" w:hAnsi="宋体" w:eastAsia="宋体" w:cs="宋体"/>
                <w:kern w:val="0"/>
                <w:sz w:val="18"/>
                <w:szCs w:val="18"/>
              </w:rPr>
              <w:t>32.16</w:t>
            </w:r>
          </w:p>
        </w:tc>
        <w:tc>
          <w:tcPr>
            <w:tcW w:w="1427" w:type="dxa"/>
            <w:shd w:val="clear" w:color="auto" w:fill="auto"/>
            <w:vAlign w:val="center"/>
          </w:tcPr>
          <w:p w14:paraId="1F60848C">
            <w:pPr>
              <w:jc w:val="right"/>
              <w:rPr>
                <w:b/>
                <w:sz w:val="18"/>
                <w:szCs w:val="18"/>
              </w:rPr>
            </w:pPr>
          </w:p>
        </w:tc>
      </w:tr>
      <w:tr w14:paraId="36BD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F963A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386128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94F7E0E">
            <w:pPr>
              <w:jc w:val="center"/>
              <w:rPr>
                <w:b/>
                <w:sz w:val="18"/>
                <w:szCs w:val="18"/>
              </w:rPr>
            </w:pPr>
          </w:p>
        </w:tc>
        <w:tc>
          <w:tcPr>
            <w:tcW w:w="4026" w:type="dxa"/>
            <w:shd w:val="clear" w:color="auto" w:fill="auto"/>
            <w:vAlign w:val="center"/>
          </w:tcPr>
          <w:p w14:paraId="2DB29943">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EEED0C7">
            <w:pPr>
              <w:jc w:val="right"/>
              <w:rPr>
                <w:b/>
                <w:sz w:val="18"/>
                <w:szCs w:val="18"/>
              </w:rPr>
            </w:pPr>
            <w:r>
              <w:rPr>
                <w:rFonts w:hint="eastAsia" w:ascii="宋体" w:hAnsi="宋体" w:eastAsia="宋体" w:cs="宋体"/>
                <w:kern w:val="0"/>
                <w:sz w:val="18"/>
                <w:szCs w:val="18"/>
              </w:rPr>
              <w:t>32.16</w:t>
            </w:r>
          </w:p>
        </w:tc>
        <w:tc>
          <w:tcPr>
            <w:tcW w:w="1366" w:type="dxa"/>
            <w:gridSpan w:val="2"/>
            <w:shd w:val="clear" w:color="auto" w:fill="auto"/>
            <w:vAlign w:val="center"/>
          </w:tcPr>
          <w:p w14:paraId="3A14A498">
            <w:pPr>
              <w:jc w:val="right"/>
              <w:rPr>
                <w:b/>
                <w:sz w:val="18"/>
                <w:szCs w:val="18"/>
              </w:rPr>
            </w:pPr>
            <w:r>
              <w:rPr>
                <w:rFonts w:hint="eastAsia" w:ascii="宋体" w:hAnsi="宋体" w:eastAsia="宋体" w:cs="宋体"/>
                <w:kern w:val="0"/>
                <w:sz w:val="18"/>
                <w:szCs w:val="18"/>
              </w:rPr>
              <w:t>32.16</w:t>
            </w:r>
          </w:p>
        </w:tc>
        <w:tc>
          <w:tcPr>
            <w:tcW w:w="1427" w:type="dxa"/>
            <w:shd w:val="clear" w:color="auto" w:fill="auto"/>
            <w:vAlign w:val="center"/>
          </w:tcPr>
          <w:p w14:paraId="29126327">
            <w:pPr>
              <w:jc w:val="right"/>
              <w:rPr>
                <w:b/>
                <w:sz w:val="18"/>
                <w:szCs w:val="18"/>
              </w:rPr>
            </w:pPr>
          </w:p>
        </w:tc>
      </w:tr>
      <w:tr w14:paraId="2AEBE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86515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70B613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0E3179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95A9A3D">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65C4EA1">
            <w:pPr>
              <w:jc w:val="right"/>
              <w:rPr>
                <w:b/>
                <w:sz w:val="18"/>
                <w:szCs w:val="18"/>
              </w:rPr>
            </w:pPr>
            <w:r>
              <w:rPr>
                <w:rFonts w:hint="eastAsia" w:ascii="宋体" w:hAnsi="宋体" w:eastAsia="宋体" w:cs="宋体"/>
                <w:kern w:val="0"/>
                <w:sz w:val="18"/>
                <w:szCs w:val="18"/>
              </w:rPr>
              <w:t>28.80</w:t>
            </w:r>
          </w:p>
        </w:tc>
        <w:tc>
          <w:tcPr>
            <w:tcW w:w="1366" w:type="dxa"/>
            <w:gridSpan w:val="2"/>
            <w:shd w:val="clear" w:color="auto" w:fill="auto"/>
            <w:vAlign w:val="center"/>
          </w:tcPr>
          <w:p w14:paraId="10CAF8B2">
            <w:pPr>
              <w:jc w:val="right"/>
              <w:rPr>
                <w:b/>
                <w:sz w:val="18"/>
                <w:szCs w:val="18"/>
              </w:rPr>
            </w:pPr>
            <w:r>
              <w:rPr>
                <w:rFonts w:hint="eastAsia" w:ascii="宋体" w:hAnsi="宋体" w:eastAsia="宋体" w:cs="宋体"/>
                <w:kern w:val="0"/>
                <w:sz w:val="18"/>
                <w:szCs w:val="18"/>
              </w:rPr>
              <w:t>28.80</w:t>
            </w:r>
          </w:p>
        </w:tc>
        <w:tc>
          <w:tcPr>
            <w:tcW w:w="1427" w:type="dxa"/>
            <w:shd w:val="clear" w:color="auto" w:fill="auto"/>
            <w:vAlign w:val="center"/>
          </w:tcPr>
          <w:p w14:paraId="53C78D5A">
            <w:pPr>
              <w:jc w:val="right"/>
              <w:rPr>
                <w:b/>
                <w:sz w:val="18"/>
                <w:szCs w:val="18"/>
              </w:rPr>
            </w:pPr>
          </w:p>
        </w:tc>
      </w:tr>
      <w:tr w14:paraId="0E35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028FF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23FA95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3FAE9E5">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00AC7EC">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D6C5A3E">
            <w:pPr>
              <w:jc w:val="right"/>
              <w:rPr>
                <w:b/>
                <w:sz w:val="18"/>
                <w:szCs w:val="18"/>
              </w:rPr>
            </w:pPr>
            <w:r>
              <w:rPr>
                <w:rFonts w:hint="eastAsia" w:ascii="宋体" w:hAnsi="宋体" w:eastAsia="宋体" w:cs="宋体"/>
                <w:kern w:val="0"/>
                <w:sz w:val="18"/>
                <w:szCs w:val="18"/>
              </w:rPr>
              <w:t>3.36</w:t>
            </w:r>
          </w:p>
        </w:tc>
        <w:tc>
          <w:tcPr>
            <w:tcW w:w="1366" w:type="dxa"/>
            <w:gridSpan w:val="2"/>
            <w:shd w:val="clear" w:color="auto" w:fill="auto"/>
            <w:vAlign w:val="center"/>
          </w:tcPr>
          <w:p w14:paraId="362FF618">
            <w:pPr>
              <w:jc w:val="right"/>
              <w:rPr>
                <w:b/>
                <w:sz w:val="18"/>
                <w:szCs w:val="18"/>
              </w:rPr>
            </w:pPr>
            <w:r>
              <w:rPr>
                <w:rFonts w:hint="eastAsia" w:ascii="宋体" w:hAnsi="宋体" w:eastAsia="宋体" w:cs="宋体"/>
                <w:kern w:val="0"/>
                <w:sz w:val="18"/>
                <w:szCs w:val="18"/>
              </w:rPr>
              <w:t>3.36</w:t>
            </w:r>
          </w:p>
        </w:tc>
        <w:tc>
          <w:tcPr>
            <w:tcW w:w="1427" w:type="dxa"/>
            <w:shd w:val="clear" w:color="auto" w:fill="auto"/>
            <w:vAlign w:val="center"/>
          </w:tcPr>
          <w:p w14:paraId="6C6C5A40">
            <w:pPr>
              <w:jc w:val="right"/>
              <w:rPr>
                <w:b/>
                <w:sz w:val="18"/>
                <w:szCs w:val="18"/>
              </w:rPr>
            </w:pPr>
          </w:p>
        </w:tc>
      </w:tr>
      <w:tr w14:paraId="194E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436621">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5B519EEE">
            <w:pPr>
              <w:jc w:val="center"/>
              <w:rPr>
                <w:b/>
                <w:sz w:val="18"/>
                <w:szCs w:val="18"/>
              </w:rPr>
            </w:pPr>
          </w:p>
        </w:tc>
        <w:tc>
          <w:tcPr>
            <w:tcW w:w="567" w:type="dxa"/>
            <w:shd w:val="clear" w:color="auto" w:fill="auto"/>
            <w:vAlign w:val="center"/>
          </w:tcPr>
          <w:p w14:paraId="526AD1AD">
            <w:pPr>
              <w:jc w:val="center"/>
              <w:rPr>
                <w:b/>
                <w:sz w:val="18"/>
                <w:szCs w:val="18"/>
              </w:rPr>
            </w:pPr>
          </w:p>
        </w:tc>
        <w:tc>
          <w:tcPr>
            <w:tcW w:w="4026" w:type="dxa"/>
            <w:shd w:val="clear" w:color="auto" w:fill="auto"/>
            <w:vAlign w:val="center"/>
          </w:tcPr>
          <w:p w14:paraId="4EC20E4D">
            <w:pPr>
              <w:jc w:val="left"/>
              <w:rPr>
                <w:b/>
                <w:sz w:val="18"/>
                <w:szCs w:val="18"/>
              </w:rPr>
            </w:pPr>
            <w:r>
              <w:rPr>
                <w:rFonts w:hint="eastAsia" w:ascii="宋体" w:hAnsi="宋体" w:eastAsia="宋体" w:cs="宋体"/>
                <w:kern w:val="0"/>
                <w:sz w:val="18"/>
                <w:szCs w:val="18"/>
              </w:rPr>
              <w:t>交通运输支出</w:t>
            </w:r>
          </w:p>
        </w:tc>
        <w:tc>
          <w:tcPr>
            <w:tcW w:w="1367" w:type="dxa"/>
            <w:shd w:val="clear" w:color="auto" w:fill="auto"/>
            <w:vAlign w:val="center"/>
          </w:tcPr>
          <w:p w14:paraId="4377AA1F">
            <w:pPr>
              <w:jc w:val="right"/>
              <w:rPr>
                <w:b/>
                <w:sz w:val="18"/>
                <w:szCs w:val="18"/>
              </w:rPr>
            </w:pPr>
            <w:r>
              <w:rPr>
                <w:rFonts w:hint="eastAsia" w:ascii="宋体" w:hAnsi="宋体" w:eastAsia="宋体" w:cs="宋体"/>
                <w:kern w:val="0"/>
                <w:sz w:val="18"/>
                <w:szCs w:val="18"/>
              </w:rPr>
              <w:t>6,329.50</w:t>
            </w:r>
          </w:p>
        </w:tc>
        <w:tc>
          <w:tcPr>
            <w:tcW w:w="1366" w:type="dxa"/>
            <w:gridSpan w:val="2"/>
            <w:shd w:val="clear" w:color="auto" w:fill="auto"/>
            <w:vAlign w:val="center"/>
          </w:tcPr>
          <w:p w14:paraId="29ABBFB1">
            <w:pPr>
              <w:jc w:val="right"/>
              <w:rPr>
                <w:b/>
                <w:sz w:val="18"/>
                <w:szCs w:val="18"/>
              </w:rPr>
            </w:pPr>
            <w:r>
              <w:rPr>
                <w:rFonts w:hint="eastAsia" w:ascii="宋体" w:hAnsi="宋体" w:eastAsia="宋体" w:cs="宋体"/>
                <w:kern w:val="0"/>
                <w:sz w:val="18"/>
                <w:szCs w:val="18"/>
              </w:rPr>
              <w:t>502.50</w:t>
            </w:r>
          </w:p>
        </w:tc>
        <w:tc>
          <w:tcPr>
            <w:tcW w:w="1427" w:type="dxa"/>
            <w:shd w:val="clear" w:color="auto" w:fill="auto"/>
            <w:vAlign w:val="center"/>
          </w:tcPr>
          <w:p w14:paraId="564C9C0F">
            <w:pPr>
              <w:jc w:val="right"/>
              <w:rPr>
                <w:b/>
                <w:sz w:val="18"/>
                <w:szCs w:val="18"/>
              </w:rPr>
            </w:pPr>
            <w:r>
              <w:rPr>
                <w:rFonts w:hint="eastAsia" w:ascii="宋体" w:hAnsi="宋体" w:eastAsia="宋体" w:cs="宋体"/>
                <w:kern w:val="0"/>
                <w:sz w:val="18"/>
                <w:szCs w:val="18"/>
              </w:rPr>
              <w:t>5,827.00</w:t>
            </w:r>
          </w:p>
        </w:tc>
      </w:tr>
      <w:tr w14:paraId="457D8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B90D8F">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151BF2F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128F550">
            <w:pPr>
              <w:jc w:val="center"/>
              <w:rPr>
                <w:b/>
                <w:sz w:val="18"/>
                <w:szCs w:val="18"/>
              </w:rPr>
            </w:pPr>
          </w:p>
        </w:tc>
        <w:tc>
          <w:tcPr>
            <w:tcW w:w="4026" w:type="dxa"/>
            <w:shd w:val="clear" w:color="auto" w:fill="auto"/>
            <w:vAlign w:val="center"/>
          </w:tcPr>
          <w:p w14:paraId="53C655B2">
            <w:pPr>
              <w:jc w:val="left"/>
              <w:rPr>
                <w:b/>
                <w:sz w:val="18"/>
                <w:szCs w:val="18"/>
              </w:rPr>
            </w:pPr>
            <w:r>
              <w:rPr>
                <w:rFonts w:hint="eastAsia" w:ascii="宋体" w:hAnsi="宋体" w:eastAsia="宋体" w:cs="宋体"/>
                <w:kern w:val="0"/>
                <w:sz w:val="18"/>
                <w:szCs w:val="18"/>
              </w:rPr>
              <w:t>公路水路运输</w:t>
            </w:r>
          </w:p>
        </w:tc>
        <w:tc>
          <w:tcPr>
            <w:tcW w:w="1367" w:type="dxa"/>
            <w:shd w:val="clear" w:color="auto" w:fill="auto"/>
            <w:vAlign w:val="center"/>
          </w:tcPr>
          <w:p w14:paraId="5A8F6E1F">
            <w:pPr>
              <w:jc w:val="right"/>
              <w:rPr>
                <w:b/>
                <w:sz w:val="18"/>
                <w:szCs w:val="18"/>
              </w:rPr>
            </w:pPr>
            <w:r>
              <w:rPr>
                <w:rFonts w:hint="eastAsia" w:ascii="宋体" w:hAnsi="宋体" w:eastAsia="宋体" w:cs="宋体"/>
                <w:kern w:val="0"/>
                <w:sz w:val="18"/>
                <w:szCs w:val="18"/>
              </w:rPr>
              <w:t>5,529.50</w:t>
            </w:r>
          </w:p>
        </w:tc>
        <w:tc>
          <w:tcPr>
            <w:tcW w:w="1366" w:type="dxa"/>
            <w:gridSpan w:val="2"/>
            <w:shd w:val="clear" w:color="auto" w:fill="auto"/>
            <w:vAlign w:val="center"/>
          </w:tcPr>
          <w:p w14:paraId="114EB57E">
            <w:pPr>
              <w:jc w:val="right"/>
              <w:rPr>
                <w:b/>
                <w:sz w:val="18"/>
                <w:szCs w:val="18"/>
              </w:rPr>
            </w:pPr>
            <w:r>
              <w:rPr>
                <w:rFonts w:hint="eastAsia" w:ascii="宋体" w:hAnsi="宋体" w:eastAsia="宋体" w:cs="宋体"/>
                <w:kern w:val="0"/>
                <w:sz w:val="18"/>
                <w:szCs w:val="18"/>
              </w:rPr>
              <w:t>502.50</w:t>
            </w:r>
          </w:p>
        </w:tc>
        <w:tc>
          <w:tcPr>
            <w:tcW w:w="1427" w:type="dxa"/>
            <w:shd w:val="clear" w:color="auto" w:fill="auto"/>
            <w:vAlign w:val="center"/>
          </w:tcPr>
          <w:p w14:paraId="190F148E">
            <w:pPr>
              <w:jc w:val="right"/>
              <w:rPr>
                <w:b/>
                <w:sz w:val="18"/>
                <w:szCs w:val="18"/>
              </w:rPr>
            </w:pPr>
            <w:r>
              <w:rPr>
                <w:rFonts w:hint="eastAsia" w:ascii="宋体" w:hAnsi="宋体" w:eastAsia="宋体" w:cs="宋体"/>
                <w:kern w:val="0"/>
                <w:sz w:val="18"/>
                <w:szCs w:val="18"/>
              </w:rPr>
              <w:t>5,027.00</w:t>
            </w:r>
          </w:p>
        </w:tc>
      </w:tr>
      <w:tr w14:paraId="6B11F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A6F9DC">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76370B47">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1C9E93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FEF2989">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9C4A91E">
            <w:pPr>
              <w:jc w:val="right"/>
              <w:rPr>
                <w:b/>
                <w:sz w:val="18"/>
                <w:szCs w:val="18"/>
              </w:rPr>
            </w:pPr>
            <w:r>
              <w:rPr>
                <w:rFonts w:hint="eastAsia" w:ascii="宋体" w:hAnsi="宋体" w:eastAsia="宋体" w:cs="宋体"/>
                <w:kern w:val="0"/>
                <w:sz w:val="18"/>
                <w:szCs w:val="18"/>
              </w:rPr>
              <w:t>502.50</w:t>
            </w:r>
          </w:p>
        </w:tc>
        <w:tc>
          <w:tcPr>
            <w:tcW w:w="1366" w:type="dxa"/>
            <w:gridSpan w:val="2"/>
            <w:shd w:val="clear" w:color="auto" w:fill="auto"/>
            <w:vAlign w:val="center"/>
          </w:tcPr>
          <w:p w14:paraId="2F0D20C8">
            <w:pPr>
              <w:jc w:val="right"/>
              <w:rPr>
                <w:b/>
                <w:sz w:val="18"/>
                <w:szCs w:val="18"/>
              </w:rPr>
            </w:pPr>
            <w:r>
              <w:rPr>
                <w:rFonts w:hint="eastAsia" w:ascii="宋体" w:hAnsi="宋体" w:eastAsia="宋体" w:cs="宋体"/>
                <w:kern w:val="0"/>
                <w:sz w:val="18"/>
                <w:szCs w:val="18"/>
              </w:rPr>
              <w:t>502.50</w:t>
            </w:r>
          </w:p>
        </w:tc>
        <w:tc>
          <w:tcPr>
            <w:tcW w:w="1427" w:type="dxa"/>
            <w:shd w:val="clear" w:color="auto" w:fill="auto"/>
            <w:vAlign w:val="center"/>
          </w:tcPr>
          <w:p w14:paraId="23A9C71C">
            <w:pPr>
              <w:jc w:val="right"/>
              <w:rPr>
                <w:b/>
                <w:sz w:val="18"/>
                <w:szCs w:val="18"/>
              </w:rPr>
            </w:pPr>
          </w:p>
        </w:tc>
      </w:tr>
      <w:tr w14:paraId="2C25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B80EE0">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2E09BA3E">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2ACB111">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6964D7A3">
            <w:pPr>
              <w:jc w:val="left"/>
              <w:rPr>
                <w:b/>
                <w:sz w:val="18"/>
                <w:szCs w:val="18"/>
              </w:rPr>
            </w:pPr>
            <w:r>
              <w:rPr>
                <w:rFonts w:hint="eastAsia" w:ascii="宋体" w:hAnsi="宋体" w:eastAsia="宋体" w:cs="宋体"/>
                <w:kern w:val="0"/>
                <w:sz w:val="18"/>
                <w:szCs w:val="18"/>
              </w:rPr>
              <w:t>公路建设</w:t>
            </w:r>
          </w:p>
        </w:tc>
        <w:tc>
          <w:tcPr>
            <w:tcW w:w="1367" w:type="dxa"/>
            <w:shd w:val="clear" w:color="auto" w:fill="auto"/>
            <w:vAlign w:val="center"/>
          </w:tcPr>
          <w:p w14:paraId="3522B9FA">
            <w:pPr>
              <w:jc w:val="right"/>
              <w:rPr>
                <w:b/>
                <w:sz w:val="18"/>
                <w:szCs w:val="18"/>
              </w:rPr>
            </w:pPr>
            <w:r>
              <w:rPr>
                <w:rFonts w:hint="eastAsia" w:ascii="宋体" w:hAnsi="宋体" w:eastAsia="宋体" w:cs="宋体"/>
                <w:kern w:val="0"/>
                <w:sz w:val="18"/>
                <w:szCs w:val="18"/>
              </w:rPr>
              <w:t>4,357.00</w:t>
            </w:r>
          </w:p>
        </w:tc>
        <w:tc>
          <w:tcPr>
            <w:tcW w:w="1366" w:type="dxa"/>
            <w:gridSpan w:val="2"/>
            <w:shd w:val="clear" w:color="auto" w:fill="auto"/>
            <w:vAlign w:val="center"/>
          </w:tcPr>
          <w:p w14:paraId="3F4CEFBA">
            <w:pPr>
              <w:jc w:val="right"/>
              <w:rPr>
                <w:b/>
                <w:sz w:val="18"/>
                <w:szCs w:val="18"/>
              </w:rPr>
            </w:pPr>
          </w:p>
        </w:tc>
        <w:tc>
          <w:tcPr>
            <w:tcW w:w="1427" w:type="dxa"/>
            <w:shd w:val="clear" w:color="auto" w:fill="auto"/>
            <w:vAlign w:val="center"/>
          </w:tcPr>
          <w:p w14:paraId="0AD77AAE">
            <w:pPr>
              <w:jc w:val="right"/>
              <w:rPr>
                <w:b/>
                <w:sz w:val="18"/>
                <w:szCs w:val="18"/>
              </w:rPr>
            </w:pPr>
            <w:r>
              <w:rPr>
                <w:rFonts w:hint="eastAsia" w:ascii="宋体" w:hAnsi="宋体" w:eastAsia="宋体" w:cs="宋体"/>
                <w:kern w:val="0"/>
                <w:sz w:val="18"/>
                <w:szCs w:val="18"/>
              </w:rPr>
              <w:t>4,357.00</w:t>
            </w:r>
          </w:p>
        </w:tc>
      </w:tr>
      <w:tr w14:paraId="600A4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F5FBF9">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068BD13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16797A5">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0408904">
            <w:pPr>
              <w:jc w:val="left"/>
              <w:rPr>
                <w:b/>
                <w:sz w:val="18"/>
                <w:szCs w:val="18"/>
              </w:rPr>
            </w:pPr>
            <w:r>
              <w:rPr>
                <w:rFonts w:hint="eastAsia" w:ascii="宋体" w:hAnsi="宋体" w:eastAsia="宋体" w:cs="宋体"/>
                <w:kern w:val="0"/>
                <w:sz w:val="18"/>
                <w:szCs w:val="18"/>
              </w:rPr>
              <w:t>公路养护</w:t>
            </w:r>
          </w:p>
        </w:tc>
        <w:tc>
          <w:tcPr>
            <w:tcW w:w="1367" w:type="dxa"/>
            <w:shd w:val="clear" w:color="auto" w:fill="auto"/>
            <w:vAlign w:val="center"/>
          </w:tcPr>
          <w:p w14:paraId="1D4DFD1E">
            <w:pPr>
              <w:jc w:val="right"/>
              <w:rPr>
                <w:b/>
                <w:sz w:val="18"/>
                <w:szCs w:val="18"/>
              </w:rPr>
            </w:pPr>
            <w:r>
              <w:rPr>
                <w:rFonts w:hint="eastAsia" w:ascii="宋体" w:hAnsi="宋体" w:eastAsia="宋体" w:cs="宋体"/>
                <w:kern w:val="0"/>
                <w:sz w:val="18"/>
                <w:szCs w:val="18"/>
              </w:rPr>
              <w:t>660.00</w:t>
            </w:r>
          </w:p>
        </w:tc>
        <w:tc>
          <w:tcPr>
            <w:tcW w:w="1366" w:type="dxa"/>
            <w:gridSpan w:val="2"/>
            <w:shd w:val="clear" w:color="auto" w:fill="auto"/>
            <w:vAlign w:val="center"/>
          </w:tcPr>
          <w:p w14:paraId="7E1684E7">
            <w:pPr>
              <w:jc w:val="right"/>
              <w:rPr>
                <w:b/>
                <w:sz w:val="18"/>
                <w:szCs w:val="18"/>
              </w:rPr>
            </w:pPr>
          </w:p>
        </w:tc>
        <w:tc>
          <w:tcPr>
            <w:tcW w:w="1427" w:type="dxa"/>
            <w:shd w:val="clear" w:color="auto" w:fill="auto"/>
            <w:vAlign w:val="center"/>
          </w:tcPr>
          <w:p w14:paraId="570E6F91">
            <w:pPr>
              <w:jc w:val="right"/>
              <w:rPr>
                <w:b/>
                <w:sz w:val="18"/>
                <w:szCs w:val="18"/>
              </w:rPr>
            </w:pPr>
            <w:r>
              <w:rPr>
                <w:rFonts w:hint="eastAsia" w:ascii="宋体" w:hAnsi="宋体" w:eastAsia="宋体" w:cs="宋体"/>
                <w:kern w:val="0"/>
                <w:sz w:val="18"/>
                <w:szCs w:val="18"/>
              </w:rPr>
              <w:t>660.00</w:t>
            </w:r>
          </w:p>
        </w:tc>
      </w:tr>
      <w:tr w14:paraId="09DD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F91542">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505A8FB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B31C2C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1DD0EEF">
            <w:pPr>
              <w:jc w:val="left"/>
              <w:rPr>
                <w:b/>
                <w:sz w:val="18"/>
                <w:szCs w:val="18"/>
              </w:rPr>
            </w:pPr>
            <w:r>
              <w:rPr>
                <w:rFonts w:hint="eastAsia" w:ascii="宋体" w:hAnsi="宋体" w:eastAsia="宋体" w:cs="宋体"/>
                <w:kern w:val="0"/>
                <w:sz w:val="18"/>
                <w:szCs w:val="18"/>
              </w:rPr>
              <w:t>其他公路水路运输支出</w:t>
            </w:r>
          </w:p>
        </w:tc>
        <w:tc>
          <w:tcPr>
            <w:tcW w:w="1367" w:type="dxa"/>
            <w:shd w:val="clear" w:color="auto" w:fill="auto"/>
            <w:vAlign w:val="center"/>
          </w:tcPr>
          <w:p w14:paraId="11045798">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717C7C2F">
            <w:pPr>
              <w:jc w:val="right"/>
              <w:rPr>
                <w:b/>
                <w:sz w:val="18"/>
                <w:szCs w:val="18"/>
              </w:rPr>
            </w:pPr>
          </w:p>
        </w:tc>
        <w:tc>
          <w:tcPr>
            <w:tcW w:w="1427" w:type="dxa"/>
            <w:shd w:val="clear" w:color="auto" w:fill="auto"/>
            <w:vAlign w:val="center"/>
          </w:tcPr>
          <w:p w14:paraId="00107E6E">
            <w:pPr>
              <w:jc w:val="right"/>
              <w:rPr>
                <w:b/>
                <w:sz w:val="18"/>
                <w:szCs w:val="18"/>
              </w:rPr>
            </w:pPr>
            <w:r>
              <w:rPr>
                <w:rFonts w:hint="eastAsia" w:ascii="宋体" w:hAnsi="宋体" w:eastAsia="宋体" w:cs="宋体"/>
                <w:kern w:val="0"/>
                <w:sz w:val="18"/>
                <w:szCs w:val="18"/>
              </w:rPr>
              <w:t>10.00</w:t>
            </w:r>
          </w:p>
        </w:tc>
      </w:tr>
      <w:tr w14:paraId="34C64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047C77">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30706840">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22C16531">
            <w:pPr>
              <w:jc w:val="center"/>
              <w:rPr>
                <w:b/>
                <w:sz w:val="18"/>
                <w:szCs w:val="18"/>
              </w:rPr>
            </w:pPr>
          </w:p>
        </w:tc>
        <w:tc>
          <w:tcPr>
            <w:tcW w:w="4026" w:type="dxa"/>
            <w:shd w:val="clear" w:color="auto" w:fill="auto"/>
            <w:vAlign w:val="center"/>
          </w:tcPr>
          <w:p w14:paraId="74EDAA6D">
            <w:pPr>
              <w:jc w:val="left"/>
              <w:rPr>
                <w:b/>
                <w:sz w:val="18"/>
                <w:szCs w:val="18"/>
              </w:rPr>
            </w:pPr>
            <w:r>
              <w:rPr>
                <w:rFonts w:hint="eastAsia" w:ascii="宋体" w:hAnsi="宋体" w:eastAsia="宋体" w:cs="宋体"/>
                <w:kern w:val="0"/>
                <w:sz w:val="18"/>
                <w:szCs w:val="18"/>
              </w:rPr>
              <w:t>其他交通运输支出</w:t>
            </w:r>
          </w:p>
        </w:tc>
        <w:tc>
          <w:tcPr>
            <w:tcW w:w="1367" w:type="dxa"/>
            <w:shd w:val="clear" w:color="auto" w:fill="auto"/>
            <w:vAlign w:val="center"/>
          </w:tcPr>
          <w:p w14:paraId="5FA96BA2">
            <w:pPr>
              <w:jc w:val="right"/>
              <w:rPr>
                <w:b/>
                <w:sz w:val="18"/>
                <w:szCs w:val="18"/>
              </w:rPr>
            </w:pPr>
            <w:r>
              <w:rPr>
                <w:rFonts w:hint="eastAsia" w:ascii="宋体" w:hAnsi="宋体" w:eastAsia="宋体" w:cs="宋体"/>
                <w:kern w:val="0"/>
                <w:sz w:val="18"/>
                <w:szCs w:val="18"/>
              </w:rPr>
              <w:t>800.00</w:t>
            </w:r>
          </w:p>
        </w:tc>
        <w:tc>
          <w:tcPr>
            <w:tcW w:w="1366" w:type="dxa"/>
            <w:gridSpan w:val="2"/>
            <w:shd w:val="clear" w:color="auto" w:fill="auto"/>
            <w:vAlign w:val="center"/>
          </w:tcPr>
          <w:p w14:paraId="45F69BF2">
            <w:pPr>
              <w:jc w:val="right"/>
              <w:rPr>
                <w:b/>
                <w:sz w:val="18"/>
                <w:szCs w:val="18"/>
              </w:rPr>
            </w:pPr>
          </w:p>
        </w:tc>
        <w:tc>
          <w:tcPr>
            <w:tcW w:w="1427" w:type="dxa"/>
            <w:shd w:val="clear" w:color="auto" w:fill="auto"/>
            <w:vAlign w:val="center"/>
          </w:tcPr>
          <w:p w14:paraId="672EC137">
            <w:pPr>
              <w:jc w:val="right"/>
              <w:rPr>
                <w:b/>
                <w:sz w:val="18"/>
                <w:szCs w:val="18"/>
              </w:rPr>
            </w:pPr>
            <w:r>
              <w:rPr>
                <w:rFonts w:hint="eastAsia" w:ascii="宋体" w:hAnsi="宋体" w:eastAsia="宋体" w:cs="宋体"/>
                <w:kern w:val="0"/>
                <w:sz w:val="18"/>
                <w:szCs w:val="18"/>
              </w:rPr>
              <w:t>800.00</w:t>
            </w:r>
          </w:p>
        </w:tc>
      </w:tr>
      <w:tr w14:paraId="42AC9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AE2A99">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22A883B4">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35D3BC1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6A21242">
            <w:pPr>
              <w:jc w:val="left"/>
              <w:rPr>
                <w:b/>
                <w:sz w:val="18"/>
                <w:szCs w:val="18"/>
              </w:rPr>
            </w:pPr>
            <w:r>
              <w:rPr>
                <w:rFonts w:hint="eastAsia" w:ascii="宋体" w:hAnsi="宋体" w:eastAsia="宋体" w:cs="宋体"/>
                <w:kern w:val="0"/>
                <w:sz w:val="18"/>
                <w:szCs w:val="18"/>
              </w:rPr>
              <w:t>公共交通运营补助</w:t>
            </w:r>
          </w:p>
        </w:tc>
        <w:tc>
          <w:tcPr>
            <w:tcW w:w="1367" w:type="dxa"/>
            <w:shd w:val="clear" w:color="auto" w:fill="auto"/>
            <w:vAlign w:val="center"/>
          </w:tcPr>
          <w:p w14:paraId="0E5F77C8">
            <w:pPr>
              <w:jc w:val="right"/>
              <w:rPr>
                <w:b/>
                <w:sz w:val="18"/>
                <w:szCs w:val="18"/>
              </w:rPr>
            </w:pPr>
            <w:r>
              <w:rPr>
                <w:rFonts w:hint="eastAsia" w:ascii="宋体" w:hAnsi="宋体" w:eastAsia="宋体" w:cs="宋体"/>
                <w:kern w:val="0"/>
                <w:sz w:val="18"/>
                <w:szCs w:val="18"/>
              </w:rPr>
              <w:t>800.00</w:t>
            </w:r>
          </w:p>
        </w:tc>
        <w:tc>
          <w:tcPr>
            <w:tcW w:w="1366" w:type="dxa"/>
            <w:gridSpan w:val="2"/>
            <w:shd w:val="clear" w:color="auto" w:fill="auto"/>
            <w:vAlign w:val="center"/>
          </w:tcPr>
          <w:p w14:paraId="658AA9B5">
            <w:pPr>
              <w:jc w:val="right"/>
              <w:rPr>
                <w:b/>
                <w:sz w:val="18"/>
                <w:szCs w:val="18"/>
              </w:rPr>
            </w:pPr>
          </w:p>
        </w:tc>
        <w:tc>
          <w:tcPr>
            <w:tcW w:w="1427" w:type="dxa"/>
            <w:shd w:val="clear" w:color="auto" w:fill="auto"/>
            <w:vAlign w:val="center"/>
          </w:tcPr>
          <w:p w14:paraId="7C38B421">
            <w:pPr>
              <w:jc w:val="right"/>
              <w:rPr>
                <w:b/>
                <w:sz w:val="18"/>
                <w:szCs w:val="18"/>
              </w:rPr>
            </w:pPr>
            <w:r>
              <w:rPr>
                <w:rFonts w:hint="eastAsia" w:ascii="宋体" w:hAnsi="宋体" w:eastAsia="宋体" w:cs="宋体"/>
                <w:kern w:val="0"/>
                <w:sz w:val="18"/>
                <w:szCs w:val="18"/>
              </w:rPr>
              <w:t>800.00</w:t>
            </w:r>
          </w:p>
        </w:tc>
      </w:tr>
      <w:tr w14:paraId="5C5E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C0616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0AC8863">
            <w:pPr>
              <w:jc w:val="center"/>
              <w:rPr>
                <w:b/>
                <w:sz w:val="18"/>
                <w:szCs w:val="18"/>
              </w:rPr>
            </w:pPr>
          </w:p>
        </w:tc>
        <w:tc>
          <w:tcPr>
            <w:tcW w:w="567" w:type="dxa"/>
            <w:shd w:val="clear" w:color="auto" w:fill="auto"/>
            <w:vAlign w:val="center"/>
          </w:tcPr>
          <w:p w14:paraId="3FC0B231">
            <w:pPr>
              <w:jc w:val="center"/>
              <w:rPr>
                <w:b/>
                <w:sz w:val="18"/>
                <w:szCs w:val="18"/>
              </w:rPr>
            </w:pPr>
          </w:p>
        </w:tc>
        <w:tc>
          <w:tcPr>
            <w:tcW w:w="4026" w:type="dxa"/>
            <w:shd w:val="clear" w:color="auto" w:fill="auto"/>
            <w:vAlign w:val="center"/>
          </w:tcPr>
          <w:p w14:paraId="200EBF10">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F512264">
            <w:pPr>
              <w:jc w:val="right"/>
              <w:rPr>
                <w:b/>
                <w:sz w:val="18"/>
                <w:szCs w:val="18"/>
              </w:rPr>
            </w:pPr>
            <w:r>
              <w:rPr>
                <w:rFonts w:hint="eastAsia" w:ascii="宋体" w:hAnsi="宋体" w:eastAsia="宋体" w:cs="宋体"/>
                <w:kern w:val="0"/>
                <w:sz w:val="18"/>
                <w:szCs w:val="18"/>
              </w:rPr>
              <w:t>54.54</w:t>
            </w:r>
          </w:p>
        </w:tc>
        <w:tc>
          <w:tcPr>
            <w:tcW w:w="1366" w:type="dxa"/>
            <w:gridSpan w:val="2"/>
            <w:shd w:val="clear" w:color="auto" w:fill="auto"/>
            <w:vAlign w:val="center"/>
          </w:tcPr>
          <w:p w14:paraId="61F33A5F">
            <w:pPr>
              <w:jc w:val="right"/>
              <w:rPr>
                <w:b/>
                <w:sz w:val="18"/>
                <w:szCs w:val="18"/>
              </w:rPr>
            </w:pPr>
            <w:r>
              <w:rPr>
                <w:rFonts w:hint="eastAsia" w:ascii="宋体" w:hAnsi="宋体" w:eastAsia="宋体" w:cs="宋体"/>
                <w:kern w:val="0"/>
                <w:sz w:val="18"/>
                <w:szCs w:val="18"/>
              </w:rPr>
              <w:t>54.54</w:t>
            </w:r>
          </w:p>
        </w:tc>
        <w:tc>
          <w:tcPr>
            <w:tcW w:w="1427" w:type="dxa"/>
            <w:shd w:val="clear" w:color="auto" w:fill="auto"/>
            <w:vAlign w:val="center"/>
          </w:tcPr>
          <w:p w14:paraId="7FC58974">
            <w:pPr>
              <w:jc w:val="right"/>
              <w:rPr>
                <w:b/>
                <w:sz w:val="18"/>
                <w:szCs w:val="18"/>
              </w:rPr>
            </w:pPr>
          </w:p>
        </w:tc>
      </w:tr>
      <w:tr w14:paraId="3983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203B4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8A6280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0D5E77E">
            <w:pPr>
              <w:jc w:val="center"/>
              <w:rPr>
                <w:b/>
                <w:sz w:val="18"/>
                <w:szCs w:val="18"/>
              </w:rPr>
            </w:pPr>
          </w:p>
        </w:tc>
        <w:tc>
          <w:tcPr>
            <w:tcW w:w="4026" w:type="dxa"/>
            <w:shd w:val="clear" w:color="auto" w:fill="auto"/>
            <w:vAlign w:val="center"/>
          </w:tcPr>
          <w:p w14:paraId="37FF3053">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CAEAA51">
            <w:pPr>
              <w:jc w:val="right"/>
              <w:rPr>
                <w:b/>
                <w:sz w:val="18"/>
                <w:szCs w:val="18"/>
              </w:rPr>
            </w:pPr>
            <w:r>
              <w:rPr>
                <w:rFonts w:hint="eastAsia" w:ascii="宋体" w:hAnsi="宋体" w:eastAsia="宋体" w:cs="宋体"/>
                <w:kern w:val="0"/>
                <w:sz w:val="18"/>
                <w:szCs w:val="18"/>
              </w:rPr>
              <w:t>54.54</w:t>
            </w:r>
          </w:p>
        </w:tc>
        <w:tc>
          <w:tcPr>
            <w:tcW w:w="1366" w:type="dxa"/>
            <w:gridSpan w:val="2"/>
            <w:shd w:val="clear" w:color="auto" w:fill="auto"/>
            <w:vAlign w:val="center"/>
          </w:tcPr>
          <w:p w14:paraId="4EF1652E">
            <w:pPr>
              <w:jc w:val="right"/>
              <w:rPr>
                <w:b/>
                <w:sz w:val="18"/>
                <w:szCs w:val="18"/>
              </w:rPr>
            </w:pPr>
            <w:r>
              <w:rPr>
                <w:rFonts w:hint="eastAsia" w:ascii="宋体" w:hAnsi="宋体" w:eastAsia="宋体" w:cs="宋体"/>
                <w:kern w:val="0"/>
                <w:sz w:val="18"/>
                <w:szCs w:val="18"/>
              </w:rPr>
              <w:t>54.54</w:t>
            </w:r>
          </w:p>
        </w:tc>
        <w:tc>
          <w:tcPr>
            <w:tcW w:w="1427" w:type="dxa"/>
            <w:shd w:val="clear" w:color="auto" w:fill="auto"/>
            <w:vAlign w:val="center"/>
          </w:tcPr>
          <w:p w14:paraId="0DB7B1AB">
            <w:pPr>
              <w:jc w:val="right"/>
              <w:rPr>
                <w:b/>
                <w:sz w:val="18"/>
                <w:szCs w:val="18"/>
              </w:rPr>
            </w:pPr>
          </w:p>
        </w:tc>
      </w:tr>
      <w:tr w14:paraId="0FD6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DDC37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095535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6EF9DE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F6D1CA0">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2C15861">
            <w:pPr>
              <w:jc w:val="right"/>
              <w:rPr>
                <w:b/>
                <w:sz w:val="18"/>
                <w:szCs w:val="18"/>
              </w:rPr>
            </w:pPr>
            <w:r>
              <w:rPr>
                <w:rFonts w:hint="eastAsia" w:ascii="宋体" w:hAnsi="宋体" w:eastAsia="宋体" w:cs="宋体"/>
                <w:kern w:val="0"/>
                <w:sz w:val="18"/>
                <w:szCs w:val="18"/>
              </w:rPr>
              <w:t>54.54</w:t>
            </w:r>
          </w:p>
        </w:tc>
        <w:tc>
          <w:tcPr>
            <w:tcW w:w="1366" w:type="dxa"/>
            <w:gridSpan w:val="2"/>
            <w:shd w:val="clear" w:color="auto" w:fill="auto"/>
            <w:vAlign w:val="center"/>
          </w:tcPr>
          <w:p w14:paraId="75A8AFAF">
            <w:pPr>
              <w:jc w:val="right"/>
              <w:rPr>
                <w:b/>
                <w:sz w:val="18"/>
                <w:szCs w:val="18"/>
              </w:rPr>
            </w:pPr>
            <w:r>
              <w:rPr>
                <w:rFonts w:hint="eastAsia" w:ascii="宋体" w:hAnsi="宋体" w:eastAsia="宋体" w:cs="宋体"/>
                <w:kern w:val="0"/>
                <w:sz w:val="18"/>
                <w:szCs w:val="18"/>
              </w:rPr>
              <w:t>54.54</w:t>
            </w:r>
          </w:p>
        </w:tc>
        <w:tc>
          <w:tcPr>
            <w:tcW w:w="1427" w:type="dxa"/>
            <w:shd w:val="clear" w:color="auto" w:fill="auto"/>
            <w:vAlign w:val="center"/>
          </w:tcPr>
          <w:p w14:paraId="25A2F72D">
            <w:pPr>
              <w:jc w:val="right"/>
              <w:rPr>
                <w:b/>
                <w:sz w:val="18"/>
                <w:szCs w:val="18"/>
              </w:rPr>
            </w:pPr>
          </w:p>
        </w:tc>
      </w:tr>
      <w:tr w14:paraId="3CC5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908E56">
            <w:pPr>
              <w:jc w:val="center"/>
              <w:rPr>
                <w:b/>
                <w:sz w:val="18"/>
                <w:szCs w:val="18"/>
              </w:rPr>
            </w:pPr>
          </w:p>
        </w:tc>
        <w:tc>
          <w:tcPr>
            <w:tcW w:w="567" w:type="dxa"/>
            <w:shd w:val="clear" w:color="auto" w:fill="auto"/>
            <w:vAlign w:val="center"/>
          </w:tcPr>
          <w:p w14:paraId="25DA43FB">
            <w:pPr>
              <w:jc w:val="center"/>
              <w:rPr>
                <w:b/>
                <w:sz w:val="18"/>
                <w:szCs w:val="18"/>
              </w:rPr>
            </w:pPr>
          </w:p>
        </w:tc>
        <w:tc>
          <w:tcPr>
            <w:tcW w:w="567" w:type="dxa"/>
            <w:shd w:val="clear" w:color="auto" w:fill="auto"/>
            <w:vAlign w:val="center"/>
          </w:tcPr>
          <w:p w14:paraId="0160210F">
            <w:pPr>
              <w:jc w:val="center"/>
              <w:rPr>
                <w:b/>
                <w:sz w:val="18"/>
                <w:szCs w:val="18"/>
              </w:rPr>
            </w:pPr>
          </w:p>
        </w:tc>
        <w:tc>
          <w:tcPr>
            <w:tcW w:w="4026" w:type="dxa"/>
            <w:shd w:val="clear" w:color="auto" w:fill="auto"/>
            <w:vAlign w:val="center"/>
          </w:tcPr>
          <w:p w14:paraId="4CEFF7F4">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51BC24CC">
            <w:pPr>
              <w:jc w:val="right"/>
              <w:rPr>
                <w:b/>
                <w:bCs/>
                <w:sz w:val="18"/>
                <w:szCs w:val="18"/>
              </w:rPr>
            </w:pPr>
            <w:r>
              <w:rPr>
                <w:rFonts w:hint="eastAsia" w:ascii="宋体" w:hAnsi="宋体" w:eastAsia="宋体" w:cs="宋体"/>
                <w:b/>
                <w:bCs/>
                <w:kern w:val="0"/>
                <w:sz w:val="18"/>
                <w:szCs w:val="18"/>
              </w:rPr>
              <w:t>6,516.72</w:t>
            </w:r>
          </w:p>
        </w:tc>
        <w:tc>
          <w:tcPr>
            <w:tcW w:w="1366" w:type="dxa"/>
            <w:gridSpan w:val="2"/>
            <w:shd w:val="clear" w:color="auto" w:fill="auto"/>
            <w:vAlign w:val="center"/>
          </w:tcPr>
          <w:p w14:paraId="3FB23D38">
            <w:pPr>
              <w:jc w:val="right"/>
              <w:rPr>
                <w:b/>
                <w:bCs/>
                <w:sz w:val="18"/>
                <w:szCs w:val="18"/>
              </w:rPr>
            </w:pPr>
            <w:r>
              <w:rPr>
                <w:rFonts w:hint="eastAsia" w:ascii="宋体" w:hAnsi="宋体" w:eastAsia="宋体" w:cs="宋体"/>
                <w:b/>
                <w:bCs/>
                <w:kern w:val="0"/>
                <w:sz w:val="18"/>
                <w:szCs w:val="18"/>
              </w:rPr>
              <w:t>689.72</w:t>
            </w:r>
          </w:p>
        </w:tc>
        <w:tc>
          <w:tcPr>
            <w:tcW w:w="1427" w:type="dxa"/>
            <w:shd w:val="clear" w:color="auto" w:fill="auto"/>
            <w:vAlign w:val="center"/>
          </w:tcPr>
          <w:p w14:paraId="33F2A60C">
            <w:pPr>
              <w:jc w:val="right"/>
              <w:rPr>
                <w:b/>
                <w:bCs/>
                <w:sz w:val="18"/>
                <w:szCs w:val="18"/>
              </w:rPr>
            </w:pPr>
            <w:r>
              <w:rPr>
                <w:rFonts w:hint="eastAsia" w:ascii="宋体" w:hAnsi="宋体" w:eastAsia="宋体" w:cs="宋体"/>
                <w:b/>
                <w:bCs/>
                <w:kern w:val="0"/>
                <w:sz w:val="18"/>
                <w:szCs w:val="18"/>
              </w:rPr>
              <w:t>5,827.00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编制单位：托克逊县交通运输局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637.50</w:t>
            </w:r>
          </w:p>
        </w:tc>
        <w:tc>
          <w:tcPr>
            <w:tcW w:w="1366" w:type="dxa"/>
            <w:gridSpan w:val="2"/>
            <w:shd w:val="clear" w:color="auto" w:fill="auto"/>
            <w:vAlign w:val="center"/>
          </w:tcPr>
          <w:p w14:paraId="3BF87CD1">
            <w:pPr>
              <w:jc w:val="right"/>
              <w:rPr>
                <w:rFonts w:hint="default" w:ascii="宋体" w:hAnsi="宋体"/>
                <w:sz w:val="18"/>
                <w:szCs w:val="18"/>
              </w:rPr>
            </w:pPr>
            <w:r>
              <w:rPr>
                <w:b/>
              </w:rPr>
              <w:t>637.50</w:t>
            </w:r>
          </w:p>
        </w:tc>
        <w:tc>
          <w:tcPr>
            <w:tcW w:w="1427" w:type="dxa"/>
            <w:shd w:val="clear" w:color="auto" w:fill="auto"/>
            <w:vAlign w:val="center"/>
          </w:tcPr>
          <w:p w14:paraId="7906BFE2">
            <w:pPr>
              <w:jc w:val="right"/>
              <w:rPr>
                <w:rFonts w:hint="default" w:ascii="宋体" w:hAnsi="宋体"/>
                <w:sz w:val="18"/>
                <w:szCs w:val="18"/>
              </w:rPr>
            </w:pPr>
          </w:p>
        </w:tc>
      </w:tr>
      <w:tr w14:paraId="7CFD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20886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F06AA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4A6DCB5">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601C592">
            <w:pPr>
              <w:jc w:val="right"/>
              <w:rPr>
                <w:rFonts w:hint="default" w:ascii="宋体" w:hAnsi="宋体"/>
                <w:sz w:val="18"/>
                <w:szCs w:val="18"/>
              </w:rPr>
            </w:pPr>
            <w:r>
              <w:rPr>
                <w:rFonts w:hint="eastAsia" w:ascii="宋体" w:hAnsi="宋体" w:eastAsia="宋体" w:cs="宋体"/>
                <w:sz w:val="18"/>
                <w:szCs w:val="18"/>
              </w:rPr>
              <w:t>134.48</w:t>
            </w:r>
          </w:p>
        </w:tc>
        <w:tc>
          <w:tcPr>
            <w:tcW w:w="1366" w:type="dxa"/>
            <w:gridSpan w:val="2"/>
            <w:shd w:val="clear" w:color="auto" w:fill="auto"/>
            <w:vAlign w:val="center"/>
          </w:tcPr>
          <w:p w14:paraId="5ABCC730">
            <w:pPr>
              <w:jc w:val="right"/>
              <w:rPr>
                <w:rFonts w:hint="default" w:ascii="宋体" w:hAnsi="宋体"/>
                <w:sz w:val="18"/>
                <w:szCs w:val="18"/>
              </w:rPr>
            </w:pPr>
            <w:r>
              <w:rPr>
                <w:rFonts w:hint="eastAsia" w:ascii="宋体" w:hAnsi="宋体" w:eastAsia="宋体" w:cs="宋体"/>
                <w:sz w:val="18"/>
                <w:szCs w:val="18"/>
              </w:rPr>
              <w:t>134.48</w:t>
            </w:r>
          </w:p>
        </w:tc>
        <w:tc>
          <w:tcPr>
            <w:tcW w:w="1427" w:type="dxa"/>
            <w:shd w:val="clear" w:color="auto" w:fill="auto"/>
            <w:vAlign w:val="center"/>
          </w:tcPr>
          <w:p w14:paraId="7D5CCDF7">
            <w:pPr>
              <w:jc w:val="right"/>
              <w:rPr>
                <w:rFonts w:hint="default" w:ascii="宋体" w:hAnsi="宋体"/>
                <w:sz w:val="18"/>
                <w:szCs w:val="18"/>
              </w:rPr>
            </w:pPr>
          </w:p>
        </w:tc>
      </w:tr>
      <w:tr w14:paraId="24BB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EB96D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2F9D2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9F5CF9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328A616">
            <w:pPr>
              <w:jc w:val="right"/>
              <w:rPr>
                <w:rFonts w:hint="default" w:ascii="宋体" w:hAnsi="宋体"/>
                <w:sz w:val="18"/>
                <w:szCs w:val="18"/>
              </w:rPr>
            </w:pPr>
            <w:r>
              <w:rPr>
                <w:rFonts w:hint="eastAsia" w:ascii="宋体" w:hAnsi="宋体" w:eastAsia="宋体" w:cs="宋体"/>
                <w:sz w:val="18"/>
                <w:szCs w:val="18"/>
              </w:rPr>
              <w:t>90.84</w:t>
            </w:r>
          </w:p>
        </w:tc>
        <w:tc>
          <w:tcPr>
            <w:tcW w:w="1366" w:type="dxa"/>
            <w:gridSpan w:val="2"/>
            <w:shd w:val="clear" w:color="auto" w:fill="auto"/>
            <w:vAlign w:val="center"/>
          </w:tcPr>
          <w:p w14:paraId="06D6BD59">
            <w:pPr>
              <w:jc w:val="right"/>
              <w:rPr>
                <w:rFonts w:hint="default" w:ascii="宋体" w:hAnsi="宋体"/>
                <w:sz w:val="18"/>
                <w:szCs w:val="18"/>
              </w:rPr>
            </w:pPr>
            <w:r>
              <w:rPr>
                <w:rFonts w:hint="eastAsia" w:ascii="宋体" w:hAnsi="宋体" w:eastAsia="宋体" w:cs="宋体"/>
                <w:sz w:val="18"/>
                <w:szCs w:val="18"/>
              </w:rPr>
              <w:t>90.84</w:t>
            </w:r>
          </w:p>
        </w:tc>
        <w:tc>
          <w:tcPr>
            <w:tcW w:w="1427" w:type="dxa"/>
            <w:shd w:val="clear" w:color="auto" w:fill="auto"/>
            <w:vAlign w:val="center"/>
          </w:tcPr>
          <w:p w14:paraId="69DC46A5">
            <w:pPr>
              <w:jc w:val="right"/>
              <w:rPr>
                <w:rFonts w:hint="default" w:ascii="宋体" w:hAnsi="宋体"/>
                <w:sz w:val="18"/>
                <w:szCs w:val="18"/>
              </w:rPr>
            </w:pPr>
          </w:p>
        </w:tc>
      </w:tr>
      <w:tr w14:paraId="6EA36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B49AC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EF023F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431FCBA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420A8D3">
            <w:pPr>
              <w:jc w:val="right"/>
              <w:rPr>
                <w:rFonts w:hint="default" w:ascii="宋体" w:hAnsi="宋体"/>
                <w:sz w:val="18"/>
                <w:szCs w:val="18"/>
              </w:rPr>
            </w:pPr>
            <w:r>
              <w:rPr>
                <w:rFonts w:hint="eastAsia" w:ascii="宋体" w:hAnsi="宋体" w:eastAsia="宋体" w:cs="宋体"/>
                <w:sz w:val="18"/>
                <w:szCs w:val="18"/>
              </w:rPr>
              <w:t>91.41</w:t>
            </w:r>
          </w:p>
        </w:tc>
        <w:tc>
          <w:tcPr>
            <w:tcW w:w="1366" w:type="dxa"/>
            <w:gridSpan w:val="2"/>
            <w:shd w:val="clear" w:color="auto" w:fill="auto"/>
            <w:vAlign w:val="center"/>
          </w:tcPr>
          <w:p w14:paraId="37B4E613">
            <w:pPr>
              <w:jc w:val="right"/>
              <w:rPr>
                <w:rFonts w:hint="default" w:ascii="宋体" w:hAnsi="宋体"/>
                <w:sz w:val="18"/>
                <w:szCs w:val="18"/>
              </w:rPr>
            </w:pPr>
            <w:r>
              <w:rPr>
                <w:rFonts w:hint="eastAsia" w:ascii="宋体" w:hAnsi="宋体" w:eastAsia="宋体" w:cs="宋体"/>
                <w:sz w:val="18"/>
                <w:szCs w:val="18"/>
              </w:rPr>
              <w:t>91.41</w:t>
            </w:r>
          </w:p>
        </w:tc>
        <w:tc>
          <w:tcPr>
            <w:tcW w:w="1427" w:type="dxa"/>
            <w:shd w:val="clear" w:color="auto" w:fill="auto"/>
            <w:vAlign w:val="center"/>
          </w:tcPr>
          <w:p w14:paraId="5143BFB1">
            <w:pPr>
              <w:jc w:val="right"/>
              <w:rPr>
                <w:rFonts w:hint="default" w:ascii="宋体" w:hAnsi="宋体"/>
                <w:sz w:val="18"/>
                <w:szCs w:val="18"/>
              </w:rPr>
            </w:pPr>
          </w:p>
        </w:tc>
      </w:tr>
      <w:tr w14:paraId="1E011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F64BB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8CF0B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887833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A1BCCB9">
            <w:pPr>
              <w:jc w:val="right"/>
              <w:rPr>
                <w:rFonts w:hint="default" w:ascii="宋体" w:hAnsi="宋体"/>
                <w:sz w:val="18"/>
                <w:szCs w:val="18"/>
              </w:rPr>
            </w:pPr>
            <w:r>
              <w:rPr>
                <w:rFonts w:hint="eastAsia" w:ascii="宋体" w:hAnsi="宋体" w:eastAsia="宋体" w:cs="宋体"/>
                <w:sz w:val="18"/>
                <w:szCs w:val="18"/>
              </w:rPr>
              <w:t>30.13</w:t>
            </w:r>
          </w:p>
        </w:tc>
        <w:tc>
          <w:tcPr>
            <w:tcW w:w="1366" w:type="dxa"/>
            <w:gridSpan w:val="2"/>
            <w:shd w:val="clear" w:color="auto" w:fill="auto"/>
            <w:vAlign w:val="center"/>
          </w:tcPr>
          <w:p w14:paraId="44181079">
            <w:pPr>
              <w:jc w:val="right"/>
              <w:rPr>
                <w:rFonts w:hint="default" w:ascii="宋体" w:hAnsi="宋体"/>
                <w:sz w:val="18"/>
                <w:szCs w:val="18"/>
              </w:rPr>
            </w:pPr>
            <w:r>
              <w:rPr>
                <w:rFonts w:hint="eastAsia" w:ascii="宋体" w:hAnsi="宋体" w:eastAsia="宋体" w:cs="宋体"/>
                <w:sz w:val="18"/>
                <w:szCs w:val="18"/>
              </w:rPr>
              <w:t>30.13</w:t>
            </w:r>
          </w:p>
        </w:tc>
        <w:tc>
          <w:tcPr>
            <w:tcW w:w="1427" w:type="dxa"/>
            <w:shd w:val="clear" w:color="auto" w:fill="auto"/>
            <w:vAlign w:val="center"/>
          </w:tcPr>
          <w:p w14:paraId="51EA3BCF">
            <w:pPr>
              <w:jc w:val="right"/>
              <w:rPr>
                <w:rFonts w:hint="default" w:ascii="宋体" w:hAnsi="宋体"/>
                <w:sz w:val="18"/>
                <w:szCs w:val="18"/>
              </w:rPr>
            </w:pPr>
          </w:p>
        </w:tc>
      </w:tr>
      <w:tr w14:paraId="1B6BB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437CC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89F83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0D8CD2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62CFBEC">
            <w:pPr>
              <w:jc w:val="right"/>
              <w:rPr>
                <w:rFonts w:hint="default" w:ascii="宋体" w:hAnsi="宋体"/>
                <w:sz w:val="18"/>
                <w:szCs w:val="18"/>
              </w:rPr>
            </w:pPr>
            <w:r>
              <w:rPr>
                <w:rFonts w:hint="eastAsia" w:ascii="宋体" w:hAnsi="宋体" w:eastAsia="宋体" w:cs="宋体"/>
                <w:sz w:val="18"/>
                <w:szCs w:val="18"/>
              </w:rPr>
              <w:t>66.32</w:t>
            </w:r>
          </w:p>
        </w:tc>
        <w:tc>
          <w:tcPr>
            <w:tcW w:w="1366" w:type="dxa"/>
            <w:gridSpan w:val="2"/>
            <w:shd w:val="clear" w:color="auto" w:fill="auto"/>
            <w:vAlign w:val="center"/>
          </w:tcPr>
          <w:p w14:paraId="0FC6C866">
            <w:pPr>
              <w:jc w:val="right"/>
              <w:rPr>
                <w:rFonts w:hint="default" w:ascii="宋体" w:hAnsi="宋体"/>
                <w:sz w:val="18"/>
                <w:szCs w:val="18"/>
              </w:rPr>
            </w:pPr>
            <w:r>
              <w:rPr>
                <w:rFonts w:hint="eastAsia" w:ascii="宋体" w:hAnsi="宋体" w:eastAsia="宋体" w:cs="宋体"/>
                <w:sz w:val="18"/>
                <w:szCs w:val="18"/>
              </w:rPr>
              <w:t>66.32</w:t>
            </w:r>
          </w:p>
        </w:tc>
        <w:tc>
          <w:tcPr>
            <w:tcW w:w="1427" w:type="dxa"/>
            <w:shd w:val="clear" w:color="auto" w:fill="auto"/>
            <w:vAlign w:val="center"/>
          </w:tcPr>
          <w:p w14:paraId="24A9FF15">
            <w:pPr>
              <w:jc w:val="right"/>
              <w:rPr>
                <w:rFonts w:hint="default" w:ascii="宋体" w:hAnsi="宋体"/>
                <w:sz w:val="18"/>
                <w:szCs w:val="18"/>
              </w:rPr>
            </w:pPr>
          </w:p>
        </w:tc>
      </w:tr>
      <w:tr w14:paraId="0273D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BA627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C10F5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77991A3">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C8CC0AA">
            <w:pPr>
              <w:jc w:val="right"/>
              <w:rPr>
                <w:rFonts w:hint="default" w:ascii="宋体" w:hAnsi="宋体"/>
                <w:sz w:val="18"/>
                <w:szCs w:val="18"/>
              </w:rPr>
            </w:pPr>
            <w:r>
              <w:rPr>
                <w:rFonts w:hint="eastAsia" w:ascii="宋体" w:hAnsi="宋体" w:eastAsia="宋体" w:cs="宋体"/>
                <w:sz w:val="18"/>
                <w:szCs w:val="18"/>
              </w:rPr>
              <w:t>25.33</w:t>
            </w:r>
          </w:p>
        </w:tc>
        <w:tc>
          <w:tcPr>
            <w:tcW w:w="1366" w:type="dxa"/>
            <w:gridSpan w:val="2"/>
            <w:shd w:val="clear" w:color="auto" w:fill="auto"/>
            <w:vAlign w:val="center"/>
          </w:tcPr>
          <w:p w14:paraId="38D9A5C9">
            <w:pPr>
              <w:jc w:val="right"/>
              <w:rPr>
                <w:rFonts w:hint="default" w:ascii="宋体" w:hAnsi="宋体"/>
                <w:sz w:val="18"/>
                <w:szCs w:val="18"/>
              </w:rPr>
            </w:pPr>
            <w:r>
              <w:rPr>
                <w:rFonts w:hint="eastAsia" w:ascii="宋体" w:hAnsi="宋体" w:eastAsia="宋体" w:cs="宋体"/>
                <w:sz w:val="18"/>
                <w:szCs w:val="18"/>
              </w:rPr>
              <w:t>25.33</w:t>
            </w:r>
          </w:p>
        </w:tc>
        <w:tc>
          <w:tcPr>
            <w:tcW w:w="1427" w:type="dxa"/>
            <w:shd w:val="clear" w:color="auto" w:fill="auto"/>
            <w:vAlign w:val="center"/>
          </w:tcPr>
          <w:p w14:paraId="79F08C2D">
            <w:pPr>
              <w:jc w:val="right"/>
              <w:rPr>
                <w:rFonts w:hint="default" w:ascii="宋体" w:hAnsi="宋体"/>
                <w:sz w:val="18"/>
                <w:szCs w:val="18"/>
              </w:rPr>
            </w:pPr>
          </w:p>
        </w:tc>
      </w:tr>
      <w:tr w14:paraId="59B9E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89EE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00C1E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AB3A58B">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A3F5894">
            <w:pPr>
              <w:jc w:val="right"/>
              <w:rPr>
                <w:rFonts w:hint="default" w:ascii="宋体" w:hAnsi="宋体"/>
                <w:sz w:val="18"/>
                <w:szCs w:val="18"/>
              </w:rPr>
            </w:pPr>
            <w:r>
              <w:rPr>
                <w:rFonts w:hint="eastAsia" w:ascii="宋体" w:hAnsi="宋体" w:eastAsia="宋体" w:cs="宋体"/>
                <w:sz w:val="18"/>
                <w:szCs w:val="18"/>
              </w:rPr>
              <w:t>28.80</w:t>
            </w:r>
          </w:p>
        </w:tc>
        <w:tc>
          <w:tcPr>
            <w:tcW w:w="1366" w:type="dxa"/>
            <w:gridSpan w:val="2"/>
            <w:shd w:val="clear" w:color="auto" w:fill="auto"/>
            <w:vAlign w:val="center"/>
          </w:tcPr>
          <w:p w14:paraId="3C43344E">
            <w:pPr>
              <w:jc w:val="right"/>
              <w:rPr>
                <w:rFonts w:hint="default" w:ascii="宋体" w:hAnsi="宋体"/>
                <w:sz w:val="18"/>
                <w:szCs w:val="18"/>
              </w:rPr>
            </w:pPr>
            <w:r>
              <w:rPr>
                <w:rFonts w:hint="eastAsia" w:ascii="宋体" w:hAnsi="宋体" w:eastAsia="宋体" w:cs="宋体"/>
                <w:sz w:val="18"/>
                <w:szCs w:val="18"/>
              </w:rPr>
              <w:t>28.80</w:t>
            </w:r>
          </w:p>
        </w:tc>
        <w:tc>
          <w:tcPr>
            <w:tcW w:w="1427" w:type="dxa"/>
            <w:shd w:val="clear" w:color="auto" w:fill="auto"/>
            <w:vAlign w:val="center"/>
          </w:tcPr>
          <w:p w14:paraId="6C67958B">
            <w:pPr>
              <w:jc w:val="right"/>
              <w:rPr>
                <w:rFonts w:hint="default" w:ascii="宋体" w:hAnsi="宋体"/>
                <w:sz w:val="18"/>
                <w:szCs w:val="18"/>
              </w:rPr>
            </w:pPr>
          </w:p>
        </w:tc>
      </w:tr>
      <w:tr w14:paraId="3F0E4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FE57F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038F0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A95CCA0">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17D2591">
            <w:pPr>
              <w:jc w:val="right"/>
              <w:rPr>
                <w:rFonts w:hint="default" w:ascii="宋体" w:hAnsi="宋体"/>
                <w:sz w:val="18"/>
                <w:szCs w:val="18"/>
              </w:rPr>
            </w:pPr>
            <w:r>
              <w:rPr>
                <w:rFonts w:hint="eastAsia" w:ascii="宋体" w:hAnsi="宋体" w:eastAsia="宋体" w:cs="宋体"/>
                <w:sz w:val="18"/>
                <w:szCs w:val="18"/>
              </w:rPr>
              <w:t>3.36</w:t>
            </w:r>
          </w:p>
        </w:tc>
        <w:tc>
          <w:tcPr>
            <w:tcW w:w="1366" w:type="dxa"/>
            <w:gridSpan w:val="2"/>
            <w:shd w:val="clear" w:color="auto" w:fill="auto"/>
            <w:vAlign w:val="center"/>
          </w:tcPr>
          <w:p w14:paraId="51C0E7D3">
            <w:pPr>
              <w:jc w:val="right"/>
              <w:rPr>
                <w:rFonts w:hint="default" w:ascii="宋体" w:hAnsi="宋体"/>
                <w:sz w:val="18"/>
                <w:szCs w:val="18"/>
              </w:rPr>
            </w:pPr>
            <w:r>
              <w:rPr>
                <w:rFonts w:hint="eastAsia" w:ascii="宋体" w:hAnsi="宋体" w:eastAsia="宋体" w:cs="宋体"/>
                <w:sz w:val="18"/>
                <w:szCs w:val="18"/>
              </w:rPr>
              <w:t>3.36</w:t>
            </w:r>
          </w:p>
        </w:tc>
        <w:tc>
          <w:tcPr>
            <w:tcW w:w="1427" w:type="dxa"/>
            <w:shd w:val="clear" w:color="auto" w:fill="auto"/>
            <w:vAlign w:val="center"/>
          </w:tcPr>
          <w:p w14:paraId="479071AA">
            <w:pPr>
              <w:jc w:val="right"/>
              <w:rPr>
                <w:rFonts w:hint="default" w:ascii="宋体" w:hAnsi="宋体"/>
                <w:sz w:val="18"/>
                <w:szCs w:val="18"/>
              </w:rPr>
            </w:pPr>
          </w:p>
        </w:tc>
      </w:tr>
      <w:tr w14:paraId="4CA80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C6F15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08005E">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86D1D0E">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279957B">
            <w:pPr>
              <w:jc w:val="right"/>
              <w:rPr>
                <w:rFonts w:hint="default" w:ascii="宋体" w:hAnsi="宋体"/>
                <w:sz w:val="18"/>
                <w:szCs w:val="18"/>
              </w:rPr>
            </w:pPr>
            <w:r>
              <w:rPr>
                <w:rFonts w:hint="eastAsia" w:ascii="宋体" w:hAnsi="宋体" w:eastAsia="宋体" w:cs="宋体"/>
                <w:sz w:val="18"/>
                <w:szCs w:val="18"/>
              </w:rPr>
              <w:t>2.06</w:t>
            </w:r>
          </w:p>
        </w:tc>
        <w:tc>
          <w:tcPr>
            <w:tcW w:w="1366" w:type="dxa"/>
            <w:gridSpan w:val="2"/>
            <w:shd w:val="clear" w:color="auto" w:fill="auto"/>
            <w:vAlign w:val="center"/>
          </w:tcPr>
          <w:p w14:paraId="0F2DE7E3">
            <w:pPr>
              <w:jc w:val="right"/>
              <w:rPr>
                <w:rFonts w:hint="default" w:ascii="宋体" w:hAnsi="宋体"/>
                <w:sz w:val="18"/>
                <w:szCs w:val="18"/>
              </w:rPr>
            </w:pPr>
            <w:r>
              <w:rPr>
                <w:rFonts w:hint="eastAsia" w:ascii="宋体" w:hAnsi="宋体" w:eastAsia="宋体" w:cs="宋体"/>
                <w:sz w:val="18"/>
                <w:szCs w:val="18"/>
              </w:rPr>
              <w:t>2.06</w:t>
            </w:r>
          </w:p>
        </w:tc>
        <w:tc>
          <w:tcPr>
            <w:tcW w:w="1427" w:type="dxa"/>
            <w:shd w:val="clear" w:color="auto" w:fill="auto"/>
            <w:vAlign w:val="center"/>
          </w:tcPr>
          <w:p w14:paraId="0FB1C482">
            <w:pPr>
              <w:jc w:val="right"/>
              <w:rPr>
                <w:rFonts w:hint="default" w:ascii="宋体" w:hAnsi="宋体"/>
                <w:sz w:val="18"/>
                <w:szCs w:val="18"/>
              </w:rPr>
            </w:pPr>
          </w:p>
        </w:tc>
      </w:tr>
      <w:tr w14:paraId="31D5B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6453E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776430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388D5ED">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A1BCE9D">
            <w:pPr>
              <w:jc w:val="right"/>
              <w:rPr>
                <w:rFonts w:hint="default" w:ascii="宋体" w:hAnsi="宋体"/>
                <w:sz w:val="18"/>
                <w:szCs w:val="18"/>
              </w:rPr>
            </w:pPr>
            <w:r>
              <w:rPr>
                <w:rFonts w:hint="eastAsia" w:ascii="宋体" w:hAnsi="宋体" w:eastAsia="宋体" w:cs="宋体"/>
                <w:sz w:val="18"/>
                <w:szCs w:val="18"/>
              </w:rPr>
              <w:t>54.54</w:t>
            </w:r>
          </w:p>
        </w:tc>
        <w:tc>
          <w:tcPr>
            <w:tcW w:w="1366" w:type="dxa"/>
            <w:gridSpan w:val="2"/>
            <w:shd w:val="clear" w:color="auto" w:fill="auto"/>
            <w:vAlign w:val="center"/>
          </w:tcPr>
          <w:p w14:paraId="62F595CC">
            <w:pPr>
              <w:jc w:val="right"/>
              <w:rPr>
                <w:rFonts w:hint="default" w:ascii="宋体" w:hAnsi="宋体"/>
                <w:sz w:val="18"/>
                <w:szCs w:val="18"/>
              </w:rPr>
            </w:pPr>
            <w:r>
              <w:rPr>
                <w:rFonts w:hint="eastAsia" w:ascii="宋体" w:hAnsi="宋体" w:eastAsia="宋体" w:cs="宋体"/>
                <w:sz w:val="18"/>
                <w:szCs w:val="18"/>
              </w:rPr>
              <w:t>54.54</w:t>
            </w:r>
          </w:p>
        </w:tc>
        <w:tc>
          <w:tcPr>
            <w:tcW w:w="1427" w:type="dxa"/>
            <w:shd w:val="clear" w:color="auto" w:fill="auto"/>
            <w:vAlign w:val="center"/>
          </w:tcPr>
          <w:p w14:paraId="284AE114">
            <w:pPr>
              <w:jc w:val="right"/>
              <w:rPr>
                <w:rFonts w:hint="default" w:ascii="宋体" w:hAnsi="宋体"/>
                <w:sz w:val="18"/>
                <w:szCs w:val="18"/>
              </w:rPr>
            </w:pPr>
          </w:p>
        </w:tc>
      </w:tr>
      <w:tr w14:paraId="40CD4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F1CD0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8B4A8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6B6E71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896D852">
            <w:pPr>
              <w:jc w:val="right"/>
              <w:rPr>
                <w:rFonts w:hint="default" w:ascii="宋体" w:hAnsi="宋体"/>
                <w:sz w:val="18"/>
                <w:szCs w:val="18"/>
              </w:rPr>
            </w:pPr>
            <w:r>
              <w:rPr>
                <w:rFonts w:hint="eastAsia" w:ascii="宋体" w:hAnsi="宋体" w:eastAsia="宋体" w:cs="宋体"/>
                <w:sz w:val="18"/>
                <w:szCs w:val="18"/>
              </w:rPr>
              <w:t>110.23</w:t>
            </w:r>
          </w:p>
        </w:tc>
        <w:tc>
          <w:tcPr>
            <w:tcW w:w="1366" w:type="dxa"/>
            <w:gridSpan w:val="2"/>
            <w:shd w:val="clear" w:color="auto" w:fill="auto"/>
            <w:vAlign w:val="center"/>
          </w:tcPr>
          <w:p w14:paraId="1FA86A2F">
            <w:pPr>
              <w:jc w:val="right"/>
              <w:rPr>
                <w:rFonts w:hint="default" w:ascii="宋体" w:hAnsi="宋体"/>
                <w:sz w:val="18"/>
                <w:szCs w:val="18"/>
              </w:rPr>
            </w:pPr>
            <w:r>
              <w:rPr>
                <w:rFonts w:hint="eastAsia" w:ascii="宋体" w:hAnsi="宋体" w:eastAsia="宋体" w:cs="宋体"/>
                <w:sz w:val="18"/>
                <w:szCs w:val="18"/>
              </w:rPr>
              <w:t>110.23</w:t>
            </w:r>
          </w:p>
        </w:tc>
        <w:tc>
          <w:tcPr>
            <w:tcW w:w="1427" w:type="dxa"/>
            <w:shd w:val="clear" w:color="auto" w:fill="auto"/>
            <w:vAlign w:val="center"/>
          </w:tcPr>
          <w:p w14:paraId="15F19A5B">
            <w:pPr>
              <w:jc w:val="right"/>
              <w:rPr>
                <w:rFonts w:hint="default" w:ascii="宋体" w:hAnsi="宋体"/>
                <w:sz w:val="18"/>
                <w:szCs w:val="18"/>
              </w:rPr>
            </w:pPr>
          </w:p>
        </w:tc>
      </w:tr>
      <w:tr w14:paraId="60C69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5E84A9">
            <w:pPr>
              <w:jc w:val="center"/>
              <w:rPr>
                <w:rFonts w:hint="default" w:ascii="宋体" w:hAnsi="宋体"/>
                <w:sz w:val="18"/>
                <w:szCs w:val="18"/>
              </w:rPr>
            </w:pPr>
            <w:r>
              <w:rPr>
                <w:b/>
              </w:rPr>
              <w:t>302</w:t>
            </w:r>
          </w:p>
        </w:tc>
        <w:tc>
          <w:tcPr>
            <w:tcW w:w="567" w:type="dxa"/>
            <w:shd w:val="clear" w:color="auto" w:fill="auto"/>
            <w:vAlign w:val="center"/>
          </w:tcPr>
          <w:p w14:paraId="58FA5B5D">
            <w:pPr>
              <w:jc w:val="center"/>
              <w:rPr>
                <w:rFonts w:hint="default" w:ascii="宋体" w:hAnsi="宋体"/>
                <w:sz w:val="18"/>
                <w:szCs w:val="18"/>
              </w:rPr>
            </w:pPr>
          </w:p>
        </w:tc>
        <w:tc>
          <w:tcPr>
            <w:tcW w:w="4593" w:type="dxa"/>
            <w:shd w:val="clear" w:color="auto" w:fill="auto"/>
            <w:vAlign w:val="center"/>
          </w:tcPr>
          <w:p w14:paraId="09B814BD">
            <w:pPr>
              <w:jc w:val="left"/>
              <w:rPr>
                <w:rFonts w:hint="default" w:ascii="宋体" w:hAnsi="宋体"/>
                <w:sz w:val="18"/>
                <w:szCs w:val="18"/>
              </w:rPr>
            </w:pPr>
            <w:r>
              <w:rPr>
                <w:b/>
              </w:rPr>
              <w:t>商品和服务支出</w:t>
            </w:r>
          </w:p>
        </w:tc>
        <w:tc>
          <w:tcPr>
            <w:tcW w:w="1367" w:type="dxa"/>
            <w:shd w:val="clear" w:color="auto" w:fill="auto"/>
            <w:vAlign w:val="center"/>
          </w:tcPr>
          <w:p w14:paraId="4A8530AA">
            <w:pPr>
              <w:jc w:val="right"/>
              <w:rPr>
                <w:rFonts w:hint="default" w:ascii="宋体" w:hAnsi="宋体"/>
                <w:sz w:val="18"/>
                <w:szCs w:val="18"/>
              </w:rPr>
            </w:pPr>
            <w:r>
              <w:rPr>
                <w:b/>
              </w:rPr>
              <w:t>43.35</w:t>
            </w:r>
          </w:p>
        </w:tc>
        <w:tc>
          <w:tcPr>
            <w:tcW w:w="1366" w:type="dxa"/>
            <w:gridSpan w:val="2"/>
            <w:shd w:val="clear" w:color="auto" w:fill="auto"/>
            <w:vAlign w:val="center"/>
          </w:tcPr>
          <w:p w14:paraId="27EF82DA">
            <w:pPr>
              <w:jc w:val="right"/>
              <w:rPr>
                <w:rFonts w:hint="default" w:ascii="宋体" w:hAnsi="宋体"/>
                <w:sz w:val="18"/>
                <w:szCs w:val="18"/>
              </w:rPr>
            </w:pPr>
          </w:p>
        </w:tc>
        <w:tc>
          <w:tcPr>
            <w:tcW w:w="1427" w:type="dxa"/>
            <w:shd w:val="clear" w:color="auto" w:fill="auto"/>
            <w:vAlign w:val="center"/>
          </w:tcPr>
          <w:p w14:paraId="50E74724">
            <w:pPr>
              <w:jc w:val="right"/>
              <w:rPr>
                <w:rFonts w:hint="default" w:ascii="宋体" w:hAnsi="宋体"/>
                <w:sz w:val="18"/>
                <w:szCs w:val="18"/>
              </w:rPr>
            </w:pPr>
            <w:r>
              <w:rPr>
                <w:b/>
              </w:rPr>
              <w:t>43.35</w:t>
            </w:r>
          </w:p>
        </w:tc>
      </w:tr>
      <w:tr w14:paraId="56A6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8260D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99DB73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B26540E">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85CB2C3">
            <w:pPr>
              <w:jc w:val="right"/>
              <w:rPr>
                <w:rFonts w:hint="default" w:ascii="宋体" w:hAnsi="宋体"/>
                <w:sz w:val="18"/>
                <w:szCs w:val="18"/>
              </w:rPr>
            </w:pPr>
            <w:r>
              <w:rPr>
                <w:rFonts w:hint="eastAsia" w:ascii="宋体" w:hAnsi="宋体" w:eastAsia="宋体" w:cs="宋体"/>
                <w:sz w:val="18"/>
                <w:szCs w:val="18"/>
              </w:rPr>
              <w:t>14.26</w:t>
            </w:r>
          </w:p>
        </w:tc>
        <w:tc>
          <w:tcPr>
            <w:tcW w:w="1366" w:type="dxa"/>
            <w:gridSpan w:val="2"/>
            <w:shd w:val="clear" w:color="auto" w:fill="auto"/>
            <w:vAlign w:val="center"/>
          </w:tcPr>
          <w:p w14:paraId="4CF1C9B2">
            <w:pPr>
              <w:jc w:val="right"/>
              <w:rPr>
                <w:rFonts w:hint="default" w:ascii="宋体" w:hAnsi="宋体"/>
                <w:sz w:val="18"/>
                <w:szCs w:val="18"/>
              </w:rPr>
            </w:pPr>
          </w:p>
        </w:tc>
        <w:tc>
          <w:tcPr>
            <w:tcW w:w="1427" w:type="dxa"/>
            <w:shd w:val="clear" w:color="auto" w:fill="auto"/>
            <w:vAlign w:val="center"/>
          </w:tcPr>
          <w:p w14:paraId="01FC9AFF">
            <w:pPr>
              <w:jc w:val="right"/>
              <w:rPr>
                <w:rFonts w:hint="default" w:ascii="宋体" w:hAnsi="宋体"/>
                <w:sz w:val="18"/>
                <w:szCs w:val="18"/>
              </w:rPr>
            </w:pPr>
            <w:r>
              <w:rPr>
                <w:rFonts w:hint="eastAsia" w:ascii="宋体" w:hAnsi="宋体" w:eastAsia="宋体" w:cs="宋体"/>
                <w:sz w:val="18"/>
                <w:szCs w:val="18"/>
              </w:rPr>
              <w:t>14.26</w:t>
            </w:r>
          </w:p>
        </w:tc>
      </w:tr>
      <w:tr w14:paraId="2BD0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F561F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FD96B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5E993E4">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1DCE2343">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6DA23724">
            <w:pPr>
              <w:jc w:val="right"/>
              <w:rPr>
                <w:rFonts w:hint="default" w:ascii="宋体" w:hAnsi="宋体"/>
                <w:sz w:val="18"/>
                <w:szCs w:val="18"/>
              </w:rPr>
            </w:pPr>
          </w:p>
        </w:tc>
        <w:tc>
          <w:tcPr>
            <w:tcW w:w="1427" w:type="dxa"/>
            <w:shd w:val="clear" w:color="auto" w:fill="auto"/>
            <w:vAlign w:val="center"/>
          </w:tcPr>
          <w:p w14:paraId="241BEBF5">
            <w:pPr>
              <w:jc w:val="right"/>
              <w:rPr>
                <w:rFonts w:hint="default" w:ascii="宋体" w:hAnsi="宋体"/>
                <w:sz w:val="18"/>
                <w:szCs w:val="18"/>
              </w:rPr>
            </w:pPr>
            <w:r>
              <w:rPr>
                <w:rFonts w:hint="eastAsia" w:ascii="宋体" w:hAnsi="宋体" w:eastAsia="宋体" w:cs="宋体"/>
                <w:sz w:val="18"/>
                <w:szCs w:val="18"/>
              </w:rPr>
              <w:t>0.15</w:t>
            </w:r>
          </w:p>
        </w:tc>
      </w:tr>
      <w:tr w14:paraId="1D09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2EDFC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71A23D">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50A48F9">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6230AB0B">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606ACBC2">
            <w:pPr>
              <w:jc w:val="right"/>
              <w:rPr>
                <w:rFonts w:hint="default" w:ascii="宋体" w:hAnsi="宋体"/>
                <w:sz w:val="18"/>
                <w:szCs w:val="18"/>
              </w:rPr>
            </w:pPr>
          </w:p>
        </w:tc>
        <w:tc>
          <w:tcPr>
            <w:tcW w:w="1427" w:type="dxa"/>
            <w:shd w:val="clear" w:color="auto" w:fill="auto"/>
            <w:vAlign w:val="center"/>
          </w:tcPr>
          <w:p w14:paraId="13D89F8B">
            <w:pPr>
              <w:jc w:val="right"/>
              <w:rPr>
                <w:rFonts w:hint="default" w:ascii="宋体" w:hAnsi="宋体"/>
                <w:sz w:val="18"/>
                <w:szCs w:val="18"/>
              </w:rPr>
            </w:pPr>
            <w:r>
              <w:rPr>
                <w:rFonts w:hint="eastAsia" w:ascii="宋体" w:hAnsi="宋体" w:eastAsia="宋体" w:cs="宋体"/>
                <w:sz w:val="18"/>
                <w:szCs w:val="18"/>
              </w:rPr>
              <w:t>0.50</w:t>
            </w:r>
          </w:p>
        </w:tc>
      </w:tr>
      <w:tr w14:paraId="1158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AF599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DB9D32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FA0755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01348C72">
            <w:pPr>
              <w:jc w:val="right"/>
              <w:rPr>
                <w:rFonts w:hint="default" w:ascii="宋体" w:hAnsi="宋体"/>
                <w:sz w:val="18"/>
                <w:szCs w:val="18"/>
              </w:rPr>
            </w:pPr>
            <w:r>
              <w:rPr>
                <w:rFonts w:hint="eastAsia" w:ascii="宋体" w:hAnsi="宋体" w:eastAsia="宋体" w:cs="宋体"/>
                <w:sz w:val="18"/>
                <w:szCs w:val="18"/>
              </w:rPr>
              <w:t>0.90</w:t>
            </w:r>
          </w:p>
        </w:tc>
        <w:tc>
          <w:tcPr>
            <w:tcW w:w="1366" w:type="dxa"/>
            <w:gridSpan w:val="2"/>
            <w:shd w:val="clear" w:color="auto" w:fill="auto"/>
            <w:vAlign w:val="center"/>
          </w:tcPr>
          <w:p w14:paraId="5B151ED3">
            <w:pPr>
              <w:jc w:val="right"/>
              <w:rPr>
                <w:rFonts w:hint="default" w:ascii="宋体" w:hAnsi="宋体"/>
                <w:sz w:val="18"/>
                <w:szCs w:val="18"/>
              </w:rPr>
            </w:pPr>
          </w:p>
        </w:tc>
        <w:tc>
          <w:tcPr>
            <w:tcW w:w="1427" w:type="dxa"/>
            <w:shd w:val="clear" w:color="auto" w:fill="auto"/>
            <w:vAlign w:val="center"/>
          </w:tcPr>
          <w:p w14:paraId="02B460B8">
            <w:pPr>
              <w:jc w:val="right"/>
              <w:rPr>
                <w:rFonts w:hint="default" w:ascii="宋体" w:hAnsi="宋体"/>
                <w:sz w:val="18"/>
                <w:szCs w:val="18"/>
              </w:rPr>
            </w:pPr>
            <w:r>
              <w:rPr>
                <w:rFonts w:hint="eastAsia" w:ascii="宋体" w:hAnsi="宋体" w:eastAsia="宋体" w:cs="宋体"/>
                <w:sz w:val="18"/>
                <w:szCs w:val="18"/>
              </w:rPr>
              <w:t>0.90</w:t>
            </w:r>
          </w:p>
        </w:tc>
      </w:tr>
      <w:tr w14:paraId="29FC2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083FA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8655F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5B3970B">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56160E5D">
            <w:pPr>
              <w:jc w:val="right"/>
              <w:rPr>
                <w:rFonts w:hint="default" w:ascii="宋体" w:hAnsi="宋体"/>
                <w:sz w:val="18"/>
                <w:szCs w:val="18"/>
              </w:rPr>
            </w:pPr>
            <w:r>
              <w:rPr>
                <w:rFonts w:hint="eastAsia" w:ascii="宋体" w:hAnsi="宋体" w:eastAsia="宋体" w:cs="宋体"/>
                <w:sz w:val="18"/>
                <w:szCs w:val="18"/>
              </w:rPr>
              <w:t>2.19</w:t>
            </w:r>
          </w:p>
        </w:tc>
        <w:tc>
          <w:tcPr>
            <w:tcW w:w="1366" w:type="dxa"/>
            <w:gridSpan w:val="2"/>
            <w:shd w:val="clear" w:color="auto" w:fill="auto"/>
            <w:vAlign w:val="center"/>
          </w:tcPr>
          <w:p w14:paraId="0AE116DF">
            <w:pPr>
              <w:jc w:val="right"/>
              <w:rPr>
                <w:rFonts w:hint="default" w:ascii="宋体" w:hAnsi="宋体"/>
                <w:sz w:val="18"/>
                <w:szCs w:val="18"/>
              </w:rPr>
            </w:pPr>
          </w:p>
        </w:tc>
        <w:tc>
          <w:tcPr>
            <w:tcW w:w="1427" w:type="dxa"/>
            <w:shd w:val="clear" w:color="auto" w:fill="auto"/>
            <w:vAlign w:val="center"/>
          </w:tcPr>
          <w:p w14:paraId="48468381">
            <w:pPr>
              <w:jc w:val="right"/>
              <w:rPr>
                <w:rFonts w:hint="default" w:ascii="宋体" w:hAnsi="宋体"/>
                <w:sz w:val="18"/>
                <w:szCs w:val="18"/>
              </w:rPr>
            </w:pPr>
            <w:r>
              <w:rPr>
                <w:rFonts w:hint="eastAsia" w:ascii="宋体" w:hAnsi="宋体" w:eastAsia="宋体" w:cs="宋体"/>
                <w:sz w:val="18"/>
                <w:szCs w:val="18"/>
              </w:rPr>
              <w:t>2.19</w:t>
            </w:r>
          </w:p>
        </w:tc>
      </w:tr>
      <w:tr w14:paraId="19501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A971C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647C36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08D9BD9">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006CC097">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989E1AA">
            <w:pPr>
              <w:jc w:val="right"/>
              <w:rPr>
                <w:rFonts w:hint="default" w:ascii="宋体" w:hAnsi="宋体"/>
                <w:sz w:val="18"/>
                <w:szCs w:val="18"/>
              </w:rPr>
            </w:pPr>
          </w:p>
        </w:tc>
        <w:tc>
          <w:tcPr>
            <w:tcW w:w="1427" w:type="dxa"/>
            <w:shd w:val="clear" w:color="auto" w:fill="auto"/>
            <w:vAlign w:val="center"/>
          </w:tcPr>
          <w:p w14:paraId="7F20C4A0">
            <w:pPr>
              <w:jc w:val="right"/>
              <w:rPr>
                <w:rFonts w:hint="default" w:ascii="宋体" w:hAnsi="宋体"/>
                <w:sz w:val="18"/>
                <w:szCs w:val="18"/>
              </w:rPr>
            </w:pPr>
            <w:r>
              <w:rPr>
                <w:rFonts w:hint="eastAsia" w:ascii="宋体" w:hAnsi="宋体" w:eastAsia="宋体" w:cs="宋体"/>
                <w:sz w:val="18"/>
                <w:szCs w:val="18"/>
              </w:rPr>
              <w:t>0.50</w:t>
            </w:r>
          </w:p>
        </w:tc>
      </w:tr>
      <w:tr w14:paraId="2B25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658DA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1EFFB3D">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3F4FF75F">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3783BB83">
            <w:pPr>
              <w:jc w:val="right"/>
              <w:rPr>
                <w:rFonts w:hint="default" w:ascii="宋体" w:hAnsi="宋体"/>
                <w:sz w:val="18"/>
                <w:szCs w:val="18"/>
              </w:rPr>
            </w:pPr>
            <w:r>
              <w:rPr>
                <w:rFonts w:hint="eastAsia" w:ascii="宋体" w:hAnsi="宋体" w:eastAsia="宋体" w:cs="宋体"/>
                <w:sz w:val="18"/>
                <w:szCs w:val="18"/>
              </w:rPr>
              <w:t>11.20</w:t>
            </w:r>
          </w:p>
        </w:tc>
        <w:tc>
          <w:tcPr>
            <w:tcW w:w="1366" w:type="dxa"/>
            <w:gridSpan w:val="2"/>
            <w:shd w:val="clear" w:color="auto" w:fill="auto"/>
            <w:vAlign w:val="center"/>
          </w:tcPr>
          <w:p w14:paraId="7F4D5DC9">
            <w:pPr>
              <w:jc w:val="right"/>
              <w:rPr>
                <w:rFonts w:hint="default" w:ascii="宋体" w:hAnsi="宋体"/>
                <w:sz w:val="18"/>
                <w:szCs w:val="18"/>
              </w:rPr>
            </w:pPr>
          </w:p>
        </w:tc>
        <w:tc>
          <w:tcPr>
            <w:tcW w:w="1427" w:type="dxa"/>
            <w:shd w:val="clear" w:color="auto" w:fill="auto"/>
            <w:vAlign w:val="center"/>
          </w:tcPr>
          <w:p w14:paraId="79EF9BCA">
            <w:pPr>
              <w:jc w:val="right"/>
              <w:rPr>
                <w:rFonts w:hint="default" w:ascii="宋体" w:hAnsi="宋体"/>
                <w:sz w:val="18"/>
                <w:szCs w:val="18"/>
              </w:rPr>
            </w:pPr>
            <w:r>
              <w:rPr>
                <w:rFonts w:hint="eastAsia" w:ascii="宋体" w:hAnsi="宋体" w:eastAsia="宋体" w:cs="宋体"/>
                <w:sz w:val="18"/>
                <w:szCs w:val="18"/>
              </w:rPr>
              <w:t>11.20</w:t>
            </w:r>
          </w:p>
        </w:tc>
      </w:tr>
      <w:tr w14:paraId="66CC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DF490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CE4FE1A">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9995371">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7BAFB97">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63837AD7">
            <w:pPr>
              <w:jc w:val="right"/>
              <w:rPr>
                <w:rFonts w:hint="default" w:ascii="宋体" w:hAnsi="宋体"/>
                <w:sz w:val="18"/>
                <w:szCs w:val="18"/>
              </w:rPr>
            </w:pPr>
          </w:p>
        </w:tc>
        <w:tc>
          <w:tcPr>
            <w:tcW w:w="1427" w:type="dxa"/>
            <w:shd w:val="clear" w:color="auto" w:fill="auto"/>
            <w:vAlign w:val="center"/>
          </w:tcPr>
          <w:p w14:paraId="3AF371F1">
            <w:pPr>
              <w:jc w:val="right"/>
              <w:rPr>
                <w:rFonts w:hint="default" w:ascii="宋体" w:hAnsi="宋体"/>
                <w:sz w:val="18"/>
                <w:szCs w:val="18"/>
              </w:rPr>
            </w:pPr>
            <w:r>
              <w:rPr>
                <w:rFonts w:hint="eastAsia" w:ascii="宋体" w:hAnsi="宋体" w:eastAsia="宋体" w:cs="宋体"/>
                <w:sz w:val="18"/>
                <w:szCs w:val="18"/>
              </w:rPr>
              <w:t>8.00</w:t>
            </w:r>
          </w:p>
        </w:tc>
      </w:tr>
      <w:tr w14:paraId="0867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0E4BF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02B4AF">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387D0B07">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A9AEB2A">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0715B110">
            <w:pPr>
              <w:jc w:val="right"/>
              <w:rPr>
                <w:rFonts w:hint="default" w:ascii="宋体" w:hAnsi="宋体"/>
                <w:sz w:val="18"/>
                <w:szCs w:val="18"/>
              </w:rPr>
            </w:pPr>
          </w:p>
        </w:tc>
        <w:tc>
          <w:tcPr>
            <w:tcW w:w="1427" w:type="dxa"/>
            <w:shd w:val="clear" w:color="auto" w:fill="auto"/>
            <w:vAlign w:val="center"/>
          </w:tcPr>
          <w:p w14:paraId="5BFEC137">
            <w:pPr>
              <w:jc w:val="right"/>
              <w:rPr>
                <w:rFonts w:hint="default" w:ascii="宋体" w:hAnsi="宋体"/>
                <w:sz w:val="18"/>
                <w:szCs w:val="18"/>
              </w:rPr>
            </w:pPr>
            <w:r>
              <w:rPr>
                <w:rFonts w:hint="eastAsia" w:ascii="宋体" w:hAnsi="宋体" w:eastAsia="宋体" w:cs="宋体"/>
                <w:sz w:val="18"/>
                <w:szCs w:val="18"/>
              </w:rPr>
              <w:t>4.00</w:t>
            </w:r>
          </w:p>
        </w:tc>
      </w:tr>
      <w:tr w14:paraId="45C8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ACAC6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B9628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BA40296">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1EFEE8A">
            <w:pPr>
              <w:jc w:val="right"/>
              <w:rPr>
                <w:rFonts w:hint="default" w:ascii="宋体" w:hAnsi="宋体"/>
                <w:sz w:val="18"/>
                <w:szCs w:val="18"/>
              </w:rPr>
            </w:pPr>
            <w:r>
              <w:rPr>
                <w:rFonts w:hint="eastAsia" w:ascii="宋体" w:hAnsi="宋体" w:eastAsia="宋体" w:cs="宋体"/>
                <w:sz w:val="18"/>
                <w:szCs w:val="18"/>
              </w:rPr>
              <w:t>1.65</w:t>
            </w:r>
          </w:p>
        </w:tc>
        <w:tc>
          <w:tcPr>
            <w:tcW w:w="1366" w:type="dxa"/>
            <w:gridSpan w:val="2"/>
            <w:shd w:val="clear" w:color="auto" w:fill="auto"/>
            <w:vAlign w:val="center"/>
          </w:tcPr>
          <w:p w14:paraId="4D11E8C0">
            <w:pPr>
              <w:jc w:val="right"/>
              <w:rPr>
                <w:rFonts w:hint="default" w:ascii="宋体" w:hAnsi="宋体"/>
                <w:sz w:val="18"/>
                <w:szCs w:val="18"/>
              </w:rPr>
            </w:pPr>
          </w:p>
        </w:tc>
        <w:tc>
          <w:tcPr>
            <w:tcW w:w="1427" w:type="dxa"/>
            <w:shd w:val="clear" w:color="auto" w:fill="auto"/>
            <w:vAlign w:val="center"/>
          </w:tcPr>
          <w:p w14:paraId="27BCCDDF">
            <w:pPr>
              <w:jc w:val="right"/>
              <w:rPr>
                <w:rFonts w:hint="default" w:ascii="宋体" w:hAnsi="宋体"/>
                <w:sz w:val="18"/>
                <w:szCs w:val="18"/>
              </w:rPr>
            </w:pPr>
            <w:r>
              <w:rPr>
                <w:rFonts w:hint="eastAsia" w:ascii="宋体" w:hAnsi="宋体" w:eastAsia="宋体" w:cs="宋体"/>
                <w:sz w:val="18"/>
                <w:szCs w:val="18"/>
              </w:rPr>
              <w:t>1.65</w:t>
            </w:r>
          </w:p>
        </w:tc>
      </w:tr>
      <w:tr w14:paraId="0862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0277C3">
            <w:pPr>
              <w:jc w:val="center"/>
              <w:rPr>
                <w:rFonts w:hint="default" w:ascii="宋体" w:hAnsi="宋体"/>
                <w:sz w:val="18"/>
                <w:szCs w:val="18"/>
              </w:rPr>
            </w:pPr>
            <w:r>
              <w:rPr>
                <w:b/>
              </w:rPr>
              <w:t>303</w:t>
            </w:r>
          </w:p>
        </w:tc>
        <w:tc>
          <w:tcPr>
            <w:tcW w:w="567" w:type="dxa"/>
            <w:shd w:val="clear" w:color="auto" w:fill="auto"/>
            <w:vAlign w:val="center"/>
          </w:tcPr>
          <w:p w14:paraId="5691766B">
            <w:pPr>
              <w:jc w:val="center"/>
              <w:rPr>
                <w:rFonts w:hint="default" w:ascii="宋体" w:hAnsi="宋体"/>
                <w:sz w:val="18"/>
                <w:szCs w:val="18"/>
              </w:rPr>
            </w:pPr>
          </w:p>
        </w:tc>
        <w:tc>
          <w:tcPr>
            <w:tcW w:w="4593" w:type="dxa"/>
            <w:shd w:val="clear" w:color="auto" w:fill="auto"/>
            <w:vAlign w:val="center"/>
          </w:tcPr>
          <w:p w14:paraId="4BD7076F">
            <w:pPr>
              <w:jc w:val="left"/>
              <w:rPr>
                <w:rFonts w:hint="default" w:ascii="宋体" w:hAnsi="宋体"/>
                <w:sz w:val="18"/>
                <w:szCs w:val="18"/>
              </w:rPr>
            </w:pPr>
            <w:r>
              <w:rPr>
                <w:b/>
              </w:rPr>
              <w:t>对个人和家庭的补助</w:t>
            </w:r>
          </w:p>
        </w:tc>
        <w:tc>
          <w:tcPr>
            <w:tcW w:w="1367" w:type="dxa"/>
            <w:shd w:val="clear" w:color="auto" w:fill="auto"/>
            <w:vAlign w:val="center"/>
          </w:tcPr>
          <w:p w14:paraId="079E21DD">
            <w:pPr>
              <w:jc w:val="right"/>
              <w:rPr>
                <w:rFonts w:hint="default" w:ascii="宋体" w:hAnsi="宋体"/>
                <w:sz w:val="18"/>
                <w:szCs w:val="18"/>
              </w:rPr>
            </w:pPr>
            <w:r>
              <w:rPr>
                <w:b/>
              </w:rPr>
              <w:t>8.87</w:t>
            </w:r>
          </w:p>
        </w:tc>
        <w:tc>
          <w:tcPr>
            <w:tcW w:w="1366" w:type="dxa"/>
            <w:gridSpan w:val="2"/>
            <w:shd w:val="clear" w:color="auto" w:fill="auto"/>
            <w:vAlign w:val="center"/>
          </w:tcPr>
          <w:p w14:paraId="075F69D4">
            <w:pPr>
              <w:jc w:val="right"/>
              <w:rPr>
                <w:rFonts w:hint="default" w:ascii="宋体" w:hAnsi="宋体"/>
                <w:sz w:val="18"/>
                <w:szCs w:val="18"/>
              </w:rPr>
            </w:pPr>
            <w:r>
              <w:rPr>
                <w:b/>
              </w:rPr>
              <w:t>8.87</w:t>
            </w:r>
          </w:p>
        </w:tc>
        <w:tc>
          <w:tcPr>
            <w:tcW w:w="1427" w:type="dxa"/>
            <w:shd w:val="clear" w:color="auto" w:fill="auto"/>
            <w:vAlign w:val="center"/>
          </w:tcPr>
          <w:p w14:paraId="410545D4">
            <w:pPr>
              <w:jc w:val="right"/>
              <w:rPr>
                <w:rFonts w:hint="default" w:ascii="宋体" w:hAnsi="宋体"/>
                <w:sz w:val="18"/>
                <w:szCs w:val="18"/>
              </w:rPr>
            </w:pPr>
          </w:p>
        </w:tc>
      </w:tr>
      <w:tr w14:paraId="2674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FB112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5A8017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54AD01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A54FB9C">
            <w:pPr>
              <w:jc w:val="right"/>
              <w:rPr>
                <w:rFonts w:hint="default" w:ascii="宋体" w:hAnsi="宋体"/>
                <w:sz w:val="18"/>
                <w:szCs w:val="18"/>
              </w:rPr>
            </w:pPr>
            <w:r>
              <w:rPr>
                <w:rFonts w:hint="eastAsia" w:ascii="宋体" w:hAnsi="宋体" w:eastAsia="宋体" w:cs="宋体"/>
                <w:sz w:val="18"/>
                <w:szCs w:val="18"/>
              </w:rPr>
              <w:t>8.87</w:t>
            </w:r>
          </w:p>
        </w:tc>
        <w:tc>
          <w:tcPr>
            <w:tcW w:w="1366" w:type="dxa"/>
            <w:gridSpan w:val="2"/>
            <w:shd w:val="clear" w:color="auto" w:fill="auto"/>
            <w:vAlign w:val="center"/>
          </w:tcPr>
          <w:p w14:paraId="46F980F0">
            <w:pPr>
              <w:jc w:val="right"/>
              <w:rPr>
                <w:rFonts w:hint="default" w:ascii="宋体" w:hAnsi="宋体"/>
                <w:sz w:val="18"/>
                <w:szCs w:val="18"/>
              </w:rPr>
            </w:pPr>
            <w:r>
              <w:rPr>
                <w:rFonts w:hint="eastAsia" w:ascii="宋体" w:hAnsi="宋体" w:eastAsia="宋体" w:cs="宋体"/>
                <w:sz w:val="18"/>
                <w:szCs w:val="18"/>
              </w:rPr>
              <w:t>8.87</w:t>
            </w:r>
          </w:p>
        </w:tc>
        <w:tc>
          <w:tcPr>
            <w:tcW w:w="1427" w:type="dxa"/>
            <w:shd w:val="clear" w:color="auto" w:fill="auto"/>
            <w:vAlign w:val="center"/>
          </w:tcPr>
          <w:p w14:paraId="09ACEF5F">
            <w:pPr>
              <w:jc w:val="right"/>
              <w:rPr>
                <w:rFonts w:hint="default" w:ascii="宋体" w:hAnsi="宋体"/>
                <w:sz w:val="18"/>
                <w:szCs w:val="18"/>
              </w:rPr>
            </w:pPr>
          </w:p>
        </w:tc>
      </w:tr>
      <w:tr w14:paraId="5FD47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D3D50F">
            <w:pPr>
              <w:jc w:val="center"/>
              <w:rPr>
                <w:rFonts w:hint="default" w:ascii="宋体" w:hAnsi="宋体"/>
                <w:sz w:val="18"/>
                <w:szCs w:val="18"/>
              </w:rPr>
            </w:pPr>
          </w:p>
        </w:tc>
        <w:tc>
          <w:tcPr>
            <w:tcW w:w="567" w:type="dxa"/>
            <w:shd w:val="clear" w:color="auto" w:fill="auto"/>
            <w:vAlign w:val="center"/>
          </w:tcPr>
          <w:p w14:paraId="2B5EE73B">
            <w:pPr>
              <w:jc w:val="center"/>
              <w:rPr>
                <w:rFonts w:hint="default" w:ascii="宋体" w:hAnsi="宋体"/>
                <w:sz w:val="18"/>
                <w:szCs w:val="18"/>
              </w:rPr>
            </w:pPr>
          </w:p>
        </w:tc>
        <w:tc>
          <w:tcPr>
            <w:tcW w:w="4593" w:type="dxa"/>
            <w:shd w:val="clear" w:color="auto" w:fill="auto"/>
            <w:vAlign w:val="center"/>
          </w:tcPr>
          <w:p w14:paraId="1A4BC1B7">
            <w:pPr>
              <w:jc w:val="center"/>
              <w:rPr>
                <w:rFonts w:hint="default" w:ascii="宋体" w:hAnsi="宋体"/>
                <w:sz w:val="18"/>
                <w:szCs w:val="18"/>
              </w:rPr>
            </w:pPr>
            <w:r>
              <w:rPr>
                <w:b/>
              </w:rPr>
              <w:t>总计</w:t>
            </w:r>
          </w:p>
        </w:tc>
        <w:tc>
          <w:tcPr>
            <w:tcW w:w="1367" w:type="dxa"/>
            <w:shd w:val="clear" w:color="auto" w:fill="auto"/>
            <w:vAlign w:val="center"/>
          </w:tcPr>
          <w:p w14:paraId="5C24650B">
            <w:pPr>
              <w:jc w:val="right"/>
              <w:rPr>
                <w:rFonts w:hint="default" w:ascii="宋体" w:hAnsi="宋体"/>
                <w:sz w:val="18"/>
                <w:szCs w:val="18"/>
              </w:rPr>
            </w:pPr>
            <w:r>
              <w:rPr>
                <w:b/>
              </w:rPr>
              <w:t>689.72</w:t>
            </w:r>
          </w:p>
        </w:tc>
        <w:tc>
          <w:tcPr>
            <w:tcW w:w="1366" w:type="dxa"/>
            <w:gridSpan w:val="2"/>
            <w:shd w:val="clear" w:color="auto" w:fill="auto"/>
            <w:vAlign w:val="center"/>
          </w:tcPr>
          <w:p w14:paraId="258D0A3E">
            <w:pPr>
              <w:jc w:val="right"/>
              <w:rPr>
                <w:rFonts w:hint="default" w:ascii="宋体" w:hAnsi="宋体"/>
                <w:sz w:val="18"/>
                <w:szCs w:val="18"/>
              </w:rPr>
            </w:pPr>
            <w:r>
              <w:rPr>
                <w:b/>
              </w:rPr>
              <w:t>646.37</w:t>
            </w:r>
          </w:p>
        </w:tc>
        <w:tc>
          <w:tcPr>
            <w:tcW w:w="1427" w:type="dxa"/>
            <w:shd w:val="clear" w:color="auto" w:fill="auto"/>
            <w:vAlign w:val="center"/>
          </w:tcPr>
          <w:p w14:paraId="09366512">
            <w:pPr>
              <w:jc w:val="right"/>
              <w:rPr>
                <w:rFonts w:hint="default" w:ascii="宋体" w:hAnsi="宋体"/>
                <w:sz w:val="18"/>
                <w:szCs w:val="18"/>
              </w:rPr>
            </w:pPr>
            <w:r>
              <w:rPr>
                <w:b/>
              </w:rPr>
              <w:t>43.35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编制单位：托克逊县交通运输局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交通运输支出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5,827.00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3.50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3,339.00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1,684.50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r>
              <w:rPr>
                <w:rFonts w:hint="eastAsia" w:ascii="宋体" w:hAnsi="宋体" w:eastAsia="宋体" w:cs="宋体"/>
                <w:sz w:val="13"/>
                <w:szCs w:val="13"/>
              </w:rPr>
              <w:t>800.00</w:t>
            </w: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614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90CFBF">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09610A3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BD2BF6F">
            <w:pPr>
              <w:jc w:val="center"/>
              <w:rPr>
                <w:sz w:val="18"/>
                <w:szCs w:val="18"/>
              </w:rPr>
            </w:pPr>
          </w:p>
        </w:tc>
        <w:tc>
          <w:tcPr>
            <w:tcW w:w="2073" w:type="dxa"/>
            <w:shd w:val="clear" w:color="auto" w:fill="auto"/>
            <w:vAlign w:val="center"/>
          </w:tcPr>
          <w:p w14:paraId="45A81E0E">
            <w:pPr>
              <w:jc w:val="left"/>
              <w:rPr>
                <w:sz w:val="18"/>
                <w:szCs w:val="18"/>
              </w:rPr>
            </w:pPr>
            <w:r>
              <w:rPr>
                <w:rFonts w:hint="eastAsia" w:ascii="宋体" w:hAnsi="宋体" w:eastAsia="宋体" w:cs="宋体"/>
                <w:sz w:val="13"/>
                <w:szCs w:val="13"/>
              </w:rPr>
              <w:t>公路水路运输</w:t>
            </w:r>
          </w:p>
        </w:tc>
        <w:tc>
          <w:tcPr>
            <w:tcW w:w="2073" w:type="dxa"/>
            <w:shd w:val="clear" w:color="auto" w:fill="auto"/>
            <w:vAlign w:val="center"/>
          </w:tcPr>
          <w:p w14:paraId="4543F1BE">
            <w:pPr>
              <w:jc w:val="left"/>
              <w:rPr>
                <w:sz w:val="18"/>
                <w:szCs w:val="18"/>
              </w:rPr>
            </w:pPr>
          </w:p>
        </w:tc>
        <w:tc>
          <w:tcPr>
            <w:tcW w:w="881" w:type="dxa"/>
            <w:shd w:val="clear" w:color="auto" w:fill="auto"/>
            <w:vAlign w:val="center"/>
          </w:tcPr>
          <w:p w14:paraId="748CFA10">
            <w:pPr>
              <w:jc w:val="right"/>
              <w:rPr>
                <w:sz w:val="18"/>
                <w:szCs w:val="18"/>
              </w:rPr>
            </w:pPr>
            <w:r>
              <w:rPr>
                <w:rFonts w:hint="eastAsia" w:ascii="宋体" w:hAnsi="宋体" w:eastAsia="宋体" w:cs="宋体"/>
                <w:sz w:val="13"/>
                <w:szCs w:val="13"/>
              </w:rPr>
              <w:t>5,027.00</w:t>
            </w:r>
          </w:p>
        </w:tc>
        <w:tc>
          <w:tcPr>
            <w:tcW w:w="881" w:type="dxa"/>
            <w:shd w:val="clear" w:color="auto" w:fill="auto"/>
            <w:vAlign w:val="center"/>
          </w:tcPr>
          <w:p w14:paraId="0A0FF9F2">
            <w:pPr>
              <w:jc w:val="right"/>
              <w:rPr>
                <w:sz w:val="18"/>
                <w:szCs w:val="18"/>
              </w:rPr>
            </w:pPr>
          </w:p>
        </w:tc>
        <w:tc>
          <w:tcPr>
            <w:tcW w:w="881" w:type="dxa"/>
            <w:shd w:val="clear" w:color="auto" w:fill="auto"/>
            <w:vAlign w:val="center"/>
          </w:tcPr>
          <w:p w14:paraId="0EB407BE">
            <w:pPr>
              <w:jc w:val="right"/>
              <w:rPr>
                <w:sz w:val="18"/>
                <w:szCs w:val="18"/>
              </w:rPr>
            </w:pPr>
            <w:r>
              <w:rPr>
                <w:rFonts w:hint="eastAsia" w:ascii="宋体" w:hAnsi="宋体" w:eastAsia="宋体" w:cs="宋体"/>
                <w:sz w:val="13"/>
                <w:szCs w:val="13"/>
              </w:rPr>
              <w:t>3.50</w:t>
            </w:r>
          </w:p>
        </w:tc>
        <w:tc>
          <w:tcPr>
            <w:tcW w:w="881" w:type="dxa"/>
            <w:shd w:val="clear" w:color="auto" w:fill="auto"/>
            <w:vAlign w:val="center"/>
          </w:tcPr>
          <w:p w14:paraId="3CF8387E">
            <w:pPr>
              <w:jc w:val="right"/>
              <w:rPr>
                <w:sz w:val="18"/>
                <w:szCs w:val="18"/>
              </w:rPr>
            </w:pPr>
          </w:p>
        </w:tc>
        <w:tc>
          <w:tcPr>
            <w:tcW w:w="881" w:type="dxa"/>
            <w:shd w:val="clear" w:color="auto" w:fill="auto"/>
            <w:vAlign w:val="center"/>
          </w:tcPr>
          <w:p w14:paraId="1732075D">
            <w:pPr>
              <w:jc w:val="right"/>
              <w:rPr>
                <w:sz w:val="18"/>
                <w:szCs w:val="18"/>
              </w:rPr>
            </w:pPr>
          </w:p>
        </w:tc>
        <w:tc>
          <w:tcPr>
            <w:tcW w:w="881" w:type="dxa"/>
            <w:shd w:val="clear" w:color="auto" w:fill="auto"/>
            <w:vAlign w:val="center"/>
          </w:tcPr>
          <w:p w14:paraId="6CF9CD4D">
            <w:pPr>
              <w:jc w:val="right"/>
              <w:rPr>
                <w:sz w:val="18"/>
                <w:szCs w:val="18"/>
              </w:rPr>
            </w:pPr>
            <w:r>
              <w:rPr>
                <w:rFonts w:hint="eastAsia" w:ascii="宋体" w:hAnsi="宋体" w:eastAsia="宋体" w:cs="宋体"/>
                <w:sz w:val="13"/>
                <w:szCs w:val="13"/>
              </w:rPr>
              <w:t>3,339.00</w:t>
            </w:r>
          </w:p>
        </w:tc>
        <w:tc>
          <w:tcPr>
            <w:tcW w:w="881" w:type="dxa"/>
            <w:shd w:val="clear" w:color="auto" w:fill="auto"/>
            <w:vAlign w:val="center"/>
          </w:tcPr>
          <w:p w14:paraId="12896A4F">
            <w:pPr>
              <w:jc w:val="right"/>
              <w:rPr>
                <w:sz w:val="18"/>
                <w:szCs w:val="18"/>
              </w:rPr>
            </w:pPr>
            <w:r>
              <w:rPr>
                <w:rFonts w:hint="eastAsia" w:ascii="宋体" w:hAnsi="宋体" w:eastAsia="宋体" w:cs="宋体"/>
                <w:sz w:val="13"/>
                <w:szCs w:val="13"/>
              </w:rPr>
              <w:t>1,684.50</w:t>
            </w:r>
          </w:p>
        </w:tc>
        <w:tc>
          <w:tcPr>
            <w:tcW w:w="882" w:type="dxa"/>
            <w:shd w:val="clear" w:color="auto" w:fill="auto"/>
            <w:vAlign w:val="center"/>
          </w:tcPr>
          <w:p w14:paraId="31F5F66C">
            <w:pPr>
              <w:jc w:val="right"/>
              <w:rPr>
                <w:sz w:val="18"/>
                <w:szCs w:val="18"/>
              </w:rPr>
            </w:pPr>
          </w:p>
        </w:tc>
        <w:tc>
          <w:tcPr>
            <w:tcW w:w="783" w:type="dxa"/>
            <w:shd w:val="clear" w:color="auto" w:fill="auto"/>
            <w:vAlign w:val="center"/>
          </w:tcPr>
          <w:p w14:paraId="3E5776AA">
            <w:pPr>
              <w:jc w:val="right"/>
              <w:rPr>
                <w:sz w:val="18"/>
                <w:szCs w:val="18"/>
              </w:rPr>
            </w:pPr>
          </w:p>
        </w:tc>
        <w:tc>
          <w:tcPr>
            <w:tcW w:w="981" w:type="dxa"/>
            <w:shd w:val="clear" w:color="auto" w:fill="auto"/>
            <w:vAlign w:val="center"/>
          </w:tcPr>
          <w:p w14:paraId="0762CCB0">
            <w:pPr>
              <w:jc w:val="right"/>
              <w:rPr>
                <w:sz w:val="18"/>
                <w:szCs w:val="18"/>
              </w:rPr>
            </w:pPr>
          </w:p>
        </w:tc>
        <w:tc>
          <w:tcPr>
            <w:tcW w:w="882" w:type="dxa"/>
            <w:shd w:val="clear" w:color="auto" w:fill="auto"/>
            <w:vAlign w:val="center"/>
          </w:tcPr>
          <w:p w14:paraId="23DC3D2F">
            <w:pPr>
              <w:jc w:val="right"/>
              <w:rPr>
                <w:sz w:val="18"/>
                <w:szCs w:val="18"/>
              </w:rPr>
            </w:pPr>
          </w:p>
        </w:tc>
      </w:tr>
      <w:tr w14:paraId="38B23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55E441">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253028E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E22A431">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5982ED21">
            <w:pPr>
              <w:jc w:val="left"/>
              <w:rPr>
                <w:sz w:val="18"/>
                <w:szCs w:val="18"/>
              </w:rPr>
            </w:pPr>
            <w:r>
              <w:rPr>
                <w:rFonts w:hint="eastAsia" w:ascii="宋体" w:hAnsi="宋体" w:eastAsia="宋体" w:cs="宋体"/>
                <w:sz w:val="13"/>
                <w:szCs w:val="13"/>
              </w:rPr>
              <w:t>公路建设</w:t>
            </w:r>
          </w:p>
        </w:tc>
        <w:tc>
          <w:tcPr>
            <w:tcW w:w="2073" w:type="dxa"/>
            <w:shd w:val="clear" w:color="auto" w:fill="auto"/>
            <w:vAlign w:val="center"/>
          </w:tcPr>
          <w:p w14:paraId="6219CD2A">
            <w:pPr>
              <w:jc w:val="left"/>
              <w:rPr>
                <w:sz w:val="18"/>
                <w:szCs w:val="18"/>
              </w:rPr>
            </w:pPr>
            <w:r>
              <w:rPr>
                <w:rFonts w:hint="eastAsia" w:ascii="宋体" w:hAnsi="宋体" w:eastAsia="宋体" w:cs="宋体"/>
                <w:sz w:val="13"/>
                <w:szCs w:val="13"/>
              </w:rPr>
              <w:t>吐市财建[2025]107号关于提前下达2026年交通运输领域专项 资金预算（第一批）的通知</w:t>
            </w:r>
          </w:p>
        </w:tc>
        <w:tc>
          <w:tcPr>
            <w:tcW w:w="881" w:type="dxa"/>
            <w:shd w:val="clear" w:color="auto" w:fill="auto"/>
            <w:vAlign w:val="center"/>
          </w:tcPr>
          <w:p w14:paraId="2552FAF7">
            <w:pPr>
              <w:jc w:val="right"/>
              <w:rPr>
                <w:sz w:val="18"/>
                <w:szCs w:val="18"/>
              </w:rPr>
            </w:pPr>
            <w:r>
              <w:rPr>
                <w:rFonts w:hint="eastAsia" w:ascii="宋体" w:hAnsi="宋体" w:eastAsia="宋体" w:cs="宋体"/>
                <w:sz w:val="13"/>
                <w:szCs w:val="13"/>
              </w:rPr>
              <w:t>2,679.00</w:t>
            </w:r>
          </w:p>
        </w:tc>
        <w:tc>
          <w:tcPr>
            <w:tcW w:w="881" w:type="dxa"/>
            <w:shd w:val="clear" w:color="auto" w:fill="auto"/>
            <w:vAlign w:val="center"/>
          </w:tcPr>
          <w:p w14:paraId="560584C9">
            <w:pPr>
              <w:jc w:val="right"/>
              <w:rPr>
                <w:sz w:val="18"/>
                <w:szCs w:val="18"/>
              </w:rPr>
            </w:pPr>
          </w:p>
        </w:tc>
        <w:tc>
          <w:tcPr>
            <w:tcW w:w="881" w:type="dxa"/>
            <w:shd w:val="clear" w:color="auto" w:fill="auto"/>
            <w:vAlign w:val="center"/>
          </w:tcPr>
          <w:p w14:paraId="6E0387C7">
            <w:pPr>
              <w:jc w:val="right"/>
              <w:rPr>
                <w:sz w:val="18"/>
                <w:szCs w:val="18"/>
              </w:rPr>
            </w:pPr>
          </w:p>
        </w:tc>
        <w:tc>
          <w:tcPr>
            <w:tcW w:w="881" w:type="dxa"/>
            <w:shd w:val="clear" w:color="auto" w:fill="auto"/>
            <w:vAlign w:val="center"/>
          </w:tcPr>
          <w:p w14:paraId="73339660">
            <w:pPr>
              <w:jc w:val="right"/>
              <w:rPr>
                <w:sz w:val="18"/>
                <w:szCs w:val="18"/>
              </w:rPr>
            </w:pPr>
          </w:p>
        </w:tc>
        <w:tc>
          <w:tcPr>
            <w:tcW w:w="881" w:type="dxa"/>
            <w:shd w:val="clear" w:color="auto" w:fill="auto"/>
            <w:vAlign w:val="center"/>
          </w:tcPr>
          <w:p w14:paraId="4A7A8E0E">
            <w:pPr>
              <w:jc w:val="right"/>
              <w:rPr>
                <w:sz w:val="18"/>
                <w:szCs w:val="18"/>
              </w:rPr>
            </w:pPr>
          </w:p>
        </w:tc>
        <w:tc>
          <w:tcPr>
            <w:tcW w:w="881" w:type="dxa"/>
            <w:shd w:val="clear" w:color="auto" w:fill="auto"/>
            <w:vAlign w:val="center"/>
          </w:tcPr>
          <w:p w14:paraId="47C2C845">
            <w:pPr>
              <w:jc w:val="right"/>
              <w:rPr>
                <w:sz w:val="18"/>
                <w:szCs w:val="18"/>
              </w:rPr>
            </w:pPr>
            <w:r>
              <w:rPr>
                <w:rFonts w:hint="eastAsia" w:ascii="宋体" w:hAnsi="宋体" w:eastAsia="宋体" w:cs="宋体"/>
                <w:sz w:val="13"/>
                <w:szCs w:val="13"/>
              </w:rPr>
              <w:t>2,679.00</w:t>
            </w:r>
          </w:p>
        </w:tc>
        <w:tc>
          <w:tcPr>
            <w:tcW w:w="881" w:type="dxa"/>
            <w:shd w:val="clear" w:color="auto" w:fill="auto"/>
            <w:vAlign w:val="center"/>
          </w:tcPr>
          <w:p w14:paraId="50FE8226">
            <w:pPr>
              <w:jc w:val="right"/>
              <w:rPr>
                <w:sz w:val="18"/>
                <w:szCs w:val="18"/>
              </w:rPr>
            </w:pPr>
          </w:p>
        </w:tc>
        <w:tc>
          <w:tcPr>
            <w:tcW w:w="882" w:type="dxa"/>
            <w:shd w:val="clear" w:color="auto" w:fill="auto"/>
            <w:vAlign w:val="center"/>
          </w:tcPr>
          <w:p w14:paraId="4C26C4E2">
            <w:pPr>
              <w:jc w:val="right"/>
              <w:rPr>
                <w:sz w:val="18"/>
                <w:szCs w:val="18"/>
              </w:rPr>
            </w:pPr>
          </w:p>
        </w:tc>
        <w:tc>
          <w:tcPr>
            <w:tcW w:w="783" w:type="dxa"/>
            <w:shd w:val="clear" w:color="auto" w:fill="auto"/>
            <w:vAlign w:val="center"/>
          </w:tcPr>
          <w:p w14:paraId="30B761A7">
            <w:pPr>
              <w:jc w:val="right"/>
              <w:rPr>
                <w:sz w:val="18"/>
                <w:szCs w:val="18"/>
              </w:rPr>
            </w:pPr>
          </w:p>
        </w:tc>
        <w:tc>
          <w:tcPr>
            <w:tcW w:w="981" w:type="dxa"/>
            <w:shd w:val="clear" w:color="auto" w:fill="auto"/>
            <w:vAlign w:val="center"/>
          </w:tcPr>
          <w:p w14:paraId="703FF25F">
            <w:pPr>
              <w:jc w:val="right"/>
              <w:rPr>
                <w:sz w:val="18"/>
                <w:szCs w:val="18"/>
              </w:rPr>
            </w:pPr>
          </w:p>
        </w:tc>
        <w:tc>
          <w:tcPr>
            <w:tcW w:w="882" w:type="dxa"/>
            <w:shd w:val="clear" w:color="auto" w:fill="auto"/>
            <w:vAlign w:val="center"/>
          </w:tcPr>
          <w:p w14:paraId="3B18EFF5">
            <w:pPr>
              <w:jc w:val="right"/>
              <w:rPr>
                <w:sz w:val="18"/>
                <w:szCs w:val="18"/>
              </w:rPr>
            </w:pPr>
          </w:p>
        </w:tc>
      </w:tr>
      <w:tr w14:paraId="7F12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57F596">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67619A3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352CD1E">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51934F85">
            <w:pPr>
              <w:jc w:val="left"/>
              <w:rPr>
                <w:sz w:val="18"/>
                <w:szCs w:val="18"/>
              </w:rPr>
            </w:pPr>
            <w:r>
              <w:rPr>
                <w:rFonts w:hint="eastAsia" w:ascii="宋体" w:hAnsi="宋体" w:eastAsia="宋体" w:cs="宋体"/>
                <w:sz w:val="13"/>
                <w:szCs w:val="13"/>
              </w:rPr>
              <w:t>公路建设</w:t>
            </w:r>
          </w:p>
        </w:tc>
        <w:tc>
          <w:tcPr>
            <w:tcW w:w="2073" w:type="dxa"/>
            <w:shd w:val="clear" w:color="auto" w:fill="auto"/>
            <w:vAlign w:val="center"/>
          </w:tcPr>
          <w:p w14:paraId="1D22FFD0">
            <w:pPr>
              <w:jc w:val="left"/>
              <w:rPr>
                <w:sz w:val="18"/>
                <w:szCs w:val="18"/>
              </w:rPr>
            </w:pPr>
            <w:r>
              <w:rPr>
                <w:rFonts w:hint="eastAsia" w:ascii="宋体" w:hAnsi="宋体" w:eastAsia="宋体" w:cs="宋体"/>
                <w:sz w:val="13"/>
                <w:szCs w:val="13"/>
              </w:rPr>
              <w:t>2026年公路建设项目县级配套资金</w:t>
            </w:r>
          </w:p>
        </w:tc>
        <w:tc>
          <w:tcPr>
            <w:tcW w:w="881" w:type="dxa"/>
            <w:shd w:val="clear" w:color="auto" w:fill="auto"/>
            <w:vAlign w:val="center"/>
          </w:tcPr>
          <w:p w14:paraId="62065FC3">
            <w:pPr>
              <w:jc w:val="right"/>
              <w:rPr>
                <w:sz w:val="18"/>
                <w:szCs w:val="18"/>
              </w:rPr>
            </w:pPr>
            <w:r>
              <w:rPr>
                <w:rFonts w:hint="eastAsia" w:ascii="宋体" w:hAnsi="宋体" w:eastAsia="宋体" w:cs="宋体"/>
                <w:sz w:val="13"/>
                <w:szCs w:val="13"/>
              </w:rPr>
              <w:t>540.00</w:t>
            </w:r>
          </w:p>
        </w:tc>
        <w:tc>
          <w:tcPr>
            <w:tcW w:w="881" w:type="dxa"/>
            <w:shd w:val="clear" w:color="auto" w:fill="auto"/>
            <w:vAlign w:val="center"/>
          </w:tcPr>
          <w:p w14:paraId="7023502C">
            <w:pPr>
              <w:jc w:val="right"/>
              <w:rPr>
                <w:sz w:val="18"/>
                <w:szCs w:val="18"/>
              </w:rPr>
            </w:pPr>
          </w:p>
        </w:tc>
        <w:tc>
          <w:tcPr>
            <w:tcW w:w="881" w:type="dxa"/>
            <w:shd w:val="clear" w:color="auto" w:fill="auto"/>
            <w:vAlign w:val="center"/>
          </w:tcPr>
          <w:p w14:paraId="199ABD46">
            <w:pPr>
              <w:jc w:val="right"/>
              <w:rPr>
                <w:sz w:val="18"/>
                <w:szCs w:val="18"/>
              </w:rPr>
            </w:pPr>
          </w:p>
        </w:tc>
        <w:tc>
          <w:tcPr>
            <w:tcW w:w="881" w:type="dxa"/>
            <w:shd w:val="clear" w:color="auto" w:fill="auto"/>
            <w:vAlign w:val="center"/>
          </w:tcPr>
          <w:p w14:paraId="2A625458">
            <w:pPr>
              <w:jc w:val="right"/>
              <w:rPr>
                <w:sz w:val="18"/>
                <w:szCs w:val="18"/>
              </w:rPr>
            </w:pPr>
          </w:p>
        </w:tc>
        <w:tc>
          <w:tcPr>
            <w:tcW w:w="881" w:type="dxa"/>
            <w:shd w:val="clear" w:color="auto" w:fill="auto"/>
            <w:vAlign w:val="center"/>
          </w:tcPr>
          <w:p w14:paraId="597A1257">
            <w:pPr>
              <w:jc w:val="right"/>
              <w:rPr>
                <w:sz w:val="18"/>
                <w:szCs w:val="18"/>
              </w:rPr>
            </w:pPr>
          </w:p>
        </w:tc>
        <w:tc>
          <w:tcPr>
            <w:tcW w:w="881" w:type="dxa"/>
            <w:shd w:val="clear" w:color="auto" w:fill="auto"/>
            <w:vAlign w:val="center"/>
          </w:tcPr>
          <w:p w14:paraId="6897B917">
            <w:pPr>
              <w:jc w:val="right"/>
              <w:rPr>
                <w:sz w:val="18"/>
                <w:szCs w:val="18"/>
              </w:rPr>
            </w:pPr>
          </w:p>
        </w:tc>
        <w:tc>
          <w:tcPr>
            <w:tcW w:w="881" w:type="dxa"/>
            <w:shd w:val="clear" w:color="auto" w:fill="auto"/>
            <w:vAlign w:val="center"/>
          </w:tcPr>
          <w:p w14:paraId="4FDA7D44">
            <w:pPr>
              <w:jc w:val="right"/>
              <w:rPr>
                <w:sz w:val="18"/>
                <w:szCs w:val="18"/>
              </w:rPr>
            </w:pPr>
            <w:r>
              <w:rPr>
                <w:rFonts w:hint="eastAsia" w:ascii="宋体" w:hAnsi="宋体" w:eastAsia="宋体" w:cs="宋体"/>
                <w:sz w:val="13"/>
                <w:szCs w:val="13"/>
              </w:rPr>
              <w:t>540.00</w:t>
            </w:r>
          </w:p>
        </w:tc>
        <w:tc>
          <w:tcPr>
            <w:tcW w:w="882" w:type="dxa"/>
            <w:shd w:val="clear" w:color="auto" w:fill="auto"/>
            <w:vAlign w:val="center"/>
          </w:tcPr>
          <w:p w14:paraId="17360B47">
            <w:pPr>
              <w:jc w:val="right"/>
              <w:rPr>
                <w:sz w:val="18"/>
                <w:szCs w:val="18"/>
              </w:rPr>
            </w:pPr>
          </w:p>
        </w:tc>
        <w:tc>
          <w:tcPr>
            <w:tcW w:w="783" w:type="dxa"/>
            <w:shd w:val="clear" w:color="auto" w:fill="auto"/>
            <w:vAlign w:val="center"/>
          </w:tcPr>
          <w:p w14:paraId="1866A583">
            <w:pPr>
              <w:jc w:val="right"/>
              <w:rPr>
                <w:sz w:val="18"/>
                <w:szCs w:val="18"/>
              </w:rPr>
            </w:pPr>
          </w:p>
        </w:tc>
        <w:tc>
          <w:tcPr>
            <w:tcW w:w="981" w:type="dxa"/>
            <w:shd w:val="clear" w:color="auto" w:fill="auto"/>
            <w:vAlign w:val="center"/>
          </w:tcPr>
          <w:p w14:paraId="0E7E8714">
            <w:pPr>
              <w:jc w:val="right"/>
              <w:rPr>
                <w:sz w:val="18"/>
                <w:szCs w:val="18"/>
              </w:rPr>
            </w:pPr>
          </w:p>
        </w:tc>
        <w:tc>
          <w:tcPr>
            <w:tcW w:w="882" w:type="dxa"/>
            <w:shd w:val="clear" w:color="auto" w:fill="auto"/>
            <w:vAlign w:val="center"/>
          </w:tcPr>
          <w:p w14:paraId="386E651E">
            <w:pPr>
              <w:jc w:val="right"/>
              <w:rPr>
                <w:sz w:val="18"/>
                <w:szCs w:val="18"/>
              </w:rPr>
            </w:pPr>
          </w:p>
        </w:tc>
      </w:tr>
      <w:tr w14:paraId="594E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C5388C">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29685703">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A3E7D6A">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3D6F8520">
            <w:pPr>
              <w:jc w:val="left"/>
              <w:rPr>
                <w:sz w:val="18"/>
                <w:szCs w:val="18"/>
              </w:rPr>
            </w:pPr>
            <w:r>
              <w:rPr>
                <w:rFonts w:hint="eastAsia" w:ascii="宋体" w:hAnsi="宋体" w:eastAsia="宋体" w:cs="宋体"/>
                <w:sz w:val="13"/>
                <w:szCs w:val="13"/>
              </w:rPr>
              <w:t>公路建设</w:t>
            </w:r>
          </w:p>
        </w:tc>
        <w:tc>
          <w:tcPr>
            <w:tcW w:w="2073" w:type="dxa"/>
            <w:shd w:val="clear" w:color="auto" w:fill="auto"/>
            <w:vAlign w:val="center"/>
          </w:tcPr>
          <w:p w14:paraId="117FE642">
            <w:pPr>
              <w:jc w:val="left"/>
              <w:rPr>
                <w:sz w:val="18"/>
                <w:szCs w:val="18"/>
              </w:rPr>
            </w:pPr>
            <w:r>
              <w:rPr>
                <w:rFonts w:hint="eastAsia" w:ascii="宋体" w:hAnsi="宋体" w:eastAsia="宋体" w:cs="宋体"/>
                <w:sz w:val="13"/>
                <w:szCs w:val="13"/>
              </w:rPr>
              <w:t>2025年农村公路建设项目县级配套资金</w:t>
            </w:r>
          </w:p>
        </w:tc>
        <w:tc>
          <w:tcPr>
            <w:tcW w:w="881" w:type="dxa"/>
            <w:shd w:val="clear" w:color="auto" w:fill="auto"/>
            <w:vAlign w:val="center"/>
          </w:tcPr>
          <w:p w14:paraId="7A1AD91A">
            <w:pPr>
              <w:jc w:val="right"/>
              <w:rPr>
                <w:sz w:val="18"/>
                <w:szCs w:val="18"/>
              </w:rPr>
            </w:pPr>
            <w:r>
              <w:rPr>
                <w:rFonts w:hint="eastAsia" w:ascii="宋体" w:hAnsi="宋体" w:eastAsia="宋体" w:cs="宋体"/>
                <w:sz w:val="13"/>
                <w:szCs w:val="13"/>
              </w:rPr>
              <w:t>1,138.00</w:t>
            </w:r>
          </w:p>
        </w:tc>
        <w:tc>
          <w:tcPr>
            <w:tcW w:w="881" w:type="dxa"/>
            <w:shd w:val="clear" w:color="auto" w:fill="auto"/>
            <w:vAlign w:val="center"/>
          </w:tcPr>
          <w:p w14:paraId="38863A26">
            <w:pPr>
              <w:jc w:val="right"/>
              <w:rPr>
                <w:sz w:val="18"/>
                <w:szCs w:val="18"/>
              </w:rPr>
            </w:pPr>
          </w:p>
        </w:tc>
        <w:tc>
          <w:tcPr>
            <w:tcW w:w="881" w:type="dxa"/>
            <w:shd w:val="clear" w:color="auto" w:fill="auto"/>
            <w:vAlign w:val="center"/>
          </w:tcPr>
          <w:p w14:paraId="277373D7">
            <w:pPr>
              <w:jc w:val="right"/>
              <w:rPr>
                <w:sz w:val="18"/>
                <w:szCs w:val="18"/>
              </w:rPr>
            </w:pPr>
          </w:p>
        </w:tc>
        <w:tc>
          <w:tcPr>
            <w:tcW w:w="881" w:type="dxa"/>
            <w:shd w:val="clear" w:color="auto" w:fill="auto"/>
            <w:vAlign w:val="center"/>
          </w:tcPr>
          <w:p w14:paraId="3F3AB0AF">
            <w:pPr>
              <w:jc w:val="right"/>
              <w:rPr>
                <w:sz w:val="18"/>
                <w:szCs w:val="18"/>
              </w:rPr>
            </w:pPr>
          </w:p>
        </w:tc>
        <w:tc>
          <w:tcPr>
            <w:tcW w:w="881" w:type="dxa"/>
            <w:shd w:val="clear" w:color="auto" w:fill="auto"/>
            <w:vAlign w:val="center"/>
          </w:tcPr>
          <w:p w14:paraId="5982B3C6">
            <w:pPr>
              <w:jc w:val="right"/>
              <w:rPr>
                <w:sz w:val="18"/>
                <w:szCs w:val="18"/>
              </w:rPr>
            </w:pPr>
          </w:p>
        </w:tc>
        <w:tc>
          <w:tcPr>
            <w:tcW w:w="881" w:type="dxa"/>
            <w:shd w:val="clear" w:color="auto" w:fill="auto"/>
            <w:vAlign w:val="center"/>
          </w:tcPr>
          <w:p w14:paraId="2D027B99">
            <w:pPr>
              <w:jc w:val="right"/>
              <w:rPr>
                <w:sz w:val="18"/>
                <w:szCs w:val="18"/>
              </w:rPr>
            </w:pPr>
          </w:p>
        </w:tc>
        <w:tc>
          <w:tcPr>
            <w:tcW w:w="881" w:type="dxa"/>
            <w:shd w:val="clear" w:color="auto" w:fill="auto"/>
            <w:vAlign w:val="center"/>
          </w:tcPr>
          <w:p w14:paraId="2E7DF162">
            <w:pPr>
              <w:jc w:val="right"/>
              <w:rPr>
                <w:sz w:val="18"/>
                <w:szCs w:val="18"/>
              </w:rPr>
            </w:pPr>
            <w:r>
              <w:rPr>
                <w:rFonts w:hint="eastAsia" w:ascii="宋体" w:hAnsi="宋体" w:eastAsia="宋体" w:cs="宋体"/>
                <w:sz w:val="13"/>
                <w:szCs w:val="13"/>
              </w:rPr>
              <w:t>1,138.00</w:t>
            </w:r>
          </w:p>
        </w:tc>
        <w:tc>
          <w:tcPr>
            <w:tcW w:w="882" w:type="dxa"/>
            <w:shd w:val="clear" w:color="auto" w:fill="auto"/>
            <w:vAlign w:val="center"/>
          </w:tcPr>
          <w:p w14:paraId="0F5C3A1A">
            <w:pPr>
              <w:jc w:val="right"/>
              <w:rPr>
                <w:sz w:val="18"/>
                <w:szCs w:val="18"/>
              </w:rPr>
            </w:pPr>
          </w:p>
        </w:tc>
        <w:tc>
          <w:tcPr>
            <w:tcW w:w="783" w:type="dxa"/>
            <w:shd w:val="clear" w:color="auto" w:fill="auto"/>
            <w:vAlign w:val="center"/>
          </w:tcPr>
          <w:p w14:paraId="3126B78F">
            <w:pPr>
              <w:jc w:val="right"/>
              <w:rPr>
                <w:sz w:val="18"/>
                <w:szCs w:val="18"/>
              </w:rPr>
            </w:pPr>
          </w:p>
        </w:tc>
        <w:tc>
          <w:tcPr>
            <w:tcW w:w="981" w:type="dxa"/>
            <w:shd w:val="clear" w:color="auto" w:fill="auto"/>
            <w:vAlign w:val="center"/>
          </w:tcPr>
          <w:p w14:paraId="31BAE79C">
            <w:pPr>
              <w:jc w:val="right"/>
              <w:rPr>
                <w:sz w:val="18"/>
                <w:szCs w:val="18"/>
              </w:rPr>
            </w:pPr>
          </w:p>
        </w:tc>
        <w:tc>
          <w:tcPr>
            <w:tcW w:w="882" w:type="dxa"/>
            <w:shd w:val="clear" w:color="auto" w:fill="auto"/>
            <w:vAlign w:val="center"/>
          </w:tcPr>
          <w:p w14:paraId="781C2495">
            <w:pPr>
              <w:jc w:val="right"/>
              <w:rPr>
                <w:sz w:val="18"/>
                <w:szCs w:val="18"/>
              </w:rPr>
            </w:pPr>
          </w:p>
        </w:tc>
      </w:tr>
      <w:tr w14:paraId="1FA24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F5CFAD">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0A121A9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929E71D">
            <w:pPr>
              <w:jc w:val="center"/>
              <w:rPr>
                <w:sz w:val="18"/>
                <w:szCs w:val="18"/>
              </w:rPr>
            </w:pPr>
            <w:r>
              <w:rPr>
                <w:rFonts w:hint="eastAsia" w:ascii="宋体" w:hAnsi="宋体" w:eastAsia="宋体" w:cs="宋体"/>
                <w:sz w:val="13"/>
                <w:szCs w:val="13"/>
              </w:rPr>
              <w:t>06</w:t>
            </w:r>
          </w:p>
        </w:tc>
        <w:tc>
          <w:tcPr>
            <w:tcW w:w="2073" w:type="dxa"/>
            <w:shd w:val="clear" w:color="auto" w:fill="auto"/>
            <w:vAlign w:val="center"/>
          </w:tcPr>
          <w:p w14:paraId="387C8D2A">
            <w:pPr>
              <w:jc w:val="left"/>
              <w:rPr>
                <w:sz w:val="18"/>
                <w:szCs w:val="18"/>
              </w:rPr>
            </w:pPr>
            <w:r>
              <w:rPr>
                <w:rFonts w:hint="eastAsia" w:ascii="宋体" w:hAnsi="宋体" w:eastAsia="宋体" w:cs="宋体"/>
                <w:sz w:val="13"/>
                <w:szCs w:val="13"/>
              </w:rPr>
              <w:t>公路养护</w:t>
            </w:r>
          </w:p>
        </w:tc>
        <w:tc>
          <w:tcPr>
            <w:tcW w:w="2073" w:type="dxa"/>
            <w:shd w:val="clear" w:color="auto" w:fill="auto"/>
            <w:vAlign w:val="center"/>
          </w:tcPr>
          <w:p w14:paraId="055AC7F0">
            <w:pPr>
              <w:jc w:val="left"/>
              <w:rPr>
                <w:sz w:val="18"/>
                <w:szCs w:val="18"/>
              </w:rPr>
            </w:pPr>
            <w:r>
              <w:rPr>
                <w:rFonts w:hint="eastAsia" w:ascii="宋体" w:hAnsi="宋体" w:eastAsia="宋体" w:cs="宋体"/>
                <w:sz w:val="13"/>
                <w:szCs w:val="13"/>
              </w:rPr>
              <w:t>吐市财建[2025]106号关于提前下达2026年中央对地方成品油税费改革转移支付用于农村公路养护支出预算的通知</w:t>
            </w:r>
          </w:p>
        </w:tc>
        <w:tc>
          <w:tcPr>
            <w:tcW w:w="881" w:type="dxa"/>
            <w:shd w:val="clear" w:color="auto" w:fill="auto"/>
            <w:vAlign w:val="center"/>
          </w:tcPr>
          <w:p w14:paraId="1934D3E7">
            <w:pPr>
              <w:jc w:val="right"/>
              <w:rPr>
                <w:sz w:val="18"/>
                <w:szCs w:val="18"/>
              </w:rPr>
            </w:pPr>
            <w:r>
              <w:rPr>
                <w:rFonts w:hint="eastAsia" w:ascii="宋体" w:hAnsi="宋体" w:eastAsia="宋体" w:cs="宋体"/>
                <w:sz w:val="13"/>
                <w:szCs w:val="13"/>
              </w:rPr>
              <w:t>148.00</w:t>
            </w:r>
          </w:p>
        </w:tc>
        <w:tc>
          <w:tcPr>
            <w:tcW w:w="881" w:type="dxa"/>
            <w:shd w:val="clear" w:color="auto" w:fill="auto"/>
            <w:vAlign w:val="center"/>
          </w:tcPr>
          <w:p w14:paraId="742497AD">
            <w:pPr>
              <w:jc w:val="right"/>
              <w:rPr>
                <w:sz w:val="18"/>
                <w:szCs w:val="18"/>
              </w:rPr>
            </w:pPr>
          </w:p>
        </w:tc>
        <w:tc>
          <w:tcPr>
            <w:tcW w:w="881" w:type="dxa"/>
            <w:shd w:val="clear" w:color="auto" w:fill="auto"/>
            <w:vAlign w:val="center"/>
          </w:tcPr>
          <w:p w14:paraId="089C3A7F">
            <w:pPr>
              <w:jc w:val="right"/>
              <w:rPr>
                <w:sz w:val="18"/>
                <w:szCs w:val="18"/>
              </w:rPr>
            </w:pPr>
          </w:p>
        </w:tc>
        <w:tc>
          <w:tcPr>
            <w:tcW w:w="881" w:type="dxa"/>
            <w:shd w:val="clear" w:color="auto" w:fill="auto"/>
            <w:vAlign w:val="center"/>
          </w:tcPr>
          <w:p w14:paraId="40091BD9">
            <w:pPr>
              <w:jc w:val="right"/>
              <w:rPr>
                <w:sz w:val="18"/>
                <w:szCs w:val="18"/>
              </w:rPr>
            </w:pPr>
          </w:p>
        </w:tc>
        <w:tc>
          <w:tcPr>
            <w:tcW w:w="881" w:type="dxa"/>
            <w:shd w:val="clear" w:color="auto" w:fill="auto"/>
            <w:vAlign w:val="center"/>
          </w:tcPr>
          <w:p w14:paraId="0BCD4777">
            <w:pPr>
              <w:jc w:val="right"/>
              <w:rPr>
                <w:sz w:val="18"/>
                <w:szCs w:val="18"/>
              </w:rPr>
            </w:pPr>
          </w:p>
        </w:tc>
        <w:tc>
          <w:tcPr>
            <w:tcW w:w="881" w:type="dxa"/>
            <w:shd w:val="clear" w:color="auto" w:fill="auto"/>
            <w:vAlign w:val="center"/>
          </w:tcPr>
          <w:p w14:paraId="376597C1">
            <w:pPr>
              <w:jc w:val="right"/>
              <w:rPr>
                <w:sz w:val="18"/>
                <w:szCs w:val="18"/>
              </w:rPr>
            </w:pPr>
            <w:r>
              <w:rPr>
                <w:rFonts w:hint="eastAsia" w:ascii="宋体" w:hAnsi="宋体" w:eastAsia="宋体" w:cs="宋体"/>
                <w:sz w:val="13"/>
                <w:szCs w:val="13"/>
              </w:rPr>
              <w:t>148.00</w:t>
            </w:r>
          </w:p>
        </w:tc>
        <w:tc>
          <w:tcPr>
            <w:tcW w:w="881" w:type="dxa"/>
            <w:shd w:val="clear" w:color="auto" w:fill="auto"/>
            <w:vAlign w:val="center"/>
          </w:tcPr>
          <w:p w14:paraId="21075691">
            <w:pPr>
              <w:jc w:val="right"/>
              <w:rPr>
                <w:sz w:val="18"/>
                <w:szCs w:val="18"/>
              </w:rPr>
            </w:pPr>
          </w:p>
        </w:tc>
        <w:tc>
          <w:tcPr>
            <w:tcW w:w="882" w:type="dxa"/>
            <w:shd w:val="clear" w:color="auto" w:fill="auto"/>
            <w:vAlign w:val="center"/>
          </w:tcPr>
          <w:p w14:paraId="7A5B540F">
            <w:pPr>
              <w:jc w:val="right"/>
              <w:rPr>
                <w:sz w:val="18"/>
                <w:szCs w:val="18"/>
              </w:rPr>
            </w:pPr>
          </w:p>
        </w:tc>
        <w:tc>
          <w:tcPr>
            <w:tcW w:w="783" w:type="dxa"/>
            <w:shd w:val="clear" w:color="auto" w:fill="auto"/>
            <w:vAlign w:val="center"/>
          </w:tcPr>
          <w:p w14:paraId="54BBE356">
            <w:pPr>
              <w:jc w:val="right"/>
              <w:rPr>
                <w:sz w:val="18"/>
                <w:szCs w:val="18"/>
              </w:rPr>
            </w:pPr>
          </w:p>
        </w:tc>
        <w:tc>
          <w:tcPr>
            <w:tcW w:w="981" w:type="dxa"/>
            <w:shd w:val="clear" w:color="auto" w:fill="auto"/>
            <w:vAlign w:val="center"/>
          </w:tcPr>
          <w:p w14:paraId="5CDCC4E4">
            <w:pPr>
              <w:jc w:val="right"/>
              <w:rPr>
                <w:sz w:val="18"/>
                <w:szCs w:val="18"/>
              </w:rPr>
            </w:pPr>
          </w:p>
        </w:tc>
        <w:tc>
          <w:tcPr>
            <w:tcW w:w="882" w:type="dxa"/>
            <w:shd w:val="clear" w:color="auto" w:fill="auto"/>
            <w:vAlign w:val="center"/>
          </w:tcPr>
          <w:p w14:paraId="3E33DEC2">
            <w:pPr>
              <w:jc w:val="right"/>
              <w:rPr>
                <w:sz w:val="18"/>
                <w:szCs w:val="18"/>
              </w:rPr>
            </w:pPr>
          </w:p>
        </w:tc>
      </w:tr>
      <w:tr w14:paraId="24BB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14A89A">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7863966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8EC36A5">
            <w:pPr>
              <w:jc w:val="center"/>
              <w:rPr>
                <w:sz w:val="18"/>
                <w:szCs w:val="18"/>
              </w:rPr>
            </w:pPr>
            <w:r>
              <w:rPr>
                <w:rFonts w:hint="eastAsia" w:ascii="宋体" w:hAnsi="宋体" w:eastAsia="宋体" w:cs="宋体"/>
                <w:sz w:val="13"/>
                <w:szCs w:val="13"/>
              </w:rPr>
              <w:t>06</w:t>
            </w:r>
          </w:p>
        </w:tc>
        <w:tc>
          <w:tcPr>
            <w:tcW w:w="2073" w:type="dxa"/>
            <w:shd w:val="clear" w:color="auto" w:fill="auto"/>
            <w:vAlign w:val="center"/>
          </w:tcPr>
          <w:p w14:paraId="2B84CC09">
            <w:pPr>
              <w:jc w:val="left"/>
              <w:rPr>
                <w:sz w:val="18"/>
                <w:szCs w:val="18"/>
              </w:rPr>
            </w:pPr>
            <w:r>
              <w:rPr>
                <w:rFonts w:hint="eastAsia" w:ascii="宋体" w:hAnsi="宋体" w:eastAsia="宋体" w:cs="宋体"/>
                <w:sz w:val="13"/>
                <w:szCs w:val="13"/>
              </w:rPr>
              <w:t>公路养护</w:t>
            </w:r>
          </w:p>
        </w:tc>
        <w:tc>
          <w:tcPr>
            <w:tcW w:w="2073" w:type="dxa"/>
            <w:shd w:val="clear" w:color="auto" w:fill="auto"/>
            <w:vAlign w:val="center"/>
          </w:tcPr>
          <w:p w14:paraId="2B61A6D3">
            <w:pPr>
              <w:jc w:val="left"/>
              <w:rPr>
                <w:sz w:val="18"/>
                <w:szCs w:val="18"/>
              </w:rPr>
            </w:pPr>
            <w:r>
              <w:rPr>
                <w:rFonts w:hint="eastAsia" w:ascii="宋体" w:hAnsi="宋体" w:eastAsia="宋体" w:cs="宋体"/>
                <w:sz w:val="13"/>
                <w:szCs w:val="13"/>
              </w:rPr>
              <w:t>农村公路日常养护县级配套项目</w:t>
            </w:r>
          </w:p>
        </w:tc>
        <w:tc>
          <w:tcPr>
            <w:tcW w:w="881" w:type="dxa"/>
            <w:shd w:val="clear" w:color="auto" w:fill="auto"/>
            <w:vAlign w:val="center"/>
          </w:tcPr>
          <w:p w14:paraId="36473C06">
            <w:pPr>
              <w:jc w:val="right"/>
              <w:rPr>
                <w:sz w:val="18"/>
                <w:szCs w:val="18"/>
              </w:rPr>
            </w:pPr>
            <w:r>
              <w:rPr>
                <w:rFonts w:hint="eastAsia" w:ascii="宋体" w:hAnsi="宋体" w:eastAsia="宋体" w:cs="宋体"/>
                <w:sz w:val="13"/>
                <w:szCs w:val="13"/>
              </w:rPr>
              <w:t>512.00</w:t>
            </w:r>
          </w:p>
        </w:tc>
        <w:tc>
          <w:tcPr>
            <w:tcW w:w="881" w:type="dxa"/>
            <w:shd w:val="clear" w:color="auto" w:fill="auto"/>
            <w:vAlign w:val="center"/>
          </w:tcPr>
          <w:p w14:paraId="052A645E">
            <w:pPr>
              <w:jc w:val="right"/>
              <w:rPr>
                <w:sz w:val="18"/>
                <w:szCs w:val="18"/>
              </w:rPr>
            </w:pPr>
          </w:p>
        </w:tc>
        <w:tc>
          <w:tcPr>
            <w:tcW w:w="881" w:type="dxa"/>
            <w:shd w:val="clear" w:color="auto" w:fill="auto"/>
            <w:vAlign w:val="center"/>
          </w:tcPr>
          <w:p w14:paraId="4DEB0DB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9E20001">
            <w:pPr>
              <w:jc w:val="right"/>
              <w:rPr>
                <w:sz w:val="18"/>
                <w:szCs w:val="18"/>
              </w:rPr>
            </w:pPr>
          </w:p>
        </w:tc>
        <w:tc>
          <w:tcPr>
            <w:tcW w:w="881" w:type="dxa"/>
            <w:shd w:val="clear" w:color="auto" w:fill="auto"/>
            <w:vAlign w:val="center"/>
          </w:tcPr>
          <w:p w14:paraId="33C0F526">
            <w:pPr>
              <w:jc w:val="right"/>
              <w:rPr>
                <w:sz w:val="18"/>
                <w:szCs w:val="18"/>
              </w:rPr>
            </w:pPr>
          </w:p>
        </w:tc>
        <w:tc>
          <w:tcPr>
            <w:tcW w:w="881" w:type="dxa"/>
            <w:shd w:val="clear" w:color="auto" w:fill="auto"/>
            <w:vAlign w:val="center"/>
          </w:tcPr>
          <w:p w14:paraId="638E5B49">
            <w:pPr>
              <w:jc w:val="right"/>
              <w:rPr>
                <w:sz w:val="18"/>
                <w:szCs w:val="18"/>
              </w:rPr>
            </w:pPr>
            <w:r>
              <w:rPr>
                <w:rFonts w:hint="eastAsia" w:ascii="宋体" w:hAnsi="宋体" w:eastAsia="宋体" w:cs="宋体"/>
                <w:sz w:val="13"/>
                <w:szCs w:val="13"/>
              </w:rPr>
              <w:t>512.00</w:t>
            </w:r>
          </w:p>
        </w:tc>
        <w:tc>
          <w:tcPr>
            <w:tcW w:w="881" w:type="dxa"/>
            <w:shd w:val="clear" w:color="auto" w:fill="auto"/>
            <w:vAlign w:val="center"/>
          </w:tcPr>
          <w:p w14:paraId="5A31D8A7">
            <w:pPr>
              <w:jc w:val="right"/>
              <w:rPr>
                <w:sz w:val="18"/>
                <w:szCs w:val="18"/>
              </w:rPr>
            </w:pPr>
          </w:p>
        </w:tc>
        <w:tc>
          <w:tcPr>
            <w:tcW w:w="882" w:type="dxa"/>
            <w:shd w:val="clear" w:color="auto" w:fill="auto"/>
            <w:vAlign w:val="center"/>
          </w:tcPr>
          <w:p w14:paraId="168CB388">
            <w:pPr>
              <w:jc w:val="right"/>
              <w:rPr>
                <w:sz w:val="18"/>
                <w:szCs w:val="18"/>
              </w:rPr>
            </w:pPr>
          </w:p>
        </w:tc>
        <w:tc>
          <w:tcPr>
            <w:tcW w:w="783" w:type="dxa"/>
            <w:shd w:val="clear" w:color="auto" w:fill="auto"/>
            <w:vAlign w:val="center"/>
          </w:tcPr>
          <w:p w14:paraId="68498F52">
            <w:pPr>
              <w:jc w:val="right"/>
              <w:rPr>
                <w:sz w:val="18"/>
                <w:szCs w:val="18"/>
              </w:rPr>
            </w:pPr>
          </w:p>
        </w:tc>
        <w:tc>
          <w:tcPr>
            <w:tcW w:w="981" w:type="dxa"/>
            <w:shd w:val="clear" w:color="auto" w:fill="auto"/>
            <w:vAlign w:val="center"/>
          </w:tcPr>
          <w:p w14:paraId="701B837C">
            <w:pPr>
              <w:jc w:val="right"/>
              <w:rPr>
                <w:sz w:val="18"/>
                <w:szCs w:val="18"/>
              </w:rPr>
            </w:pPr>
          </w:p>
        </w:tc>
        <w:tc>
          <w:tcPr>
            <w:tcW w:w="882" w:type="dxa"/>
            <w:shd w:val="clear" w:color="auto" w:fill="auto"/>
            <w:vAlign w:val="center"/>
          </w:tcPr>
          <w:p w14:paraId="524DC4AA">
            <w:pPr>
              <w:jc w:val="right"/>
              <w:rPr>
                <w:sz w:val="18"/>
                <w:szCs w:val="18"/>
              </w:rPr>
            </w:pPr>
          </w:p>
        </w:tc>
      </w:tr>
      <w:tr w14:paraId="0CCC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DD6117">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71F9FEB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15CDF0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C6FB4CF">
            <w:pPr>
              <w:jc w:val="left"/>
              <w:rPr>
                <w:sz w:val="18"/>
                <w:szCs w:val="18"/>
              </w:rPr>
            </w:pPr>
            <w:r>
              <w:rPr>
                <w:rFonts w:hint="eastAsia" w:ascii="宋体" w:hAnsi="宋体" w:eastAsia="宋体" w:cs="宋体"/>
                <w:sz w:val="13"/>
                <w:szCs w:val="13"/>
              </w:rPr>
              <w:t>其他公路水路运输支出</w:t>
            </w:r>
          </w:p>
        </w:tc>
        <w:tc>
          <w:tcPr>
            <w:tcW w:w="2073" w:type="dxa"/>
            <w:shd w:val="clear" w:color="auto" w:fill="auto"/>
            <w:vAlign w:val="center"/>
          </w:tcPr>
          <w:p w14:paraId="362A1045">
            <w:pPr>
              <w:jc w:val="left"/>
              <w:rPr>
                <w:sz w:val="18"/>
                <w:szCs w:val="18"/>
              </w:rPr>
            </w:pPr>
            <w:r>
              <w:rPr>
                <w:rFonts w:hint="eastAsia" w:ascii="宋体" w:hAnsi="宋体" w:eastAsia="宋体" w:cs="宋体"/>
                <w:sz w:val="13"/>
                <w:szCs w:val="13"/>
              </w:rPr>
              <w:t>交通运输综合业务经费</w:t>
            </w:r>
          </w:p>
        </w:tc>
        <w:tc>
          <w:tcPr>
            <w:tcW w:w="881" w:type="dxa"/>
            <w:shd w:val="clear" w:color="auto" w:fill="auto"/>
            <w:vAlign w:val="center"/>
          </w:tcPr>
          <w:p w14:paraId="6A9CEC3F">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8E7D120">
            <w:pPr>
              <w:jc w:val="right"/>
              <w:rPr>
                <w:sz w:val="18"/>
                <w:szCs w:val="18"/>
              </w:rPr>
            </w:pPr>
          </w:p>
        </w:tc>
        <w:tc>
          <w:tcPr>
            <w:tcW w:w="881" w:type="dxa"/>
            <w:shd w:val="clear" w:color="auto" w:fill="auto"/>
            <w:vAlign w:val="center"/>
          </w:tcPr>
          <w:p w14:paraId="0A70AB33">
            <w:pPr>
              <w:jc w:val="right"/>
              <w:rPr>
                <w:sz w:val="18"/>
                <w:szCs w:val="18"/>
              </w:rPr>
            </w:pPr>
            <w:r>
              <w:rPr>
                <w:rFonts w:hint="eastAsia" w:ascii="宋体" w:hAnsi="宋体" w:eastAsia="宋体" w:cs="宋体"/>
                <w:sz w:val="13"/>
                <w:szCs w:val="13"/>
              </w:rPr>
              <w:t>3.50</w:t>
            </w:r>
          </w:p>
        </w:tc>
        <w:tc>
          <w:tcPr>
            <w:tcW w:w="881" w:type="dxa"/>
            <w:shd w:val="clear" w:color="auto" w:fill="auto"/>
            <w:vAlign w:val="center"/>
          </w:tcPr>
          <w:p w14:paraId="4B511430">
            <w:pPr>
              <w:jc w:val="right"/>
              <w:rPr>
                <w:sz w:val="18"/>
                <w:szCs w:val="18"/>
              </w:rPr>
            </w:pPr>
          </w:p>
        </w:tc>
        <w:tc>
          <w:tcPr>
            <w:tcW w:w="881" w:type="dxa"/>
            <w:shd w:val="clear" w:color="auto" w:fill="auto"/>
            <w:vAlign w:val="center"/>
          </w:tcPr>
          <w:p w14:paraId="6F7BBD42">
            <w:pPr>
              <w:jc w:val="right"/>
              <w:rPr>
                <w:sz w:val="18"/>
                <w:szCs w:val="18"/>
              </w:rPr>
            </w:pPr>
          </w:p>
        </w:tc>
        <w:tc>
          <w:tcPr>
            <w:tcW w:w="881" w:type="dxa"/>
            <w:shd w:val="clear" w:color="auto" w:fill="auto"/>
            <w:vAlign w:val="center"/>
          </w:tcPr>
          <w:p w14:paraId="160CCAE4">
            <w:pPr>
              <w:jc w:val="right"/>
              <w:rPr>
                <w:sz w:val="18"/>
                <w:szCs w:val="18"/>
              </w:rPr>
            </w:pPr>
          </w:p>
        </w:tc>
        <w:tc>
          <w:tcPr>
            <w:tcW w:w="881" w:type="dxa"/>
            <w:shd w:val="clear" w:color="auto" w:fill="auto"/>
            <w:vAlign w:val="center"/>
          </w:tcPr>
          <w:p w14:paraId="3B9A4FE7">
            <w:pPr>
              <w:jc w:val="right"/>
              <w:rPr>
                <w:sz w:val="18"/>
                <w:szCs w:val="18"/>
              </w:rPr>
            </w:pPr>
            <w:r>
              <w:rPr>
                <w:rFonts w:hint="eastAsia" w:ascii="宋体" w:hAnsi="宋体" w:eastAsia="宋体" w:cs="宋体"/>
                <w:sz w:val="13"/>
                <w:szCs w:val="13"/>
              </w:rPr>
              <w:t>6.50</w:t>
            </w:r>
          </w:p>
        </w:tc>
        <w:tc>
          <w:tcPr>
            <w:tcW w:w="882" w:type="dxa"/>
            <w:shd w:val="clear" w:color="auto" w:fill="auto"/>
            <w:vAlign w:val="center"/>
          </w:tcPr>
          <w:p w14:paraId="33A4B6F4">
            <w:pPr>
              <w:jc w:val="right"/>
              <w:rPr>
                <w:sz w:val="18"/>
                <w:szCs w:val="18"/>
              </w:rPr>
            </w:pPr>
          </w:p>
        </w:tc>
        <w:tc>
          <w:tcPr>
            <w:tcW w:w="783" w:type="dxa"/>
            <w:shd w:val="clear" w:color="auto" w:fill="auto"/>
            <w:vAlign w:val="center"/>
          </w:tcPr>
          <w:p w14:paraId="7FD98F23">
            <w:pPr>
              <w:jc w:val="right"/>
              <w:rPr>
                <w:sz w:val="18"/>
                <w:szCs w:val="18"/>
              </w:rPr>
            </w:pPr>
          </w:p>
        </w:tc>
        <w:tc>
          <w:tcPr>
            <w:tcW w:w="981" w:type="dxa"/>
            <w:shd w:val="clear" w:color="auto" w:fill="auto"/>
            <w:vAlign w:val="center"/>
          </w:tcPr>
          <w:p w14:paraId="0F44300F">
            <w:pPr>
              <w:jc w:val="right"/>
              <w:rPr>
                <w:sz w:val="18"/>
                <w:szCs w:val="18"/>
              </w:rPr>
            </w:pPr>
          </w:p>
        </w:tc>
        <w:tc>
          <w:tcPr>
            <w:tcW w:w="882" w:type="dxa"/>
            <w:shd w:val="clear" w:color="auto" w:fill="auto"/>
            <w:vAlign w:val="center"/>
          </w:tcPr>
          <w:p w14:paraId="655477C8">
            <w:pPr>
              <w:jc w:val="right"/>
              <w:rPr>
                <w:sz w:val="18"/>
                <w:szCs w:val="18"/>
              </w:rPr>
            </w:pPr>
          </w:p>
        </w:tc>
      </w:tr>
      <w:tr w14:paraId="4398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46B59E">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6AC01AFA">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07C4652A">
            <w:pPr>
              <w:jc w:val="center"/>
              <w:rPr>
                <w:sz w:val="18"/>
                <w:szCs w:val="18"/>
              </w:rPr>
            </w:pPr>
          </w:p>
        </w:tc>
        <w:tc>
          <w:tcPr>
            <w:tcW w:w="2073" w:type="dxa"/>
            <w:shd w:val="clear" w:color="auto" w:fill="auto"/>
            <w:vAlign w:val="center"/>
          </w:tcPr>
          <w:p w14:paraId="5255852B">
            <w:pPr>
              <w:jc w:val="left"/>
              <w:rPr>
                <w:sz w:val="18"/>
                <w:szCs w:val="18"/>
              </w:rPr>
            </w:pPr>
            <w:r>
              <w:rPr>
                <w:rFonts w:hint="eastAsia" w:ascii="宋体" w:hAnsi="宋体" w:eastAsia="宋体" w:cs="宋体"/>
                <w:sz w:val="13"/>
                <w:szCs w:val="13"/>
              </w:rPr>
              <w:t>其他交通运输支出</w:t>
            </w:r>
          </w:p>
        </w:tc>
        <w:tc>
          <w:tcPr>
            <w:tcW w:w="2073" w:type="dxa"/>
            <w:shd w:val="clear" w:color="auto" w:fill="auto"/>
            <w:vAlign w:val="center"/>
          </w:tcPr>
          <w:p w14:paraId="6EE428AB">
            <w:pPr>
              <w:jc w:val="left"/>
              <w:rPr>
                <w:sz w:val="18"/>
                <w:szCs w:val="18"/>
              </w:rPr>
            </w:pPr>
          </w:p>
        </w:tc>
        <w:tc>
          <w:tcPr>
            <w:tcW w:w="881" w:type="dxa"/>
            <w:shd w:val="clear" w:color="auto" w:fill="auto"/>
            <w:vAlign w:val="center"/>
          </w:tcPr>
          <w:p w14:paraId="2571F077">
            <w:pPr>
              <w:jc w:val="right"/>
              <w:rPr>
                <w:sz w:val="18"/>
                <w:szCs w:val="18"/>
              </w:rPr>
            </w:pPr>
            <w:r>
              <w:rPr>
                <w:rFonts w:hint="eastAsia" w:ascii="宋体" w:hAnsi="宋体" w:eastAsia="宋体" w:cs="宋体"/>
                <w:sz w:val="13"/>
                <w:szCs w:val="13"/>
              </w:rPr>
              <w:t>800.00</w:t>
            </w:r>
          </w:p>
        </w:tc>
        <w:tc>
          <w:tcPr>
            <w:tcW w:w="881" w:type="dxa"/>
            <w:shd w:val="clear" w:color="auto" w:fill="auto"/>
            <w:vAlign w:val="center"/>
          </w:tcPr>
          <w:p w14:paraId="4CE86BC6">
            <w:pPr>
              <w:jc w:val="right"/>
              <w:rPr>
                <w:sz w:val="18"/>
                <w:szCs w:val="18"/>
              </w:rPr>
            </w:pPr>
          </w:p>
        </w:tc>
        <w:tc>
          <w:tcPr>
            <w:tcW w:w="881" w:type="dxa"/>
            <w:shd w:val="clear" w:color="auto" w:fill="auto"/>
            <w:vAlign w:val="center"/>
          </w:tcPr>
          <w:p w14:paraId="018EEDBF">
            <w:pPr>
              <w:jc w:val="right"/>
              <w:rPr>
                <w:sz w:val="18"/>
                <w:szCs w:val="18"/>
              </w:rPr>
            </w:pPr>
          </w:p>
        </w:tc>
        <w:tc>
          <w:tcPr>
            <w:tcW w:w="881" w:type="dxa"/>
            <w:shd w:val="clear" w:color="auto" w:fill="auto"/>
            <w:vAlign w:val="center"/>
          </w:tcPr>
          <w:p w14:paraId="1A2E5441">
            <w:pPr>
              <w:jc w:val="right"/>
              <w:rPr>
                <w:sz w:val="18"/>
                <w:szCs w:val="18"/>
              </w:rPr>
            </w:pPr>
          </w:p>
        </w:tc>
        <w:tc>
          <w:tcPr>
            <w:tcW w:w="881" w:type="dxa"/>
            <w:shd w:val="clear" w:color="auto" w:fill="auto"/>
            <w:vAlign w:val="center"/>
          </w:tcPr>
          <w:p w14:paraId="3DD2DF03">
            <w:pPr>
              <w:jc w:val="right"/>
              <w:rPr>
                <w:sz w:val="18"/>
                <w:szCs w:val="18"/>
              </w:rPr>
            </w:pPr>
          </w:p>
        </w:tc>
        <w:tc>
          <w:tcPr>
            <w:tcW w:w="881" w:type="dxa"/>
            <w:shd w:val="clear" w:color="auto" w:fill="auto"/>
            <w:vAlign w:val="center"/>
          </w:tcPr>
          <w:p w14:paraId="7C6C5A49">
            <w:pPr>
              <w:jc w:val="right"/>
              <w:rPr>
                <w:sz w:val="18"/>
                <w:szCs w:val="18"/>
              </w:rPr>
            </w:pPr>
          </w:p>
        </w:tc>
        <w:tc>
          <w:tcPr>
            <w:tcW w:w="881" w:type="dxa"/>
            <w:shd w:val="clear" w:color="auto" w:fill="auto"/>
            <w:vAlign w:val="center"/>
          </w:tcPr>
          <w:p w14:paraId="549127E8">
            <w:pPr>
              <w:jc w:val="right"/>
              <w:rPr>
                <w:sz w:val="18"/>
                <w:szCs w:val="18"/>
              </w:rPr>
            </w:pPr>
          </w:p>
        </w:tc>
        <w:tc>
          <w:tcPr>
            <w:tcW w:w="882" w:type="dxa"/>
            <w:shd w:val="clear" w:color="auto" w:fill="auto"/>
            <w:vAlign w:val="center"/>
          </w:tcPr>
          <w:p w14:paraId="3DD9C880">
            <w:pPr>
              <w:jc w:val="right"/>
              <w:rPr>
                <w:sz w:val="18"/>
                <w:szCs w:val="18"/>
              </w:rPr>
            </w:pPr>
          </w:p>
        </w:tc>
        <w:tc>
          <w:tcPr>
            <w:tcW w:w="783" w:type="dxa"/>
            <w:shd w:val="clear" w:color="auto" w:fill="auto"/>
            <w:vAlign w:val="center"/>
          </w:tcPr>
          <w:p w14:paraId="0DDA861A">
            <w:pPr>
              <w:jc w:val="right"/>
              <w:rPr>
                <w:sz w:val="18"/>
                <w:szCs w:val="18"/>
              </w:rPr>
            </w:pPr>
            <w:r>
              <w:rPr>
                <w:rFonts w:hint="eastAsia" w:ascii="宋体" w:hAnsi="宋体" w:eastAsia="宋体" w:cs="宋体"/>
                <w:sz w:val="13"/>
                <w:szCs w:val="13"/>
              </w:rPr>
              <w:t>800.00</w:t>
            </w:r>
          </w:p>
        </w:tc>
        <w:tc>
          <w:tcPr>
            <w:tcW w:w="981" w:type="dxa"/>
            <w:shd w:val="clear" w:color="auto" w:fill="auto"/>
            <w:vAlign w:val="center"/>
          </w:tcPr>
          <w:p w14:paraId="519A2D5E">
            <w:pPr>
              <w:jc w:val="right"/>
              <w:rPr>
                <w:sz w:val="18"/>
                <w:szCs w:val="18"/>
              </w:rPr>
            </w:pPr>
          </w:p>
        </w:tc>
        <w:tc>
          <w:tcPr>
            <w:tcW w:w="882" w:type="dxa"/>
            <w:shd w:val="clear" w:color="auto" w:fill="auto"/>
            <w:vAlign w:val="center"/>
          </w:tcPr>
          <w:p w14:paraId="73D07EF1">
            <w:pPr>
              <w:jc w:val="right"/>
              <w:rPr>
                <w:sz w:val="18"/>
                <w:szCs w:val="18"/>
              </w:rPr>
            </w:pPr>
          </w:p>
        </w:tc>
      </w:tr>
      <w:tr w14:paraId="5062B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67A446">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262CD759">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7C691F1F">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0542ACD2">
            <w:pPr>
              <w:jc w:val="left"/>
              <w:rPr>
                <w:sz w:val="18"/>
                <w:szCs w:val="18"/>
              </w:rPr>
            </w:pPr>
            <w:r>
              <w:rPr>
                <w:rFonts w:hint="eastAsia" w:ascii="宋体" w:hAnsi="宋体" w:eastAsia="宋体" w:cs="宋体"/>
                <w:sz w:val="13"/>
                <w:szCs w:val="13"/>
              </w:rPr>
              <w:t>公共交通运营补助</w:t>
            </w:r>
          </w:p>
        </w:tc>
        <w:tc>
          <w:tcPr>
            <w:tcW w:w="2073" w:type="dxa"/>
            <w:shd w:val="clear" w:color="auto" w:fill="auto"/>
            <w:vAlign w:val="center"/>
          </w:tcPr>
          <w:p w14:paraId="0DFCF1EE">
            <w:pPr>
              <w:jc w:val="left"/>
              <w:rPr>
                <w:sz w:val="18"/>
                <w:szCs w:val="18"/>
              </w:rPr>
            </w:pPr>
            <w:r>
              <w:rPr>
                <w:rFonts w:hint="eastAsia" w:ascii="宋体" w:hAnsi="宋体" w:eastAsia="宋体" w:cs="宋体"/>
                <w:sz w:val="13"/>
                <w:szCs w:val="13"/>
              </w:rPr>
              <w:t>城乡公交行业营运补贴项目</w:t>
            </w:r>
          </w:p>
        </w:tc>
        <w:tc>
          <w:tcPr>
            <w:tcW w:w="881" w:type="dxa"/>
            <w:shd w:val="clear" w:color="auto" w:fill="auto"/>
            <w:vAlign w:val="center"/>
          </w:tcPr>
          <w:p w14:paraId="46EE8346">
            <w:pPr>
              <w:jc w:val="right"/>
              <w:rPr>
                <w:sz w:val="18"/>
                <w:szCs w:val="18"/>
              </w:rPr>
            </w:pPr>
            <w:r>
              <w:rPr>
                <w:rFonts w:hint="eastAsia" w:ascii="宋体" w:hAnsi="宋体" w:eastAsia="宋体" w:cs="宋体"/>
                <w:sz w:val="13"/>
                <w:szCs w:val="13"/>
              </w:rPr>
              <w:t>800.00</w:t>
            </w:r>
          </w:p>
        </w:tc>
        <w:tc>
          <w:tcPr>
            <w:tcW w:w="881" w:type="dxa"/>
            <w:shd w:val="clear" w:color="auto" w:fill="auto"/>
            <w:vAlign w:val="center"/>
          </w:tcPr>
          <w:p w14:paraId="15DBF617">
            <w:pPr>
              <w:jc w:val="right"/>
              <w:rPr>
                <w:sz w:val="18"/>
                <w:szCs w:val="18"/>
              </w:rPr>
            </w:pPr>
          </w:p>
        </w:tc>
        <w:tc>
          <w:tcPr>
            <w:tcW w:w="881" w:type="dxa"/>
            <w:shd w:val="clear" w:color="auto" w:fill="auto"/>
            <w:vAlign w:val="center"/>
          </w:tcPr>
          <w:p w14:paraId="0EAD5C2F">
            <w:pPr>
              <w:jc w:val="right"/>
              <w:rPr>
                <w:sz w:val="18"/>
                <w:szCs w:val="18"/>
              </w:rPr>
            </w:pPr>
          </w:p>
        </w:tc>
        <w:tc>
          <w:tcPr>
            <w:tcW w:w="881" w:type="dxa"/>
            <w:shd w:val="clear" w:color="auto" w:fill="auto"/>
            <w:vAlign w:val="center"/>
          </w:tcPr>
          <w:p w14:paraId="57BD03E1">
            <w:pPr>
              <w:jc w:val="right"/>
              <w:rPr>
                <w:sz w:val="18"/>
                <w:szCs w:val="18"/>
              </w:rPr>
            </w:pPr>
          </w:p>
        </w:tc>
        <w:tc>
          <w:tcPr>
            <w:tcW w:w="881" w:type="dxa"/>
            <w:shd w:val="clear" w:color="auto" w:fill="auto"/>
            <w:vAlign w:val="center"/>
          </w:tcPr>
          <w:p w14:paraId="1EF1E6E0">
            <w:pPr>
              <w:jc w:val="right"/>
              <w:rPr>
                <w:sz w:val="18"/>
                <w:szCs w:val="18"/>
              </w:rPr>
            </w:pPr>
          </w:p>
        </w:tc>
        <w:tc>
          <w:tcPr>
            <w:tcW w:w="881" w:type="dxa"/>
            <w:shd w:val="clear" w:color="auto" w:fill="auto"/>
            <w:vAlign w:val="center"/>
          </w:tcPr>
          <w:p w14:paraId="6310E6FD">
            <w:pPr>
              <w:jc w:val="right"/>
              <w:rPr>
                <w:sz w:val="18"/>
                <w:szCs w:val="18"/>
              </w:rPr>
            </w:pPr>
          </w:p>
        </w:tc>
        <w:tc>
          <w:tcPr>
            <w:tcW w:w="881" w:type="dxa"/>
            <w:shd w:val="clear" w:color="auto" w:fill="auto"/>
            <w:vAlign w:val="center"/>
          </w:tcPr>
          <w:p w14:paraId="33F0CA95">
            <w:pPr>
              <w:jc w:val="right"/>
              <w:rPr>
                <w:sz w:val="18"/>
                <w:szCs w:val="18"/>
              </w:rPr>
            </w:pPr>
          </w:p>
        </w:tc>
        <w:tc>
          <w:tcPr>
            <w:tcW w:w="882" w:type="dxa"/>
            <w:shd w:val="clear" w:color="auto" w:fill="auto"/>
            <w:vAlign w:val="center"/>
          </w:tcPr>
          <w:p w14:paraId="51D01BE2">
            <w:pPr>
              <w:jc w:val="right"/>
              <w:rPr>
                <w:sz w:val="18"/>
                <w:szCs w:val="18"/>
              </w:rPr>
            </w:pPr>
          </w:p>
        </w:tc>
        <w:tc>
          <w:tcPr>
            <w:tcW w:w="783" w:type="dxa"/>
            <w:shd w:val="clear" w:color="auto" w:fill="auto"/>
            <w:vAlign w:val="center"/>
          </w:tcPr>
          <w:p w14:paraId="7CD27E0C">
            <w:pPr>
              <w:jc w:val="right"/>
              <w:rPr>
                <w:sz w:val="18"/>
                <w:szCs w:val="18"/>
              </w:rPr>
            </w:pPr>
            <w:r>
              <w:rPr>
                <w:rFonts w:hint="eastAsia" w:ascii="宋体" w:hAnsi="宋体" w:eastAsia="宋体" w:cs="宋体"/>
                <w:sz w:val="13"/>
                <w:szCs w:val="13"/>
              </w:rPr>
              <w:t>800.00</w:t>
            </w:r>
          </w:p>
        </w:tc>
        <w:tc>
          <w:tcPr>
            <w:tcW w:w="981" w:type="dxa"/>
            <w:shd w:val="clear" w:color="auto" w:fill="auto"/>
            <w:vAlign w:val="center"/>
          </w:tcPr>
          <w:p w14:paraId="0A6416AB">
            <w:pPr>
              <w:jc w:val="right"/>
              <w:rPr>
                <w:sz w:val="18"/>
                <w:szCs w:val="18"/>
              </w:rPr>
            </w:pPr>
          </w:p>
        </w:tc>
        <w:tc>
          <w:tcPr>
            <w:tcW w:w="882" w:type="dxa"/>
            <w:shd w:val="clear" w:color="auto" w:fill="auto"/>
            <w:vAlign w:val="center"/>
          </w:tcPr>
          <w:p w14:paraId="3329EE44">
            <w:pPr>
              <w:jc w:val="right"/>
              <w:rPr>
                <w:sz w:val="18"/>
                <w:szCs w:val="18"/>
              </w:rPr>
            </w:pPr>
          </w:p>
        </w:tc>
      </w:tr>
      <w:tr w14:paraId="2D579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7FB966">
            <w:pPr>
              <w:jc w:val="center"/>
              <w:rPr>
                <w:sz w:val="18"/>
                <w:szCs w:val="18"/>
              </w:rPr>
            </w:pPr>
          </w:p>
        </w:tc>
        <w:tc>
          <w:tcPr>
            <w:tcW w:w="260" w:type="dxa"/>
            <w:shd w:val="clear" w:color="auto" w:fill="auto"/>
            <w:vAlign w:val="center"/>
          </w:tcPr>
          <w:p w14:paraId="3FECCB04">
            <w:pPr>
              <w:jc w:val="center"/>
              <w:rPr>
                <w:sz w:val="18"/>
                <w:szCs w:val="18"/>
              </w:rPr>
            </w:pPr>
          </w:p>
        </w:tc>
        <w:tc>
          <w:tcPr>
            <w:tcW w:w="331" w:type="dxa"/>
            <w:shd w:val="clear" w:color="auto" w:fill="auto"/>
            <w:vAlign w:val="center"/>
          </w:tcPr>
          <w:p w14:paraId="42C0ABBA">
            <w:pPr>
              <w:jc w:val="center"/>
              <w:rPr>
                <w:sz w:val="18"/>
                <w:szCs w:val="18"/>
              </w:rPr>
            </w:pPr>
          </w:p>
        </w:tc>
        <w:tc>
          <w:tcPr>
            <w:tcW w:w="2073" w:type="dxa"/>
            <w:shd w:val="clear" w:color="auto" w:fill="auto"/>
            <w:vAlign w:val="center"/>
          </w:tcPr>
          <w:p w14:paraId="69FDAD31">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59669C29">
            <w:pPr>
              <w:jc w:val="left"/>
              <w:rPr>
                <w:b/>
                <w:bCs/>
                <w:sz w:val="18"/>
                <w:szCs w:val="18"/>
              </w:rPr>
            </w:pPr>
          </w:p>
        </w:tc>
        <w:tc>
          <w:tcPr>
            <w:tcW w:w="881" w:type="dxa"/>
            <w:shd w:val="clear" w:color="auto" w:fill="auto"/>
            <w:vAlign w:val="center"/>
          </w:tcPr>
          <w:p w14:paraId="15C7D225">
            <w:pPr>
              <w:jc w:val="right"/>
              <w:rPr>
                <w:b/>
                <w:bCs/>
                <w:sz w:val="18"/>
                <w:szCs w:val="18"/>
              </w:rPr>
            </w:pPr>
            <w:r>
              <w:rPr>
                <w:rFonts w:hint="eastAsia" w:ascii="宋体" w:hAnsi="宋体" w:eastAsia="宋体" w:cs="宋体"/>
                <w:b/>
                <w:bCs/>
                <w:sz w:val="13"/>
                <w:szCs w:val="13"/>
              </w:rPr>
              <w:t>5,827.00</w:t>
            </w:r>
          </w:p>
        </w:tc>
        <w:tc>
          <w:tcPr>
            <w:tcW w:w="881" w:type="dxa"/>
            <w:shd w:val="clear" w:color="auto" w:fill="auto"/>
            <w:vAlign w:val="center"/>
          </w:tcPr>
          <w:p w14:paraId="58F1C96D">
            <w:pPr>
              <w:jc w:val="right"/>
              <w:rPr>
                <w:b/>
                <w:bCs/>
                <w:sz w:val="18"/>
                <w:szCs w:val="18"/>
              </w:rPr>
            </w:pPr>
          </w:p>
        </w:tc>
        <w:tc>
          <w:tcPr>
            <w:tcW w:w="881" w:type="dxa"/>
            <w:shd w:val="clear" w:color="auto" w:fill="auto"/>
            <w:vAlign w:val="center"/>
          </w:tcPr>
          <w:p w14:paraId="7398474A">
            <w:pPr>
              <w:jc w:val="right"/>
              <w:rPr>
                <w:b/>
                <w:bCs/>
                <w:sz w:val="18"/>
                <w:szCs w:val="18"/>
              </w:rPr>
            </w:pPr>
            <w:r>
              <w:rPr>
                <w:rFonts w:hint="eastAsia" w:ascii="宋体" w:hAnsi="宋体" w:eastAsia="宋体" w:cs="宋体"/>
                <w:b/>
                <w:bCs/>
                <w:sz w:val="13"/>
                <w:szCs w:val="13"/>
              </w:rPr>
              <w:t>3.50</w:t>
            </w:r>
          </w:p>
        </w:tc>
        <w:tc>
          <w:tcPr>
            <w:tcW w:w="881" w:type="dxa"/>
            <w:shd w:val="clear" w:color="auto" w:fill="auto"/>
            <w:vAlign w:val="center"/>
          </w:tcPr>
          <w:p w14:paraId="20A7DB02">
            <w:pPr>
              <w:jc w:val="right"/>
              <w:rPr>
                <w:b/>
                <w:bCs/>
                <w:sz w:val="18"/>
                <w:szCs w:val="18"/>
              </w:rPr>
            </w:pPr>
          </w:p>
        </w:tc>
        <w:tc>
          <w:tcPr>
            <w:tcW w:w="881" w:type="dxa"/>
            <w:shd w:val="clear" w:color="auto" w:fill="auto"/>
            <w:vAlign w:val="center"/>
          </w:tcPr>
          <w:p w14:paraId="2A90954B">
            <w:pPr>
              <w:jc w:val="right"/>
              <w:rPr>
                <w:b/>
                <w:bCs/>
                <w:sz w:val="18"/>
                <w:szCs w:val="18"/>
              </w:rPr>
            </w:pPr>
          </w:p>
        </w:tc>
        <w:tc>
          <w:tcPr>
            <w:tcW w:w="881" w:type="dxa"/>
            <w:shd w:val="clear" w:color="auto" w:fill="auto"/>
            <w:vAlign w:val="center"/>
          </w:tcPr>
          <w:p w14:paraId="1AC6258A">
            <w:pPr>
              <w:jc w:val="right"/>
              <w:rPr>
                <w:b/>
                <w:bCs/>
                <w:sz w:val="18"/>
                <w:szCs w:val="18"/>
              </w:rPr>
            </w:pPr>
            <w:r>
              <w:rPr>
                <w:rFonts w:hint="eastAsia" w:ascii="宋体" w:hAnsi="宋体" w:eastAsia="宋体" w:cs="宋体"/>
                <w:b/>
                <w:bCs/>
                <w:sz w:val="13"/>
                <w:szCs w:val="13"/>
              </w:rPr>
              <w:t>3,339.00</w:t>
            </w:r>
          </w:p>
        </w:tc>
        <w:tc>
          <w:tcPr>
            <w:tcW w:w="881" w:type="dxa"/>
            <w:shd w:val="clear" w:color="auto" w:fill="auto"/>
            <w:vAlign w:val="center"/>
          </w:tcPr>
          <w:p w14:paraId="5F79A774">
            <w:pPr>
              <w:jc w:val="right"/>
              <w:rPr>
                <w:b/>
                <w:bCs/>
                <w:sz w:val="18"/>
                <w:szCs w:val="18"/>
              </w:rPr>
            </w:pPr>
            <w:r>
              <w:rPr>
                <w:rFonts w:hint="eastAsia" w:ascii="宋体" w:hAnsi="宋体" w:eastAsia="宋体" w:cs="宋体"/>
                <w:b/>
                <w:bCs/>
                <w:sz w:val="13"/>
                <w:szCs w:val="13"/>
              </w:rPr>
              <w:t>1,684.50</w:t>
            </w:r>
          </w:p>
        </w:tc>
        <w:tc>
          <w:tcPr>
            <w:tcW w:w="882" w:type="dxa"/>
            <w:shd w:val="clear" w:color="auto" w:fill="auto"/>
            <w:vAlign w:val="center"/>
          </w:tcPr>
          <w:p w14:paraId="20FA77FB">
            <w:pPr>
              <w:jc w:val="right"/>
              <w:rPr>
                <w:b/>
                <w:bCs/>
                <w:sz w:val="18"/>
                <w:szCs w:val="18"/>
              </w:rPr>
            </w:pPr>
          </w:p>
        </w:tc>
        <w:tc>
          <w:tcPr>
            <w:tcW w:w="783" w:type="dxa"/>
            <w:shd w:val="clear" w:color="auto" w:fill="auto"/>
            <w:vAlign w:val="center"/>
          </w:tcPr>
          <w:p w14:paraId="6A4B8728">
            <w:pPr>
              <w:jc w:val="right"/>
              <w:rPr>
                <w:b/>
                <w:bCs/>
                <w:sz w:val="18"/>
                <w:szCs w:val="18"/>
              </w:rPr>
            </w:pPr>
            <w:r>
              <w:rPr>
                <w:rFonts w:hint="eastAsia" w:ascii="宋体" w:hAnsi="宋体" w:eastAsia="宋体" w:cs="宋体"/>
                <w:b/>
                <w:bCs/>
                <w:sz w:val="13"/>
                <w:szCs w:val="13"/>
              </w:rPr>
              <w:t>800.00</w:t>
            </w:r>
          </w:p>
        </w:tc>
        <w:tc>
          <w:tcPr>
            <w:tcW w:w="981" w:type="dxa"/>
            <w:shd w:val="clear" w:color="auto" w:fill="auto"/>
            <w:vAlign w:val="center"/>
          </w:tcPr>
          <w:p w14:paraId="6074EF53">
            <w:pPr>
              <w:jc w:val="right"/>
              <w:rPr>
                <w:b/>
                <w:bCs/>
                <w:sz w:val="18"/>
                <w:szCs w:val="18"/>
              </w:rPr>
            </w:pPr>
          </w:p>
        </w:tc>
        <w:tc>
          <w:tcPr>
            <w:tcW w:w="882" w:type="dxa"/>
            <w:shd w:val="clear" w:color="auto" w:fill="auto"/>
            <w:vAlign w:val="center"/>
          </w:tcPr>
          <w:p w14:paraId="1D4FFC99">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编制单位：托克逊县交通运输局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65CA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97EF69">
            <w:pPr>
              <w:jc w:val="center"/>
              <w:rPr>
                <w:sz w:val="18"/>
                <w:szCs w:val="18"/>
              </w:rPr>
            </w:pPr>
          </w:p>
        </w:tc>
        <w:tc>
          <w:tcPr>
            <w:tcW w:w="567" w:type="dxa"/>
            <w:shd w:val="clear" w:color="auto" w:fill="auto"/>
            <w:vAlign w:val="center"/>
          </w:tcPr>
          <w:p w14:paraId="197067F5">
            <w:pPr>
              <w:jc w:val="center"/>
              <w:rPr>
                <w:sz w:val="18"/>
                <w:szCs w:val="18"/>
              </w:rPr>
            </w:pPr>
          </w:p>
        </w:tc>
        <w:tc>
          <w:tcPr>
            <w:tcW w:w="567" w:type="dxa"/>
            <w:shd w:val="clear" w:color="auto" w:fill="auto"/>
            <w:vAlign w:val="center"/>
          </w:tcPr>
          <w:p w14:paraId="4A8441B9">
            <w:pPr>
              <w:jc w:val="center"/>
              <w:rPr>
                <w:sz w:val="18"/>
                <w:szCs w:val="18"/>
              </w:rPr>
            </w:pPr>
          </w:p>
        </w:tc>
        <w:tc>
          <w:tcPr>
            <w:tcW w:w="2551" w:type="dxa"/>
            <w:shd w:val="clear" w:color="auto" w:fill="auto"/>
            <w:vAlign w:val="center"/>
          </w:tcPr>
          <w:p w14:paraId="79EF26D8">
            <w:pPr>
              <w:jc w:val="left"/>
              <w:rPr>
                <w:sz w:val="18"/>
                <w:szCs w:val="18"/>
              </w:rPr>
            </w:pPr>
          </w:p>
        </w:tc>
        <w:tc>
          <w:tcPr>
            <w:tcW w:w="1418" w:type="dxa"/>
            <w:shd w:val="clear" w:color="auto" w:fill="auto"/>
            <w:vAlign w:val="center"/>
          </w:tcPr>
          <w:p w14:paraId="30F5ED54">
            <w:pPr>
              <w:jc w:val="right"/>
              <w:rPr>
                <w:sz w:val="18"/>
                <w:szCs w:val="18"/>
              </w:rPr>
            </w:pPr>
          </w:p>
        </w:tc>
        <w:tc>
          <w:tcPr>
            <w:tcW w:w="1417" w:type="dxa"/>
            <w:shd w:val="clear" w:color="auto" w:fill="auto"/>
            <w:vAlign w:val="center"/>
          </w:tcPr>
          <w:p w14:paraId="483DCAF3">
            <w:pPr>
              <w:jc w:val="right"/>
              <w:rPr>
                <w:sz w:val="18"/>
                <w:szCs w:val="18"/>
              </w:rPr>
            </w:pPr>
          </w:p>
        </w:tc>
        <w:tc>
          <w:tcPr>
            <w:tcW w:w="1418" w:type="dxa"/>
            <w:gridSpan w:val="2"/>
            <w:shd w:val="clear" w:color="auto" w:fill="auto"/>
            <w:vAlign w:val="center"/>
          </w:tcPr>
          <w:p w14:paraId="343CC399">
            <w:pPr>
              <w:jc w:val="right"/>
              <w:rPr>
                <w:sz w:val="18"/>
                <w:szCs w:val="18"/>
              </w:rPr>
            </w:pPr>
          </w:p>
        </w:tc>
        <w:tc>
          <w:tcPr>
            <w:tcW w:w="1417" w:type="dxa"/>
            <w:shd w:val="clear" w:color="auto" w:fill="auto"/>
            <w:vAlign w:val="center"/>
          </w:tcPr>
          <w:p w14:paraId="692CF98A">
            <w:pPr>
              <w:jc w:val="right"/>
              <w:rPr>
                <w:sz w:val="18"/>
                <w:szCs w:val="18"/>
              </w:rPr>
            </w:pPr>
          </w:p>
        </w:tc>
      </w:tr>
      <w:tr w14:paraId="6F3CB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E8D797">
            <w:pPr>
              <w:jc w:val="center"/>
              <w:rPr>
                <w:sz w:val="18"/>
                <w:szCs w:val="18"/>
              </w:rPr>
            </w:pPr>
          </w:p>
        </w:tc>
        <w:tc>
          <w:tcPr>
            <w:tcW w:w="567" w:type="dxa"/>
            <w:shd w:val="clear" w:color="auto" w:fill="auto"/>
            <w:vAlign w:val="center"/>
          </w:tcPr>
          <w:p w14:paraId="4E2F7268">
            <w:pPr>
              <w:jc w:val="center"/>
              <w:rPr>
                <w:sz w:val="18"/>
                <w:szCs w:val="18"/>
              </w:rPr>
            </w:pPr>
          </w:p>
        </w:tc>
        <w:tc>
          <w:tcPr>
            <w:tcW w:w="567" w:type="dxa"/>
            <w:shd w:val="clear" w:color="auto" w:fill="auto"/>
            <w:vAlign w:val="center"/>
          </w:tcPr>
          <w:p w14:paraId="3345E564">
            <w:pPr>
              <w:jc w:val="center"/>
              <w:rPr>
                <w:sz w:val="18"/>
                <w:szCs w:val="18"/>
              </w:rPr>
            </w:pPr>
          </w:p>
        </w:tc>
        <w:tc>
          <w:tcPr>
            <w:tcW w:w="2551" w:type="dxa"/>
            <w:shd w:val="clear" w:color="auto" w:fill="auto"/>
            <w:vAlign w:val="center"/>
          </w:tcPr>
          <w:p w14:paraId="56733C32">
            <w:pPr>
              <w:jc w:val="left"/>
              <w:rPr>
                <w:sz w:val="18"/>
                <w:szCs w:val="18"/>
              </w:rPr>
            </w:pPr>
          </w:p>
        </w:tc>
        <w:tc>
          <w:tcPr>
            <w:tcW w:w="1418" w:type="dxa"/>
            <w:shd w:val="clear" w:color="auto" w:fill="auto"/>
            <w:vAlign w:val="center"/>
          </w:tcPr>
          <w:p w14:paraId="39412CBD">
            <w:pPr>
              <w:jc w:val="right"/>
              <w:rPr>
                <w:sz w:val="18"/>
                <w:szCs w:val="18"/>
              </w:rPr>
            </w:pPr>
          </w:p>
        </w:tc>
        <w:tc>
          <w:tcPr>
            <w:tcW w:w="1417" w:type="dxa"/>
            <w:shd w:val="clear" w:color="auto" w:fill="auto"/>
            <w:vAlign w:val="center"/>
          </w:tcPr>
          <w:p w14:paraId="21EAEBC6">
            <w:pPr>
              <w:jc w:val="right"/>
              <w:rPr>
                <w:sz w:val="18"/>
                <w:szCs w:val="18"/>
              </w:rPr>
            </w:pPr>
          </w:p>
        </w:tc>
        <w:tc>
          <w:tcPr>
            <w:tcW w:w="1418" w:type="dxa"/>
            <w:gridSpan w:val="2"/>
            <w:shd w:val="clear" w:color="auto" w:fill="auto"/>
            <w:vAlign w:val="center"/>
          </w:tcPr>
          <w:p w14:paraId="319C7B46">
            <w:pPr>
              <w:jc w:val="right"/>
              <w:rPr>
                <w:sz w:val="18"/>
                <w:szCs w:val="18"/>
              </w:rPr>
            </w:pPr>
          </w:p>
        </w:tc>
        <w:tc>
          <w:tcPr>
            <w:tcW w:w="1417" w:type="dxa"/>
            <w:shd w:val="clear" w:color="auto" w:fill="auto"/>
            <w:vAlign w:val="center"/>
          </w:tcPr>
          <w:p w14:paraId="4B44EA2F">
            <w:pPr>
              <w:jc w:val="right"/>
              <w:rPr>
                <w:sz w:val="18"/>
                <w:szCs w:val="18"/>
              </w:rPr>
            </w:pPr>
          </w:p>
        </w:tc>
      </w:tr>
      <w:tr w14:paraId="111E3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E8171CF">
            <w:pPr>
              <w:jc w:val="center"/>
              <w:rPr>
                <w:sz w:val="18"/>
                <w:szCs w:val="18"/>
              </w:rPr>
            </w:pPr>
          </w:p>
        </w:tc>
        <w:tc>
          <w:tcPr>
            <w:tcW w:w="567" w:type="dxa"/>
            <w:shd w:val="clear" w:color="auto" w:fill="auto"/>
            <w:vAlign w:val="center"/>
          </w:tcPr>
          <w:p w14:paraId="3B8E1867">
            <w:pPr>
              <w:jc w:val="center"/>
              <w:rPr>
                <w:sz w:val="18"/>
                <w:szCs w:val="18"/>
              </w:rPr>
            </w:pPr>
          </w:p>
        </w:tc>
        <w:tc>
          <w:tcPr>
            <w:tcW w:w="567" w:type="dxa"/>
            <w:shd w:val="clear" w:color="auto" w:fill="auto"/>
            <w:vAlign w:val="center"/>
          </w:tcPr>
          <w:p w14:paraId="6981ED70">
            <w:pPr>
              <w:jc w:val="center"/>
              <w:rPr>
                <w:sz w:val="18"/>
                <w:szCs w:val="18"/>
              </w:rPr>
            </w:pPr>
          </w:p>
        </w:tc>
        <w:tc>
          <w:tcPr>
            <w:tcW w:w="2551" w:type="dxa"/>
            <w:shd w:val="clear" w:color="auto" w:fill="auto"/>
            <w:vAlign w:val="center"/>
          </w:tcPr>
          <w:p w14:paraId="565F98F5">
            <w:pPr>
              <w:jc w:val="left"/>
              <w:rPr>
                <w:sz w:val="18"/>
                <w:szCs w:val="18"/>
              </w:rPr>
            </w:pPr>
          </w:p>
        </w:tc>
        <w:tc>
          <w:tcPr>
            <w:tcW w:w="1418" w:type="dxa"/>
            <w:shd w:val="clear" w:color="auto" w:fill="auto"/>
            <w:vAlign w:val="center"/>
          </w:tcPr>
          <w:p w14:paraId="69F856DA">
            <w:pPr>
              <w:jc w:val="right"/>
              <w:rPr>
                <w:sz w:val="18"/>
                <w:szCs w:val="18"/>
              </w:rPr>
            </w:pPr>
          </w:p>
        </w:tc>
        <w:tc>
          <w:tcPr>
            <w:tcW w:w="1417" w:type="dxa"/>
            <w:shd w:val="clear" w:color="auto" w:fill="auto"/>
            <w:vAlign w:val="center"/>
          </w:tcPr>
          <w:p w14:paraId="72A905AA">
            <w:pPr>
              <w:jc w:val="right"/>
              <w:rPr>
                <w:sz w:val="18"/>
                <w:szCs w:val="18"/>
              </w:rPr>
            </w:pPr>
          </w:p>
        </w:tc>
        <w:tc>
          <w:tcPr>
            <w:tcW w:w="1418" w:type="dxa"/>
            <w:gridSpan w:val="2"/>
            <w:shd w:val="clear" w:color="auto" w:fill="auto"/>
            <w:vAlign w:val="center"/>
          </w:tcPr>
          <w:p w14:paraId="674EBCE1">
            <w:pPr>
              <w:jc w:val="right"/>
              <w:rPr>
                <w:sz w:val="18"/>
                <w:szCs w:val="18"/>
              </w:rPr>
            </w:pPr>
          </w:p>
        </w:tc>
        <w:tc>
          <w:tcPr>
            <w:tcW w:w="1417" w:type="dxa"/>
            <w:shd w:val="clear" w:color="auto" w:fill="auto"/>
            <w:vAlign w:val="center"/>
          </w:tcPr>
          <w:p w14:paraId="65BD7F07">
            <w:pPr>
              <w:jc w:val="right"/>
              <w:rPr>
                <w:sz w:val="18"/>
                <w:szCs w:val="18"/>
              </w:rPr>
            </w:pPr>
          </w:p>
        </w:tc>
      </w:tr>
      <w:tr w14:paraId="35A2C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09A12A">
            <w:pPr>
              <w:jc w:val="center"/>
              <w:rPr>
                <w:sz w:val="18"/>
                <w:szCs w:val="18"/>
              </w:rPr>
            </w:pPr>
          </w:p>
        </w:tc>
        <w:tc>
          <w:tcPr>
            <w:tcW w:w="567" w:type="dxa"/>
            <w:shd w:val="clear" w:color="auto" w:fill="auto"/>
            <w:vAlign w:val="center"/>
          </w:tcPr>
          <w:p w14:paraId="6515E0E2">
            <w:pPr>
              <w:jc w:val="center"/>
              <w:rPr>
                <w:sz w:val="18"/>
                <w:szCs w:val="18"/>
              </w:rPr>
            </w:pPr>
          </w:p>
        </w:tc>
        <w:tc>
          <w:tcPr>
            <w:tcW w:w="567" w:type="dxa"/>
            <w:shd w:val="clear" w:color="auto" w:fill="auto"/>
            <w:vAlign w:val="center"/>
          </w:tcPr>
          <w:p w14:paraId="64FD79B0">
            <w:pPr>
              <w:jc w:val="center"/>
              <w:rPr>
                <w:sz w:val="18"/>
                <w:szCs w:val="18"/>
              </w:rPr>
            </w:pPr>
          </w:p>
        </w:tc>
        <w:tc>
          <w:tcPr>
            <w:tcW w:w="2551" w:type="dxa"/>
            <w:shd w:val="clear" w:color="auto" w:fill="auto"/>
            <w:vAlign w:val="center"/>
          </w:tcPr>
          <w:p w14:paraId="5A9F3364">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AB6B50C">
            <w:pPr>
              <w:jc w:val="right"/>
              <w:rPr>
                <w:sz w:val="18"/>
                <w:szCs w:val="18"/>
              </w:rPr>
            </w:pPr>
          </w:p>
        </w:tc>
        <w:tc>
          <w:tcPr>
            <w:tcW w:w="1417" w:type="dxa"/>
            <w:shd w:val="clear" w:color="auto" w:fill="auto"/>
            <w:vAlign w:val="center"/>
          </w:tcPr>
          <w:p w14:paraId="16786039">
            <w:pPr>
              <w:jc w:val="right"/>
              <w:rPr>
                <w:sz w:val="18"/>
                <w:szCs w:val="18"/>
              </w:rPr>
            </w:pPr>
          </w:p>
        </w:tc>
        <w:tc>
          <w:tcPr>
            <w:tcW w:w="1418" w:type="dxa"/>
            <w:gridSpan w:val="2"/>
            <w:shd w:val="clear" w:color="auto" w:fill="auto"/>
            <w:vAlign w:val="center"/>
          </w:tcPr>
          <w:p w14:paraId="75C93319">
            <w:pPr>
              <w:jc w:val="right"/>
              <w:rPr>
                <w:sz w:val="18"/>
                <w:szCs w:val="18"/>
              </w:rPr>
            </w:pPr>
          </w:p>
        </w:tc>
        <w:tc>
          <w:tcPr>
            <w:tcW w:w="1417" w:type="dxa"/>
            <w:shd w:val="clear" w:color="auto" w:fill="auto"/>
            <w:vAlign w:val="center"/>
          </w:tcPr>
          <w:p w14:paraId="71D9851E">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托克逊县交通运输局2026年没有使用政府性基金预算拨款安排的支出，政府性基金预算支出情况表为空表。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编制单位：托克逊县交通运输局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E667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B8AF88">
            <w:pPr>
              <w:jc w:val="center"/>
              <w:rPr>
                <w:sz w:val="18"/>
                <w:szCs w:val="18"/>
              </w:rPr>
            </w:pPr>
          </w:p>
        </w:tc>
        <w:tc>
          <w:tcPr>
            <w:tcW w:w="567" w:type="dxa"/>
            <w:shd w:val="clear" w:color="auto" w:fill="auto"/>
            <w:vAlign w:val="center"/>
          </w:tcPr>
          <w:p w14:paraId="260F9797">
            <w:pPr>
              <w:jc w:val="center"/>
              <w:rPr>
                <w:sz w:val="18"/>
                <w:szCs w:val="18"/>
              </w:rPr>
            </w:pPr>
          </w:p>
        </w:tc>
        <w:tc>
          <w:tcPr>
            <w:tcW w:w="567" w:type="dxa"/>
            <w:shd w:val="clear" w:color="auto" w:fill="auto"/>
            <w:vAlign w:val="center"/>
          </w:tcPr>
          <w:p w14:paraId="173C1203">
            <w:pPr>
              <w:jc w:val="center"/>
              <w:rPr>
                <w:sz w:val="18"/>
                <w:szCs w:val="18"/>
              </w:rPr>
            </w:pPr>
          </w:p>
        </w:tc>
        <w:tc>
          <w:tcPr>
            <w:tcW w:w="2551" w:type="dxa"/>
            <w:shd w:val="clear" w:color="auto" w:fill="auto"/>
            <w:vAlign w:val="center"/>
          </w:tcPr>
          <w:p w14:paraId="69C04208">
            <w:pPr>
              <w:jc w:val="left"/>
              <w:rPr>
                <w:sz w:val="18"/>
                <w:szCs w:val="18"/>
              </w:rPr>
            </w:pPr>
          </w:p>
        </w:tc>
        <w:tc>
          <w:tcPr>
            <w:tcW w:w="1418" w:type="dxa"/>
            <w:shd w:val="clear" w:color="auto" w:fill="auto"/>
            <w:vAlign w:val="center"/>
          </w:tcPr>
          <w:p w14:paraId="63A1B333">
            <w:pPr>
              <w:jc w:val="right"/>
              <w:rPr>
                <w:sz w:val="18"/>
                <w:szCs w:val="18"/>
              </w:rPr>
            </w:pPr>
          </w:p>
        </w:tc>
        <w:tc>
          <w:tcPr>
            <w:tcW w:w="1417" w:type="dxa"/>
            <w:shd w:val="clear" w:color="auto" w:fill="auto"/>
            <w:vAlign w:val="center"/>
          </w:tcPr>
          <w:p w14:paraId="1454359C">
            <w:pPr>
              <w:jc w:val="right"/>
              <w:rPr>
                <w:sz w:val="18"/>
                <w:szCs w:val="18"/>
              </w:rPr>
            </w:pPr>
          </w:p>
        </w:tc>
        <w:tc>
          <w:tcPr>
            <w:tcW w:w="1418" w:type="dxa"/>
            <w:gridSpan w:val="2"/>
            <w:shd w:val="clear" w:color="auto" w:fill="auto"/>
            <w:vAlign w:val="center"/>
          </w:tcPr>
          <w:p w14:paraId="075D46D2">
            <w:pPr>
              <w:jc w:val="right"/>
              <w:rPr>
                <w:sz w:val="18"/>
                <w:szCs w:val="18"/>
              </w:rPr>
            </w:pPr>
          </w:p>
        </w:tc>
        <w:tc>
          <w:tcPr>
            <w:tcW w:w="1417" w:type="dxa"/>
            <w:shd w:val="clear" w:color="auto" w:fill="auto"/>
            <w:vAlign w:val="center"/>
          </w:tcPr>
          <w:p w14:paraId="1180DDB4">
            <w:pPr>
              <w:jc w:val="right"/>
              <w:rPr>
                <w:sz w:val="18"/>
                <w:szCs w:val="18"/>
              </w:rPr>
            </w:pPr>
          </w:p>
        </w:tc>
      </w:tr>
      <w:tr w14:paraId="2A245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56FBE8">
            <w:pPr>
              <w:jc w:val="center"/>
              <w:rPr>
                <w:sz w:val="18"/>
                <w:szCs w:val="18"/>
              </w:rPr>
            </w:pPr>
          </w:p>
        </w:tc>
        <w:tc>
          <w:tcPr>
            <w:tcW w:w="567" w:type="dxa"/>
            <w:shd w:val="clear" w:color="auto" w:fill="auto"/>
            <w:vAlign w:val="center"/>
          </w:tcPr>
          <w:p w14:paraId="36B6C217">
            <w:pPr>
              <w:jc w:val="center"/>
              <w:rPr>
                <w:sz w:val="18"/>
                <w:szCs w:val="18"/>
              </w:rPr>
            </w:pPr>
          </w:p>
        </w:tc>
        <w:tc>
          <w:tcPr>
            <w:tcW w:w="567" w:type="dxa"/>
            <w:shd w:val="clear" w:color="auto" w:fill="auto"/>
            <w:vAlign w:val="center"/>
          </w:tcPr>
          <w:p w14:paraId="73208945">
            <w:pPr>
              <w:jc w:val="center"/>
              <w:rPr>
                <w:sz w:val="18"/>
                <w:szCs w:val="18"/>
              </w:rPr>
            </w:pPr>
          </w:p>
        </w:tc>
        <w:tc>
          <w:tcPr>
            <w:tcW w:w="2551" w:type="dxa"/>
            <w:shd w:val="clear" w:color="auto" w:fill="auto"/>
            <w:vAlign w:val="center"/>
          </w:tcPr>
          <w:p w14:paraId="67831E1F">
            <w:pPr>
              <w:jc w:val="left"/>
              <w:rPr>
                <w:sz w:val="18"/>
                <w:szCs w:val="18"/>
              </w:rPr>
            </w:pPr>
          </w:p>
        </w:tc>
        <w:tc>
          <w:tcPr>
            <w:tcW w:w="1418" w:type="dxa"/>
            <w:shd w:val="clear" w:color="auto" w:fill="auto"/>
            <w:vAlign w:val="center"/>
          </w:tcPr>
          <w:p w14:paraId="121A7EA9">
            <w:pPr>
              <w:jc w:val="right"/>
              <w:rPr>
                <w:sz w:val="18"/>
                <w:szCs w:val="18"/>
              </w:rPr>
            </w:pPr>
          </w:p>
        </w:tc>
        <w:tc>
          <w:tcPr>
            <w:tcW w:w="1417" w:type="dxa"/>
            <w:shd w:val="clear" w:color="auto" w:fill="auto"/>
            <w:vAlign w:val="center"/>
          </w:tcPr>
          <w:p w14:paraId="1F443350">
            <w:pPr>
              <w:jc w:val="right"/>
              <w:rPr>
                <w:sz w:val="18"/>
                <w:szCs w:val="18"/>
              </w:rPr>
            </w:pPr>
          </w:p>
        </w:tc>
        <w:tc>
          <w:tcPr>
            <w:tcW w:w="1418" w:type="dxa"/>
            <w:gridSpan w:val="2"/>
            <w:shd w:val="clear" w:color="auto" w:fill="auto"/>
            <w:vAlign w:val="center"/>
          </w:tcPr>
          <w:p w14:paraId="4C49AF3B">
            <w:pPr>
              <w:jc w:val="right"/>
              <w:rPr>
                <w:sz w:val="18"/>
                <w:szCs w:val="18"/>
              </w:rPr>
            </w:pPr>
          </w:p>
        </w:tc>
        <w:tc>
          <w:tcPr>
            <w:tcW w:w="1417" w:type="dxa"/>
            <w:shd w:val="clear" w:color="auto" w:fill="auto"/>
            <w:vAlign w:val="center"/>
          </w:tcPr>
          <w:p w14:paraId="3FC40E43">
            <w:pPr>
              <w:jc w:val="right"/>
              <w:rPr>
                <w:sz w:val="18"/>
                <w:szCs w:val="18"/>
              </w:rPr>
            </w:pPr>
          </w:p>
        </w:tc>
      </w:tr>
      <w:tr w14:paraId="2CE0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39956A">
            <w:pPr>
              <w:jc w:val="center"/>
              <w:rPr>
                <w:sz w:val="18"/>
                <w:szCs w:val="18"/>
              </w:rPr>
            </w:pPr>
          </w:p>
        </w:tc>
        <w:tc>
          <w:tcPr>
            <w:tcW w:w="567" w:type="dxa"/>
            <w:shd w:val="clear" w:color="auto" w:fill="auto"/>
            <w:vAlign w:val="center"/>
          </w:tcPr>
          <w:p w14:paraId="45E4D463">
            <w:pPr>
              <w:jc w:val="center"/>
              <w:rPr>
                <w:sz w:val="18"/>
                <w:szCs w:val="18"/>
              </w:rPr>
            </w:pPr>
          </w:p>
        </w:tc>
        <w:tc>
          <w:tcPr>
            <w:tcW w:w="567" w:type="dxa"/>
            <w:shd w:val="clear" w:color="auto" w:fill="auto"/>
            <w:vAlign w:val="center"/>
          </w:tcPr>
          <w:p w14:paraId="38DF44E2">
            <w:pPr>
              <w:jc w:val="center"/>
              <w:rPr>
                <w:sz w:val="18"/>
                <w:szCs w:val="18"/>
              </w:rPr>
            </w:pPr>
          </w:p>
        </w:tc>
        <w:tc>
          <w:tcPr>
            <w:tcW w:w="2551" w:type="dxa"/>
            <w:shd w:val="clear" w:color="auto" w:fill="auto"/>
            <w:vAlign w:val="center"/>
          </w:tcPr>
          <w:p w14:paraId="299788A5">
            <w:pPr>
              <w:jc w:val="left"/>
              <w:rPr>
                <w:sz w:val="18"/>
                <w:szCs w:val="18"/>
              </w:rPr>
            </w:pPr>
          </w:p>
        </w:tc>
        <w:tc>
          <w:tcPr>
            <w:tcW w:w="1418" w:type="dxa"/>
            <w:shd w:val="clear" w:color="auto" w:fill="auto"/>
            <w:vAlign w:val="center"/>
          </w:tcPr>
          <w:p w14:paraId="7B1B0CDB">
            <w:pPr>
              <w:jc w:val="right"/>
              <w:rPr>
                <w:sz w:val="18"/>
                <w:szCs w:val="18"/>
              </w:rPr>
            </w:pPr>
          </w:p>
        </w:tc>
        <w:tc>
          <w:tcPr>
            <w:tcW w:w="1417" w:type="dxa"/>
            <w:shd w:val="clear" w:color="auto" w:fill="auto"/>
            <w:vAlign w:val="center"/>
          </w:tcPr>
          <w:p w14:paraId="082665EE">
            <w:pPr>
              <w:jc w:val="right"/>
              <w:rPr>
                <w:sz w:val="18"/>
                <w:szCs w:val="18"/>
              </w:rPr>
            </w:pPr>
          </w:p>
        </w:tc>
        <w:tc>
          <w:tcPr>
            <w:tcW w:w="1418" w:type="dxa"/>
            <w:gridSpan w:val="2"/>
            <w:shd w:val="clear" w:color="auto" w:fill="auto"/>
            <w:vAlign w:val="center"/>
          </w:tcPr>
          <w:p w14:paraId="17F39E21">
            <w:pPr>
              <w:jc w:val="right"/>
              <w:rPr>
                <w:sz w:val="18"/>
                <w:szCs w:val="18"/>
              </w:rPr>
            </w:pPr>
          </w:p>
        </w:tc>
        <w:tc>
          <w:tcPr>
            <w:tcW w:w="1417" w:type="dxa"/>
            <w:shd w:val="clear" w:color="auto" w:fill="auto"/>
            <w:vAlign w:val="center"/>
          </w:tcPr>
          <w:p w14:paraId="722C1C9F">
            <w:pPr>
              <w:jc w:val="right"/>
              <w:rPr>
                <w:sz w:val="18"/>
                <w:szCs w:val="18"/>
              </w:rPr>
            </w:pPr>
          </w:p>
        </w:tc>
      </w:tr>
      <w:tr w14:paraId="36633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85487E">
            <w:pPr>
              <w:jc w:val="center"/>
              <w:rPr>
                <w:sz w:val="18"/>
                <w:szCs w:val="18"/>
              </w:rPr>
            </w:pPr>
          </w:p>
        </w:tc>
        <w:tc>
          <w:tcPr>
            <w:tcW w:w="567" w:type="dxa"/>
            <w:shd w:val="clear" w:color="auto" w:fill="auto"/>
            <w:vAlign w:val="center"/>
          </w:tcPr>
          <w:p w14:paraId="5F41DCAA">
            <w:pPr>
              <w:jc w:val="center"/>
              <w:rPr>
                <w:sz w:val="18"/>
                <w:szCs w:val="18"/>
              </w:rPr>
            </w:pPr>
          </w:p>
        </w:tc>
        <w:tc>
          <w:tcPr>
            <w:tcW w:w="567" w:type="dxa"/>
            <w:shd w:val="clear" w:color="auto" w:fill="auto"/>
            <w:vAlign w:val="center"/>
          </w:tcPr>
          <w:p w14:paraId="28A169F8">
            <w:pPr>
              <w:jc w:val="center"/>
              <w:rPr>
                <w:sz w:val="18"/>
                <w:szCs w:val="18"/>
              </w:rPr>
            </w:pPr>
          </w:p>
        </w:tc>
        <w:tc>
          <w:tcPr>
            <w:tcW w:w="2551" w:type="dxa"/>
            <w:shd w:val="clear" w:color="auto" w:fill="auto"/>
            <w:vAlign w:val="center"/>
          </w:tcPr>
          <w:p w14:paraId="03284079">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8BA59F9">
            <w:pPr>
              <w:jc w:val="right"/>
              <w:rPr>
                <w:sz w:val="18"/>
                <w:szCs w:val="18"/>
              </w:rPr>
            </w:pPr>
          </w:p>
        </w:tc>
        <w:tc>
          <w:tcPr>
            <w:tcW w:w="1417" w:type="dxa"/>
            <w:shd w:val="clear" w:color="auto" w:fill="auto"/>
            <w:vAlign w:val="center"/>
          </w:tcPr>
          <w:p w14:paraId="11FDF91E">
            <w:pPr>
              <w:jc w:val="right"/>
              <w:rPr>
                <w:sz w:val="18"/>
                <w:szCs w:val="18"/>
              </w:rPr>
            </w:pPr>
          </w:p>
        </w:tc>
        <w:tc>
          <w:tcPr>
            <w:tcW w:w="1418" w:type="dxa"/>
            <w:gridSpan w:val="2"/>
            <w:shd w:val="clear" w:color="auto" w:fill="auto"/>
            <w:vAlign w:val="center"/>
          </w:tcPr>
          <w:p w14:paraId="68BFF968">
            <w:pPr>
              <w:jc w:val="right"/>
              <w:rPr>
                <w:sz w:val="18"/>
                <w:szCs w:val="18"/>
              </w:rPr>
            </w:pPr>
          </w:p>
        </w:tc>
        <w:tc>
          <w:tcPr>
            <w:tcW w:w="1417" w:type="dxa"/>
            <w:shd w:val="clear" w:color="auto" w:fill="auto"/>
            <w:vAlign w:val="center"/>
          </w:tcPr>
          <w:p w14:paraId="289196D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托克逊县交通运输局2026年没有使用国有资本经营预算拨款安排的支出，国有资本经营预算支出情况表为空表。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编制单位：托克逊县交通运输局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71AA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6FC0BD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F9D46DE">
            <w:pPr>
              <w:jc w:val="right"/>
              <w:rPr>
                <w:rFonts w:hint="default" w:ascii="宋体" w:hAnsi="宋体"/>
                <w:color w:val="000000"/>
                <w:sz w:val="18"/>
                <w:szCs w:val="18"/>
              </w:rPr>
            </w:pPr>
          </w:p>
        </w:tc>
        <w:tc>
          <w:tcPr>
            <w:tcW w:w="1404" w:type="dxa"/>
            <w:shd w:val="clear" w:color="auto" w:fill="auto"/>
            <w:vAlign w:val="center"/>
          </w:tcPr>
          <w:p w14:paraId="572E8B4E">
            <w:pPr>
              <w:jc w:val="right"/>
              <w:rPr>
                <w:rFonts w:hint="default" w:ascii="宋体" w:hAnsi="宋体"/>
                <w:color w:val="000000"/>
                <w:sz w:val="18"/>
                <w:szCs w:val="18"/>
              </w:rPr>
            </w:pPr>
          </w:p>
        </w:tc>
        <w:tc>
          <w:tcPr>
            <w:tcW w:w="1354" w:type="dxa"/>
            <w:shd w:val="clear" w:color="auto" w:fill="auto"/>
            <w:vAlign w:val="center"/>
          </w:tcPr>
          <w:p w14:paraId="14422AEF">
            <w:pPr>
              <w:jc w:val="right"/>
              <w:rPr>
                <w:rFonts w:hint="default" w:ascii="宋体" w:hAnsi="宋体"/>
                <w:color w:val="000000"/>
                <w:sz w:val="18"/>
                <w:szCs w:val="18"/>
              </w:rPr>
            </w:pPr>
          </w:p>
        </w:tc>
        <w:tc>
          <w:tcPr>
            <w:tcW w:w="1387" w:type="dxa"/>
            <w:shd w:val="clear" w:color="auto" w:fill="auto"/>
            <w:vAlign w:val="center"/>
          </w:tcPr>
          <w:p w14:paraId="109CC5C6">
            <w:pPr>
              <w:jc w:val="right"/>
              <w:rPr>
                <w:rFonts w:hint="default" w:ascii="宋体" w:hAnsi="宋体"/>
                <w:color w:val="000000"/>
                <w:sz w:val="18"/>
                <w:szCs w:val="18"/>
              </w:rPr>
            </w:pPr>
          </w:p>
        </w:tc>
      </w:tr>
      <w:tr w14:paraId="4F35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0F3C68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D5306EB">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6F6604B2">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331D462C">
            <w:pPr>
              <w:jc w:val="right"/>
              <w:rPr>
                <w:rFonts w:hint="default" w:ascii="宋体" w:hAnsi="宋体"/>
                <w:color w:val="000000"/>
                <w:sz w:val="18"/>
                <w:szCs w:val="18"/>
              </w:rPr>
            </w:pPr>
          </w:p>
        </w:tc>
        <w:tc>
          <w:tcPr>
            <w:tcW w:w="1387" w:type="dxa"/>
            <w:shd w:val="clear" w:color="auto" w:fill="auto"/>
            <w:vAlign w:val="center"/>
          </w:tcPr>
          <w:p w14:paraId="1979ADB2">
            <w:pPr>
              <w:jc w:val="right"/>
              <w:rPr>
                <w:rFonts w:hint="default" w:ascii="宋体" w:hAnsi="宋体"/>
                <w:color w:val="000000"/>
                <w:sz w:val="18"/>
                <w:szCs w:val="18"/>
              </w:rPr>
            </w:pPr>
          </w:p>
        </w:tc>
      </w:tr>
      <w:tr w14:paraId="39245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5904CB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CD3B234">
            <w:pPr>
              <w:jc w:val="right"/>
              <w:rPr>
                <w:rFonts w:hint="default" w:ascii="宋体" w:hAnsi="宋体"/>
                <w:color w:val="000000"/>
                <w:sz w:val="18"/>
                <w:szCs w:val="18"/>
              </w:rPr>
            </w:pPr>
          </w:p>
        </w:tc>
        <w:tc>
          <w:tcPr>
            <w:tcW w:w="1404" w:type="dxa"/>
            <w:shd w:val="clear" w:color="auto" w:fill="auto"/>
            <w:vAlign w:val="center"/>
          </w:tcPr>
          <w:p w14:paraId="1CF5A2F0">
            <w:pPr>
              <w:jc w:val="right"/>
              <w:rPr>
                <w:rFonts w:hint="default" w:ascii="宋体" w:hAnsi="宋体"/>
                <w:color w:val="000000"/>
                <w:sz w:val="18"/>
                <w:szCs w:val="18"/>
              </w:rPr>
            </w:pPr>
          </w:p>
        </w:tc>
        <w:tc>
          <w:tcPr>
            <w:tcW w:w="1354" w:type="dxa"/>
            <w:shd w:val="clear" w:color="auto" w:fill="auto"/>
            <w:vAlign w:val="center"/>
          </w:tcPr>
          <w:p w14:paraId="685ACB47">
            <w:pPr>
              <w:jc w:val="right"/>
              <w:rPr>
                <w:rFonts w:hint="default" w:ascii="宋体" w:hAnsi="宋体"/>
                <w:color w:val="000000"/>
                <w:sz w:val="18"/>
                <w:szCs w:val="18"/>
              </w:rPr>
            </w:pPr>
          </w:p>
        </w:tc>
        <w:tc>
          <w:tcPr>
            <w:tcW w:w="1387" w:type="dxa"/>
            <w:shd w:val="clear" w:color="auto" w:fill="auto"/>
            <w:vAlign w:val="center"/>
          </w:tcPr>
          <w:p w14:paraId="4CF8E619">
            <w:pPr>
              <w:jc w:val="right"/>
              <w:rPr>
                <w:rFonts w:hint="default" w:ascii="宋体" w:hAnsi="宋体"/>
                <w:color w:val="000000"/>
                <w:sz w:val="18"/>
                <w:szCs w:val="18"/>
              </w:rPr>
            </w:pPr>
          </w:p>
        </w:tc>
      </w:tr>
      <w:tr w14:paraId="2A0C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C20ABB1">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A90DBA0">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277BF062">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208F5DA8">
            <w:pPr>
              <w:jc w:val="right"/>
              <w:rPr>
                <w:rFonts w:hint="default" w:ascii="宋体" w:hAnsi="宋体"/>
                <w:color w:val="000000"/>
                <w:sz w:val="18"/>
                <w:szCs w:val="18"/>
              </w:rPr>
            </w:pPr>
          </w:p>
        </w:tc>
        <w:tc>
          <w:tcPr>
            <w:tcW w:w="1387" w:type="dxa"/>
            <w:shd w:val="clear" w:color="auto" w:fill="auto"/>
            <w:vAlign w:val="center"/>
          </w:tcPr>
          <w:p w14:paraId="6F54791C">
            <w:pPr>
              <w:jc w:val="right"/>
              <w:rPr>
                <w:rFonts w:hint="default" w:ascii="宋体" w:hAnsi="宋体"/>
                <w:color w:val="000000"/>
                <w:sz w:val="18"/>
                <w:szCs w:val="18"/>
              </w:rPr>
            </w:pPr>
          </w:p>
        </w:tc>
      </w:tr>
      <w:tr w14:paraId="78517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4F6B71B">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79E457E">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404" w:type="dxa"/>
            <w:shd w:val="clear" w:color="auto" w:fill="auto"/>
            <w:vAlign w:val="center"/>
          </w:tcPr>
          <w:p w14:paraId="19639BDB">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354" w:type="dxa"/>
            <w:shd w:val="clear" w:color="auto" w:fill="auto"/>
            <w:vAlign w:val="center"/>
          </w:tcPr>
          <w:p w14:paraId="4C1274E3">
            <w:pPr>
              <w:jc w:val="right"/>
              <w:rPr>
                <w:rFonts w:hint="default" w:ascii="宋体" w:hAnsi="宋体"/>
                <w:b/>
                <w:bCs/>
                <w:color w:val="000000"/>
                <w:sz w:val="18"/>
                <w:szCs w:val="18"/>
              </w:rPr>
            </w:pPr>
          </w:p>
        </w:tc>
        <w:tc>
          <w:tcPr>
            <w:tcW w:w="1387" w:type="dxa"/>
            <w:shd w:val="clear" w:color="auto" w:fill="auto"/>
            <w:vAlign w:val="center"/>
          </w:tcPr>
          <w:p w14:paraId="5E9EEEAA">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编制单位：托克逊县交通运输局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b/>
                <w:bCs/>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b/>
                <w:bCs/>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b/>
                <w:bCs/>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托克逊县交通运输局2026年没有委托业务费预算的支出，财政拨款委托业务费支出情况表为空表。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编制单位：托克逊县交通运输局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关于下达2025年第四批支持交通运输领域消费品以旧换新超长期特别国债资金的通知（吐市财建[2025]96号）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0.7</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0.7</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0.7</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428D3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EE14C5E">
            <w:pPr>
              <w:spacing w:line="600" w:lineRule="exact"/>
              <w:jc w:val="left"/>
              <w:rPr>
                <w:sz w:val="18"/>
                <w:szCs w:val="18"/>
              </w:rPr>
            </w:pPr>
            <w:r>
              <w:rPr>
                <w:rFonts w:hint="eastAsia" w:ascii="宋体" w:hAnsi="宋体" w:eastAsia="宋体" w:cs="宋体"/>
                <w:sz w:val="18"/>
                <w:szCs w:val="18"/>
              </w:rPr>
              <w:t>关于下达2025年第四批超长期特别国债支持交通运输领域消费品以旧换新自治区配套资金的通知吐市财建[2025]119号</w:t>
            </w:r>
          </w:p>
        </w:tc>
        <w:tc>
          <w:tcPr>
            <w:tcW w:w="1247" w:type="dxa"/>
            <w:shd w:val="clear" w:color="auto" w:fill="auto"/>
            <w:vAlign w:val="center"/>
          </w:tcPr>
          <w:p w14:paraId="3C3DCCDE">
            <w:pPr>
              <w:spacing w:line="600" w:lineRule="exact"/>
              <w:jc w:val="right"/>
              <w:rPr>
                <w:sz w:val="18"/>
                <w:szCs w:val="18"/>
              </w:rPr>
            </w:pPr>
            <w:r>
              <w:rPr>
                <w:rFonts w:hint="eastAsia" w:ascii="宋体" w:hAnsi="宋体" w:eastAsia="宋体" w:cs="宋体"/>
                <w:sz w:val="18"/>
                <w:szCs w:val="18"/>
              </w:rPr>
              <w:t>1.3</w:t>
            </w:r>
          </w:p>
        </w:tc>
        <w:tc>
          <w:tcPr>
            <w:tcW w:w="1247" w:type="dxa"/>
            <w:shd w:val="clear" w:color="auto" w:fill="auto"/>
            <w:vAlign w:val="center"/>
          </w:tcPr>
          <w:p w14:paraId="3FA492A4">
            <w:pPr>
              <w:spacing w:line="600" w:lineRule="exact"/>
              <w:jc w:val="right"/>
              <w:rPr>
                <w:sz w:val="18"/>
                <w:szCs w:val="18"/>
              </w:rPr>
            </w:pPr>
            <w:r>
              <w:rPr>
                <w:rFonts w:hint="eastAsia" w:ascii="宋体" w:hAnsi="宋体" w:eastAsia="宋体" w:cs="宋体"/>
                <w:sz w:val="18"/>
                <w:szCs w:val="18"/>
              </w:rPr>
              <w:t>1.3</w:t>
            </w:r>
          </w:p>
        </w:tc>
        <w:tc>
          <w:tcPr>
            <w:tcW w:w="1247" w:type="dxa"/>
            <w:shd w:val="clear" w:color="auto" w:fill="auto"/>
            <w:vAlign w:val="center"/>
          </w:tcPr>
          <w:p w14:paraId="6635B919">
            <w:pPr>
              <w:spacing w:line="600" w:lineRule="exact"/>
              <w:jc w:val="right"/>
              <w:rPr>
                <w:sz w:val="18"/>
                <w:szCs w:val="18"/>
              </w:rPr>
            </w:pPr>
          </w:p>
        </w:tc>
        <w:tc>
          <w:tcPr>
            <w:tcW w:w="1247" w:type="dxa"/>
            <w:shd w:val="clear" w:color="auto" w:fill="auto"/>
            <w:vAlign w:val="center"/>
          </w:tcPr>
          <w:p w14:paraId="7D0314BD">
            <w:pPr>
              <w:spacing w:line="600" w:lineRule="exact"/>
              <w:jc w:val="right"/>
              <w:rPr>
                <w:sz w:val="18"/>
                <w:szCs w:val="18"/>
              </w:rPr>
            </w:pPr>
          </w:p>
        </w:tc>
        <w:tc>
          <w:tcPr>
            <w:tcW w:w="1247" w:type="dxa"/>
            <w:shd w:val="clear" w:color="auto" w:fill="auto"/>
            <w:vAlign w:val="center"/>
          </w:tcPr>
          <w:p w14:paraId="15C4595C">
            <w:pPr>
              <w:spacing w:line="600" w:lineRule="exact"/>
              <w:jc w:val="right"/>
              <w:rPr>
                <w:sz w:val="18"/>
                <w:szCs w:val="18"/>
              </w:rPr>
            </w:pPr>
            <w:r>
              <w:rPr>
                <w:rFonts w:hint="eastAsia" w:ascii="宋体" w:hAnsi="宋体" w:eastAsia="宋体" w:cs="宋体"/>
                <w:sz w:val="18"/>
                <w:szCs w:val="18"/>
              </w:rPr>
              <w:t>1.3</w:t>
            </w:r>
          </w:p>
        </w:tc>
        <w:tc>
          <w:tcPr>
            <w:tcW w:w="1247" w:type="dxa"/>
            <w:gridSpan w:val="2"/>
            <w:shd w:val="clear" w:color="auto" w:fill="auto"/>
            <w:vAlign w:val="center"/>
          </w:tcPr>
          <w:p w14:paraId="61AA138C">
            <w:pPr>
              <w:spacing w:line="600" w:lineRule="exact"/>
              <w:jc w:val="right"/>
              <w:rPr>
                <w:sz w:val="18"/>
                <w:szCs w:val="18"/>
              </w:rPr>
            </w:pPr>
          </w:p>
        </w:tc>
        <w:tc>
          <w:tcPr>
            <w:tcW w:w="1247" w:type="dxa"/>
            <w:shd w:val="clear" w:color="auto" w:fill="auto"/>
            <w:vAlign w:val="center"/>
          </w:tcPr>
          <w:p w14:paraId="07E58277">
            <w:pPr>
              <w:spacing w:line="600" w:lineRule="exact"/>
              <w:jc w:val="right"/>
              <w:rPr>
                <w:sz w:val="18"/>
                <w:szCs w:val="18"/>
              </w:rPr>
            </w:pPr>
          </w:p>
        </w:tc>
        <w:tc>
          <w:tcPr>
            <w:tcW w:w="1247" w:type="dxa"/>
            <w:shd w:val="clear" w:color="auto" w:fill="auto"/>
            <w:vAlign w:val="center"/>
          </w:tcPr>
          <w:p w14:paraId="4BBD038A">
            <w:pPr>
              <w:spacing w:line="600" w:lineRule="exact"/>
              <w:jc w:val="right"/>
              <w:rPr>
                <w:sz w:val="18"/>
                <w:szCs w:val="18"/>
              </w:rPr>
            </w:pPr>
          </w:p>
        </w:tc>
        <w:tc>
          <w:tcPr>
            <w:tcW w:w="1247" w:type="dxa"/>
            <w:shd w:val="clear" w:color="auto" w:fill="auto"/>
            <w:vAlign w:val="center"/>
          </w:tcPr>
          <w:p w14:paraId="3046C45B">
            <w:pPr>
              <w:spacing w:line="600" w:lineRule="exact"/>
              <w:jc w:val="right"/>
              <w:rPr>
                <w:sz w:val="18"/>
                <w:szCs w:val="18"/>
              </w:rPr>
            </w:pPr>
          </w:p>
        </w:tc>
      </w:tr>
      <w:tr w14:paraId="140B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6D2F868">
            <w:pPr>
              <w:spacing w:line="600" w:lineRule="exact"/>
              <w:jc w:val="left"/>
              <w:rPr>
                <w:sz w:val="18"/>
                <w:szCs w:val="18"/>
              </w:rPr>
            </w:pPr>
            <w:r>
              <w:rPr>
                <w:rFonts w:hint="eastAsia" w:ascii="宋体" w:hAnsi="宋体" w:eastAsia="宋体" w:cs="宋体"/>
                <w:sz w:val="18"/>
                <w:szCs w:val="18"/>
              </w:rPr>
              <w:t>2025年第三批超长期特别国债支持交通运输领域消费品以旧换新自治州资金（吐市财建[2025]101号）</w:t>
            </w:r>
          </w:p>
        </w:tc>
        <w:tc>
          <w:tcPr>
            <w:tcW w:w="1247" w:type="dxa"/>
            <w:shd w:val="clear" w:color="auto" w:fill="auto"/>
            <w:vAlign w:val="center"/>
          </w:tcPr>
          <w:p w14:paraId="7382F450">
            <w:pPr>
              <w:spacing w:line="600" w:lineRule="exact"/>
              <w:jc w:val="right"/>
              <w:rPr>
                <w:sz w:val="18"/>
                <w:szCs w:val="18"/>
              </w:rPr>
            </w:pPr>
            <w:r>
              <w:rPr>
                <w:rFonts w:hint="eastAsia" w:ascii="宋体" w:hAnsi="宋体" w:eastAsia="宋体" w:cs="宋体"/>
                <w:sz w:val="18"/>
                <w:szCs w:val="18"/>
              </w:rPr>
              <w:t>8</w:t>
            </w:r>
          </w:p>
        </w:tc>
        <w:tc>
          <w:tcPr>
            <w:tcW w:w="1247" w:type="dxa"/>
            <w:shd w:val="clear" w:color="auto" w:fill="auto"/>
            <w:vAlign w:val="center"/>
          </w:tcPr>
          <w:p w14:paraId="7393876D">
            <w:pPr>
              <w:spacing w:line="600" w:lineRule="exact"/>
              <w:jc w:val="right"/>
              <w:rPr>
                <w:sz w:val="18"/>
                <w:szCs w:val="18"/>
              </w:rPr>
            </w:pPr>
            <w:r>
              <w:rPr>
                <w:rFonts w:hint="eastAsia" w:ascii="宋体" w:hAnsi="宋体" w:eastAsia="宋体" w:cs="宋体"/>
                <w:sz w:val="18"/>
                <w:szCs w:val="18"/>
              </w:rPr>
              <w:t>8</w:t>
            </w:r>
          </w:p>
        </w:tc>
        <w:tc>
          <w:tcPr>
            <w:tcW w:w="1247" w:type="dxa"/>
            <w:shd w:val="clear" w:color="auto" w:fill="auto"/>
            <w:vAlign w:val="center"/>
          </w:tcPr>
          <w:p w14:paraId="6E8183FF">
            <w:pPr>
              <w:spacing w:line="600" w:lineRule="exact"/>
              <w:jc w:val="right"/>
              <w:rPr>
                <w:sz w:val="18"/>
                <w:szCs w:val="18"/>
              </w:rPr>
            </w:pPr>
          </w:p>
        </w:tc>
        <w:tc>
          <w:tcPr>
            <w:tcW w:w="1247" w:type="dxa"/>
            <w:shd w:val="clear" w:color="auto" w:fill="auto"/>
            <w:vAlign w:val="center"/>
          </w:tcPr>
          <w:p w14:paraId="04EB4E0F">
            <w:pPr>
              <w:spacing w:line="600" w:lineRule="exact"/>
              <w:jc w:val="right"/>
              <w:rPr>
                <w:sz w:val="18"/>
                <w:szCs w:val="18"/>
              </w:rPr>
            </w:pPr>
          </w:p>
        </w:tc>
        <w:tc>
          <w:tcPr>
            <w:tcW w:w="1247" w:type="dxa"/>
            <w:shd w:val="clear" w:color="auto" w:fill="auto"/>
            <w:vAlign w:val="center"/>
          </w:tcPr>
          <w:p w14:paraId="611CDBA2">
            <w:pPr>
              <w:spacing w:line="600" w:lineRule="exact"/>
              <w:jc w:val="right"/>
              <w:rPr>
                <w:sz w:val="18"/>
                <w:szCs w:val="18"/>
              </w:rPr>
            </w:pPr>
            <w:r>
              <w:rPr>
                <w:rFonts w:hint="eastAsia" w:ascii="宋体" w:hAnsi="宋体" w:eastAsia="宋体" w:cs="宋体"/>
                <w:sz w:val="18"/>
                <w:szCs w:val="18"/>
              </w:rPr>
              <w:t>8</w:t>
            </w:r>
          </w:p>
        </w:tc>
        <w:tc>
          <w:tcPr>
            <w:tcW w:w="1247" w:type="dxa"/>
            <w:gridSpan w:val="2"/>
            <w:shd w:val="clear" w:color="auto" w:fill="auto"/>
            <w:vAlign w:val="center"/>
          </w:tcPr>
          <w:p w14:paraId="503B3E85">
            <w:pPr>
              <w:spacing w:line="600" w:lineRule="exact"/>
              <w:jc w:val="right"/>
              <w:rPr>
                <w:sz w:val="18"/>
                <w:szCs w:val="18"/>
              </w:rPr>
            </w:pPr>
          </w:p>
        </w:tc>
        <w:tc>
          <w:tcPr>
            <w:tcW w:w="1247" w:type="dxa"/>
            <w:shd w:val="clear" w:color="auto" w:fill="auto"/>
            <w:vAlign w:val="center"/>
          </w:tcPr>
          <w:p w14:paraId="5BEB451F">
            <w:pPr>
              <w:spacing w:line="600" w:lineRule="exact"/>
              <w:jc w:val="right"/>
              <w:rPr>
                <w:sz w:val="18"/>
                <w:szCs w:val="18"/>
              </w:rPr>
            </w:pPr>
          </w:p>
        </w:tc>
        <w:tc>
          <w:tcPr>
            <w:tcW w:w="1247" w:type="dxa"/>
            <w:shd w:val="clear" w:color="auto" w:fill="auto"/>
            <w:vAlign w:val="center"/>
          </w:tcPr>
          <w:p w14:paraId="2B5F3A56">
            <w:pPr>
              <w:spacing w:line="600" w:lineRule="exact"/>
              <w:jc w:val="right"/>
              <w:rPr>
                <w:sz w:val="18"/>
                <w:szCs w:val="18"/>
              </w:rPr>
            </w:pPr>
          </w:p>
        </w:tc>
        <w:tc>
          <w:tcPr>
            <w:tcW w:w="1247" w:type="dxa"/>
            <w:shd w:val="clear" w:color="auto" w:fill="auto"/>
            <w:vAlign w:val="center"/>
          </w:tcPr>
          <w:p w14:paraId="6875D60E">
            <w:pPr>
              <w:spacing w:line="600" w:lineRule="exact"/>
              <w:jc w:val="right"/>
              <w:rPr>
                <w:sz w:val="18"/>
                <w:szCs w:val="18"/>
              </w:rPr>
            </w:pPr>
          </w:p>
        </w:tc>
      </w:tr>
      <w:tr w14:paraId="702BB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39AE644">
            <w:pPr>
              <w:spacing w:line="600" w:lineRule="exact"/>
              <w:jc w:val="left"/>
              <w:rPr>
                <w:sz w:val="18"/>
                <w:szCs w:val="18"/>
              </w:rPr>
            </w:pPr>
            <w:r>
              <w:rPr>
                <w:rFonts w:hint="eastAsia" w:ascii="宋体" w:hAnsi="宋体" w:eastAsia="宋体" w:cs="宋体"/>
                <w:sz w:val="18"/>
                <w:szCs w:val="18"/>
              </w:rPr>
              <w:t>关于提前下达2025年政府还贷二级公路取消收费后补助资金预算的通知</w:t>
            </w:r>
          </w:p>
        </w:tc>
        <w:tc>
          <w:tcPr>
            <w:tcW w:w="1247" w:type="dxa"/>
            <w:shd w:val="clear" w:color="auto" w:fill="auto"/>
            <w:vAlign w:val="center"/>
          </w:tcPr>
          <w:p w14:paraId="5C6CB843">
            <w:pPr>
              <w:spacing w:line="600" w:lineRule="exact"/>
              <w:jc w:val="right"/>
              <w:rPr>
                <w:sz w:val="18"/>
                <w:szCs w:val="18"/>
              </w:rPr>
            </w:pPr>
            <w:r>
              <w:rPr>
                <w:rFonts w:hint="eastAsia" w:ascii="宋体" w:hAnsi="宋体" w:eastAsia="宋体" w:cs="宋体"/>
                <w:sz w:val="18"/>
                <w:szCs w:val="18"/>
              </w:rPr>
              <w:t>10.4</w:t>
            </w:r>
          </w:p>
        </w:tc>
        <w:tc>
          <w:tcPr>
            <w:tcW w:w="1247" w:type="dxa"/>
            <w:shd w:val="clear" w:color="auto" w:fill="auto"/>
            <w:vAlign w:val="center"/>
          </w:tcPr>
          <w:p w14:paraId="793D9695">
            <w:pPr>
              <w:spacing w:line="600" w:lineRule="exact"/>
              <w:jc w:val="right"/>
              <w:rPr>
                <w:sz w:val="18"/>
                <w:szCs w:val="18"/>
              </w:rPr>
            </w:pPr>
            <w:r>
              <w:rPr>
                <w:rFonts w:hint="eastAsia" w:ascii="宋体" w:hAnsi="宋体" w:eastAsia="宋体" w:cs="宋体"/>
                <w:sz w:val="18"/>
                <w:szCs w:val="18"/>
              </w:rPr>
              <w:t>10.4</w:t>
            </w:r>
          </w:p>
        </w:tc>
        <w:tc>
          <w:tcPr>
            <w:tcW w:w="1247" w:type="dxa"/>
            <w:shd w:val="clear" w:color="auto" w:fill="auto"/>
            <w:vAlign w:val="center"/>
          </w:tcPr>
          <w:p w14:paraId="12A6278A">
            <w:pPr>
              <w:spacing w:line="600" w:lineRule="exact"/>
              <w:jc w:val="right"/>
              <w:rPr>
                <w:sz w:val="18"/>
                <w:szCs w:val="18"/>
              </w:rPr>
            </w:pPr>
          </w:p>
        </w:tc>
        <w:tc>
          <w:tcPr>
            <w:tcW w:w="1247" w:type="dxa"/>
            <w:shd w:val="clear" w:color="auto" w:fill="auto"/>
            <w:vAlign w:val="center"/>
          </w:tcPr>
          <w:p w14:paraId="55209F52">
            <w:pPr>
              <w:spacing w:line="600" w:lineRule="exact"/>
              <w:jc w:val="right"/>
              <w:rPr>
                <w:sz w:val="18"/>
                <w:szCs w:val="18"/>
              </w:rPr>
            </w:pPr>
          </w:p>
        </w:tc>
        <w:tc>
          <w:tcPr>
            <w:tcW w:w="1247" w:type="dxa"/>
            <w:shd w:val="clear" w:color="auto" w:fill="auto"/>
            <w:vAlign w:val="center"/>
          </w:tcPr>
          <w:p w14:paraId="4EF5A143">
            <w:pPr>
              <w:spacing w:line="600" w:lineRule="exact"/>
              <w:jc w:val="right"/>
              <w:rPr>
                <w:sz w:val="18"/>
                <w:szCs w:val="18"/>
              </w:rPr>
            </w:pPr>
            <w:r>
              <w:rPr>
                <w:rFonts w:hint="eastAsia" w:ascii="宋体" w:hAnsi="宋体" w:eastAsia="宋体" w:cs="宋体"/>
                <w:sz w:val="18"/>
                <w:szCs w:val="18"/>
              </w:rPr>
              <w:t>10.4</w:t>
            </w:r>
          </w:p>
        </w:tc>
        <w:tc>
          <w:tcPr>
            <w:tcW w:w="1247" w:type="dxa"/>
            <w:gridSpan w:val="2"/>
            <w:shd w:val="clear" w:color="auto" w:fill="auto"/>
            <w:vAlign w:val="center"/>
          </w:tcPr>
          <w:p w14:paraId="11AC7B45">
            <w:pPr>
              <w:spacing w:line="600" w:lineRule="exact"/>
              <w:jc w:val="right"/>
              <w:rPr>
                <w:sz w:val="18"/>
                <w:szCs w:val="18"/>
              </w:rPr>
            </w:pPr>
          </w:p>
        </w:tc>
        <w:tc>
          <w:tcPr>
            <w:tcW w:w="1247" w:type="dxa"/>
            <w:shd w:val="clear" w:color="auto" w:fill="auto"/>
            <w:vAlign w:val="center"/>
          </w:tcPr>
          <w:p w14:paraId="779F635E">
            <w:pPr>
              <w:spacing w:line="600" w:lineRule="exact"/>
              <w:jc w:val="right"/>
              <w:rPr>
                <w:sz w:val="18"/>
                <w:szCs w:val="18"/>
              </w:rPr>
            </w:pPr>
          </w:p>
        </w:tc>
        <w:tc>
          <w:tcPr>
            <w:tcW w:w="1247" w:type="dxa"/>
            <w:shd w:val="clear" w:color="auto" w:fill="auto"/>
            <w:vAlign w:val="center"/>
          </w:tcPr>
          <w:p w14:paraId="4C56BB5E">
            <w:pPr>
              <w:spacing w:line="600" w:lineRule="exact"/>
              <w:jc w:val="right"/>
              <w:rPr>
                <w:sz w:val="18"/>
                <w:szCs w:val="18"/>
              </w:rPr>
            </w:pPr>
          </w:p>
        </w:tc>
        <w:tc>
          <w:tcPr>
            <w:tcW w:w="1247" w:type="dxa"/>
            <w:shd w:val="clear" w:color="auto" w:fill="auto"/>
            <w:vAlign w:val="center"/>
          </w:tcPr>
          <w:p w14:paraId="60105BD4">
            <w:pPr>
              <w:spacing w:line="600" w:lineRule="exact"/>
              <w:jc w:val="right"/>
              <w:rPr>
                <w:sz w:val="18"/>
                <w:szCs w:val="18"/>
              </w:rPr>
            </w:pPr>
          </w:p>
        </w:tc>
      </w:tr>
      <w:tr w14:paraId="27631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9F3FC62">
            <w:pPr>
              <w:spacing w:line="600" w:lineRule="exact"/>
              <w:jc w:val="left"/>
              <w:rPr>
                <w:sz w:val="18"/>
                <w:szCs w:val="18"/>
              </w:rPr>
            </w:pPr>
            <w:r>
              <w:rPr>
                <w:rFonts w:hint="eastAsia" w:ascii="宋体" w:hAnsi="宋体" w:eastAsia="宋体" w:cs="宋体"/>
                <w:sz w:val="18"/>
                <w:szCs w:val="18"/>
              </w:rPr>
              <w:t>关于提前下达2025年车辆购置税“以奖代补”预拨资金项目</w:t>
            </w:r>
          </w:p>
        </w:tc>
        <w:tc>
          <w:tcPr>
            <w:tcW w:w="1247" w:type="dxa"/>
            <w:shd w:val="clear" w:color="auto" w:fill="auto"/>
            <w:vAlign w:val="center"/>
          </w:tcPr>
          <w:p w14:paraId="57CD9F81">
            <w:pPr>
              <w:spacing w:line="600" w:lineRule="exact"/>
              <w:jc w:val="right"/>
              <w:rPr>
                <w:sz w:val="18"/>
                <w:szCs w:val="18"/>
              </w:rPr>
            </w:pPr>
            <w:r>
              <w:rPr>
                <w:rFonts w:hint="eastAsia" w:ascii="宋体" w:hAnsi="宋体" w:eastAsia="宋体" w:cs="宋体"/>
                <w:sz w:val="18"/>
                <w:szCs w:val="18"/>
              </w:rPr>
              <w:t>126.31</w:t>
            </w:r>
          </w:p>
        </w:tc>
        <w:tc>
          <w:tcPr>
            <w:tcW w:w="1247" w:type="dxa"/>
            <w:shd w:val="clear" w:color="auto" w:fill="auto"/>
            <w:vAlign w:val="center"/>
          </w:tcPr>
          <w:p w14:paraId="07603461">
            <w:pPr>
              <w:spacing w:line="600" w:lineRule="exact"/>
              <w:jc w:val="right"/>
              <w:rPr>
                <w:sz w:val="18"/>
                <w:szCs w:val="18"/>
              </w:rPr>
            </w:pPr>
            <w:r>
              <w:rPr>
                <w:rFonts w:hint="eastAsia" w:ascii="宋体" w:hAnsi="宋体" w:eastAsia="宋体" w:cs="宋体"/>
                <w:sz w:val="18"/>
                <w:szCs w:val="18"/>
              </w:rPr>
              <w:t>126.31</w:t>
            </w:r>
          </w:p>
        </w:tc>
        <w:tc>
          <w:tcPr>
            <w:tcW w:w="1247" w:type="dxa"/>
            <w:shd w:val="clear" w:color="auto" w:fill="auto"/>
            <w:vAlign w:val="center"/>
          </w:tcPr>
          <w:p w14:paraId="05CDAB2C">
            <w:pPr>
              <w:spacing w:line="600" w:lineRule="exact"/>
              <w:jc w:val="right"/>
              <w:rPr>
                <w:sz w:val="18"/>
                <w:szCs w:val="18"/>
              </w:rPr>
            </w:pPr>
          </w:p>
        </w:tc>
        <w:tc>
          <w:tcPr>
            <w:tcW w:w="1247" w:type="dxa"/>
            <w:shd w:val="clear" w:color="auto" w:fill="auto"/>
            <w:vAlign w:val="center"/>
          </w:tcPr>
          <w:p w14:paraId="63B5065D">
            <w:pPr>
              <w:spacing w:line="600" w:lineRule="exact"/>
              <w:jc w:val="right"/>
              <w:rPr>
                <w:sz w:val="18"/>
                <w:szCs w:val="18"/>
              </w:rPr>
            </w:pPr>
          </w:p>
        </w:tc>
        <w:tc>
          <w:tcPr>
            <w:tcW w:w="1247" w:type="dxa"/>
            <w:shd w:val="clear" w:color="auto" w:fill="auto"/>
            <w:vAlign w:val="center"/>
          </w:tcPr>
          <w:p w14:paraId="4399C2D9">
            <w:pPr>
              <w:spacing w:line="600" w:lineRule="exact"/>
              <w:jc w:val="right"/>
              <w:rPr>
                <w:sz w:val="18"/>
                <w:szCs w:val="18"/>
              </w:rPr>
            </w:pPr>
            <w:r>
              <w:rPr>
                <w:rFonts w:hint="eastAsia" w:ascii="宋体" w:hAnsi="宋体" w:eastAsia="宋体" w:cs="宋体"/>
                <w:sz w:val="18"/>
                <w:szCs w:val="18"/>
              </w:rPr>
              <w:t>126.31</w:t>
            </w:r>
          </w:p>
        </w:tc>
        <w:tc>
          <w:tcPr>
            <w:tcW w:w="1247" w:type="dxa"/>
            <w:gridSpan w:val="2"/>
            <w:shd w:val="clear" w:color="auto" w:fill="auto"/>
            <w:vAlign w:val="center"/>
          </w:tcPr>
          <w:p w14:paraId="3849D384">
            <w:pPr>
              <w:spacing w:line="600" w:lineRule="exact"/>
              <w:jc w:val="right"/>
              <w:rPr>
                <w:sz w:val="18"/>
                <w:szCs w:val="18"/>
              </w:rPr>
            </w:pPr>
          </w:p>
        </w:tc>
        <w:tc>
          <w:tcPr>
            <w:tcW w:w="1247" w:type="dxa"/>
            <w:shd w:val="clear" w:color="auto" w:fill="auto"/>
            <w:vAlign w:val="center"/>
          </w:tcPr>
          <w:p w14:paraId="68C3D0C1">
            <w:pPr>
              <w:spacing w:line="600" w:lineRule="exact"/>
              <w:jc w:val="right"/>
              <w:rPr>
                <w:sz w:val="18"/>
                <w:szCs w:val="18"/>
              </w:rPr>
            </w:pPr>
          </w:p>
        </w:tc>
        <w:tc>
          <w:tcPr>
            <w:tcW w:w="1247" w:type="dxa"/>
            <w:shd w:val="clear" w:color="auto" w:fill="auto"/>
            <w:vAlign w:val="center"/>
          </w:tcPr>
          <w:p w14:paraId="78699CA7">
            <w:pPr>
              <w:spacing w:line="600" w:lineRule="exact"/>
              <w:jc w:val="right"/>
              <w:rPr>
                <w:sz w:val="18"/>
                <w:szCs w:val="18"/>
              </w:rPr>
            </w:pPr>
          </w:p>
        </w:tc>
        <w:tc>
          <w:tcPr>
            <w:tcW w:w="1247" w:type="dxa"/>
            <w:shd w:val="clear" w:color="auto" w:fill="auto"/>
            <w:vAlign w:val="center"/>
          </w:tcPr>
          <w:p w14:paraId="002C1869">
            <w:pPr>
              <w:spacing w:line="600" w:lineRule="exact"/>
              <w:jc w:val="right"/>
              <w:rPr>
                <w:sz w:val="18"/>
                <w:szCs w:val="18"/>
              </w:rPr>
            </w:pPr>
          </w:p>
        </w:tc>
      </w:tr>
      <w:tr w14:paraId="2BB3A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51BBF68">
            <w:pPr>
              <w:spacing w:line="600" w:lineRule="exact"/>
              <w:jc w:val="left"/>
              <w:rPr>
                <w:sz w:val="18"/>
                <w:szCs w:val="18"/>
              </w:rPr>
            </w:pPr>
            <w:r>
              <w:rPr>
                <w:rFonts w:hint="eastAsia" w:ascii="宋体" w:hAnsi="宋体" w:eastAsia="宋体" w:cs="宋体"/>
                <w:sz w:val="18"/>
                <w:szCs w:val="18"/>
              </w:rPr>
              <w:t>关于下达2025年交通运输领域专项资金预算[第一批]的通知（吐市财建[2025]69号）</w:t>
            </w:r>
          </w:p>
        </w:tc>
        <w:tc>
          <w:tcPr>
            <w:tcW w:w="1247" w:type="dxa"/>
            <w:shd w:val="clear" w:color="auto" w:fill="auto"/>
            <w:vAlign w:val="center"/>
          </w:tcPr>
          <w:p w14:paraId="4E038CA3">
            <w:pPr>
              <w:spacing w:line="600" w:lineRule="exact"/>
              <w:jc w:val="right"/>
              <w:rPr>
                <w:sz w:val="18"/>
                <w:szCs w:val="18"/>
              </w:rPr>
            </w:pPr>
            <w:r>
              <w:rPr>
                <w:rFonts w:hint="eastAsia" w:ascii="宋体" w:hAnsi="宋体" w:eastAsia="宋体" w:cs="宋体"/>
                <w:sz w:val="18"/>
                <w:szCs w:val="18"/>
              </w:rPr>
              <w:t>145.65</w:t>
            </w:r>
          </w:p>
        </w:tc>
        <w:tc>
          <w:tcPr>
            <w:tcW w:w="1247" w:type="dxa"/>
            <w:shd w:val="clear" w:color="auto" w:fill="auto"/>
            <w:vAlign w:val="center"/>
          </w:tcPr>
          <w:p w14:paraId="3898B38F">
            <w:pPr>
              <w:spacing w:line="600" w:lineRule="exact"/>
              <w:jc w:val="right"/>
              <w:rPr>
                <w:sz w:val="18"/>
                <w:szCs w:val="18"/>
              </w:rPr>
            </w:pPr>
            <w:r>
              <w:rPr>
                <w:rFonts w:hint="eastAsia" w:ascii="宋体" w:hAnsi="宋体" w:eastAsia="宋体" w:cs="宋体"/>
                <w:sz w:val="18"/>
                <w:szCs w:val="18"/>
              </w:rPr>
              <w:t>145.65</w:t>
            </w:r>
          </w:p>
        </w:tc>
        <w:tc>
          <w:tcPr>
            <w:tcW w:w="1247" w:type="dxa"/>
            <w:shd w:val="clear" w:color="auto" w:fill="auto"/>
            <w:vAlign w:val="center"/>
          </w:tcPr>
          <w:p w14:paraId="58DDFDDD">
            <w:pPr>
              <w:spacing w:line="600" w:lineRule="exact"/>
              <w:jc w:val="right"/>
              <w:rPr>
                <w:sz w:val="18"/>
                <w:szCs w:val="18"/>
              </w:rPr>
            </w:pPr>
          </w:p>
        </w:tc>
        <w:tc>
          <w:tcPr>
            <w:tcW w:w="1247" w:type="dxa"/>
            <w:shd w:val="clear" w:color="auto" w:fill="auto"/>
            <w:vAlign w:val="center"/>
          </w:tcPr>
          <w:p w14:paraId="5E596725">
            <w:pPr>
              <w:spacing w:line="600" w:lineRule="exact"/>
              <w:jc w:val="right"/>
              <w:rPr>
                <w:sz w:val="18"/>
                <w:szCs w:val="18"/>
              </w:rPr>
            </w:pPr>
          </w:p>
        </w:tc>
        <w:tc>
          <w:tcPr>
            <w:tcW w:w="1247" w:type="dxa"/>
            <w:shd w:val="clear" w:color="auto" w:fill="auto"/>
            <w:vAlign w:val="center"/>
          </w:tcPr>
          <w:p w14:paraId="62D90A1C">
            <w:pPr>
              <w:spacing w:line="600" w:lineRule="exact"/>
              <w:jc w:val="right"/>
              <w:rPr>
                <w:sz w:val="18"/>
                <w:szCs w:val="18"/>
              </w:rPr>
            </w:pPr>
            <w:r>
              <w:rPr>
                <w:rFonts w:hint="eastAsia" w:ascii="宋体" w:hAnsi="宋体" w:eastAsia="宋体" w:cs="宋体"/>
                <w:sz w:val="18"/>
                <w:szCs w:val="18"/>
              </w:rPr>
              <w:t>145.65</w:t>
            </w:r>
          </w:p>
        </w:tc>
        <w:tc>
          <w:tcPr>
            <w:tcW w:w="1247" w:type="dxa"/>
            <w:gridSpan w:val="2"/>
            <w:shd w:val="clear" w:color="auto" w:fill="auto"/>
            <w:vAlign w:val="center"/>
          </w:tcPr>
          <w:p w14:paraId="30E4D026">
            <w:pPr>
              <w:spacing w:line="600" w:lineRule="exact"/>
              <w:jc w:val="right"/>
              <w:rPr>
                <w:sz w:val="18"/>
                <w:szCs w:val="18"/>
              </w:rPr>
            </w:pPr>
          </w:p>
        </w:tc>
        <w:tc>
          <w:tcPr>
            <w:tcW w:w="1247" w:type="dxa"/>
            <w:shd w:val="clear" w:color="auto" w:fill="auto"/>
            <w:vAlign w:val="center"/>
          </w:tcPr>
          <w:p w14:paraId="0A8E32D0">
            <w:pPr>
              <w:spacing w:line="600" w:lineRule="exact"/>
              <w:jc w:val="right"/>
              <w:rPr>
                <w:sz w:val="18"/>
                <w:szCs w:val="18"/>
              </w:rPr>
            </w:pPr>
          </w:p>
        </w:tc>
        <w:tc>
          <w:tcPr>
            <w:tcW w:w="1247" w:type="dxa"/>
            <w:shd w:val="clear" w:color="auto" w:fill="auto"/>
            <w:vAlign w:val="center"/>
          </w:tcPr>
          <w:p w14:paraId="7F7056C4">
            <w:pPr>
              <w:spacing w:line="600" w:lineRule="exact"/>
              <w:jc w:val="right"/>
              <w:rPr>
                <w:sz w:val="18"/>
                <w:szCs w:val="18"/>
              </w:rPr>
            </w:pPr>
          </w:p>
        </w:tc>
        <w:tc>
          <w:tcPr>
            <w:tcW w:w="1247" w:type="dxa"/>
            <w:shd w:val="clear" w:color="auto" w:fill="auto"/>
            <w:vAlign w:val="center"/>
          </w:tcPr>
          <w:p w14:paraId="25E4371D">
            <w:pPr>
              <w:spacing w:line="600" w:lineRule="exact"/>
              <w:jc w:val="right"/>
              <w:rPr>
                <w:sz w:val="18"/>
                <w:szCs w:val="18"/>
              </w:rPr>
            </w:pPr>
          </w:p>
        </w:tc>
      </w:tr>
      <w:tr w14:paraId="083C3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ACC04C">
            <w:pPr>
              <w:spacing w:line="600" w:lineRule="exact"/>
              <w:jc w:val="left"/>
              <w:rPr>
                <w:sz w:val="18"/>
                <w:szCs w:val="18"/>
              </w:rPr>
            </w:pPr>
            <w:r>
              <w:rPr>
                <w:rFonts w:hint="eastAsia" w:ascii="宋体" w:hAnsi="宋体" w:eastAsia="宋体" w:cs="宋体"/>
                <w:sz w:val="18"/>
                <w:szCs w:val="18"/>
              </w:rPr>
              <w:t>托克逊县库加依镇-望布车站矿区道路建设一期项目</w:t>
            </w:r>
          </w:p>
        </w:tc>
        <w:tc>
          <w:tcPr>
            <w:tcW w:w="1247" w:type="dxa"/>
            <w:shd w:val="clear" w:color="auto" w:fill="auto"/>
            <w:vAlign w:val="center"/>
          </w:tcPr>
          <w:p w14:paraId="14D181CB">
            <w:pPr>
              <w:spacing w:line="600" w:lineRule="exact"/>
              <w:jc w:val="right"/>
              <w:rPr>
                <w:sz w:val="18"/>
                <w:szCs w:val="18"/>
              </w:rPr>
            </w:pPr>
            <w:r>
              <w:rPr>
                <w:rFonts w:hint="eastAsia" w:ascii="宋体" w:hAnsi="宋体" w:eastAsia="宋体" w:cs="宋体"/>
                <w:sz w:val="18"/>
                <w:szCs w:val="18"/>
              </w:rPr>
              <w:t>376.28</w:t>
            </w:r>
          </w:p>
        </w:tc>
        <w:tc>
          <w:tcPr>
            <w:tcW w:w="1247" w:type="dxa"/>
            <w:shd w:val="clear" w:color="auto" w:fill="auto"/>
            <w:vAlign w:val="center"/>
          </w:tcPr>
          <w:p w14:paraId="1F4DAEB6">
            <w:pPr>
              <w:spacing w:line="600" w:lineRule="exact"/>
              <w:jc w:val="right"/>
              <w:rPr>
                <w:sz w:val="18"/>
                <w:szCs w:val="18"/>
              </w:rPr>
            </w:pPr>
            <w:r>
              <w:rPr>
                <w:rFonts w:hint="eastAsia" w:ascii="宋体" w:hAnsi="宋体" w:eastAsia="宋体" w:cs="宋体"/>
                <w:sz w:val="18"/>
                <w:szCs w:val="18"/>
              </w:rPr>
              <w:t>376.28</w:t>
            </w:r>
          </w:p>
        </w:tc>
        <w:tc>
          <w:tcPr>
            <w:tcW w:w="1247" w:type="dxa"/>
            <w:shd w:val="clear" w:color="auto" w:fill="auto"/>
            <w:vAlign w:val="center"/>
          </w:tcPr>
          <w:p w14:paraId="0F14A392">
            <w:pPr>
              <w:spacing w:line="600" w:lineRule="exact"/>
              <w:jc w:val="right"/>
              <w:rPr>
                <w:sz w:val="18"/>
                <w:szCs w:val="18"/>
              </w:rPr>
            </w:pPr>
          </w:p>
        </w:tc>
        <w:tc>
          <w:tcPr>
            <w:tcW w:w="1247" w:type="dxa"/>
            <w:shd w:val="clear" w:color="auto" w:fill="auto"/>
            <w:vAlign w:val="center"/>
          </w:tcPr>
          <w:p w14:paraId="5FAD3D9F">
            <w:pPr>
              <w:spacing w:line="600" w:lineRule="exact"/>
              <w:jc w:val="right"/>
              <w:rPr>
                <w:sz w:val="18"/>
                <w:szCs w:val="18"/>
              </w:rPr>
            </w:pPr>
          </w:p>
        </w:tc>
        <w:tc>
          <w:tcPr>
            <w:tcW w:w="1247" w:type="dxa"/>
            <w:shd w:val="clear" w:color="auto" w:fill="auto"/>
            <w:vAlign w:val="center"/>
          </w:tcPr>
          <w:p w14:paraId="6F5869D4">
            <w:pPr>
              <w:spacing w:line="600" w:lineRule="exact"/>
              <w:jc w:val="right"/>
              <w:rPr>
                <w:sz w:val="18"/>
                <w:szCs w:val="18"/>
              </w:rPr>
            </w:pPr>
            <w:r>
              <w:rPr>
                <w:rFonts w:hint="eastAsia" w:ascii="宋体" w:hAnsi="宋体" w:eastAsia="宋体" w:cs="宋体"/>
                <w:sz w:val="18"/>
                <w:szCs w:val="18"/>
              </w:rPr>
              <w:t>376.28</w:t>
            </w:r>
          </w:p>
        </w:tc>
        <w:tc>
          <w:tcPr>
            <w:tcW w:w="1247" w:type="dxa"/>
            <w:gridSpan w:val="2"/>
            <w:shd w:val="clear" w:color="auto" w:fill="auto"/>
            <w:vAlign w:val="center"/>
          </w:tcPr>
          <w:p w14:paraId="6E7DF5CF">
            <w:pPr>
              <w:spacing w:line="600" w:lineRule="exact"/>
              <w:jc w:val="right"/>
              <w:rPr>
                <w:sz w:val="18"/>
                <w:szCs w:val="18"/>
              </w:rPr>
            </w:pPr>
          </w:p>
        </w:tc>
        <w:tc>
          <w:tcPr>
            <w:tcW w:w="1247" w:type="dxa"/>
            <w:shd w:val="clear" w:color="auto" w:fill="auto"/>
            <w:vAlign w:val="center"/>
          </w:tcPr>
          <w:p w14:paraId="689C9972">
            <w:pPr>
              <w:spacing w:line="600" w:lineRule="exact"/>
              <w:jc w:val="right"/>
              <w:rPr>
                <w:sz w:val="18"/>
                <w:szCs w:val="18"/>
              </w:rPr>
            </w:pPr>
          </w:p>
        </w:tc>
        <w:tc>
          <w:tcPr>
            <w:tcW w:w="1247" w:type="dxa"/>
            <w:shd w:val="clear" w:color="auto" w:fill="auto"/>
            <w:vAlign w:val="center"/>
          </w:tcPr>
          <w:p w14:paraId="683CA612">
            <w:pPr>
              <w:spacing w:line="600" w:lineRule="exact"/>
              <w:jc w:val="right"/>
              <w:rPr>
                <w:sz w:val="18"/>
                <w:szCs w:val="18"/>
              </w:rPr>
            </w:pPr>
          </w:p>
        </w:tc>
        <w:tc>
          <w:tcPr>
            <w:tcW w:w="1247" w:type="dxa"/>
            <w:shd w:val="clear" w:color="auto" w:fill="auto"/>
            <w:vAlign w:val="center"/>
          </w:tcPr>
          <w:p w14:paraId="68F2EA5A">
            <w:pPr>
              <w:spacing w:line="600" w:lineRule="exact"/>
              <w:jc w:val="right"/>
              <w:rPr>
                <w:sz w:val="18"/>
                <w:szCs w:val="18"/>
              </w:rPr>
            </w:pPr>
          </w:p>
        </w:tc>
      </w:tr>
      <w:tr w14:paraId="2B517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41" w:hRule="atLeast"/>
        </w:trPr>
        <w:tc>
          <w:tcPr>
            <w:tcW w:w="3402" w:type="dxa"/>
            <w:shd w:val="clear" w:color="auto" w:fill="auto"/>
            <w:vAlign w:val="center"/>
          </w:tcPr>
          <w:p w14:paraId="598E3017">
            <w:pPr>
              <w:spacing w:line="600" w:lineRule="exact"/>
              <w:jc w:val="left"/>
              <w:rPr>
                <w:sz w:val="18"/>
                <w:szCs w:val="18"/>
              </w:rPr>
            </w:pPr>
            <w:r>
              <w:rPr>
                <w:rFonts w:hint="eastAsia" w:ascii="宋体" w:hAnsi="宋体" w:eastAsia="宋体" w:cs="宋体"/>
                <w:sz w:val="18"/>
                <w:szCs w:val="18"/>
              </w:rPr>
              <w:t>托克逊县库加依镇-望布车站矿区道路建设二期项目（吐市财债[2025]27号）</w:t>
            </w:r>
          </w:p>
        </w:tc>
        <w:tc>
          <w:tcPr>
            <w:tcW w:w="1247" w:type="dxa"/>
            <w:shd w:val="clear" w:color="auto" w:fill="auto"/>
            <w:vAlign w:val="center"/>
          </w:tcPr>
          <w:p w14:paraId="3E1CFED6">
            <w:pPr>
              <w:spacing w:line="600" w:lineRule="exact"/>
              <w:jc w:val="right"/>
              <w:rPr>
                <w:sz w:val="18"/>
                <w:szCs w:val="18"/>
              </w:rPr>
            </w:pPr>
            <w:r>
              <w:rPr>
                <w:rFonts w:hint="eastAsia" w:ascii="宋体" w:hAnsi="宋体" w:eastAsia="宋体" w:cs="宋体"/>
                <w:sz w:val="18"/>
                <w:szCs w:val="18"/>
              </w:rPr>
              <w:t>1878.85</w:t>
            </w:r>
          </w:p>
        </w:tc>
        <w:tc>
          <w:tcPr>
            <w:tcW w:w="1247" w:type="dxa"/>
            <w:shd w:val="clear" w:color="auto" w:fill="auto"/>
            <w:vAlign w:val="center"/>
          </w:tcPr>
          <w:p w14:paraId="19237753">
            <w:pPr>
              <w:spacing w:line="600" w:lineRule="exact"/>
              <w:jc w:val="right"/>
              <w:rPr>
                <w:sz w:val="18"/>
                <w:szCs w:val="18"/>
              </w:rPr>
            </w:pPr>
            <w:r>
              <w:rPr>
                <w:rFonts w:hint="eastAsia" w:ascii="宋体" w:hAnsi="宋体" w:eastAsia="宋体" w:cs="宋体"/>
                <w:sz w:val="18"/>
                <w:szCs w:val="18"/>
              </w:rPr>
              <w:t>1878.85</w:t>
            </w:r>
          </w:p>
        </w:tc>
        <w:tc>
          <w:tcPr>
            <w:tcW w:w="1247" w:type="dxa"/>
            <w:shd w:val="clear" w:color="auto" w:fill="auto"/>
            <w:vAlign w:val="center"/>
          </w:tcPr>
          <w:p w14:paraId="1256AA73">
            <w:pPr>
              <w:spacing w:line="600" w:lineRule="exact"/>
              <w:jc w:val="right"/>
              <w:rPr>
                <w:sz w:val="18"/>
                <w:szCs w:val="18"/>
              </w:rPr>
            </w:pPr>
          </w:p>
        </w:tc>
        <w:tc>
          <w:tcPr>
            <w:tcW w:w="1247" w:type="dxa"/>
            <w:shd w:val="clear" w:color="auto" w:fill="auto"/>
            <w:vAlign w:val="center"/>
          </w:tcPr>
          <w:p w14:paraId="086F1FD4">
            <w:pPr>
              <w:spacing w:line="600" w:lineRule="exact"/>
              <w:jc w:val="right"/>
              <w:rPr>
                <w:sz w:val="18"/>
                <w:szCs w:val="18"/>
              </w:rPr>
            </w:pPr>
          </w:p>
        </w:tc>
        <w:tc>
          <w:tcPr>
            <w:tcW w:w="1247" w:type="dxa"/>
            <w:shd w:val="clear" w:color="auto" w:fill="auto"/>
            <w:vAlign w:val="center"/>
          </w:tcPr>
          <w:p w14:paraId="567E4559">
            <w:pPr>
              <w:spacing w:line="600" w:lineRule="exact"/>
              <w:jc w:val="right"/>
              <w:rPr>
                <w:sz w:val="18"/>
                <w:szCs w:val="18"/>
              </w:rPr>
            </w:pPr>
            <w:r>
              <w:rPr>
                <w:rFonts w:hint="eastAsia" w:ascii="宋体" w:hAnsi="宋体" w:eastAsia="宋体" w:cs="宋体"/>
                <w:sz w:val="18"/>
                <w:szCs w:val="18"/>
              </w:rPr>
              <w:t>1878.85</w:t>
            </w:r>
          </w:p>
        </w:tc>
        <w:tc>
          <w:tcPr>
            <w:tcW w:w="1247" w:type="dxa"/>
            <w:gridSpan w:val="2"/>
            <w:shd w:val="clear" w:color="auto" w:fill="auto"/>
            <w:vAlign w:val="center"/>
          </w:tcPr>
          <w:p w14:paraId="326AC905">
            <w:pPr>
              <w:spacing w:line="600" w:lineRule="exact"/>
              <w:jc w:val="right"/>
              <w:rPr>
                <w:sz w:val="18"/>
                <w:szCs w:val="18"/>
              </w:rPr>
            </w:pPr>
          </w:p>
        </w:tc>
        <w:tc>
          <w:tcPr>
            <w:tcW w:w="1247" w:type="dxa"/>
            <w:shd w:val="clear" w:color="auto" w:fill="auto"/>
            <w:vAlign w:val="center"/>
          </w:tcPr>
          <w:p w14:paraId="3C68A4A4">
            <w:pPr>
              <w:spacing w:line="600" w:lineRule="exact"/>
              <w:jc w:val="right"/>
              <w:rPr>
                <w:sz w:val="18"/>
                <w:szCs w:val="18"/>
              </w:rPr>
            </w:pPr>
          </w:p>
        </w:tc>
        <w:tc>
          <w:tcPr>
            <w:tcW w:w="1247" w:type="dxa"/>
            <w:shd w:val="clear" w:color="auto" w:fill="auto"/>
            <w:vAlign w:val="center"/>
          </w:tcPr>
          <w:p w14:paraId="2317E15A">
            <w:pPr>
              <w:spacing w:line="600" w:lineRule="exact"/>
              <w:jc w:val="right"/>
              <w:rPr>
                <w:sz w:val="18"/>
                <w:szCs w:val="18"/>
              </w:rPr>
            </w:pPr>
          </w:p>
        </w:tc>
        <w:tc>
          <w:tcPr>
            <w:tcW w:w="1247" w:type="dxa"/>
            <w:shd w:val="clear" w:color="auto" w:fill="auto"/>
            <w:vAlign w:val="center"/>
          </w:tcPr>
          <w:p w14:paraId="5D605278">
            <w:pPr>
              <w:spacing w:line="600" w:lineRule="exact"/>
              <w:jc w:val="right"/>
              <w:rPr>
                <w:sz w:val="18"/>
                <w:szCs w:val="18"/>
              </w:rPr>
            </w:pPr>
          </w:p>
        </w:tc>
      </w:tr>
      <w:tr w14:paraId="74AA9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41" w:hRule="atLeast"/>
        </w:trPr>
        <w:tc>
          <w:tcPr>
            <w:tcW w:w="3402" w:type="dxa"/>
            <w:shd w:val="clear" w:color="auto" w:fill="auto"/>
            <w:vAlign w:val="center"/>
          </w:tcPr>
          <w:p w14:paraId="24A4B502">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4134ECBB">
            <w:pPr>
              <w:spacing w:line="600" w:lineRule="exact"/>
              <w:jc w:val="right"/>
              <w:rPr>
                <w:b/>
                <w:bCs/>
                <w:sz w:val="18"/>
                <w:szCs w:val="18"/>
              </w:rPr>
            </w:pPr>
            <w:r>
              <w:rPr>
                <w:rFonts w:hint="eastAsia" w:ascii="宋体" w:hAnsi="宋体" w:eastAsia="宋体" w:cs="宋体"/>
                <w:b/>
                <w:bCs/>
                <w:sz w:val="18"/>
                <w:szCs w:val="18"/>
              </w:rPr>
              <w:t>2547.49</w:t>
            </w:r>
          </w:p>
        </w:tc>
        <w:tc>
          <w:tcPr>
            <w:tcW w:w="1247" w:type="dxa"/>
            <w:shd w:val="clear" w:color="auto" w:fill="auto"/>
            <w:vAlign w:val="center"/>
          </w:tcPr>
          <w:p w14:paraId="288530FE">
            <w:pPr>
              <w:spacing w:line="600" w:lineRule="exact"/>
              <w:jc w:val="right"/>
              <w:rPr>
                <w:b/>
                <w:bCs/>
                <w:sz w:val="18"/>
                <w:szCs w:val="18"/>
              </w:rPr>
            </w:pPr>
            <w:r>
              <w:rPr>
                <w:rFonts w:hint="eastAsia" w:ascii="宋体" w:hAnsi="宋体" w:eastAsia="宋体" w:cs="宋体"/>
                <w:b/>
                <w:bCs/>
                <w:sz w:val="18"/>
                <w:szCs w:val="18"/>
              </w:rPr>
              <w:t>2547.49</w:t>
            </w:r>
          </w:p>
        </w:tc>
        <w:tc>
          <w:tcPr>
            <w:tcW w:w="1247" w:type="dxa"/>
            <w:shd w:val="clear" w:color="auto" w:fill="auto"/>
            <w:vAlign w:val="center"/>
          </w:tcPr>
          <w:p w14:paraId="1F35AE86">
            <w:pPr>
              <w:spacing w:line="600" w:lineRule="exact"/>
              <w:jc w:val="right"/>
              <w:rPr>
                <w:b/>
                <w:bCs/>
                <w:sz w:val="18"/>
                <w:szCs w:val="18"/>
              </w:rPr>
            </w:pPr>
          </w:p>
        </w:tc>
        <w:tc>
          <w:tcPr>
            <w:tcW w:w="1247" w:type="dxa"/>
            <w:shd w:val="clear" w:color="auto" w:fill="auto"/>
            <w:vAlign w:val="center"/>
          </w:tcPr>
          <w:p w14:paraId="79FF71EA">
            <w:pPr>
              <w:spacing w:line="600" w:lineRule="exact"/>
              <w:jc w:val="right"/>
              <w:rPr>
                <w:b/>
                <w:bCs/>
                <w:sz w:val="18"/>
                <w:szCs w:val="18"/>
              </w:rPr>
            </w:pPr>
          </w:p>
        </w:tc>
        <w:tc>
          <w:tcPr>
            <w:tcW w:w="1247" w:type="dxa"/>
            <w:shd w:val="clear" w:color="auto" w:fill="auto"/>
            <w:vAlign w:val="center"/>
          </w:tcPr>
          <w:p w14:paraId="6EFF12D6">
            <w:pPr>
              <w:spacing w:line="600" w:lineRule="exact"/>
              <w:jc w:val="right"/>
              <w:rPr>
                <w:b/>
                <w:bCs/>
                <w:sz w:val="18"/>
                <w:szCs w:val="18"/>
              </w:rPr>
            </w:pPr>
            <w:r>
              <w:rPr>
                <w:rFonts w:hint="eastAsia" w:ascii="宋体" w:hAnsi="宋体" w:eastAsia="宋体" w:cs="宋体"/>
                <w:b/>
                <w:bCs/>
                <w:sz w:val="18"/>
                <w:szCs w:val="18"/>
              </w:rPr>
              <w:t>2547.49</w:t>
            </w:r>
          </w:p>
        </w:tc>
        <w:tc>
          <w:tcPr>
            <w:tcW w:w="1247" w:type="dxa"/>
            <w:gridSpan w:val="2"/>
            <w:shd w:val="clear" w:color="auto" w:fill="auto"/>
            <w:vAlign w:val="center"/>
          </w:tcPr>
          <w:p w14:paraId="35659E5D">
            <w:pPr>
              <w:spacing w:line="600" w:lineRule="exact"/>
              <w:jc w:val="right"/>
              <w:rPr>
                <w:b/>
                <w:bCs/>
                <w:sz w:val="18"/>
                <w:szCs w:val="18"/>
              </w:rPr>
            </w:pPr>
          </w:p>
        </w:tc>
        <w:tc>
          <w:tcPr>
            <w:tcW w:w="1247" w:type="dxa"/>
            <w:shd w:val="clear" w:color="auto" w:fill="auto"/>
            <w:vAlign w:val="center"/>
          </w:tcPr>
          <w:p w14:paraId="6159156E">
            <w:pPr>
              <w:spacing w:line="600" w:lineRule="exact"/>
              <w:jc w:val="right"/>
              <w:rPr>
                <w:b/>
                <w:bCs/>
                <w:sz w:val="18"/>
                <w:szCs w:val="18"/>
              </w:rPr>
            </w:pPr>
          </w:p>
        </w:tc>
        <w:tc>
          <w:tcPr>
            <w:tcW w:w="1247" w:type="dxa"/>
            <w:shd w:val="clear" w:color="auto" w:fill="auto"/>
            <w:vAlign w:val="center"/>
          </w:tcPr>
          <w:p w14:paraId="5EF1779D">
            <w:pPr>
              <w:spacing w:line="600" w:lineRule="exact"/>
              <w:jc w:val="right"/>
              <w:rPr>
                <w:b/>
                <w:bCs/>
                <w:sz w:val="18"/>
                <w:szCs w:val="18"/>
              </w:rPr>
            </w:pPr>
          </w:p>
        </w:tc>
        <w:tc>
          <w:tcPr>
            <w:tcW w:w="1247" w:type="dxa"/>
            <w:shd w:val="clear" w:color="auto" w:fill="auto"/>
            <w:vAlign w:val="center"/>
          </w:tcPr>
          <w:p w14:paraId="5DB05AFB">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关于托克逊县交通运输局2026年收支预算情况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按照全口径预算的原则，托克逊县交通运输局2026年所有收入和支出均纳入单位预算管理。收支总预算9,064.21万元。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支出预算包括：社会保障和就业支出、卫生健康支出、交通运输支出、资源勘探工业信息等支出、住房保障支出。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关于托克逊县交通运输局2026年收入预算情况说明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托克逊县交通运输局单位收入预算9,064.21万元，其中：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一般公共预算3,689.72万元，占40.71%，比上年预算减少10,729.91万元，下降74.41%，主要原因是本年度化解中小企业账款项目减少，相应预算减少。</w:t>
      </w:r>
    </w:p>
    <w:p w14:paraId="217957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2,827.00万元，占31.19%，比上年预算减少388.24万元，下降12.07%，主要原因是本年度交通领域专项项目减少，相应预算减少。</w:t>
      </w:r>
    </w:p>
    <w:p w14:paraId="5960EB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B2E72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09894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98BDD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5213E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财政拨款结转2,547.49万元，占28.1</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%，比上年预算增加879.69万元，增长52.75%，主要原因是托克逊县库加依镇-望布车站矿区道路建设一期和二期项目、老旧营运货车提前报废补贴资金项目结转至2026年导致预算增加。</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关于托克逊县交通运输局2026年支出预算情况说明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托克逊县交通运输局2026年支出预算9,064.21万元，其中：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689.72万元，占7.61%，比上年预算增加98.59万元，增长16.68%，主要原因是本年度在职人员增加及工资调整增加，因此在职人员工资、社保、医疗、公积金等整体增加，新增事业单位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项目支出8,374.49万元，占92.39%，比上年预算减少10,337.05万元，下降55.24%，主要原因是本年度化解中小企业账款项目减少，相应预算减少。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关于托克逊县交通运输局2026年财政拨款收支预算情况的总体说明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2026年财政拨款收支总预算6,516.72万元。</w:t>
      </w:r>
    </w:p>
    <w:p w14:paraId="5FDED6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02CA2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收入预算包括：一般公共预算拨款6,516.72万元。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5F9A7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社会保障和就业支出100.52万元，主要用于保障单位人员社保缴费支出。</w:t>
      </w:r>
    </w:p>
    <w:p w14:paraId="1AE9EE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卫生健康支出32.16万元，主要用于保障单位人员医疗保险缴费支出。</w:t>
      </w:r>
    </w:p>
    <w:p w14:paraId="7ADBDC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交通运输支出6,329.50万元，主要用于保障单位正常运行的人员经费、公用经费及项目支出。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住房保障支出54.54万元，主要用于保障单位人员住房公积金缴费支出。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关于托克逊县交通运输局2026年一般公共预算当年拨款情况说明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一般公共预算拨款合计6,516.72万元，其中：基本支出689.72万元，比上年预算增加98.59万元，增长16.68%。主要原因是：本年度在职人员增加及工资调整增加，因此在职人员工资、社保、医疗、公积金等整体增加，新增事业单位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项目支出5,827.00万元，比上年预算减少11,216.74万元,下降65.81%。主要原因是：本年度化解中小企业账款项目减少，相应预算减少。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1.社会保障和就业支出(类)100.52万元，占1.54%。</w:t>
      </w:r>
    </w:p>
    <w:p w14:paraId="0BC5B1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2.卫生健康支出(类)32.16万元，占0.49%。</w:t>
      </w:r>
    </w:p>
    <w:p w14:paraId="4BA9E3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3.交通运输支出(类)6,329.50万元，占97.13%。</w:t>
      </w:r>
    </w:p>
    <w:p w14:paraId="62F280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4.住房保障支出(类)54.54万元，占0.84%。</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8.87万元，比上年预算减少0.26万元，下降2.85%，主要原因是：本年度退休人员减少，相应独生子女费等预算较上年减少。</w:t>
      </w:r>
    </w:p>
    <w:p w14:paraId="69D118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66.32万元，比上年预算增加6.73万元，增长11.29%，主要原因是：本年度在职人员增加，社保缴费基数增加，相应机关事业单位基本养老保险缴费支出预算较上年增加。</w:t>
      </w:r>
    </w:p>
    <w:p w14:paraId="541895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25.33万元，比上年预算增加25.33万元，增长100.00%，主要原因是：本年度在职人员职业年金缴费单位部分纳入年初预算。</w:t>
      </w:r>
    </w:p>
    <w:p w14:paraId="7EE89D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28.80万元，比上年预算增加3.50万元，增长13.83%，主要原因是：本年度在职人员增加，社保缴费基数增加，相应行政单位医疗保险缴费支出预算较上年增加。</w:t>
      </w:r>
    </w:p>
    <w:p w14:paraId="6079AE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3.36万元，比上年预算减少0.02万元，下降0.59%，主要原因是：本年度因人员调动，在编的公务员工资基数比上年减少，导致公务员医疗补助预算减少。</w:t>
      </w:r>
    </w:p>
    <w:p w14:paraId="1B0960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交通运输支出（类）公路水路运输（款）行政运行（项）：2026年预算数为502.50万元，比上年预算增加57.22万元，增长12.85%，主要原因是：本年度在职人员增加，人员增资，人员类经费增加，相应预算数较上年增加。</w:t>
      </w:r>
    </w:p>
    <w:p w14:paraId="337DCD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7.交通运输支出（类）公路水路运输（款）公路建设（项）：2026年预算数为4,357.00万元，比上年预算减少11,988.24万元，下降73.34%，主要原因是：本年度化解中小企业账款项目减少，相应预算减少。</w:t>
      </w:r>
    </w:p>
    <w:p w14:paraId="06E71D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8.交通运输支出（类）公路水路运输（款）公路养护（项）：2026年预算数为660.00万元，比上年预算减少28.50万元，下降4.14%，主要原因是：本年度公路养护项目减少，相应预算减少。</w:t>
      </w:r>
    </w:p>
    <w:p w14:paraId="4F54B9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9.交通运输支出（类）公路水路运输（款）其他公路水路运输支出（项）：2026年预算数为10.00万元，比上年预算增加0.00万元，增长0.00%，主要原因是：本年度交通运输综合业务经费与上年一致，无变化。</w:t>
      </w:r>
    </w:p>
    <w:p w14:paraId="549CDD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10.交通运输支出（类）其他交通运输支出（款）公共交通运营补助（项）：2026年预算数为800.00万元，比上年预算增加800.00万元，增长100.00%，主要原因是：本年度新增城乡公交运营补贴资金，导致预算增长。</w:t>
      </w:r>
    </w:p>
    <w:p w14:paraId="62AFA4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2026年预算数为54.54万元，比上年预算增加6.09万元，增长12.57%，主要原因是：本年度在职人员增加，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关于托克逊县交通运输局2026年一般公共预算基本支出情况说明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托克逊县交通运输局2026年一般公共预算基本支出689.72万元，其中：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646.37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公用经费43.35万元，主要包括：办公费、水费、电费、邮电费、取暖费、差旅费、劳务费、工会经费、公务用车运行维护费、其他商品和服务支出。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关于托克逊县交通运输局2026年一般公共预算项目支出情况说明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（一）项目名称：吐市财建[2025]107号关于提前下达2026年交通运输领域专项 资金预算（第一批）的通知</w:t>
      </w:r>
    </w:p>
    <w:p w14:paraId="7BE11C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交通运输部《关于印发&lt;交通运输领域专项资金管理办法&gt;的通知》（财建[2024]367号）</w:t>
      </w:r>
    </w:p>
    <w:p w14:paraId="4B06A7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预算安排规模：2,679.00万元</w:t>
      </w:r>
    </w:p>
    <w:p w14:paraId="4A1755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379B33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资金分配情况：2026年郭勒布依乡-伊拉湖镇项目949.00万元，X080线终点-托克逊县拟建通用机场道路项目1339.00万元，2024年郭勒布依乡-伊拉湖镇道路建设项目391.00万元。</w:t>
      </w:r>
    </w:p>
    <w:p w14:paraId="5F9B78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A285A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（二）项目名称：2026年公路建设项目县级配套资金</w:t>
      </w:r>
    </w:p>
    <w:p w14:paraId="3A4126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交通运输部《关于印发&lt;交通运输领域专项资金管理办法&gt;的通知》（财建[2024]367号）</w:t>
      </w:r>
    </w:p>
    <w:p w14:paraId="539617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预算安排规模：540.00万元</w:t>
      </w:r>
    </w:p>
    <w:p w14:paraId="0F30CA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47CE3D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资金分配情况：2026年郭勒布依乡-伊拉湖镇项目100.00万元，X080线终点-托克逊县拟建通用机场道路项目200.00万元，托克逊县克尔碱矿区望布铁路货运车站-S103线岔口项目240.00万元。</w:t>
      </w:r>
    </w:p>
    <w:p w14:paraId="0812A2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68CCF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（三）项目名称：2025年农村公路建设项目县级配套资金</w:t>
      </w:r>
    </w:p>
    <w:p w14:paraId="38B32C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交通运输部《关于印发&lt;交通运输领域专项资金管理办法&gt;的通知》（财建[2024]367号）</w:t>
      </w:r>
    </w:p>
    <w:p w14:paraId="021726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预算安排规模：1,138.00万元</w:t>
      </w:r>
    </w:p>
    <w:p w14:paraId="366A7B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04D6CC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资金分配情况：2025年农村公路提质升级项目前期费用等配套资金900.00万元，2025年自然村通硬化路建设项目前期费用配套资金100.00万元，克尔碱镇075线修复水毁道路项目138.00万元。</w:t>
      </w:r>
    </w:p>
    <w:p w14:paraId="7028E9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36364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（四）项目名称：吐市财建[2025]106号关于提前下达2026年中央对地方成品油税费改革转移支付用于农村公路养护支出预算的通知</w:t>
      </w:r>
    </w:p>
    <w:p w14:paraId="3D0B26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设立的政策依据：《国务院办公厅关于深化农村公路管理养护体制改革的意见》(国办发[2019]45号)</w:t>
      </w:r>
    </w:p>
    <w:p w14:paraId="596AF9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预算安排规模：148.00万元</w:t>
      </w:r>
    </w:p>
    <w:p w14:paraId="2C8A10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1CA76B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资金分配情况：148.00万元全部用于2025年农村公路小修养护项目。</w:t>
      </w:r>
    </w:p>
    <w:p w14:paraId="777389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4A7A5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（五）项目名称：农村公路日常养护县级配套项目</w:t>
      </w:r>
    </w:p>
    <w:p w14:paraId="563BEE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设立的政策依据：《国务院办公厅关于深化农村公路管理养护体制改革的意见》(国办发[2019]45号)，《吐鲁番市深化农村公路管理养护体制改革实施意见》的通知（吐政办[2020]20号）</w:t>
      </w:r>
    </w:p>
    <w:p w14:paraId="1D6D9F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预算安排规模：512.00万元</w:t>
      </w:r>
    </w:p>
    <w:p w14:paraId="122E4B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10C354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资金分配情况：用于开展2026年农村公路养护工程项目296.00万元，用于支付2025年农村公路养护工程资金216.00万元。</w:t>
      </w:r>
    </w:p>
    <w:p w14:paraId="3688FD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78782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（六）项目名称：交通运输综合业务经费</w:t>
      </w:r>
    </w:p>
    <w:p w14:paraId="436F04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设立的政策依据：《关于印发〈交通运输领域吐鲁番市以下财政事权和支出责任划分改革实施方案〉的通知》（吐政办[2021]8号）</w:t>
      </w:r>
    </w:p>
    <w:p w14:paraId="18134F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D09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068307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资金分配情况：采购计算机2.60万元，采购打印机0.36万元，投影设备2.50万元，采购执法记录仪0.75万元，采购文件柜0.29万元，日常办公经费2.00万元，电话费1.50万元。</w:t>
      </w:r>
    </w:p>
    <w:p w14:paraId="79D5EB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9E9DE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（七）项目名称：城乡公交行业营运补贴项目</w:t>
      </w:r>
    </w:p>
    <w:p w14:paraId="5ABAFF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设立的政策依据：关于印发《托克逊县城市公共交通运营补贴管理办法（试行）》的通知（托政办规[2025]5号）</w:t>
      </w:r>
    </w:p>
    <w:p w14:paraId="5C29EA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预算安排规模：800.00万元</w:t>
      </w:r>
    </w:p>
    <w:p w14:paraId="05DD5D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4A79A7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资金分配情况：用于2024年营运补贴300.00万元，2025年度营运补贴500.00万元。</w:t>
      </w:r>
    </w:p>
    <w:p w14:paraId="17D804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关于托克逊县交通运输局2026年政府性基金预算拨款情况说明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关于托克逊县交通运输局2026年国有资本经营预算拨款情况说明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关于托克逊县交通运输局2026年财政拨款“三公”经费预算情况说明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托克逊县交通运输局2026年财政拨款“三公”经费数为4.00万元，其中：因公出国（境）费用0.00万元，公务用车购置费0.00万元，公务用车运行维护费4.00万元，公务接待费0.00万元。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万元，增长100.00%，其中：因公出国（境）费用增加0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万元，增长100.00%，主要原因是我单位2026年增加1辆公务用车，导致预算增加；公务接待费增加0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关于托克逊县交通运输局2026年财政拨款委托业务费支出情况说明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托克逊县交通运输局2026年没有委托业务费预算的支出，财政拨款委托业务费支出情况表为空表。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关于托克逊县交通运输局2026年上年结转结余预算情况说明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托克逊县交通运输局2026年上年结转结余2,547.49万元，包括：财政拨款2,547.49万元，非财政拨款0.00万元，其中：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1.关于下达2025年第四批支持交通运输领域消费品以旧换新超长期特别国债资金的通知（吐市财建[2025]96号）（项目）结转0.70万元，主要用于：提前报废老旧营运货运车辆补贴。</w:t>
      </w:r>
    </w:p>
    <w:p w14:paraId="56E018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2.关于下达2025年第四批超长期特别国债支持交通运输领域消费品以旧换新自治区配套资金的通知吐市财建[2025]119号（项目）结转1.30万元，主要用于：提前报废老旧营运货运车辆补贴。</w:t>
      </w:r>
    </w:p>
    <w:p w14:paraId="52A303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3.2025年第三批超长期特别国债支持交通运输领域消费品以旧换新自治州资金（吐市财建[2025]101号）（项目）结转8.00万元，主要用于：提前报废老旧营运货运车辆补贴。</w:t>
      </w:r>
    </w:p>
    <w:p w14:paraId="38443A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4.关于提前下达2025年政府还贷二级公路取消收费后补助资金预算的通知（项目）结转10.40万元，主要用于：支付2025年度农村公路养护大修项目工程款。</w:t>
      </w:r>
    </w:p>
    <w:p w14:paraId="3DC1B5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5.关于提前下达2025年车辆购置税“以奖代补”预拨资金项目（项目）结转126.31万元，主要用于：支付2025年S301线K49+500-田光地道路项目工程款。</w:t>
      </w:r>
    </w:p>
    <w:p w14:paraId="4BB8D9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6.关于下达2025年交通运输领域专项资金预算[第一批]的通知（吐市财建[2025]69号）（项目）结转145.65万元，主要用于：支付2024年郭勒布依乡-伊拉湖镇道路建设项目工程款。</w:t>
      </w:r>
    </w:p>
    <w:p w14:paraId="0FB586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7.托克逊县库加依镇-望布车站矿区道路建设一期项目（项目）结转376.28万元，主要用于：支付托克逊县库加依镇-望布车站矿区道路建设一期项目工程款。</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8.托克逊县库加依镇-望布车站矿区道路建设二期项目（吐市财债[2025]27号）（项目）结转1,878.85万元，主要用于：支付托克逊县库加依镇-望布车站矿区道路建设二期项目。</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托克逊县交通运输局2026年的机关运行经费财政拨款预算43.35万元，比上年预算增加6.03万元，增长16.16%。主要原因是本年度在职人员增加，办公费、差旅费，机关运行经费增加，相应预算较上年增加。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2026年，托克逊县交通运输局政府采购预算996.95万元，其中：政府采购货物预算8.95万元，政府采购工程预算414.00万元，政府采购服务预算574.00万元。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2026年，托克逊县交通运输局面向中小企业预留政府采购项目预算金额582.95万元，其中：小微企业预留政府采购项目预算金额582.95万元。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截至2025年底，托克逊县交通运输局占用使用国有资产总体情况为：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1.房屋1203.9平方米，价值403.83万元。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2.车辆2辆，价值15.15万元；其中：一般公务用车1辆，价值7.47万元；执法执勤用车1辆，价值7.68万元；其他车辆0辆，价值0.00万元。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3.办公家具价值25.20万元。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4.其他资产价值430.78万元。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万元以上大型设备10台，单位价值单价100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66F93E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2026年，本单位预算绩效管理整体预算绩效目标1个，涉及预算金额9,064.21万元；当年预算安排项目共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个，其中:财政拨款项目涉及预算金额5,827.00万元；非财政拨款项目涉及预算金额0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80"/>
        <w:gridCol w:w="1375"/>
        <w:gridCol w:w="659"/>
        <w:gridCol w:w="1809"/>
      </w:tblGrid>
      <w:tr w14:paraId="17336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4ADBC14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00EFF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24A5697E">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225C3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4433A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425743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托克逊县交通运输局</w:t>
            </w:r>
          </w:p>
        </w:tc>
      </w:tr>
      <w:tr w14:paraId="1CF55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2C0B2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008" w:type="dxa"/>
            <w:gridSpan w:val="3"/>
            <w:tcBorders>
              <w:top w:val="single" w:color="000000" w:sz="4" w:space="0"/>
              <w:left w:val="single" w:color="000000" w:sz="4" w:space="0"/>
              <w:bottom w:val="single" w:color="000000" w:sz="4" w:space="0"/>
              <w:right w:val="single" w:color="000000" w:sz="4" w:space="0"/>
            </w:tcBorders>
            <w:noWrap w:val="0"/>
            <w:vAlign w:val="center"/>
          </w:tcPr>
          <w:p w14:paraId="650CF4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米娜瓦尔</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5B76CA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468" w:type="dxa"/>
            <w:gridSpan w:val="2"/>
            <w:tcBorders>
              <w:top w:val="single" w:color="000000" w:sz="4" w:space="0"/>
              <w:left w:val="single" w:color="000000" w:sz="4" w:space="0"/>
              <w:bottom w:val="single" w:color="000000" w:sz="4" w:space="0"/>
              <w:right w:val="single" w:color="000000" w:sz="4" w:space="0"/>
            </w:tcBorders>
            <w:noWrap w:val="0"/>
            <w:vAlign w:val="center"/>
          </w:tcPr>
          <w:p w14:paraId="1264B6F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09958853098</w:t>
            </w:r>
          </w:p>
        </w:tc>
      </w:tr>
      <w:tr w14:paraId="730AC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B3C311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4C0CF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目标1：开展交通运输行业的监督检查工作，进一步规范交通运输行业市场秩序，进一步提升行业管理能力，提高交通运输行业的社会服务水平，为群众营造良好的交通运输环境；
目标2：开展全县农村公路道路养护工作，保障道路安全畅通；抓好“四好农村路”示范服务乡村振兴。结合我县实际，严格落实“四不摘”要求，持续开展后续帮扶工作、镇村两项改革后半篇文章工作，推动脱贫攻坚与乡村振兴有效衔接，巩固“四好农村路”全国示范县创建工作。全力做好交通项目规划工作，抓好项目争取和储备，把推进城乡一体化进程、建设社会主义新农村作为交通工作的重点来抓。同时，始终保持对工程质量的高压态势，严格执行基本建设程序，确保交通建设市场公开、公平、公正和透明。扎实推进交通基础设施建设，进一步优化道路交通运输环境，提高交通运输能力。同步着力提升养护管理品质，强化“三级投入”，积极探索我县农村公路养护管理办法，确立“统一领导、分级管理、保障投入、确保畅通”的管理原则，实现“预防为主、防治结合、有路必养、确保安畅”的养护管理目标。
目标3：提升行业治理能力和促进行业提质增效。加强县乡客运站改造，深化“客运+旅游”融合发展，提供多类型个性化服务。继续加强法治部门建设、党风廉政建设、深化创先争优活动、加强目标管理、强化安全责任、加强行政执法制度建设和执法队伍建设、持续优化交通运输营商环境等，全面打造风清气正、素质过硬、管理科学、便民高效的交通运输队伍，持续提升群众对交通运输系统的社会认同感和社会满意度。
目标4：依托托克逊县周边国省干线，进一步强化农村公路与周边国省干线公路的联系，提升国省干线在托克逊县交通运输中的参与率。落实郭勒布依乡-伊拉湖镇道路、X080线终点-托克逊县拟建通用机场道路建设，完成库加依镇-望布车站矿区道路建设项目二期三级道路的建设，同时完善县域内部路网，打造各乡镇、建制村、矿产资源节点、旅游景区互联互通的便捷交通运输网络，更好服务乡村振兴。</w:t>
            </w:r>
          </w:p>
        </w:tc>
      </w:tr>
      <w:tr w14:paraId="4DCFF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44746BD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E54C3C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3B577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1E575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251F94D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15C0E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F4BB36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34C9F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5374.49</w:t>
            </w:r>
          </w:p>
        </w:tc>
      </w:tr>
      <w:tr w14:paraId="78BD8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73C61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91193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FE56BB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B72146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3689.7</w:t>
            </w:r>
            <w:r>
              <w:rPr>
                <w:rFonts w:hint="eastAsia" w:ascii="Times New Roman" w:hAnsi="Times New Roman" w:cs="Times New Roman"/>
                <w:i w:val="0"/>
                <w:iCs w:val="0"/>
                <w:color w:val="000000"/>
                <w:kern w:val="0"/>
                <w:sz w:val="20"/>
                <w:szCs w:val="20"/>
                <w:highlight w:val="none"/>
                <w:u w:val="none"/>
                <w:lang w:val="en-US" w:eastAsia="zh-CN" w:bidi="ar"/>
              </w:rPr>
              <w:t>2</w:t>
            </w:r>
          </w:p>
        </w:tc>
      </w:tr>
      <w:tr w14:paraId="511B3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32302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FFEE3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7034A0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100A83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4DC6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4DBC34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5FB6F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6AD125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9064.2</w:t>
            </w:r>
            <w:r>
              <w:rPr>
                <w:rFonts w:hint="eastAsia" w:ascii="Times New Roman" w:hAnsi="Times New Roman" w:cs="Times New Roman"/>
                <w:i w:val="0"/>
                <w:iCs w:val="0"/>
                <w:color w:val="000000"/>
                <w:kern w:val="0"/>
                <w:sz w:val="20"/>
                <w:szCs w:val="20"/>
                <w:highlight w:val="none"/>
                <w:u w:val="none"/>
                <w:lang w:val="en-US" w:eastAsia="zh-CN" w:bidi="ar"/>
              </w:rPr>
              <w:t>1</w:t>
            </w:r>
          </w:p>
        </w:tc>
      </w:tr>
      <w:tr w14:paraId="366F1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01550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99978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2CAF55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8A9E3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D9CC8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F0192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2DABB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2199AF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0AB5F8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1B979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农村公路改造建设里程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82C40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&gt;=9.49公里</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3C51D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18ED9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0831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17C4F2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B64AF3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E0080E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新建矿区道路里程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169F6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&gt;=18.373公里</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EF265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81490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F157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AFA0CA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B677B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E7682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农村公路提质升级建设里程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32987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&gt;=13.39公里</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12234F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A29A6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DA86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951C7E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219CA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A1F59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城乡公交运营补贴车辆数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7FB4C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&gt;=61辆</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DFA5FF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E50FF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8389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168DBD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F849DB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ACB8F7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农村公路养护小修里程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01CA54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&gt;=1418公里</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1E5FF6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E148E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1CA1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428516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3E44CF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C413DA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监督检查车辆数量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3B496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&gt;=4987辆</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F0B7CF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EC498E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464BF2A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1"/>
        <w:gridCol w:w="1200"/>
        <w:gridCol w:w="1274"/>
        <w:gridCol w:w="76"/>
        <w:gridCol w:w="950"/>
        <w:gridCol w:w="490"/>
        <w:gridCol w:w="933"/>
        <w:gridCol w:w="181"/>
        <w:gridCol w:w="807"/>
        <w:gridCol w:w="65"/>
        <w:gridCol w:w="831"/>
        <w:gridCol w:w="61"/>
        <w:gridCol w:w="700"/>
        <w:gridCol w:w="901"/>
      </w:tblGrid>
      <w:tr w14:paraId="0D435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74E9A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D796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5F9B4A7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8B3E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3BBEA9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9" w:type="dxa"/>
            <w:gridSpan w:val="12"/>
            <w:tcBorders>
              <w:top w:val="single" w:color="000000" w:sz="4" w:space="0"/>
              <w:left w:val="single" w:color="000000" w:sz="4" w:space="0"/>
              <w:bottom w:val="single" w:color="000000" w:sz="4" w:space="0"/>
              <w:right w:val="single" w:color="000000" w:sz="4" w:space="0"/>
            </w:tcBorders>
            <w:noWrap w:val="0"/>
            <w:vAlign w:val="center"/>
          </w:tcPr>
          <w:p w14:paraId="3DA06B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托克逊县交通运输局</w:t>
            </w:r>
          </w:p>
        </w:tc>
      </w:tr>
      <w:tr w14:paraId="5F1AD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4B9308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1" w:type="dxa"/>
            <w:gridSpan w:val="7"/>
            <w:tcBorders>
              <w:top w:val="single" w:color="000000" w:sz="4" w:space="0"/>
              <w:left w:val="single" w:color="000000" w:sz="4" w:space="0"/>
              <w:bottom w:val="single" w:color="000000" w:sz="4" w:space="0"/>
              <w:right w:val="single" w:color="000000" w:sz="4" w:space="0"/>
            </w:tcBorders>
            <w:noWrap w:val="0"/>
            <w:vAlign w:val="center"/>
          </w:tcPr>
          <w:p w14:paraId="712D05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2026农村公路日常养护资金项目</w:t>
            </w:r>
          </w:p>
        </w:tc>
        <w:tc>
          <w:tcPr>
            <w:tcW w:w="1657" w:type="dxa"/>
            <w:gridSpan w:val="4"/>
            <w:tcBorders>
              <w:top w:val="single" w:color="000000" w:sz="4" w:space="0"/>
              <w:left w:val="single" w:color="000000" w:sz="4" w:space="0"/>
              <w:bottom w:val="single" w:color="000000" w:sz="4" w:space="0"/>
              <w:right w:val="single" w:color="000000" w:sz="4" w:space="0"/>
            </w:tcBorders>
            <w:noWrap w:val="0"/>
            <w:vAlign w:val="center"/>
          </w:tcPr>
          <w:p w14:paraId="5512042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20"/>
                <w:szCs w:val="20"/>
              </w:rPr>
              <w:t>项目负责人</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683210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阿木提江·买买提</w:t>
            </w:r>
          </w:p>
        </w:tc>
      </w:tr>
      <w:tr w14:paraId="69F92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20B756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50" w:type="dxa"/>
            <w:gridSpan w:val="2"/>
            <w:tcBorders>
              <w:top w:val="single" w:color="000000" w:sz="4" w:space="0"/>
              <w:left w:val="single" w:color="000000" w:sz="4" w:space="0"/>
              <w:bottom w:val="single" w:color="000000" w:sz="4" w:space="0"/>
              <w:right w:val="single" w:color="000000" w:sz="4" w:space="0"/>
            </w:tcBorders>
            <w:noWrap w:val="0"/>
            <w:vAlign w:val="center"/>
          </w:tcPr>
          <w:p w14:paraId="3C3FA36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20"/>
                <w:szCs w:val="20"/>
              </w:rPr>
              <w:t>年度预算总额：</w:t>
            </w:r>
          </w:p>
        </w:tc>
        <w:tc>
          <w:tcPr>
            <w:tcW w:w="1440" w:type="dxa"/>
            <w:gridSpan w:val="2"/>
            <w:tcBorders>
              <w:top w:val="single" w:color="000000" w:sz="4" w:space="0"/>
              <w:left w:val="single" w:color="000000" w:sz="4" w:space="0"/>
              <w:bottom w:val="single" w:color="000000" w:sz="4" w:space="0"/>
              <w:right w:val="single" w:color="000000" w:sz="4" w:space="0"/>
            </w:tcBorders>
            <w:noWrap w:val="0"/>
            <w:vAlign w:val="center"/>
          </w:tcPr>
          <w:p w14:paraId="25421B9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20"/>
                <w:szCs w:val="20"/>
              </w:rPr>
              <w:t>660</w:t>
            </w:r>
            <w:r>
              <w:rPr>
                <w:rFonts w:hint="eastAsia" w:ascii="宋体" w:hAnsi="宋体" w:cs="宋体"/>
                <w:b w:val="0"/>
                <w:bCs/>
                <w:sz w:val="20"/>
                <w:szCs w:val="20"/>
                <w:lang w:val="en-US" w:eastAsia="zh-CN"/>
              </w:rPr>
              <w:t>.00</w:t>
            </w:r>
          </w:p>
        </w:tc>
        <w:tc>
          <w:tcPr>
            <w:tcW w:w="1114" w:type="dxa"/>
            <w:gridSpan w:val="2"/>
            <w:tcBorders>
              <w:top w:val="single" w:color="000000" w:sz="4" w:space="0"/>
              <w:left w:val="nil"/>
              <w:bottom w:val="single" w:color="000000" w:sz="4" w:space="0"/>
              <w:right w:val="single" w:color="000000" w:sz="4" w:space="0"/>
            </w:tcBorders>
            <w:noWrap w:val="0"/>
            <w:vAlign w:val="center"/>
          </w:tcPr>
          <w:p w14:paraId="6C81239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20"/>
                <w:szCs w:val="20"/>
              </w:rPr>
              <w:t>其中：财政拨款</w:t>
            </w:r>
          </w:p>
        </w:tc>
        <w:tc>
          <w:tcPr>
            <w:tcW w:w="1703" w:type="dxa"/>
            <w:gridSpan w:val="3"/>
            <w:tcBorders>
              <w:top w:val="single" w:color="000000" w:sz="4" w:space="0"/>
              <w:left w:val="single" w:color="000000" w:sz="4" w:space="0"/>
              <w:bottom w:val="single" w:color="000000" w:sz="4" w:space="0"/>
              <w:right w:val="single" w:color="000000" w:sz="4" w:space="0"/>
            </w:tcBorders>
            <w:noWrap w:val="0"/>
            <w:vAlign w:val="center"/>
          </w:tcPr>
          <w:p w14:paraId="7B52D30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20"/>
                <w:szCs w:val="20"/>
              </w:rPr>
              <w:t>660</w:t>
            </w:r>
            <w:r>
              <w:rPr>
                <w:rFonts w:hint="eastAsia" w:ascii="宋体" w:hAnsi="宋体" w:cs="宋体"/>
                <w:sz w:val="20"/>
                <w:szCs w:val="20"/>
                <w:lang w:val="en-US" w:eastAsia="zh-CN"/>
              </w:rPr>
              <w:t>.00</w:t>
            </w:r>
          </w:p>
        </w:tc>
        <w:tc>
          <w:tcPr>
            <w:tcW w:w="761" w:type="dxa"/>
            <w:gridSpan w:val="2"/>
            <w:tcBorders>
              <w:top w:val="single" w:color="000000" w:sz="4" w:space="0"/>
              <w:left w:val="single" w:color="000000" w:sz="4" w:space="0"/>
              <w:bottom w:val="single" w:color="000000" w:sz="4" w:space="0"/>
              <w:right w:val="single" w:color="000000" w:sz="4" w:space="0"/>
            </w:tcBorders>
            <w:noWrap w:val="0"/>
            <w:vAlign w:val="center"/>
          </w:tcPr>
          <w:p w14:paraId="5194C3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其他资金</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6A4450EF">
            <w:pPr>
              <w:spacing w:before="40" w:after="40"/>
              <w:jc w:val="center"/>
              <w:rPr>
                <w:rFonts w:hint="default" w:eastAsia="宋体"/>
                <w:lang w:val="en-US" w:eastAsia="zh-CN"/>
              </w:rPr>
            </w:pPr>
            <w:r>
              <w:rPr>
                <w:rFonts w:hint="default" w:ascii="宋体" w:hAnsi="宋体" w:eastAsia="宋体" w:cs="宋体"/>
                <w:sz w:val="20"/>
                <w:szCs w:val="20"/>
              </w:rPr>
              <w:t>0</w:t>
            </w:r>
            <w:r>
              <w:rPr>
                <w:rFonts w:hint="eastAsia" w:ascii="宋体" w:hAnsi="宋体" w:cs="宋体"/>
                <w:sz w:val="20"/>
                <w:szCs w:val="20"/>
                <w:lang w:val="en-US" w:eastAsia="zh-CN"/>
              </w:rPr>
              <w:t>.00</w:t>
            </w:r>
          </w:p>
        </w:tc>
      </w:tr>
      <w:tr w14:paraId="15D80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0E3A52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9" w:type="dxa"/>
            <w:gridSpan w:val="12"/>
            <w:tcBorders>
              <w:top w:val="single" w:color="000000" w:sz="4" w:space="0"/>
              <w:left w:val="nil"/>
              <w:bottom w:val="single" w:color="000000" w:sz="4" w:space="0"/>
              <w:right w:val="single" w:color="000000" w:sz="4" w:space="0"/>
            </w:tcBorders>
            <w:noWrap w:val="0"/>
            <w:vAlign w:val="center"/>
          </w:tcPr>
          <w:p w14:paraId="505AF7E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通过组织实施农村公路日常养护项目，完成全县1418公里道路的日常养护工作，修补坑槽不少于10000平方米，达到优化改善全县农村公路道路状况，提高农村公路通行安全条件，确保农村公路正常通行目标。</w:t>
            </w:r>
          </w:p>
        </w:tc>
      </w:tr>
      <w:tr w14:paraId="7C131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1" w:type="dxa"/>
            <w:tcBorders>
              <w:top w:val="single" w:color="000000" w:sz="4" w:space="0"/>
              <w:left w:val="single" w:color="000000" w:sz="4" w:space="0"/>
              <w:bottom w:val="single" w:color="auto" w:sz="4" w:space="0"/>
              <w:right w:val="single" w:color="000000" w:sz="4" w:space="0"/>
            </w:tcBorders>
            <w:noWrap w:val="0"/>
            <w:vAlign w:val="center"/>
          </w:tcPr>
          <w:p w14:paraId="31B9C1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68CB7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4" w:type="dxa"/>
            <w:tcBorders>
              <w:top w:val="single" w:color="000000" w:sz="4" w:space="0"/>
              <w:left w:val="single" w:color="000000" w:sz="4" w:space="0"/>
              <w:bottom w:val="single" w:color="auto" w:sz="4" w:space="0"/>
              <w:right w:val="single" w:color="000000" w:sz="4" w:space="0"/>
            </w:tcBorders>
            <w:noWrap w:val="0"/>
            <w:vAlign w:val="center"/>
          </w:tcPr>
          <w:p w14:paraId="529490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gridSpan w:val="2"/>
            <w:tcBorders>
              <w:top w:val="single" w:color="000000" w:sz="4" w:space="0"/>
              <w:left w:val="single" w:color="000000" w:sz="4" w:space="0"/>
              <w:bottom w:val="single" w:color="auto" w:sz="4" w:space="0"/>
              <w:right w:val="single" w:color="000000" w:sz="4" w:space="0"/>
            </w:tcBorders>
            <w:noWrap w:val="0"/>
            <w:vAlign w:val="center"/>
          </w:tcPr>
          <w:p w14:paraId="2FBABD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3" w:type="dxa"/>
            <w:gridSpan w:val="2"/>
            <w:tcBorders>
              <w:top w:val="single" w:color="000000" w:sz="4" w:space="0"/>
              <w:left w:val="single" w:color="000000" w:sz="4" w:space="0"/>
              <w:bottom w:val="single" w:color="auto" w:sz="4" w:space="0"/>
              <w:right w:val="single" w:color="000000" w:sz="4" w:space="0"/>
            </w:tcBorders>
            <w:noWrap w:val="0"/>
            <w:vAlign w:val="center"/>
          </w:tcPr>
          <w:p w14:paraId="58184E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3" w:type="dxa"/>
            <w:gridSpan w:val="3"/>
            <w:tcBorders>
              <w:top w:val="single" w:color="000000" w:sz="4" w:space="0"/>
              <w:left w:val="single" w:color="000000" w:sz="4" w:space="0"/>
              <w:bottom w:val="single" w:color="auto" w:sz="4" w:space="0"/>
              <w:right w:val="single" w:color="000000" w:sz="4" w:space="0"/>
            </w:tcBorders>
            <w:noWrap w:val="0"/>
            <w:vAlign w:val="center"/>
          </w:tcPr>
          <w:p w14:paraId="5247D2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2" w:type="dxa"/>
            <w:gridSpan w:val="2"/>
            <w:tcBorders>
              <w:top w:val="single" w:color="000000" w:sz="4" w:space="0"/>
              <w:left w:val="single" w:color="000000" w:sz="4" w:space="0"/>
              <w:bottom w:val="single" w:color="auto" w:sz="4" w:space="0"/>
              <w:right w:val="single" w:color="000000" w:sz="4" w:space="0"/>
            </w:tcBorders>
            <w:noWrap w:val="0"/>
            <w:vAlign w:val="center"/>
          </w:tcPr>
          <w:p w14:paraId="4BB82C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0" w:type="dxa"/>
            <w:tcBorders>
              <w:top w:val="single" w:color="000000" w:sz="4" w:space="0"/>
              <w:left w:val="single" w:color="000000" w:sz="4" w:space="0"/>
              <w:bottom w:val="single" w:color="auto" w:sz="4" w:space="0"/>
              <w:right w:val="single" w:color="000000" w:sz="4" w:space="0"/>
            </w:tcBorders>
            <w:noWrap w:val="0"/>
            <w:vAlign w:val="center"/>
          </w:tcPr>
          <w:p w14:paraId="0225D4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1" w:type="dxa"/>
            <w:tcBorders>
              <w:top w:val="single" w:color="000000" w:sz="4" w:space="0"/>
              <w:left w:val="single" w:color="000000" w:sz="4" w:space="0"/>
              <w:bottom w:val="single" w:color="auto" w:sz="4" w:space="0"/>
              <w:right w:val="single" w:color="000000" w:sz="4" w:space="0"/>
            </w:tcBorders>
            <w:noWrap w:val="0"/>
            <w:vAlign w:val="center"/>
          </w:tcPr>
          <w:p w14:paraId="746783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12AB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561D24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CAB1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CA4F2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农村公路养护小修里程</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3F7ED2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&gt;=1418公里</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0F0451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625171BA">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18F848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049B1C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0C0158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3C1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68043D8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E5F0D6">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02F9C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农村公路修补坑槽面积</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4C77B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&gt;=10000平方米</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29AF8A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4EDFA4F8">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7B0D80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0B46C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6C13AA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124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61EED21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2DEF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93223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4AA978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626DBA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61B22CA1">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3B9ABC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7C76EE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42F94C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B6B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5860C2E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04582B">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31F2C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项目设计变更率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3BBD52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437946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6007587B">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2488D3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422D81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02D29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850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6774BEC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92FAE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D2F67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农村公路养护小修开工时间</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717E0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&lt;=5月</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66656B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01E5184F">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0242A5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50E4AB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446425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1D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2EF08F9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384991">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32C4B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农村公路养护小修完工时间</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80E52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5DD42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0D38A2FE">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546865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79A50D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306AA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973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7A65AB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E589D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42F19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农村公路日常养护成本</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5FBC6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&lt;=4654.44元/公里</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08441A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41BD0785">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678042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2CDB24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269ACA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38C8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21D018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4FD1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1DDB6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农村公路正常通行率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E3735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0A0AC6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2F36BD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6AF659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322E85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4CA429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297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11C6A4B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D6ADED5">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59C67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提高农村公路通行安全条件</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45D21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4B1BEC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5C71E98E">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15732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0ECAB7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7CB1A7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77C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06AE90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9F9F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3258A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项目区受益群众满意度</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60090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14:paraId="305DB5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3ADD3489">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176AF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280254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61ECC2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5DFC6E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9"/>
        <w:gridCol w:w="1073"/>
        <w:gridCol w:w="1362"/>
        <w:gridCol w:w="259"/>
        <w:gridCol w:w="950"/>
        <w:gridCol w:w="608"/>
        <w:gridCol w:w="781"/>
        <w:gridCol w:w="223"/>
        <w:gridCol w:w="709"/>
        <w:gridCol w:w="643"/>
        <w:gridCol w:w="163"/>
        <w:gridCol w:w="678"/>
        <w:gridCol w:w="1042"/>
      </w:tblGrid>
      <w:tr w14:paraId="44402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59C4D6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D55F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nil"/>
              <w:right w:val="nil"/>
            </w:tcBorders>
            <w:noWrap w:val="0"/>
            <w:vAlign w:val="center"/>
          </w:tcPr>
          <w:p w14:paraId="02B4A4C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E05F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42" w:type="dxa"/>
            <w:gridSpan w:val="2"/>
            <w:tcBorders>
              <w:top w:val="single" w:color="000000" w:sz="4" w:space="0"/>
              <w:left w:val="single" w:color="000000" w:sz="4" w:space="0"/>
              <w:bottom w:val="single" w:color="000000" w:sz="4" w:space="0"/>
              <w:right w:val="single" w:color="000000" w:sz="4" w:space="0"/>
            </w:tcBorders>
            <w:noWrap w:val="0"/>
            <w:vAlign w:val="center"/>
          </w:tcPr>
          <w:p w14:paraId="30B272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418" w:type="dxa"/>
            <w:gridSpan w:val="11"/>
            <w:tcBorders>
              <w:top w:val="single" w:color="000000" w:sz="4" w:space="0"/>
              <w:left w:val="single" w:color="000000" w:sz="4" w:space="0"/>
              <w:bottom w:val="single" w:color="000000" w:sz="4" w:space="0"/>
              <w:right w:val="single" w:color="000000" w:sz="4" w:space="0"/>
            </w:tcBorders>
            <w:noWrap w:val="0"/>
            <w:vAlign w:val="center"/>
          </w:tcPr>
          <w:p w14:paraId="367E91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托克逊县交通运输局</w:t>
            </w:r>
          </w:p>
        </w:tc>
      </w:tr>
      <w:tr w14:paraId="6C027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42" w:type="dxa"/>
            <w:gridSpan w:val="2"/>
            <w:tcBorders>
              <w:top w:val="single" w:color="000000" w:sz="4" w:space="0"/>
              <w:left w:val="single" w:color="000000" w:sz="4" w:space="0"/>
              <w:bottom w:val="single" w:color="000000" w:sz="4" w:space="0"/>
              <w:right w:val="single" w:color="000000" w:sz="4" w:space="0"/>
            </w:tcBorders>
            <w:noWrap w:val="0"/>
            <w:vAlign w:val="center"/>
          </w:tcPr>
          <w:p w14:paraId="76D794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92" w:type="dxa"/>
            <w:gridSpan w:val="7"/>
            <w:tcBorders>
              <w:top w:val="single" w:color="000000" w:sz="4" w:space="0"/>
              <w:left w:val="single" w:color="000000" w:sz="4" w:space="0"/>
              <w:bottom w:val="single" w:color="000000" w:sz="4" w:space="0"/>
              <w:right w:val="single" w:color="000000" w:sz="4" w:space="0"/>
            </w:tcBorders>
            <w:noWrap w:val="0"/>
            <w:vAlign w:val="center"/>
          </w:tcPr>
          <w:p w14:paraId="54DE06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城乡公交行业营运补贴项目</w:t>
            </w:r>
          </w:p>
        </w:tc>
        <w:tc>
          <w:tcPr>
            <w:tcW w:w="1484" w:type="dxa"/>
            <w:gridSpan w:val="3"/>
            <w:tcBorders>
              <w:top w:val="single" w:color="000000" w:sz="4" w:space="0"/>
              <w:left w:val="single" w:color="000000" w:sz="4" w:space="0"/>
              <w:bottom w:val="single" w:color="000000" w:sz="4" w:space="0"/>
              <w:right w:val="single" w:color="000000" w:sz="4" w:space="0"/>
            </w:tcBorders>
            <w:noWrap w:val="0"/>
            <w:vAlign w:val="center"/>
          </w:tcPr>
          <w:p w14:paraId="400BE36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42" w:type="dxa"/>
            <w:tcBorders>
              <w:top w:val="single" w:color="000000" w:sz="4" w:space="0"/>
              <w:left w:val="single" w:color="000000" w:sz="4" w:space="0"/>
              <w:bottom w:val="single" w:color="000000" w:sz="4" w:space="0"/>
              <w:right w:val="single" w:color="000000" w:sz="4" w:space="0"/>
            </w:tcBorders>
            <w:noWrap w:val="0"/>
            <w:vAlign w:val="center"/>
          </w:tcPr>
          <w:p w14:paraId="6757DC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买买提·尼亚孜</w:t>
            </w:r>
          </w:p>
        </w:tc>
      </w:tr>
      <w:tr w14:paraId="3245D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842" w:type="dxa"/>
            <w:gridSpan w:val="2"/>
            <w:tcBorders>
              <w:top w:val="single" w:color="000000" w:sz="4" w:space="0"/>
              <w:left w:val="single" w:color="000000" w:sz="4" w:space="0"/>
              <w:bottom w:val="single" w:color="000000" w:sz="4" w:space="0"/>
              <w:right w:val="single" w:color="000000" w:sz="4" w:space="0"/>
            </w:tcBorders>
            <w:noWrap w:val="0"/>
            <w:vAlign w:val="center"/>
          </w:tcPr>
          <w:p w14:paraId="3B64CB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21" w:type="dxa"/>
            <w:gridSpan w:val="2"/>
            <w:tcBorders>
              <w:top w:val="single" w:color="000000" w:sz="4" w:space="0"/>
              <w:left w:val="single" w:color="000000" w:sz="4" w:space="0"/>
              <w:bottom w:val="single" w:color="000000" w:sz="4" w:space="0"/>
              <w:right w:val="single" w:color="000000" w:sz="4" w:space="0"/>
            </w:tcBorders>
            <w:noWrap w:val="0"/>
            <w:vAlign w:val="center"/>
          </w:tcPr>
          <w:p w14:paraId="1F0943E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58" w:type="dxa"/>
            <w:gridSpan w:val="2"/>
            <w:tcBorders>
              <w:top w:val="single" w:color="000000" w:sz="4" w:space="0"/>
              <w:left w:val="single" w:color="000000" w:sz="4" w:space="0"/>
              <w:bottom w:val="single" w:color="000000" w:sz="4" w:space="0"/>
              <w:right w:val="single" w:color="000000" w:sz="4" w:space="0"/>
            </w:tcBorders>
            <w:noWrap w:val="0"/>
            <w:vAlign w:val="center"/>
          </w:tcPr>
          <w:p w14:paraId="1E8896D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800</w:t>
            </w:r>
            <w:r>
              <w:rPr>
                <w:rFonts w:hint="eastAsia" w:ascii="宋体" w:hAnsi="宋体" w:cs="宋体"/>
                <w:b w:val="0"/>
                <w:bCs/>
                <w:sz w:val="18"/>
                <w:szCs w:val="18"/>
                <w:lang w:val="en-US" w:eastAsia="zh-CN"/>
              </w:rPr>
              <w:t>.00</w:t>
            </w:r>
          </w:p>
        </w:tc>
        <w:tc>
          <w:tcPr>
            <w:tcW w:w="1004" w:type="dxa"/>
            <w:gridSpan w:val="2"/>
            <w:tcBorders>
              <w:top w:val="single" w:color="000000" w:sz="4" w:space="0"/>
              <w:left w:val="nil"/>
              <w:bottom w:val="single" w:color="000000" w:sz="4" w:space="0"/>
              <w:right w:val="single" w:color="000000" w:sz="4" w:space="0"/>
            </w:tcBorders>
            <w:noWrap w:val="0"/>
            <w:vAlign w:val="center"/>
          </w:tcPr>
          <w:p w14:paraId="2C16594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15" w:type="dxa"/>
            <w:gridSpan w:val="3"/>
            <w:tcBorders>
              <w:top w:val="single" w:color="000000" w:sz="4" w:space="0"/>
              <w:left w:val="single" w:color="000000" w:sz="4" w:space="0"/>
              <w:bottom w:val="single" w:color="000000" w:sz="4" w:space="0"/>
              <w:right w:val="single" w:color="000000" w:sz="4" w:space="0"/>
            </w:tcBorders>
            <w:noWrap w:val="0"/>
            <w:vAlign w:val="center"/>
          </w:tcPr>
          <w:p w14:paraId="58C23AA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800</w:t>
            </w:r>
            <w:r>
              <w:rPr>
                <w:rFonts w:hint="eastAsia" w:ascii="宋体" w:hAnsi="宋体" w:cs="宋体"/>
                <w:sz w:val="18"/>
                <w:szCs w:val="18"/>
                <w:lang w:val="en-US" w:eastAsia="zh-CN"/>
              </w:rPr>
              <w:t>.00</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504E50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42" w:type="dxa"/>
            <w:tcBorders>
              <w:top w:val="single" w:color="000000" w:sz="4" w:space="0"/>
              <w:left w:val="single" w:color="000000" w:sz="4" w:space="0"/>
              <w:bottom w:val="single" w:color="000000" w:sz="4" w:space="0"/>
              <w:right w:val="single" w:color="000000" w:sz="4" w:space="0"/>
            </w:tcBorders>
            <w:noWrap w:val="0"/>
            <w:vAlign w:val="center"/>
          </w:tcPr>
          <w:p w14:paraId="721B1B1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19C8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842" w:type="dxa"/>
            <w:gridSpan w:val="2"/>
            <w:tcBorders>
              <w:top w:val="single" w:color="000000" w:sz="4" w:space="0"/>
              <w:left w:val="single" w:color="000000" w:sz="4" w:space="0"/>
              <w:bottom w:val="single" w:color="000000" w:sz="4" w:space="0"/>
              <w:right w:val="single" w:color="000000" w:sz="4" w:space="0"/>
            </w:tcBorders>
            <w:noWrap w:val="0"/>
            <w:vAlign w:val="center"/>
          </w:tcPr>
          <w:p w14:paraId="2A00CB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418" w:type="dxa"/>
            <w:gridSpan w:val="11"/>
            <w:tcBorders>
              <w:top w:val="single" w:color="000000" w:sz="4" w:space="0"/>
              <w:left w:val="nil"/>
              <w:bottom w:val="single" w:color="000000" w:sz="4" w:space="0"/>
              <w:right w:val="single" w:color="000000" w:sz="4" w:space="0"/>
            </w:tcBorders>
            <w:noWrap w:val="0"/>
            <w:vAlign w:val="center"/>
          </w:tcPr>
          <w:p w14:paraId="3984E26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我县1家城乡公交有限公司61辆公交车2025-2026年度运营情况进行核实，对城乡公交2025-2026年营运亏损进行补贴，补贴比例不低于亏损额的60%，通过财政支持持续改善农村客运、城市公交公司运营状况，保障城乡公交公司稳定为群众提供服务。</w:t>
            </w:r>
          </w:p>
        </w:tc>
      </w:tr>
      <w:tr w14:paraId="3DDB5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69" w:type="dxa"/>
            <w:tcBorders>
              <w:top w:val="single" w:color="000000" w:sz="4" w:space="0"/>
              <w:left w:val="single" w:color="000000" w:sz="4" w:space="0"/>
              <w:bottom w:val="single" w:color="auto" w:sz="4" w:space="0"/>
              <w:right w:val="single" w:color="000000" w:sz="4" w:space="0"/>
            </w:tcBorders>
            <w:noWrap w:val="0"/>
            <w:vAlign w:val="center"/>
          </w:tcPr>
          <w:p w14:paraId="2E5AD0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073" w:type="dxa"/>
            <w:tcBorders>
              <w:top w:val="single" w:color="000000" w:sz="4" w:space="0"/>
              <w:left w:val="single" w:color="000000" w:sz="4" w:space="0"/>
              <w:bottom w:val="single" w:color="auto" w:sz="4" w:space="0"/>
              <w:right w:val="single" w:color="000000" w:sz="4" w:space="0"/>
            </w:tcBorders>
            <w:noWrap w:val="0"/>
            <w:vAlign w:val="center"/>
          </w:tcPr>
          <w:p w14:paraId="39DD69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62" w:type="dxa"/>
            <w:tcBorders>
              <w:top w:val="single" w:color="000000" w:sz="4" w:space="0"/>
              <w:left w:val="single" w:color="000000" w:sz="4" w:space="0"/>
              <w:bottom w:val="single" w:color="auto" w:sz="4" w:space="0"/>
              <w:right w:val="single" w:color="000000" w:sz="4" w:space="0"/>
            </w:tcBorders>
            <w:noWrap w:val="0"/>
            <w:vAlign w:val="center"/>
          </w:tcPr>
          <w:p w14:paraId="32DD2C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209" w:type="dxa"/>
            <w:gridSpan w:val="2"/>
            <w:tcBorders>
              <w:top w:val="single" w:color="000000" w:sz="4" w:space="0"/>
              <w:left w:val="single" w:color="000000" w:sz="4" w:space="0"/>
              <w:bottom w:val="single" w:color="auto" w:sz="4" w:space="0"/>
              <w:right w:val="single" w:color="000000" w:sz="4" w:space="0"/>
            </w:tcBorders>
            <w:noWrap w:val="0"/>
            <w:vAlign w:val="center"/>
          </w:tcPr>
          <w:p w14:paraId="0023E2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89" w:type="dxa"/>
            <w:gridSpan w:val="2"/>
            <w:tcBorders>
              <w:top w:val="single" w:color="000000" w:sz="4" w:space="0"/>
              <w:left w:val="single" w:color="000000" w:sz="4" w:space="0"/>
              <w:bottom w:val="single" w:color="auto" w:sz="4" w:space="0"/>
              <w:right w:val="single" w:color="000000" w:sz="4" w:space="0"/>
            </w:tcBorders>
            <w:noWrap w:val="0"/>
            <w:vAlign w:val="center"/>
          </w:tcPr>
          <w:p w14:paraId="0FAE98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32" w:type="dxa"/>
            <w:gridSpan w:val="2"/>
            <w:tcBorders>
              <w:top w:val="single" w:color="000000" w:sz="4" w:space="0"/>
              <w:left w:val="single" w:color="000000" w:sz="4" w:space="0"/>
              <w:bottom w:val="single" w:color="auto" w:sz="4" w:space="0"/>
              <w:right w:val="single" w:color="000000" w:sz="4" w:space="0"/>
            </w:tcBorders>
            <w:noWrap w:val="0"/>
            <w:vAlign w:val="center"/>
          </w:tcPr>
          <w:p w14:paraId="4F2489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43" w:type="dxa"/>
            <w:tcBorders>
              <w:top w:val="single" w:color="000000" w:sz="4" w:space="0"/>
              <w:left w:val="single" w:color="000000" w:sz="4" w:space="0"/>
              <w:bottom w:val="single" w:color="auto" w:sz="4" w:space="0"/>
              <w:right w:val="single" w:color="000000" w:sz="4" w:space="0"/>
            </w:tcBorders>
            <w:noWrap w:val="0"/>
            <w:vAlign w:val="center"/>
          </w:tcPr>
          <w:p w14:paraId="7E125C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41" w:type="dxa"/>
            <w:gridSpan w:val="2"/>
            <w:tcBorders>
              <w:top w:val="single" w:color="000000" w:sz="4" w:space="0"/>
              <w:left w:val="single" w:color="000000" w:sz="4" w:space="0"/>
              <w:bottom w:val="single" w:color="auto" w:sz="4" w:space="0"/>
              <w:right w:val="single" w:color="000000" w:sz="4" w:space="0"/>
            </w:tcBorders>
            <w:noWrap w:val="0"/>
            <w:vAlign w:val="center"/>
          </w:tcPr>
          <w:p w14:paraId="3CA2A9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1042" w:type="dxa"/>
            <w:tcBorders>
              <w:top w:val="single" w:color="000000" w:sz="4" w:space="0"/>
              <w:left w:val="single" w:color="000000" w:sz="4" w:space="0"/>
              <w:bottom w:val="single" w:color="auto" w:sz="4" w:space="0"/>
              <w:right w:val="single" w:color="000000" w:sz="4" w:space="0"/>
            </w:tcBorders>
            <w:noWrap w:val="0"/>
            <w:vAlign w:val="center"/>
          </w:tcPr>
          <w:p w14:paraId="0B3BC0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3B8A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14:paraId="2883AB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073" w:type="dxa"/>
            <w:vMerge w:val="restart"/>
            <w:tcBorders>
              <w:top w:val="single" w:color="auto" w:sz="4" w:space="0"/>
              <w:left w:val="single" w:color="auto" w:sz="4" w:space="0"/>
              <w:bottom w:val="single" w:color="auto" w:sz="4" w:space="0"/>
              <w:right w:val="single" w:color="auto" w:sz="4" w:space="0"/>
            </w:tcBorders>
            <w:noWrap w:val="0"/>
            <w:vAlign w:val="center"/>
          </w:tcPr>
          <w:p w14:paraId="643B81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62" w:type="dxa"/>
            <w:tcBorders>
              <w:top w:val="single" w:color="auto" w:sz="4" w:space="0"/>
              <w:left w:val="single" w:color="auto" w:sz="4" w:space="0"/>
              <w:bottom w:val="single" w:color="auto" w:sz="4" w:space="0"/>
              <w:right w:val="single" w:color="auto" w:sz="4" w:space="0"/>
            </w:tcBorders>
            <w:noWrap w:val="0"/>
            <w:vAlign w:val="center"/>
          </w:tcPr>
          <w:p w14:paraId="56103C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城乡公交运营补贴车辆数</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6ECD06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&gt;=61辆</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143713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67DADA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781CE7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1" w:type="dxa"/>
            <w:gridSpan w:val="2"/>
            <w:tcBorders>
              <w:top w:val="single" w:color="auto" w:sz="4" w:space="0"/>
              <w:left w:val="single" w:color="auto" w:sz="4" w:space="0"/>
              <w:bottom w:val="single" w:color="auto" w:sz="4" w:space="0"/>
              <w:right w:val="single" w:color="auto" w:sz="4" w:space="0"/>
            </w:tcBorders>
            <w:noWrap w:val="0"/>
            <w:vAlign w:val="center"/>
          </w:tcPr>
          <w:p w14:paraId="52980D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42" w:type="dxa"/>
            <w:tcBorders>
              <w:top w:val="single" w:color="auto" w:sz="4" w:space="0"/>
              <w:left w:val="single" w:color="auto" w:sz="4" w:space="0"/>
              <w:bottom w:val="single" w:color="auto" w:sz="4" w:space="0"/>
              <w:right w:val="single" w:color="auto" w:sz="4" w:space="0"/>
            </w:tcBorders>
            <w:noWrap w:val="0"/>
            <w:vAlign w:val="center"/>
          </w:tcPr>
          <w:p w14:paraId="6C9399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E9A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top"/>
          </w:tcPr>
          <w:p w14:paraId="141CA276">
            <w:pPr>
              <w:rPr>
                <w:rFonts w:hint="default" w:ascii="Times New Roman" w:hAnsi="Times New Roman" w:eastAsia="宋体" w:cs="Times New Roman"/>
                <w:i w:val="0"/>
                <w:iCs w:val="0"/>
                <w:color w:val="000000"/>
                <w:sz w:val="18"/>
                <w:szCs w:val="18"/>
                <w:highlight w:val="none"/>
                <w:u w:val="none"/>
              </w:rPr>
            </w:pPr>
          </w:p>
        </w:tc>
        <w:tc>
          <w:tcPr>
            <w:tcW w:w="1073" w:type="dxa"/>
            <w:vMerge w:val="continue"/>
            <w:tcBorders>
              <w:top w:val="single" w:color="auto" w:sz="4" w:space="0"/>
              <w:left w:val="single" w:color="auto" w:sz="4" w:space="0"/>
              <w:bottom w:val="single" w:color="auto" w:sz="4" w:space="0"/>
              <w:right w:val="single" w:color="auto" w:sz="4" w:space="0"/>
            </w:tcBorders>
            <w:noWrap w:val="0"/>
            <w:vAlign w:val="top"/>
          </w:tcPr>
          <w:p w14:paraId="7EABC5EF">
            <w:pPr>
              <w:rPr>
                <w:rFonts w:hint="default" w:ascii="Times New Roman" w:hAnsi="Times New Roman" w:eastAsia="宋体" w:cs="Times New Roman"/>
                <w:i w:val="0"/>
                <w:iCs w:val="0"/>
                <w:color w:val="000000"/>
                <w:sz w:val="18"/>
                <w:szCs w:val="18"/>
                <w:highlight w:val="none"/>
                <w:u w:val="none"/>
              </w:rPr>
            </w:pPr>
          </w:p>
        </w:tc>
        <w:tc>
          <w:tcPr>
            <w:tcW w:w="1362" w:type="dxa"/>
            <w:tcBorders>
              <w:top w:val="single" w:color="auto" w:sz="4" w:space="0"/>
              <w:left w:val="single" w:color="auto" w:sz="4" w:space="0"/>
              <w:bottom w:val="single" w:color="auto" w:sz="4" w:space="0"/>
              <w:right w:val="single" w:color="auto" w:sz="4" w:space="0"/>
            </w:tcBorders>
            <w:noWrap w:val="0"/>
            <w:vAlign w:val="center"/>
          </w:tcPr>
          <w:p w14:paraId="7D467E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城乡公交运营补贴企业数</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1F40E8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=1家</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74158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4AD11B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451037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41" w:type="dxa"/>
            <w:gridSpan w:val="2"/>
            <w:tcBorders>
              <w:top w:val="single" w:color="auto" w:sz="4" w:space="0"/>
              <w:left w:val="single" w:color="auto" w:sz="4" w:space="0"/>
              <w:bottom w:val="single" w:color="auto" w:sz="4" w:space="0"/>
              <w:right w:val="single" w:color="auto" w:sz="4" w:space="0"/>
            </w:tcBorders>
            <w:noWrap w:val="0"/>
            <w:vAlign w:val="center"/>
          </w:tcPr>
          <w:p w14:paraId="21E37D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42" w:type="dxa"/>
            <w:tcBorders>
              <w:top w:val="single" w:color="auto" w:sz="4" w:space="0"/>
              <w:left w:val="single" w:color="auto" w:sz="4" w:space="0"/>
              <w:bottom w:val="single" w:color="auto" w:sz="4" w:space="0"/>
              <w:right w:val="single" w:color="auto" w:sz="4" w:space="0"/>
            </w:tcBorders>
            <w:noWrap w:val="0"/>
            <w:vAlign w:val="center"/>
          </w:tcPr>
          <w:p w14:paraId="321161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F79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top"/>
          </w:tcPr>
          <w:p w14:paraId="5C9BEED0">
            <w:pPr>
              <w:rPr>
                <w:rFonts w:hint="default" w:ascii="Times New Roman" w:hAnsi="Times New Roman" w:eastAsia="宋体" w:cs="Times New Roman"/>
                <w:i w:val="0"/>
                <w:iCs w:val="0"/>
                <w:color w:val="000000"/>
                <w:sz w:val="18"/>
                <w:szCs w:val="18"/>
                <w:highlight w:val="none"/>
                <w:u w:val="none"/>
              </w:rPr>
            </w:pPr>
          </w:p>
        </w:tc>
        <w:tc>
          <w:tcPr>
            <w:tcW w:w="1073" w:type="dxa"/>
            <w:vMerge w:val="continue"/>
            <w:tcBorders>
              <w:top w:val="single" w:color="auto" w:sz="4" w:space="0"/>
              <w:left w:val="single" w:color="auto" w:sz="4" w:space="0"/>
              <w:bottom w:val="single" w:color="auto" w:sz="4" w:space="0"/>
              <w:right w:val="single" w:color="auto" w:sz="4" w:space="0"/>
            </w:tcBorders>
            <w:noWrap w:val="0"/>
            <w:vAlign w:val="top"/>
          </w:tcPr>
          <w:p w14:paraId="2131FBBE">
            <w:pPr>
              <w:rPr>
                <w:rFonts w:hint="default" w:ascii="Times New Roman" w:hAnsi="Times New Roman" w:eastAsia="宋体" w:cs="Times New Roman"/>
                <w:i w:val="0"/>
                <w:iCs w:val="0"/>
                <w:color w:val="000000"/>
                <w:sz w:val="18"/>
                <w:szCs w:val="18"/>
                <w:highlight w:val="none"/>
                <w:u w:val="none"/>
              </w:rPr>
            </w:pPr>
          </w:p>
        </w:tc>
        <w:tc>
          <w:tcPr>
            <w:tcW w:w="1362" w:type="dxa"/>
            <w:tcBorders>
              <w:top w:val="single" w:color="auto" w:sz="4" w:space="0"/>
              <w:left w:val="single" w:color="auto" w:sz="4" w:space="0"/>
              <w:bottom w:val="single" w:color="auto" w:sz="4" w:space="0"/>
              <w:right w:val="single" w:color="auto" w:sz="4" w:space="0"/>
            </w:tcBorders>
            <w:noWrap w:val="0"/>
            <w:vAlign w:val="center"/>
          </w:tcPr>
          <w:p w14:paraId="2E7580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补发城乡公交运营亏损额比例</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7561D3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&gt;=60%</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542C4C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4D827B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744105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1" w:type="dxa"/>
            <w:gridSpan w:val="2"/>
            <w:tcBorders>
              <w:top w:val="single" w:color="auto" w:sz="4" w:space="0"/>
              <w:left w:val="single" w:color="auto" w:sz="4" w:space="0"/>
              <w:bottom w:val="single" w:color="auto" w:sz="4" w:space="0"/>
              <w:right w:val="single" w:color="auto" w:sz="4" w:space="0"/>
            </w:tcBorders>
            <w:noWrap w:val="0"/>
            <w:vAlign w:val="center"/>
          </w:tcPr>
          <w:p w14:paraId="01F0E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42" w:type="dxa"/>
            <w:tcBorders>
              <w:top w:val="single" w:color="auto" w:sz="4" w:space="0"/>
              <w:left w:val="single" w:color="auto" w:sz="4" w:space="0"/>
              <w:bottom w:val="single" w:color="auto" w:sz="4" w:space="0"/>
              <w:right w:val="single" w:color="auto" w:sz="4" w:space="0"/>
            </w:tcBorders>
            <w:noWrap w:val="0"/>
            <w:vAlign w:val="center"/>
          </w:tcPr>
          <w:p w14:paraId="6C3737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345E5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top"/>
          </w:tcPr>
          <w:p w14:paraId="06EC88A5">
            <w:pPr>
              <w:rPr>
                <w:rFonts w:hint="default" w:ascii="Times New Roman" w:hAnsi="Times New Roman" w:eastAsia="宋体" w:cs="Times New Roman"/>
                <w:i w:val="0"/>
                <w:iCs w:val="0"/>
                <w:color w:val="000000"/>
                <w:sz w:val="18"/>
                <w:szCs w:val="18"/>
                <w:highlight w:val="none"/>
                <w:u w:val="none"/>
              </w:rPr>
            </w:pPr>
          </w:p>
        </w:tc>
        <w:tc>
          <w:tcPr>
            <w:tcW w:w="1073" w:type="dxa"/>
            <w:tcBorders>
              <w:top w:val="single" w:color="auto" w:sz="4" w:space="0"/>
              <w:left w:val="single" w:color="auto" w:sz="4" w:space="0"/>
              <w:bottom w:val="single" w:color="auto" w:sz="4" w:space="0"/>
              <w:right w:val="single" w:color="auto" w:sz="4" w:space="0"/>
            </w:tcBorders>
            <w:noWrap w:val="0"/>
            <w:vAlign w:val="center"/>
          </w:tcPr>
          <w:p w14:paraId="246E4E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62" w:type="dxa"/>
            <w:tcBorders>
              <w:top w:val="single" w:color="auto" w:sz="4" w:space="0"/>
              <w:left w:val="single" w:color="auto" w:sz="4" w:space="0"/>
              <w:bottom w:val="single" w:color="auto" w:sz="4" w:space="0"/>
              <w:right w:val="single" w:color="auto" w:sz="4" w:space="0"/>
            </w:tcBorders>
            <w:noWrap w:val="0"/>
            <w:vAlign w:val="center"/>
          </w:tcPr>
          <w:p w14:paraId="6B1D09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城乡公交运营财务数据真实率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1D46B5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7D87BD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3AB75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392B04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841" w:type="dxa"/>
            <w:gridSpan w:val="2"/>
            <w:tcBorders>
              <w:top w:val="single" w:color="auto" w:sz="4" w:space="0"/>
              <w:left w:val="single" w:color="auto" w:sz="4" w:space="0"/>
              <w:bottom w:val="single" w:color="auto" w:sz="4" w:space="0"/>
              <w:right w:val="single" w:color="auto" w:sz="4" w:space="0"/>
            </w:tcBorders>
            <w:noWrap w:val="0"/>
            <w:vAlign w:val="center"/>
          </w:tcPr>
          <w:p w14:paraId="5FC8D3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1042" w:type="dxa"/>
            <w:tcBorders>
              <w:top w:val="single" w:color="auto" w:sz="4" w:space="0"/>
              <w:left w:val="single" w:color="auto" w:sz="4" w:space="0"/>
              <w:bottom w:val="single" w:color="auto" w:sz="4" w:space="0"/>
              <w:right w:val="single" w:color="auto" w:sz="4" w:space="0"/>
            </w:tcBorders>
            <w:noWrap w:val="0"/>
            <w:vAlign w:val="center"/>
          </w:tcPr>
          <w:p w14:paraId="1D8825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257A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14:paraId="41E163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073" w:type="dxa"/>
            <w:tcBorders>
              <w:top w:val="single" w:color="auto" w:sz="4" w:space="0"/>
              <w:left w:val="single" w:color="auto" w:sz="4" w:space="0"/>
              <w:bottom w:val="single" w:color="auto" w:sz="4" w:space="0"/>
              <w:right w:val="single" w:color="auto" w:sz="4" w:space="0"/>
            </w:tcBorders>
            <w:noWrap/>
            <w:vAlign w:val="center"/>
          </w:tcPr>
          <w:p w14:paraId="1F560A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62" w:type="dxa"/>
            <w:tcBorders>
              <w:top w:val="single" w:color="auto" w:sz="4" w:space="0"/>
              <w:left w:val="single" w:color="auto" w:sz="4" w:space="0"/>
              <w:bottom w:val="single" w:color="auto" w:sz="4" w:space="0"/>
              <w:right w:val="single" w:color="auto" w:sz="4" w:space="0"/>
            </w:tcBorders>
            <w:noWrap w:val="0"/>
            <w:vAlign w:val="center"/>
          </w:tcPr>
          <w:p w14:paraId="5F5988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城市公交运营平均补贴金额</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3840EB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&lt;=131147.54元</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63119D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0837B8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6DA43F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41" w:type="dxa"/>
            <w:gridSpan w:val="2"/>
            <w:tcBorders>
              <w:top w:val="single" w:color="auto" w:sz="4" w:space="0"/>
              <w:left w:val="single" w:color="auto" w:sz="4" w:space="0"/>
              <w:bottom w:val="single" w:color="auto" w:sz="4" w:space="0"/>
              <w:right w:val="single" w:color="auto" w:sz="4" w:space="0"/>
            </w:tcBorders>
            <w:noWrap w:val="0"/>
            <w:vAlign w:val="center"/>
          </w:tcPr>
          <w:p w14:paraId="1741C7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42" w:type="dxa"/>
            <w:tcBorders>
              <w:top w:val="single" w:color="auto" w:sz="4" w:space="0"/>
              <w:left w:val="single" w:color="auto" w:sz="4" w:space="0"/>
              <w:bottom w:val="single" w:color="auto" w:sz="4" w:space="0"/>
              <w:right w:val="single" w:color="auto" w:sz="4" w:space="0"/>
            </w:tcBorders>
            <w:noWrap w:val="0"/>
            <w:vAlign w:val="center"/>
          </w:tcPr>
          <w:p w14:paraId="324F54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1CA6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14:paraId="0A3E8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6D021C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62" w:type="dxa"/>
            <w:tcBorders>
              <w:top w:val="single" w:color="auto" w:sz="4" w:space="0"/>
              <w:left w:val="single" w:color="auto" w:sz="4" w:space="0"/>
              <w:bottom w:val="single" w:color="auto" w:sz="4" w:space="0"/>
              <w:right w:val="single" w:color="auto" w:sz="4" w:space="0"/>
            </w:tcBorders>
            <w:noWrap w:val="0"/>
            <w:vAlign w:val="center"/>
          </w:tcPr>
          <w:p w14:paraId="524DF4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改善农村客运、城市公交公司运营状况</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136828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持续改善</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79576B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428A80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2CAA2B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41" w:type="dxa"/>
            <w:gridSpan w:val="2"/>
            <w:tcBorders>
              <w:top w:val="single" w:color="auto" w:sz="4" w:space="0"/>
              <w:left w:val="single" w:color="auto" w:sz="4" w:space="0"/>
              <w:bottom w:val="single" w:color="auto" w:sz="4" w:space="0"/>
              <w:right w:val="single" w:color="auto" w:sz="4" w:space="0"/>
            </w:tcBorders>
            <w:noWrap w:val="0"/>
            <w:vAlign w:val="center"/>
          </w:tcPr>
          <w:p w14:paraId="413D75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1042" w:type="dxa"/>
            <w:tcBorders>
              <w:top w:val="single" w:color="auto" w:sz="4" w:space="0"/>
              <w:left w:val="single" w:color="auto" w:sz="4" w:space="0"/>
              <w:bottom w:val="single" w:color="auto" w:sz="4" w:space="0"/>
              <w:right w:val="single" w:color="auto" w:sz="4" w:space="0"/>
            </w:tcBorders>
            <w:noWrap w:val="0"/>
            <w:vAlign w:val="center"/>
          </w:tcPr>
          <w:p w14:paraId="4A1EA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2A292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14:paraId="26C451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06108F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62" w:type="dxa"/>
            <w:tcBorders>
              <w:top w:val="single" w:color="auto" w:sz="4" w:space="0"/>
              <w:left w:val="single" w:color="auto" w:sz="4" w:space="0"/>
              <w:bottom w:val="single" w:color="auto" w:sz="4" w:space="0"/>
              <w:right w:val="single" w:color="auto" w:sz="4" w:space="0"/>
            </w:tcBorders>
            <w:noWrap w:val="0"/>
            <w:vAlign w:val="center"/>
          </w:tcPr>
          <w:p w14:paraId="11581A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受益对象满意度</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48674C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69FB32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57F16E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01F6FF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1" w:type="dxa"/>
            <w:gridSpan w:val="2"/>
            <w:tcBorders>
              <w:top w:val="single" w:color="auto" w:sz="4" w:space="0"/>
              <w:left w:val="single" w:color="auto" w:sz="4" w:space="0"/>
              <w:bottom w:val="single" w:color="auto" w:sz="4" w:space="0"/>
              <w:right w:val="single" w:color="auto" w:sz="4" w:space="0"/>
            </w:tcBorders>
            <w:noWrap w:val="0"/>
            <w:vAlign w:val="center"/>
          </w:tcPr>
          <w:p w14:paraId="408883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1042" w:type="dxa"/>
            <w:tcBorders>
              <w:top w:val="single" w:color="auto" w:sz="4" w:space="0"/>
              <w:left w:val="single" w:color="auto" w:sz="4" w:space="0"/>
              <w:bottom w:val="single" w:color="auto" w:sz="4" w:space="0"/>
              <w:right w:val="single" w:color="auto" w:sz="4" w:space="0"/>
            </w:tcBorders>
            <w:noWrap w:val="0"/>
            <w:vAlign w:val="center"/>
          </w:tcPr>
          <w:p w14:paraId="0523E4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851895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08"/>
        <w:gridCol w:w="353"/>
        <w:gridCol w:w="416"/>
        <w:gridCol w:w="1039"/>
        <w:gridCol w:w="116"/>
        <w:gridCol w:w="843"/>
        <w:gridCol w:w="122"/>
        <w:gridCol w:w="692"/>
        <w:gridCol w:w="128"/>
        <w:gridCol w:w="844"/>
        <w:gridCol w:w="881"/>
      </w:tblGrid>
      <w:tr w14:paraId="2BA7A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44BD2F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EEE2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39F294A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12D9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6545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615EB2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托克逊县交通运输局</w:t>
            </w:r>
          </w:p>
        </w:tc>
      </w:tr>
      <w:tr w14:paraId="719A6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48E8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2" w:type="dxa"/>
            <w:gridSpan w:val="7"/>
            <w:tcBorders>
              <w:top w:val="single" w:color="000000" w:sz="4" w:space="0"/>
              <w:left w:val="single" w:color="000000" w:sz="4" w:space="0"/>
              <w:bottom w:val="single" w:color="000000" w:sz="4" w:space="0"/>
              <w:right w:val="single" w:color="000000" w:sz="4" w:space="0"/>
            </w:tcBorders>
            <w:noWrap w:val="0"/>
            <w:vAlign w:val="center"/>
          </w:tcPr>
          <w:p w14:paraId="3F5A31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交通运输综合业务经费</w:t>
            </w:r>
          </w:p>
        </w:tc>
        <w:tc>
          <w:tcPr>
            <w:tcW w:w="1786" w:type="dxa"/>
            <w:gridSpan w:val="4"/>
            <w:tcBorders>
              <w:top w:val="single" w:color="000000" w:sz="4" w:space="0"/>
              <w:left w:val="single" w:color="000000" w:sz="4" w:space="0"/>
              <w:bottom w:val="single" w:color="000000" w:sz="4" w:space="0"/>
              <w:right w:val="single" w:color="000000" w:sz="4" w:space="0"/>
            </w:tcBorders>
            <w:noWrap w:val="0"/>
            <w:vAlign w:val="center"/>
          </w:tcPr>
          <w:p w14:paraId="0A549E2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492DEE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买买提·尼亚孜</w:t>
            </w:r>
          </w:p>
        </w:tc>
      </w:tr>
      <w:tr w14:paraId="7B4EF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D1BA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10D72D2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69" w:type="dxa"/>
            <w:gridSpan w:val="2"/>
            <w:tcBorders>
              <w:top w:val="single" w:color="000000" w:sz="4" w:space="0"/>
              <w:left w:val="single" w:color="000000" w:sz="4" w:space="0"/>
              <w:bottom w:val="single" w:color="000000" w:sz="4" w:space="0"/>
              <w:right w:val="single" w:color="000000" w:sz="4" w:space="0"/>
            </w:tcBorders>
            <w:noWrap w:val="0"/>
            <w:vAlign w:val="center"/>
          </w:tcPr>
          <w:p w14:paraId="0755E65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55" w:type="dxa"/>
            <w:gridSpan w:val="2"/>
            <w:tcBorders>
              <w:top w:val="single" w:color="000000" w:sz="4" w:space="0"/>
              <w:left w:val="nil"/>
              <w:bottom w:val="single" w:color="000000" w:sz="4" w:space="0"/>
              <w:right w:val="single" w:color="000000" w:sz="4" w:space="0"/>
            </w:tcBorders>
            <w:noWrap w:val="0"/>
            <w:vAlign w:val="center"/>
          </w:tcPr>
          <w:p w14:paraId="689E4F3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85" w:type="dxa"/>
            <w:gridSpan w:val="4"/>
            <w:tcBorders>
              <w:top w:val="single" w:color="000000" w:sz="4" w:space="0"/>
              <w:left w:val="single" w:color="000000" w:sz="4" w:space="0"/>
              <w:bottom w:val="single" w:color="000000" w:sz="4" w:space="0"/>
              <w:right w:val="single" w:color="000000" w:sz="4" w:space="0"/>
            </w:tcBorders>
            <w:noWrap w:val="0"/>
            <w:vAlign w:val="center"/>
          </w:tcPr>
          <w:p w14:paraId="01CE3A3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14:paraId="0D4754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7D12FEC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59E3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555E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5ED94FB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目标1：通过采购11台办公设备，达到有效提升工作效率，保障各项工作有序开展的目标。
目标2：经开展不少于200次的交通执法出勤，有效保障我县道路畅通和行车安全。</w:t>
            </w:r>
          </w:p>
        </w:tc>
      </w:tr>
      <w:tr w14:paraId="5AA07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18EBC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8EDEA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B7FC8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2F06AE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4DFEDA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574D3C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92" w:type="dxa"/>
            <w:tcBorders>
              <w:top w:val="single" w:color="000000" w:sz="4" w:space="0"/>
              <w:left w:val="single" w:color="000000" w:sz="4" w:space="0"/>
              <w:bottom w:val="single" w:color="auto" w:sz="4" w:space="0"/>
              <w:right w:val="single" w:color="000000" w:sz="4" w:space="0"/>
            </w:tcBorders>
            <w:noWrap w:val="0"/>
            <w:vAlign w:val="center"/>
          </w:tcPr>
          <w:p w14:paraId="5DD8E0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72" w:type="dxa"/>
            <w:gridSpan w:val="2"/>
            <w:tcBorders>
              <w:top w:val="single" w:color="000000" w:sz="4" w:space="0"/>
              <w:left w:val="single" w:color="000000" w:sz="4" w:space="0"/>
              <w:bottom w:val="single" w:color="auto" w:sz="4" w:space="0"/>
              <w:right w:val="single" w:color="000000" w:sz="4" w:space="0"/>
            </w:tcBorders>
            <w:noWrap w:val="0"/>
            <w:vAlign w:val="center"/>
          </w:tcPr>
          <w:p w14:paraId="071F1C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81" w:type="dxa"/>
            <w:tcBorders>
              <w:top w:val="single" w:color="000000" w:sz="4" w:space="0"/>
              <w:left w:val="single" w:color="000000" w:sz="4" w:space="0"/>
              <w:bottom w:val="single" w:color="auto" w:sz="4" w:space="0"/>
              <w:right w:val="single" w:color="000000" w:sz="4" w:space="0"/>
            </w:tcBorders>
            <w:noWrap w:val="0"/>
            <w:vAlign w:val="center"/>
          </w:tcPr>
          <w:p w14:paraId="75C97B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3FB2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DA30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0E1D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2B22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采购办公设备数量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E22E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F75A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C2E38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72B14F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13EE10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4E9A5E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1C3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C4B3C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14478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1053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交通执法出勤次数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2774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1DC5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2C43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6F0761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54F5CD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4A668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18B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0E9ED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5379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03ED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办公设备质量合格率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6040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EC21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EF4B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03EF82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5CBEBD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6395A2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BE7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5F603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992A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78F3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办公设备采购成本控制数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A976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2E65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30B4C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133161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0207EE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177CF0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B505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39DA0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3574F7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9E77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日常业务经费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34B7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8D01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1D65C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0D9684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294CD2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612288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6BDA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8ACB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9D52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D0E3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提升工作效率，保障各项工作有序开展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406B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B7D5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AA2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6EB199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5EB2D6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010A14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306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3441D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CB51E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373C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保障道路畅通和行车安全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756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7EB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863AA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78914A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67C25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0BEB9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EC2239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5"/>
        <w:gridCol w:w="1200"/>
        <w:gridCol w:w="1225"/>
        <w:gridCol w:w="1116"/>
        <w:gridCol w:w="277"/>
        <w:gridCol w:w="1096"/>
        <w:gridCol w:w="139"/>
        <w:gridCol w:w="897"/>
        <w:gridCol w:w="52"/>
        <w:gridCol w:w="401"/>
        <w:gridCol w:w="286"/>
        <w:gridCol w:w="360"/>
        <w:gridCol w:w="470"/>
        <w:gridCol w:w="141"/>
        <w:gridCol w:w="835"/>
      </w:tblGrid>
      <w:tr w14:paraId="359EC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261A1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34C9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58B80FC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CDC2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5" w:type="dxa"/>
            <w:gridSpan w:val="2"/>
            <w:tcBorders>
              <w:top w:val="single" w:color="000000" w:sz="4" w:space="0"/>
              <w:left w:val="single" w:color="000000" w:sz="4" w:space="0"/>
              <w:bottom w:val="single" w:color="000000" w:sz="4" w:space="0"/>
              <w:right w:val="single" w:color="000000" w:sz="4" w:space="0"/>
            </w:tcBorders>
            <w:noWrap w:val="0"/>
            <w:vAlign w:val="center"/>
          </w:tcPr>
          <w:p w14:paraId="78E2FE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95" w:type="dxa"/>
            <w:gridSpan w:val="13"/>
            <w:tcBorders>
              <w:top w:val="single" w:color="000000" w:sz="4" w:space="0"/>
              <w:left w:val="single" w:color="000000" w:sz="4" w:space="0"/>
              <w:bottom w:val="single" w:color="000000" w:sz="4" w:space="0"/>
              <w:right w:val="single" w:color="000000" w:sz="4" w:space="0"/>
            </w:tcBorders>
            <w:noWrap w:val="0"/>
            <w:vAlign w:val="center"/>
          </w:tcPr>
          <w:p w14:paraId="621B176C">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托克逊县交通运输局</w:t>
            </w:r>
          </w:p>
        </w:tc>
      </w:tr>
      <w:tr w14:paraId="5D7BC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5" w:type="dxa"/>
            <w:gridSpan w:val="2"/>
            <w:tcBorders>
              <w:top w:val="single" w:color="000000" w:sz="4" w:space="0"/>
              <w:left w:val="single" w:color="000000" w:sz="4" w:space="0"/>
              <w:bottom w:val="single" w:color="000000" w:sz="4" w:space="0"/>
              <w:right w:val="single" w:color="000000" w:sz="4" w:space="0"/>
            </w:tcBorders>
            <w:noWrap w:val="0"/>
            <w:vAlign w:val="center"/>
          </w:tcPr>
          <w:p w14:paraId="590325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203" w:type="dxa"/>
            <w:gridSpan w:val="8"/>
            <w:tcBorders>
              <w:top w:val="single" w:color="000000" w:sz="4" w:space="0"/>
              <w:left w:val="single" w:color="000000" w:sz="4" w:space="0"/>
              <w:bottom w:val="single" w:color="000000" w:sz="4" w:space="0"/>
              <w:right w:val="single" w:color="000000" w:sz="4" w:space="0"/>
            </w:tcBorders>
            <w:noWrap w:val="0"/>
            <w:vAlign w:val="center"/>
          </w:tcPr>
          <w:p w14:paraId="0D7BBB6C">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吐市财建[2025]107号关于提前下达2026年交通运输领域专项（农村公里建设）及县级配套资金项目</w:t>
            </w:r>
          </w:p>
        </w:tc>
        <w:tc>
          <w:tcPr>
            <w:tcW w:w="1257" w:type="dxa"/>
            <w:gridSpan w:val="4"/>
            <w:tcBorders>
              <w:top w:val="single" w:color="000000" w:sz="4" w:space="0"/>
              <w:left w:val="single" w:color="000000" w:sz="4" w:space="0"/>
              <w:bottom w:val="single" w:color="000000" w:sz="4" w:space="0"/>
              <w:right w:val="single" w:color="000000" w:sz="4" w:space="0"/>
            </w:tcBorders>
            <w:noWrap w:val="0"/>
            <w:vAlign w:val="center"/>
          </w:tcPr>
          <w:p w14:paraId="7DB9CDE3">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bCs/>
                <w:sz w:val="18"/>
                <w:szCs w:val="18"/>
              </w:rPr>
              <w:t>项目负责人</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79BDE495">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Times New Roman" w:hAnsi="Times New Roman" w:eastAsia="宋体" w:cs="Times New Roman"/>
                <w:b w:val="0"/>
                <w:bCs w:val="0"/>
                <w:i w:val="0"/>
                <w:iCs w:val="0"/>
                <w:color w:val="000000"/>
                <w:sz w:val="18"/>
                <w:szCs w:val="18"/>
                <w:highlight w:val="none"/>
                <w:u w:val="none"/>
              </w:rPr>
              <w:br w:type="textWrapping"/>
            </w:r>
            <w:r>
              <w:rPr>
                <w:rFonts w:hint="default" w:ascii="Times New Roman" w:hAnsi="Times New Roman" w:eastAsia="宋体" w:cs="Times New Roman"/>
                <w:b w:val="0"/>
                <w:bCs w:val="0"/>
                <w:i w:val="0"/>
                <w:iCs w:val="0"/>
                <w:color w:val="000000"/>
                <w:sz w:val="18"/>
                <w:szCs w:val="18"/>
                <w:highlight w:val="none"/>
                <w:u w:val="none"/>
              </w:rPr>
              <w:t>阿木提江·买买提</w:t>
            </w:r>
          </w:p>
        </w:tc>
      </w:tr>
      <w:tr w14:paraId="266C1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5" w:type="dxa"/>
            <w:gridSpan w:val="2"/>
            <w:tcBorders>
              <w:top w:val="single" w:color="000000" w:sz="4" w:space="0"/>
              <w:left w:val="single" w:color="000000" w:sz="4" w:space="0"/>
              <w:bottom w:val="single" w:color="000000" w:sz="4" w:space="0"/>
              <w:right w:val="single" w:color="000000" w:sz="4" w:space="0"/>
            </w:tcBorders>
            <w:noWrap w:val="0"/>
            <w:vAlign w:val="center"/>
          </w:tcPr>
          <w:p w14:paraId="5657B2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618" w:type="dxa"/>
            <w:gridSpan w:val="3"/>
            <w:tcBorders>
              <w:top w:val="single" w:color="000000" w:sz="4" w:space="0"/>
              <w:left w:val="single" w:color="000000" w:sz="4" w:space="0"/>
              <w:bottom w:val="single" w:color="000000" w:sz="4" w:space="0"/>
              <w:right w:val="single" w:color="000000" w:sz="4" w:space="0"/>
            </w:tcBorders>
            <w:noWrap w:val="0"/>
            <w:vAlign w:val="center"/>
          </w:tcPr>
          <w:p w14:paraId="0343679D">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年度预算总额：</w:t>
            </w:r>
          </w:p>
        </w:tc>
        <w:tc>
          <w:tcPr>
            <w:tcW w:w="1235" w:type="dxa"/>
            <w:gridSpan w:val="2"/>
            <w:tcBorders>
              <w:top w:val="single" w:color="000000" w:sz="4" w:space="0"/>
              <w:left w:val="nil"/>
              <w:bottom w:val="single" w:color="000000" w:sz="4" w:space="0"/>
              <w:right w:val="single" w:color="000000" w:sz="4" w:space="0"/>
            </w:tcBorders>
            <w:noWrap w:val="0"/>
            <w:vAlign w:val="center"/>
          </w:tcPr>
          <w:p w14:paraId="2E93E556">
            <w:pPr>
              <w:spacing w:before="40" w:after="40"/>
              <w:jc w:val="center"/>
              <w:rPr>
                <w:rFonts w:hint="default" w:ascii="Times New Roman" w:hAnsi="Times New Roman" w:eastAsia="宋体" w:cs="Times New Roman"/>
                <w:b w:val="0"/>
                <w:bCs w:val="0"/>
                <w:i w:val="0"/>
                <w:iCs w:val="0"/>
                <w:color w:val="000000"/>
                <w:sz w:val="18"/>
                <w:szCs w:val="18"/>
                <w:highlight w:val="none"/>
                <w:u w:val="none"/>
                <w:lang w:val="en-US" w:eastAsia="zh-CN"/>
              </w:rPr>
            </w:pPr>
            <w:r>
              <w:rPr>
                <w:rFonts w:hint="default" w:ascii="宋体" w:hAnsi="宋体" w:eastAsia="宋体" w:cs="宋体"/>
                <w:b w:val="0"/>
                <w:bCs w:val="0"/>
                <w:sz w:val="18"/>
                <w:szCs w:val="18"/>
              </w:rPr>
              <w:t>3219</w:t>
            </w:r>
            <w:r>
              <w:rPr>
                <w:rFonts w:hint="eastAsia" w:ascii="宋体" w:hAnsi="宋体" w:cs="宋体"/>
                <w:b w:val="0"/>
                <w:bCs w:val="0"/>
                <w:sz w:val="18"/>
                <w:szCs w:val="18"/>
                <w:lang w:val="en-US" w:eastAsia="zh-CN"/>
              </w:rPr>
              <w:t>.00</w:t>
            </w:r>
          </w:p>
        </w:tc>
        <w:tc>
          <w:tcPr>
            <w:tcW w:w="949" w:type="dxa"/>
            <w:gridSpan w:val="2"/>
            <w:tcBorders>
              <w:top w:val="single" w:color="000000" w:sz="4" w:space="0"/>
              <w:left w:val="single" w:color="000000" w:sz="4" w:space="0"/>
              <w:bottom w:val="single" w:color="000000" w:sz="4" w:space="0"/>
              <w:right w:val="single" w:color="000000" w:sz="4" w:space="0"/>
            </w:tcBorders>
            <w:noWrap w:val="0"/>
            <w:vAlign w:val="center"/>
          </w:tcPr>
          <w:p w14:paraId="11CE0814">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其中：财政拨款</w:t>
            </w:r>
          </w:p>
        </w:tc>
        <w:tc>
          <w:tcPr>
            <w:tcW w:w="1047" w:type="dxa"/>
            <w:gridSpan w:val="3"/>
            <w:tcBorders>
              <w:top w:val="single" w:color="000000" w:sz="4" w:space="0"/>
              <w:left w:val="single" w:color="000000" w:sz="4" w:space="0"/>
              <w:bottom w:val="single" w:color="000000" w:sz="4" w:space="0"/>
              <w:right w:val="single" w:color="000000" w:sz="4" w:space="0"/>
            </w:tcBorders>
            <w:noWrap w:val="0"/>
            <w:vAlign w:val="center"/>
          </w:tcPr>
          <w:p w14:paraId="59FBD373">
            <w:pPr>
              <w:spacing w:before="40" w:after="40"/>
              <w:jc w:val="center"/>
              <w:rPr>
                <w:rFonts w:hint="default" w:ascii="Times New Roman" w:hAnsi="Times New Roman" w:eastAsia="宋体" w:cs="Times New Roman"/>
                <w:b w:val="0"/>
                <w:bCs w:val="0"/>
                <w:i w:val="0"/>
                <w:iCs w:val="0"/>
                <w:color w:val="000000"/>
                <w:sz w:val="18"/>
                <w:szCs w:val="18"/>
                <w:highlight w:val="none"/>
                <w:u w:val="none"/>
                <w:lang w:val="en-US" w:eastAsia="zh-CN"/>
              </w:rPr>
            </w:pPr>
            <w:r>
              <w:rPr>
                <w:rFonts w:hint="default" w:ascii="宋体" w:hAnsi="宋体" w:eastAsia="宋体" w:cs="宋体"/>
                <w:b w:val="0"/>
                <w:bCs w:val="0"/>
                <w:sz w:val="18"/>
                <w:szCs w:val="18"/>
              </w:rPr>
              <w:t>3219</w:t>
            </w:r>
            <w:r>
              <w:rPr>
                <w:rFonts w:hint="eastAsia" w:ascii="宋体" w:hAnsi="宋体" w:cs="宋体"/>
                <w:b w:val="0"/>
                <w:bCs w:val="0"/>
                <w:sz w:val="18"/>
                <w:szCs w:val="18"/>
                <w:lang w:val="en-US" w:eastAsia="zh-CN"/>
              </w:rPr>
              <w:t>.00</w:t>
            </w:r>
          </w:p>
        </w:tc>
        <w:tc>
          <w:tcPr>
            <w:tcW w:w="611" w:type="dxa"/>
            <w:gridSpan w:val="2"/>
            <w:tcBorders>
              <w:top w:val="single" w:color="000000" w:sz="4" w:space="0"/>
              <w:left w:val="single" w:color="000000" w:sz="4" w:space="0"/>
              <w:bottom w:val="single" w:color="000000" w:sz="4" w:space="0"/>
              <w:right w:val="single" w:color="000000" w:sz="4" w:space="0"/>
            </w:tcBorders>
            <w:noWrap w:val="0"/>
            <w:vAlign w:val="center"/>
          </w:tcPr>
          <w:p w14:paraId="0EF2D0B5">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其他资金</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04475B67">
            <w:pPr>
              <w:spacing w:before="40" w:after="40"/>
              <w:jc w:val="center"/>
              <w:rPr>
                <w:rFonts w:hint="default" w:eastAsia="宋体"/>
                <w:b w:val="0"/>
                <w:bCs w:val="0"/>
                <w:sz w:val="18"/>
                <w:szCs w:val="18"/>
                <w:lang w:val="en-US" w:eastAsia="zh-CN"/>
              </w:rPr>
            </w:pPr>
            <w:r>
              <w:rPr>
                <w:rFonts w:hint="default" w:ascii="宋体" w:hAnsi="宋体" w:eastAsia="宋体" w:cs="宋体"/>
                <w:b w:val="0"/>
                <w:bCs w:val="0"/>
                <w:sz w:val="18"/>
                <w:szCs w:val="18"/>
              </w:rPr>
              <w:t>0</w:t>
            </w:r>
            <w:r>
              <w:rPr>
                <w:rFonts w:hint="eastAsia" w:ascii="宋体" w:hAnsi="宋体" w:cs="宋体"/>
                <w:b w:val="0"/>
                <w:bCs w:val="0"/>
                <w:sz w:val="18"/>
                <w:szCs w:val="18"/>
                <w:lang w:val="en-US" w:eastAsia="zh-CN"/>
              </w:rPr>
              <w:t>.00</w:t>
            </w:r>
          </w:p>
        </w:tc>
      </w:tr>
      <w:tr w14:paraId="0139C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5" w:type="dxa"/>
            <w:gridSpan w:val="2"/>
            <w:tcBorders>
              <w:top w:val="single" w:color="000000" w:sz="4" w:space="0"/>
              <w:left w:val="single" w:color="000000" w:sz="4" w:space="0"/>
              <w:bottom w:val="single" w:color="000000" w:sz="4" w:space="0"/>
              <w:right w:val="single" w:color="000000" w:sz="4" w:space="0"/>
            </w:tcBorders>
            <w:noWrap w:val="0"/>
            <w:vAlign w:val="center"/>
          </w:tcPr>
          <w:p w14:paraId="6975DC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95" w:type="dxa"/>
            <w:gridSpan w:val="13"/>
            <w:tcBorders>
              <w:top w:val="single" w:color="000000" w:sz="4" w:space="0"/>
              <w:left w:val="nil"/>
              <w:bottom w:val="single" w:color="000000" w:sz="4" w:space="0"/>
              <w:right w:val="single" w:color="000000" w:sz="4" w:space="0"/>
            </w:tcBorders>
            <w:noWrap w:val="0"/>
            <w:vAlign w:val="center"/>
          </w:tcPr>
          <w:p w14:paraId="7B5041B8">
            <w:pPr>
              <w:spacing w:before="40" w:after="40"/>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目标1：完善托克逊县煤矿道路建设不少于18.373公里，提升煤炭运输效率，节约企业大量运营成本，减少运输事故风险，为矿区安全生产提供坚实保障。
目标2：通过新建托克逊县X080县终点与拟建通用机场道路不少于13.39公里，进一步改善通行条件，保障出行安全。
目标3：通过改建郭勒布依乡-伊拉湖镇农村道路不少于9.49公里，改善托克逊县乡镇道路通行条件。
目标4：支付2024年托克逊县农村公路建设项目工程尾款，保障施工方权益。</w:t>
            </w:r>
          </w:p>
        </w:tc>
      </w:tr>
      <w:tr w14:paraId="108F8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65" w:type="dxa"/>
            <w:tcBorders>
              <w:top w:val="single" w:color="000000" w:sz="4" w:space="0"/>
              <w:left w:val="single" w:color="000000" w:sz="4" w:space="0"/>
              <w:bottom w:val="single" w:color="auto" w:sz="4" w:space="0"/>
              <w:right w:val="single" w:color="000000" w:sz="4" w:space="0"/>
            </w:tcBorders>
            <w:noWrap w:val="0"/>
            <w:vAlign w:val="center"/>
          </w:tcPr>
          <w:p w14:paraId="525EBF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56472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25" w:type="dxa"/>
            <w:tcBorders>
              <w:top w:val="single" w:color="000000" w:sz="4" w:space="0"/>
              <w:left w:val="single" w:color="000000" w:sz="4" w:space="0"/>
              <w:bottom w:val="single" w:color="auto" w:sz="4" w:space="0"/>
              <w:right w:val="single" w:color="000000" w:sz="4" w:space="0"/>
            </w:tcBorders>
            <w:noWrap w:val="0"/>
            <w:vAlign w:val="center"/>
          </w:tcPr>
          <w:p w14:paraId="151AE7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auto" w:sz="4" w:space="0"/>
              <w:right w:val="single" w:color="000000" w:sz="4" w:space="0"/>
            </w:tcBorders>
            <w:noWrap w:val="0"/>
            <w:vAlign w:val="center"/>
          </w:tcPr>
          <w:p w14:paraId="29E83C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73" w:type="dxa"/>
            <w:gridSpan w:val="2"/>
            <w:tcBorders>
              <w:top w:val="single" w:color="000000" w:sz="4" w:space="0"/>
              <w:left w:val="single" w:color="000000" w:sz="4" w:space="0"/>
              <w:bottom w:val="single" w:color="auto" w:sz="4" w:space="0"/>
              <w:right w:val="single" w:color="000000" w:sz="4" w:space="0"/>
            </w:tcBorders>
            <w:noWrap w:val="0"/>
            <w:vAlign w:val="center"/>
          </w:tcPr>
          <w:p w14:paraId="02A87F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36" w:type="dxa"/>
            <w:gridSpan w:val="2"/>
            <w:tcBorders>
              <w:top w:val="single" w:color="000000" w:sz="4" w:space="0"/>
              <w:left w:val="single" w:color="000000" w:sz="4" w:space="0"/>
              <w:bottom w:val="single" w:color="auto" w:sz="4" w:space="0"/>
              <w:right w:val="single" w:color="000000" w:sz="4" w:space="0"/>
            </w:tcBorders>
            <w:noWrap w:val="0"/>
            <w:vAlign w:val="center"/>
          </w:tcPr>
          <w:p w14:paraId="79C8D1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9" w:type="dxa"/>
            <w:gridSpan w:val="3"/>
            <w:tcBorders>
              <w:top w:val="single" w:color="000000" w:sz="4" w:space="0"/>
              <w:left w:val="single" w:color="000000" w:sz="4" w:space="0"/>
              <w:bottom w:val="single" w:color="auto" w:sz="4" w:space="0"/>
              <w:right w:val="single" w:color="000000" w:sz="4" w:space="0"/>
            </w:tcBorders>
            <w:noWrap w:val="0"/>
            <w:vAlign w:val="center"/>
          </w:tcPr>
          <w:p w14:paraId="135DD7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30" w:type="dxa"/>
            <w:gridSpan w:val="2"/>
            <w:tcBorders>
              <w:top w:val="single" w:color="000000" w:sz="4" w:space="0"/>
              <w:left w:val="single" w:color="000000" w:sz="4" w:space="0"/>
              <w:bottom w:val="single" w:color="auto" w:sz="4" w:space="0"/>
              <w:right w:val="single" w:color="000000" w:sz="4" w:space="0"/>
            </w:tcBorders>
            <w:noWrap w:val="0"/>
            <w:vAlign w:val="center"/>
          </w:tcPr>
          <w:p w14:paraId="04A55F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76" w:type="dxa"/>
            <w:gridSpan w:val="2"/>
            <w:tcBorders>
              <w:top w:val="single" w:color="000000" w:sz="4" w:space="0"/>
              <w:left w:val="single" w:color="000000" w:sz="4" w:space="0"/>
              <w:bottom w:val="single" w:color="auto" w:sz="4" w:space="0"/>
              <w:right w:val="single" w:color="000000" w:sz="4" w:space="0"/>
            </w:tcBorders>
            <w:noWrap w:val="0"/>
            <w:vAlign w:val="center"/>
          </w:tcPr>
          <w:p w14:paraId="347668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10F2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5" w:type="dxa"/>
            <w:vMerge w:val="restart"/>
            <w:tcBorders>
              <w:top w:val="single" w:color="auto" w:sz="4" w:space="0"/>
              <w:left w:val="single" w:color="auto" w:sz="4" w:space="0"/>
              <w:bottom w:val="single" w:color="auto" w:sz="4" w:space="0"/>
              <w:right w:val="single" w:color="auto" w:sz="4" w:space="0"/>
            </w:tcBorders>
            <w:noWrap w:val="0"/>
            <w:vAlign w:val="center"/>
          </w:tcPr>
          <w:p w14:paraId="188F39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2164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22CF2D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新建矿区道路里程</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04ADA3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&gt;=18.373公里</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6241B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24883A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633483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089EEC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30129C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921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5" w:type="dxa"/>
            <w:vMerge w:val="continue"/>
            <w:tcBorders>
              <w:top w:val="single" w:color="auto" w:sz="4" w:space="0"/>
              <w:left w:val="single" w:color="auto" w:sz="4" w:space="0"/>
              <w:bottom w:val="single" w:color="auto" w:sz="4" w:space="0"/>
              <w:right w:val="single" w:color="auto" w:sz="4" w:space="0"/>
            </w:tcBorders>
            <w:noWrap w:val="0"/>
            <w:vAlign w:val="top"/>
          </w:tcPr>
          <w:p w14:paraId="5914E93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8B3BAE">
            <w:pPr>
              <w:rPr>
                <w:rFonts w:hint="default" w:ascii="Times New Roman" w:hAnsi="Times New Roman" w:eastAsia="宋体" w:cs="Times New Roman"/>
                <w:i w:val="0"/>
                <w:iCs w:val="0"/>
                <w:color w:val="000000"/>
                <w:sz w:val="18"/>
                <w:szCs w:val="18"/>
                <w:highlight w:val="none"/>
                <w:u w:val="none"/>
              </w:rPr>
            </w:pPr>
          </w:p>
        </w:tc>
        <w:tc>
          <w:tcPr>
            <w:tcW w:w="1225" w:type="dxa"/>
            <w:tcBorders>
              <w:top w:val="single" w:color="auto" w:sz="4" w:space="0"/>
              <w:left w:val="single" w:color="auto" w:sz="4" w:space="0"/>
              <w:bottom w:val="single" w:color="auto" w:sz="4" w:space="0"/>
              <w:right w:val="single" w:color="auto" w:sz="4" w:space="0"/>
            </w:tcBorders>
            <w:noWrap w:val="0"/>
            <w:vAlign w:val="center"/>
          </w:tcPr>
          <w:p w14:paraId="6A8536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农村公路提质升级建设里程</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611D8E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&gt;=13.39公里</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1E02A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6A2B7D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740375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62383F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30CC80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D10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5" w:type="dxa"/>
            <w:vMerge w:val="continue"/>
            <w:tcBorders>
              <w:top w:val="single" w:color="auto" w:sz="4" w:space="0"/>
              <w:left w:val="single" w:color="auto" w:sz="4" w:space="0"/>
              <w:bottom w:val="single" w:color="auto" w:sz="4" w:space="0"/>
              <w:right w:val="single" w:color="auto" w:sz="4" w:space="0"/>
            </w:tcBorders>
            <w:noWrap w:val="0"/>
            <w:vAlign w:val="top"/>
          </w:tcPr>
          <w:p w14:paraId="2C4F398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2C1E968">
            <w:pPr>
              <w:rPr>
                <w:rFonts w:hint="default" w:ascii="Times New Roman" w:hAnsi="Times New Roman" w:eastAsia="宋体" w:cs="Times New Roman"/>
                <w:i w:val="0"/>
                <w:iCs w:val="0"/>
                <w:color w:val="000000"/>
                <w:sz w:val="18"/>
                <w:szCs w:val="18"/>
                <w:highlight w:val="none"/>
                <w:u w:val="none"/>
              </w:rPr>
            </w:pPr>
          </w:p>
        </w:tc>
        <w:tc>
          <w:tcPr>
            <w:tcW w:w="1225" w:type="dxa"/>
            <w:tcBorders>
              <w:top w:val="single" w:color="auto" w:sz="4" w:space="0"/>
              <w:left w:val="single" w:color="auto" w:sz="4" w:space="0"/>
              <w:bottom w:val="single" w:color="auto" w:sz="4" w:space="0"/>
              <w:right w:val="single" w:color="auto" w:sz="4" w:space="0"/>
            </w:tcBorders>
            <w:noWrap w:val="0"/>
            <w:vAlign w:val="center"/>
          </w:tcPr>
          <w:p w14:paraId="4DD838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农村公路改造建设里程</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0A45E9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&gt;=9.49公里</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614DE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68511A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6CE8EB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5C7E41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474DA6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D40F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5" w:type="dxa"/>
            <w:vMerge w:val="continue"/>
            <w:tcBorders>
              <w:top w:val="single" w:color="auto" w:sz="4" w:space="0"/>
              <w:left w:val="single" w:color="auto" w:sz="4" w:space="0"/>
              <w:bottom w:val="single" w:color="auto" w:sz="4" w:space="0"/>
              <w:right w:val="single" w:color="auto" w:sz="4" w:space="0"/>
            </w:tcBorders>
            <w:noWrap w:val="0"/>
            <w:vAlign w:val="top"/>
          </w:tcPr>
          <w:p w14:paraId="78A8262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99B8BF">
            <w:pPr>
              <w:rPr>
                <w:rFonts w:hint="default" w:ascii="Times New Roman" w:hAnsi="Times New Roman" w:eastAsia="宋体" w:cs="Times New Roman"/>
                <w:i w:val="0"/>
                <w:iCs w:val="0"/>
                <w:color w:val="000000"/>
                <w:sz w:val="18"/>
                <w:szCs w:val="18"/>
                <w:highlight w:val="none"/>
                <w:u w:val="none"/>
              </w:rPr>
            </w:pPr>
          </w:p>
        </w:tc>
        <w:tc>
          <w:tcPr>
            <w:tcW w:w="1225" w:type="dxa"/>
            <w:tcBorders>
              <w:top w:val="single" w:color="auto" w:sz="4" w:space="0"/>
              <w:left w:val="single" w:color="auto" w:sz="4" w:space="0"/>
              <w:bottom w:val="single" w:color="auto" w:sz="4" w:space="0"/>
              <w:right w:val="single" w:color="auto" w:sz="4" w:space="0"/>
            </w:tcBorders>
            <w:noWrap w:val="0"/>
            <w:vAlign w:val="center"/>
          </w:tcPr>
          <w:p w14:paraId="432C2B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支付尾款项目数量</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318F08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&gt;=1项</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5A4235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1F01B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2D480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72DD84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309C5C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7BE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5" w:type="dxa"/>
            <w:vMerge w:val="continue"/>
            <w:tcBorders>
              <w:top w:val="single" w:color="auto" w:sz="4" w:space="0"/>
              <w:left w:val="single" w:color="auto" w:sz="4" w:space="0"/>
              <w:bottom w:val="single" w:color="auto" w:sz="4" w:space="0"/>
              <w:right w:val="single" w:color="auto" w:sz="4" w:space="0"/>
            </w:tcBorders>
            <w:noWrap w:val="0"/>
            <w:vAlign w:val="top"/>
          </w:tcPr>
          <w:p w14:paraId="6C65AC3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9D8DB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2FB75A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项目（工程竣工验收合格率）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186110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1642B6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07781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522744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7AE946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0BE756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F1B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5" w:type="dxa"/>
            <w:vMerge w:val="continue"/>
            <w:tcBorders>
              <w:top w:val="single" w:color="auto" w:sz="4" w:space="0"/>
              <w:left w:val="single" w:color="auto" w:sz="4" w:space="0"/>
              <w:bottom w:val="single" w:color="auto" w:sz="4" w:space="0"/>
              <w:right w:val="single" w:color="auto" w:sz="4" w:space="0"/>
            </w:tcBorders>
            <w:noWrap w:val="0"/>
            <w:vAlign w:val="top"/>
          </w:tcPr>
          <w:p w14:paraId="1B8013A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D7EBAC">
            <w:pPr>
              <w:rPr>
                <w:rFonts w:hint="default" w:ascii="Times New Roman" w:hAnsi="Times New Roman" w:eastAsia="宋体" w:cs="Times New Roman"/>
                <w:i w:val="0"/>
                <w:iCs w:val="0"/>
                <w:color w:val="000000"/>
                <w:sz w:val="18"/>
                <w:szCs w:val="18"/>
                <w:highlight w:val="none"/>
                <w:u w:val="none"/>
              </w:rPr>
            </w:pPr>
          </w:p>
        </w:tc>
        <w:tc>
          <w:tcPr>
            <w:tcW w:w="1225" w:type="dxa"/>
            <w:tcBorders>
              <w:top w:val="single" w:color="auto" w:sz="4" w:space="0"/>
              <w:left w:val="single" w:color="auto" w:sz="4" w:space="0"/>
              <w:bottom w:val="single" w:color="auto" w:sz="4" w:space="0"/>
              <w:right w:val="single" w:color="auto" w:sz="4" w:space="0"/>
            </w:tcBorders>
            <w:noWrap w:val="0"/>
            <w:vAlign w:val="center"/>
          </w:tcPr>
          <w:p w14:paraId="13D4CE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项目设计变更率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1B73DB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19A192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78E27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4C6197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0FBD24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76F24C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6D1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5" w:type="dxa"/>
            <w:vMerge w:val="continue"/>
            <w:tcBorders>
              <w:top w:val="single" w:color="auto" w:sz="4" w:space="0"/>
              <w:left w:val="single" w:color="auto" w:sz="4" w:space="0"/>
              <w:bottom w:val="single" w:color="auto" w:sz="4" w:space="0"/>
              <w:right w:val="single" w:color="auto" w:sz="4" w:space="0"/>
            </w:tcBorders>
            <w:noWrap w:val="0"/>
            <w:vAlign w:val="top"/>
          </w:tcPr>
          <w:p w14:paraId="27F7FF7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A400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14490E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项目按照计划开工时间</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138A19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&lt;=5月</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41909F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1A9A4B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6B6EC9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4EC8E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1DDAB6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19C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5" w:type="dxa"/>
            <w:vMerge w:val="restart"/>
            <w:tcBorders>
              <w:top w:val="single" w:color="auto" w:sz="4" w:space="0"/>
              <w:left w:val="single" w:color="auto" w:sz="4" w:space="0"/>
              <w:bottom w:val="single" w:color="auto" w:sz="4" w:space="0"/>
              <w:right w:val="single" w:color="auto" w:sz="4" w:space="0"/>
            </w:tcBorders>
            <w:noWrap w:val="0"/>
            <w:vAlign w:val="center"/>
          </w:tcPr>
          <w:p w14:paraId="43743E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3F56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485C4E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矿区道路建设成本（县级配套）</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655C4D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&lt;=300万元</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069CF2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0BB77A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05D019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651BFA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7D9884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DC8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65" w:type="dxa"/>
            <w:vMerge w:val="continue"/>
            <w:tcBorders>
              <w:top w:val="single" w:color="auto" w:sz="4" w:space="0"/>
              <w:left w:val="single" w:color="auto" w:sz="4" w:space="0"/>
              <w:bottom w:val="single" w:color="auto" w:sz="4" w:space="0"/>
              <w:right w:val="single" w:color="auto" w:sz="4" w:space="0"/>
            </w:tcBorders>
            <w:noWrap w:val="0"/>
            <w:vAlign w:val="top"/>
          </w:tcPr>
          <w:p w14:paraId="03C4683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1BE58D">
            <w:pPr>
              <w:rPr>
                <w:rFonts w:hint="default" w:ascii="Times New Roman" w:hAnsi="Times New Roman" w:eastAsia="宋体" w:cs="Times New Roman"/>
                <w:i w:val="0"/>
                <w:iCs w:val="0"/>
                <w:color w:val="000000"/>
                <w:sz w:val="18"/>
                <w:szCs w:val="18"/>
                <w:highlight w:val="none"/>
                <w:u w:val="none"/>
              </w:rPr>
            </w:pPr>
          </w:p>
        </w:tc>
        <w:tc>
          <w:tcPr>
            <w:tcW w:w="1225" w:type="dxa"/>
            <w:tcBorders>
              <w:top w:val="single" w:color="auto" w:sz="4" w:space="0"/>
              <w:left w:val="single" w:color="auto" w:sz="4" w:space="0"/>
              <w:bottom w:val="single" w:color="auto" w:sz="4" w:space="0"/>
              <w:right w:val="single" w:color="auto" w:sz="4" w:space="0"/>
            </w:tcBorders>
            <w:noWrap w:val="0"/>
            <w:vAlign w:val="center"/>
          </w:tcPr>
          <w:p w14:paraId="516B39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农村公路改建建设成本</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1A6B4D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&lt;=108.4299万元/公里</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7F465A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3D7AB4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40F779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678300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433ABE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6A12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65" w:type="dxa"/>
            <w:vMerge w:val="continue"/>
            <w:tcBorders>
              <w:top w:val="single" w:color="auto" w:sz="4" w:space="0"/>
              <w:left w:val="single" w:color="auto" w:sz="4" w:space="0"/>
              <w:bottom w:val="single" w:color="auto" w:sz="4" w:space="0"/>
              <w:right w:val="single" w:color="auto" w:sz="4" w:space="0"/>
            </w:tcBorders>
            <w:noWrap w:val="0"/>
            <w:vAlign w:val="top"/>
          </w:tcPr>
          <w:p w14:paraId="02008C3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A5A4685">
            <w:pPr>
              <w:rPr>
                <w:rFonts w:hint="default" w:ascii="Times New Roman" w:hAnsi="Times New Roman" w:eastAsia="宋体" w:cs="Times New Roman"/>
                <w:i w:val="0"/>
                <w:iCs w:val="0"/>
                <w:color w:val="000000"/>
                <w:sz w:val="18"/>
                <w:szCs w:val="18"/>
                <w:highlight w:val="none"/>
                <w:u w:val="none"/>
              </w:rPr>
            </w:pPr>
          </w:p>
        </w:tc>
        <w:tc>
          <w:tcPr>
            <w:tcW w:w="1225" w:type="dxa"/>
            <w:tcBorders>
              <w:top w:val="single" w:color="auto" w:sz="4" w:space="0"/>
              <w:left w:val="single" w:color="auto" w:sz="4" w:space="0"/>
              <w:bottom w:val="single" w:color="auto" w:sz="4" w:space="0"/>
              <w:right w:val="single" w:color="auto" w:sz="4" w:space="0"/>
            </w:tcBorders>
            <w:noWrap w:val="0"/>
            <w:vAlign w:val="center"/>
          </w:tcPr>
          <w:p w14:paraId="6DA68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农村公路提质升级建设成本</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24064C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&lt;=111.949万元/公里</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076067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38FEC2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0D5A83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2EA7D5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7633E1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6F94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65" w:type="dxa"/>
            <w:vMerge w:val="continue"/>
            <w:tcBorders>
              <w:top w:val="single" w:color="auto" w:sz="4" w:space="0"/>
              <w:left w:val="single" w:color="auto" w:sz="4" w:space="0"/>
              <w:bottom w:val="single" w:color="auto" w:sz="4" w:space="0"/>
              <w:right w:val="single" w:color="auto" w:sz="4" w:space="0"/>
            </w:tcBorders>
            <w:noWrap w:val="0"/>
            <w:vAlign w:val="top"/>
          </w:tcPr>
          <w:p w14:paraId="635C68C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068EB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25" w:type="dxa"/>
            <w:tcBorders>
              <w:top w:val="single" w:color="auto" w:sz="4" w:space="0"/>
              <w:left w:val="single" w:color="auto" w:sz="4" w:space="0"/>
              <w:bottom w:val="single" w:color="auto" w:sz="4" w:space="0"/>
              <w:right w:val="single" w:color="auto" w:sz="4" w:space="0"/>
            </w:tcBorders>
            <w:noWrap w:val="0"/>
            <w:vAlign w:val="center"/>
          </w:tcPr>
          <w:p w14:paraId="224FE5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支付2024年农村公路建设项目尾款</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63A6CC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&lt;=391万元</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63D2A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76977C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25678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582BC1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59B673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8872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65" w:type="dxa"/>
            <w:vMerge w:val="restart"/>
            <w:tcBorders>
              <w:top w:val="single" w:color="auto" w:sz="4" w:space="0"/>
              <w:left w:val="single" w:color="auto" w:sz="4" w:space="0"/>
              <w:bottom w:val="single" w:color="auto" w:sz="4" w:space="0"/>
              <w:right w:val="single" w:color="auto" w:sz="4" w:space="0"/>
            </w:tcBorders>
            <w:noWrap w:val="0"/>
            <w:vAlign w:val="center"/>
          </w:tcPr>
          <w:p w14:paraId="1FCFC70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97041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49E97C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完善托克逊县煤矿道路建设，提升煤炭运输效率，节约企业大量运营成本，减少运输事故风险，为矿区安全生产提供坚实保障。</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2F434A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0CAC8B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6BC4E9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1506E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2C078E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12A46A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5E7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65" w:type="dxa"/>
            <w:vMerge w:val="continue"/>
            <w:tcBorders>
              <w:top w:val="single" w:color="auto" w:sz="4" w:space="0"/>
              <w:left w:val="single" w:color="auto" w:sz="4" w:space="0"/>
              <w:bottom w:val="single" w:color="auto" w:sz="4" w:space="0"/>
              <w:right w:val="single" w:color="auto" w:sz="4" w:space="0"/>
            </w:tcBorders>
            <w:noWrap w:val="0"/>
            <w:vAlign w:val="top"/>
          </w:tcPr>
          <w:p w14:paraId="7F26409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0F8FA0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25" w:type="dxa"/>
            <w:tcBorders>
              <w:top w:val="single" w:color="auto" w:sz="4" w:space="0"/>
              <w:left w:val="single" w:color="auto" w:sz="4" w:space="0"/>
              <w:bottom w:val="single" w:color="auto" w:sz="4" w:space="0"/>
              <w:right w:val="single" w:color="auto" w:sz="4" w:space="0"/>
            </w:tcBorders>
            <w:noWrap w:val="0"/>
            <w:vAlign w:val="center"/>
          </w:tcPr>
          <w:p w14:paraId="670E3E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公路通行率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4EF4D6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得到提升</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4D36EB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4AA841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5CAAEF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565A5C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11D459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6CE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65" w:type="dxa"/>
            <w:tcBorders>
              <w:top w:val="single" w:color="auto" w:sz="4" w:space="0"/>
              <w:left w:val="single" w:color="auto" w:sz="4" w:space="0"/>
              <w:bottom w:val="single" w:color="auto" w:sz="4" w:space="0"/>
              <w:right w:val="single" w:color="auto" w:sz="4" w:space="0"/>
            </w:tcBorders>
            <w:noWrap w:val="0"/>
            <w:vAlign w:val="center"/>
          </w:tcPr>
          <w:p w14:paraId="5DC4C14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A20B0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0ABACA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项目覆盖区域群众满意度</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4FC91A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373" w:type="dxa"/>
            <w:gridSpan w:val="2"/>
            <w:tcBorders>
              <w:top w:val="single" w:color="auto" w:sz="4" w:space="0"/>
              <w:left w:val="single" w:color="auto" w:sz="4" w:space="0"/>
              <w:bottom w:val="single" w:color="auto" w:sz="4" w:space="0"/>
              <w:right w:val="single" w:color="auto" w:sz="4" w:space="0"/>
            </w:tcBorders>
            <w:noWrap w:val="0"/>
            <w:vAlign w:val="center"/>
          </w:tcPr>
          <w:p w14:paraId="77CA65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1F8013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9" w:type="dxa"/>
            <w:gridSpan w:val="3"/>
            <w:tcBorders>
              <w:top w:val="single" w:color="auto" w:sz="4" w:space="0"/>
              <w:left w:val="single" w:color="auto" w:sz="4" w:space="0"/>
              <w:bottom w:val="single" w:color="auto" w:sz="4" w:space="0"/>
              <w:right w:val="single" w:color="auto" w:sz="4" w:space="0"/>
            </w:tcBorders>
            <w:noWrap w:val="0"/>
            <w:vAlign w:val="center"/>
          </w:tcPr>
          <w:p w14:paraId="3BADCA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69C1B2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6BFD31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6B3252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3"/>
        <w:gridCol w:w="1200"/>
        <w:gridCol w:w="1293"/>
        <w:gridCol w:w="427"/>
        <w:gridCol w:w="461"/>
        <w:gridCol w:w="455"/>
        <w:gridCol w:w="1026"/>
        <w:gridCol w:w="131"/>
        <w:gridCol w:w="758"/>
        <w:gridCol w:w="86"/>
        <w:gridCol w:w="649"/>
        <w:gridCol w:w="1061"/>
        <w:gridCol w:w="910"/>
      </w:tblGrid>
      <w:tr w14:paraId="4B3F7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23F0E4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27D8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nil"/>
              <w:right w:val="nil"/>
            </w:tcBorders>
            <w:noWrap w:val="0"/>
            <w:vAlign w:val="center"/>
          </w:tcPr>
          <w:p w14:paraId="211F6F5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8D15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303D9B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7" w:type="dxa"/>
            <w:gridSpan w:val="11"/>
            <w:tcBorders>
              <w:top w:val="single" w:color="000000" w:sz="4" w:space="0"/>
              <w:left w:val="single" w:color="000000" w:sz="4" w:space="0"/>
              <w:bottom w:val="single" w:color="000000" w:sz="4" w:space="0"/>
              <w:right w:val="single" w:color="000000" w:sz="4" w:space="0"/>
            </w:tcBorders>
            <w:noWrap w:val="0"/>
            <w:vAlign w:val="center"/>
          </w:tcPr>
          <w:p w14:paraId="58B30E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托克逊县交通运输局</w:t>
            </w:r>
          </w:p>
        </w:tc>
      </w:tr>
      <w:tr w14:paraId="34EFC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721471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37" w:type="dxa"/>
            <w:gridSpan w:val="8"/>
            <w:tcBorders>
              <w:top w:val="single" w:color="000000" w:sz="4" w:space="0"/>
              <w:left w:val="single" w:color="000000" w:sz="4" w:space="0"/>
              <w:bottom w:val="single" w:color="000000" w:sz="4" w:space="0"/>
              <w:right w:val="single" w:color="000000" w:sz="4" w:space="0"/>
            </w:tcBorders>
            <w:noWrap w:val="0"/>
            <w:vAlign w:val="center"/>
          </w:tcPr>
          <w:p w14:paraId="439B5F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托克逊县2025年农村公路提质升级项目（S301线K49+500岔口至田光地）</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1969EEC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20"/>
                <w:szCs w:val="20"/>
              </w:rPr>
              <w:t>项目负责人</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0A927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阿木提江·买买提</w:t>
            </w:r>
          </w:p>
        </w:tc>
      </w:tr>
      <w:tr w14:paraId="4D301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068D02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0" w:type="dxa"/>
            <w:gridSpan w:val="2"/>
            <w:tcBorders>
              <w:top w:val="single" w:color="000000" w:sz="4" w:space="0"/>
              <w:left w:val="single" w:color="000000" w:sz="4" w:space="0"/>
              <w:bottom w:val="single" w:color="000000" w:sz="4" w:space="0"/>
              <w:right w:val="single" w:color="000000" w:sz="4" w:space="0"/>
            </w:tcBorders>
            <w:noWrap w:val="0"/>
            <w:vAlign w:val="center"/>
          </w:tcPr>
          <w:p w14:paraId="414CDD5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20"/>
                <w:szCs w:val="20"/>
              </w:rPr>
              <w:t>年度预算总额：</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725A384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20"/>
                <w:szCs w:val="20"/>
              </w:rPr>
              <w:t>1138</w:t>
            </w:r>
            <w:r>
              <w:rPr>
                <w:rFonts w:hint="eastAsia" w:ascii="宋体" w:hAnsi="宋体" w:cs="宋体"/>
                <w:b w:val="0"/>
                <w:bCs/>
                <w:sz w:val="20"/>
                <w:szCs w:val="20"/>
                <w:lang w:val="en-US" w:eastAsia="zh-CN"/>
              </w:rPr>
              <w:t>.00</w:t>
            </w:r>
          </w:p>
        </w:tc>
        <w:tc>
          <w:tcPr>
            <w:tcW w:w="1157" w:type="dxa"/>
            <w:gridSpan w:val="2"/>
            <w:tcBorders>
              <w:top w:val="single" w:color="000000" w:sz="4" w:space="0"/>
              <w:left w:val="nil"/>
              <w:bottom w:val="single" w:color="000000" w:sz="4" w:space="0"/>
              <w:right w:val="single" w:color="000000" w:sz="4" w:space="0"/>
            </w:tcBorders>
            <w:noWrap w:val="0"/>
            <w:vAlign w:val="center"/>
          </w:tcPr>
          <w:p w14:paraId="2A2CB07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20"/>
                <w:szCs w:val="20"/>
              </w:rPr>
              <w:t>其中：财政拨款</w:t>
            </w:r>
          </w:p>
        </w:tc>
        <w:tc>
          <w:tcPr>
            <w:tcW w:w="1493" w:type="dxa"/>
            <w:gridSpan w:val="3"/>
            <w:tcBorders>
              <w:top w:val="single" w:color="000000" w:sz="4" w:space="0"/>
              <w:left w:val="single" w:color="000000" w:sz="4" w:space="0"/>
              <w:bottom w:val="single" w:color="000000" w:sz="4" w:space="0"/>
              <w:right w:val="single" w:color="000000" w:sz="4" w:space="0"/>
            </w:tcBorders>
            <w:noWrap w:val="0"/>
            <w:vAlign w:val="center"/>
          </w:tcPr>
          <w:p w14:paraId="57EC1F1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bookmarkStart w:id="0" w:name="_GoBack"/>
            <w:r>
              <w:rPr>
                <w:rFonts w:hint="default" w:ascii="宋体" w:hAnsi="宋体" w:eastAsia="宋体" w:cs="宋体"/>
                <w:sz w:val="20"/>
                <w:szCs w:val="20"/>
              </w:rPr>
              <w:t>1138</w:t>
            </w:r>
            <w:r>
              <w:rPr>
                <w:rFonts w:hint="eastAsia" w:ascii="宋体" w:hAnsi="宋体" w:cs="宋体"/>
                <w:sz w:val="20"/>
                <w:szCs w:val="20"/>
                <w:lang w:val="en-US" w:eastAsia="zh-CN"/>
              </w:rPr>
              <w:t>.00</w:t>
            </w:r>
            <w:bookmarkEnd w:id="0"/>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3A774E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其他资金</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7F3170B9">
            <w:pPr>
              <w:spacing w:before="40" w:after="40"/>
              <w:jc w:val="center"/>
              <w:rPr>
                <w:rFonts w:hint="default" w:eastAsia="宋体"/>
                <w:lang w:val="en-US" w:eastAsia="zh-CN"/>
              </w:rPr>
            </w:pPr>
            <w:r>
              <w:rPr>
                <w:rFonts w:hint="default" w:ascii="宋体" w:hAnsi="宋体" w:eastAsia="宋体" w:cs="宋体"/>
                <w:sz w:val="20"/>
                <w:szCs w:val="20"/>
              </w:rPr>
              <w:t>0</w:t>
            </w:r>
            <w:r>
              <w:rPr>
                <w:rFonts w:hint="eastAsia" w:ascii="宋体" w:hAnsi="宋体" w:cs="宋体"/>
                <w:sz w:val="20"/>
                <w:szCs w:val="20"/>
                <w:lang w:val="en-US" w:eastAsia="zh-CN"/>
              </w:rPr>
              <w:t>.00</w:t>
            </w:r>
          </w:p>
        </w:tc>
      </w:tr>
      <w:tr w14:paraId="3B02F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0E03C8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7" w:type="dxa"/>
            <w:gridSpan w:val="11"/>
            <w:tcBorders>
              <w:top w:val="single" w:color="000000" w:sz="4" w:space="0"/>
              <w:left w:val="nil"/>
              <w:bottom w:val="single" w:color="000000" w:sz="4" w:space="0"/>
              <w:right w:val="single" w:color="000000" w:sz="4" w:space="0"/>
            </w:tcBorders>
            <w:noWrap w:val="0"/>
            <w:vAlign w:val="center"/>
          </w:tcPr>
          <w:p w14:paraId="113A44C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20"/>
                <w:szCs w:val="20"/>
              </w:rPr>
              <w:t>通过支付农村公路提质升级项目、县级自筹资金公路建设项目、自然村通硬化路项目的县级配套资金，保障以上项目有序推进，达到进一步改善托克逊县城乡连接通行条件，提升公路通行率的目标。</w:t>
            </w:r>
          </w:p>
        </w:tc>
      </w:tr>
      <w:tr w14:paraId="56FF6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3" w:type="dxa"/>
            <w:tcBorders>
              <w:top w:val="single" w:color="000000" w:sz="4" w:space="0"/>
              <w:left w:val="single" w:color="000000" w:sz="4" w:space="0"/>
              <w:bottom w:val="single" w:color="auto" w:sz="4" w:space="0"/>
              <w:right w:val="single" w:color="000000" w:sz="4" w:space="0"/>
            </w:tcBorders>
            <w:noWrap w:val="0"/>
            <w:vAlign w:val="center"/>
          </w:tcPr>
          <w:p w14:paraId="0AC4C1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9571E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3" w:type="dxa"/>
            <w:tcBorders>
              <w:top w:val="single" w:color="000000" w:sz="4" w:space="0"/>
              <w:left w:val="single" w:color="000000" w:sz="4" w:space="0"/>
              <w:bottom w:val="single" w:color="auto" w:sz="4" w:space="0"/>
              <w:right w:val="single" w:color="000000" w:sz="4" w:space="0"/>
            </w:tcBorders>
            <w:noWrap w:val="0"/>
            <w:vAlign w:val="center"/>
          </w:tcPr>
          <w:p w14:paraId="1C26CA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88" w:type="dxa"/>
            <w:gridSpan w:val="2"/>
            <w:tcBorders>
              <w:top w:val="single" w:color="000000" w:sz="4" w:space="0"/>
              <w:left w:val="single" w:color="000000" w:sz="4" w:space="0"/>
              <w:bottom w:val="single" w:color="auto" w:sz="4" w:space="0"/>
              <w:right w:val="single" w:color="000000" w:sz="4" w:space="0"/>
            </w:tcBorders>
            <w:noWrap w:val="0"/>
            <w:vAlign w:val="center"/>
          </w:tcPr>
          <w:p w14:paraId="030B12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81" w:type="dxa"/>
            <w:gridSpan w:val="2"/>
            <w:tcBorders>
              <w:top w:val="single" w:color="000000" w:sz="4" w:space="0"/>
              <w:left w:val="single" w:color="000000" w:sz="4" w:space="0"/>
              <w:bottom w:val="single" w:color="auto" w:sz="4" w:space="0"/>
              <w:right w:val="single" w:color="000000" w:sz="4" w:space="0"/>
            </w:tcBorders>
            <w:noWrap w:val="0"/>
            <w:vAlign w:val="center"/>
          </w:tcPr>
          <w:p w14:paraId="3B1003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89" w:type="dxa"/>
            <w:gridSpan w:val="2"/>
            <w:tcBorders>
              <w:top w:val="single" w:color="000000" w:sz="4" w:space="0"/>
              <w:left w:val="single" w:color="000000" w:sz="4" w:space="0"/>
              <w:bottom w:val="single" w:color="auto" w:sz="4" w:space="0"/>
              <w:right w:val="single" w:color="000000" w:sz="4" w:space="0"/>
            </w:tcBorders>
            <w:noWrap w:val="0"/>
            <w:vAlign w:val="center"/>
          </w:tcPr>
          <w:p w14:paraId="0F0C37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5" w:type="dxa"/>
            <w:gridSpan w:val="2"/>
            <w:tcBorders>
              <w:top w:val="single" w:color="000000" w:sz="4" w:space="0"/>
              <w:left w:val="single" w:color="000000" w:sz="4" w:space="0"/>
              <w:bottom w:val="single" w:color="auto" w:sz="4" w:space="0"/>
              <w:right w:val="single" w:color="000000" w:sz="4" w:space="0"/>
            </w:tcBorders>
            <w:noWrap w:val="0"/>
            <w:vAlign w:val="center"/>
          </w:tcPr>
          <w:p w14:paraId="60E935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61" w:type="dxa"/>
            <w:tcBorders>
              <w:top w:val="single" w:color="000000" w:sz="4" w:space="0"/>
              <w:left w:val="single" w:color="000000" w:sz="4" w:space="0"/>
              <w:bottom w:val="single" w:color="auto" w:sz="4" w:space="0"/>
              <w:right w:val="single" w:color="000000" w:sz="4" w:space="0"/>
            </w:tcBorders>
            <w:noWrap w:val="0"/>
            <w:vAlign w:val="center"/>
          </w:tcPr>
          <w:p w14:paraId="327418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79D2F5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4446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14:paraId="62A003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C273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3" w:type="dxa"/>
            <w:tcBorders>
              <w:top w:val="single" w:color="auto" w:sz="4" w:space="0"/>
              <w:left w:val="single" w:color="auto" w:sz="4" w:space="0"/>
              <w:bottom w:val="single" w:color="auto" w:sz="4" w:space="0"/>
              <w:right w:val="single" w:color="auto" w:sz="4" w:space="0"/>
            </w:tcBorders>
            <w:noWrap w:val="0"/>
            <w:vAlign w:val="center"/>
          </w:tcPr>
          <w:p w14:paraId="17F7DB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县级配套资金涉及项目数量</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55DEA1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&gt;=3个</w:t>
            </w:r>
          </w:p>
        </w:tc>
        <w:tc>
          <w:tcPr>
            <w:tcW w:w="1481" w:type="dxa"/>
            <w:gridSpan w:val="2"/>
            <w:tcBorders>
              <w:top w:val="single" w:color="auto" w:sz="4" w:space="0"/>
              <w:left w:val="single" w:color="auto" w:sz="4" w:space="0"/>
              <w:bottom w:val="single" w:color="auto" w:sz="4" w:space="0"/>
              <w:right w:val="single" w:color="auto" w:sz="4" w:space="0"/>
            </w:tcBorders>
            <w:noWrap w:val="0"/>
            <w:vAlign w:val="center"/>
          </w:tcPr>
          <w:p w14:paraId="33D895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E69D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0EB481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63F6C2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56C8A3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E4A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top"/>
          </w:tcPr>
          <w:p w14:paraId="5C295A8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CB2F5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3" w:type="dxa"/>
            <w:tcBorders>
              <w:top w:val="single" w:color="auto" w:sz="4" w:space="0"/>
              <w:left w:val="single" w:color="auto" w:sz="4" w:space="0"/>
              <w:bottom w:val="single" w:color="auto" w:sz="4" w:space="0"/>
              <w:right w:val="single" w:color="auto" w:sz="4" w:space="0"/>
            </w:tcBorders>
            <w:noWrap w:val="0"/>
            <w:vAlign w:val="center"/>
          </w:tcPr>
          <w:p w14:paraId="4FBF04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7B6F3F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81" w:type="dxa"/>
            <w:gridSpan w:val="2"/>
            <w:tcBorders>
              <w:top w:val="single" w:color="auto" w:sz="4" w:space="0"/>
              <w:left w:val="single" w:color="auto" w:sz="4" w:space="0"/>
              <w:bottom w:val="single" w:color="auto" w:sz="4" w:space="0"/>
              <w:right w:val="single" w:color="auto" w:sz="4" w:space="0"/>
            </w:tcBorders>
            <w:noWrap w:val="0"/>
            <w:vAlign w:val="center"/>
          </w:tcPr>
          <w:p w14:paraId="19E75E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186C66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2A2C6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7B6437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2AFC7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B99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14:paraId="7E6BA4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0E40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3" w:type="dxa"/>
            <w:tcBorders>
              <w:top w:val="single" w:color="auto" w:sz="4" w:space="0"/>
              <w:left w:val="single" w:color="auto" w:sz="4" w:space="0"/>
              <w:bottom w:val="single" w:color="auto" w:sz="4" w:space="0"/>
              <w:right w:val="single" w:color="auto" w:sz="4" w:space="0"/>
            </w:tcBorders>
            <w:noWrap w:val="0"/>
            <w:vAlign w:val="center"/>
          </w:tcPr>
          <w:p w14:paraId="7F4CA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县级自筹资金公路建设项目配套资金</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7858FC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&lt;=200万元</w:t>
            </w:r>
          </w:p>
        </w:tc>
        <w:tc>
          <w:tcPr>
            <w:tcW w:w="1481" w:type="dxa"/>
            <w:gridSpan w:val="2"/>
            <w:tcBorders>
              <w:top w:val="single" w:color="auto" w:sz="4" w:space="0"/>
              <w:left w:val="single" w:color="auto" w:sz="4" w:space="0"/>
              <w:bottom w:val="single" w:color="auto" w:sz="4" w:space="0"/>
              <w:right w:val="single" w:color="auto" w:sz="4" w:space="0"/>
            </w:tcBorders>
            <w:noWrap w:val="0"/>
            <w:vAlign w:val="center"/>
          </w:tcPr>
          <w:p w14:paraId="6575B3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F069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14A681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6E5320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4D88D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DDE8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top"/>
          </w:tcPr>
          <w:p w14:paraId="62234E0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7DE22F">
            <w:pPr>
              <w:rPr>
                <w:rFonts w:hint="default" w:ascii="Times New Roman" w:hAnsi="Times New Roman" w:eastAsia="宋体" w:cs="Times New Roman"/>
                <w:i w:val="0"/>
                <w:iCs w:val="0"/>
                <w:color w:val="000000"/>
                <w:sz w:val="18"/>
                <w:szCs w:val="18"/>
                <w:highlight w:val="none"/>
                <w:u w:val="none"/>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14:paraId="59881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农村公路提质升级项目配套资金</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6294F9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&lt;=800万元</w:t>
            </w:r>
          </w:p>
        </w:tc>
        <w:tc>
          <w:tcPr>
            <w:tcW w:w="1481" w:type="dxa"/>
            <w:gridSpan w:val="2"/>
            <w:tcBorders>
              <w:top w:val="single" w:color="auto" w:sz="4" w:space="0"/>
              <w:left w:val="single" w:color="auto" w:sz="4" w:space="0"/>
              <w:bottom w:val="single" w:color="auto" w:sz="4" w:space="0"/>
              <w:right w:val="single" w:color="auto" w:sz="4" w:space="0"/>
            </w:tcBorders>
            <w:noWrap w:val="0"/>
            <w:vAlign w:val="center"/>
          </w:tcPr>
          <w:p w14:paraId="0BD251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40DB83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5835E7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018408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AF67E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130B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top"/>
          </w:tcPr>
          <w:p w14:paraId="1D200A0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42724F1C">
            <w:pPr>
              <w:rPr>
                <w:rFonts w:hint="default" w:ascii="Times New Roman" w:hAnsi="Times New Roman" w:eastAsia="宋体" w:cs="Times New Roman"/>
                <w:i w:val="0"/>
                <w:iCs w:val="0"/>
                <w:color w:val="000000"/>
                <w:sz w:val="18"/>
                <w:szCs w:val="18"/>
                <w:highlight w:val="none"/>
                <w:u w:val="none"/>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14:paraId="58F43B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自然村通硬化路项目配套资金</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0AA611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&lt;=138万元</w:t>
            </w:r>
          </w:p>
        </w:tc>
        <w:tc>
          <w:tcPr>
            <w:tcW w:w="1481" w:type="dxa"/>
            <w:gridSpan w:val="2"/>
            <w:tcBorders>
              <w:top w:val="single" w:color="auto" w:sz="4" w:space="0"/>
              <w:left w:val="single" w:color="auto" w:sz="4" w:space="0"/>
              <w:bottom w:val="single" w:color="auto" w:sz="4" w:space="0"/>
              <w:right w:val="single" w:color="auto" w:sz="4" w:space="0"/>
            </w:tcBorders>
            <w:noWrap w:val="0"/>
            <w:vAlign w:val="center"/>
          </w:tcPr>
          <w:p w14:paraId="13BA9C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7C512D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55B54A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72C444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6A913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EF25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14:paraId="519831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82F1E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3" w:type="dxa"/>
            <w:tcBorders>
              <w:top w:val="single" w:color="auto" w:sz="4" w:space="0"/>
              <w:left w:val="single" w:color="auto" w:sz="4" w:space="0"/>
              <w:bottom w:val="single" w:color="auto" w:sz="4" w:space="0"/>
              <w:right w:val="single" w:color="auto" w:sz="4" w:space="0"/>
            </w:tcBorders>
            <w:noWrap w:val="0"/>
            <w:vAlign w:val="center"/>
          </w:tcPr>
          <w:p w14:paraId="34379B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改善城乡连接通行条件</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093424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81" w:type="dxa"/>
            <w:gridSpan w:val="2"/>
            <w:tcBorders>
              <w:top w:val="single" w:color="auto" w:sz="4" w:space="0"/>
              <w:left w:val="single" w:color="auto" w:sz="4" w:space="0"/>
              <w:bottom w:val="single" w:color="auto" w:sz="4" w:space="0"/>
              <w:right w:val="single" w:color="auto" w:sz="4" w:space="0"/>
            </w:tcBorders>
            <w:noWrap w:val="0"/>
            <w:vAlign w:val="center"/>
          </w:tcPr>
          <w:p w14:paraId="271004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2A64C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4279E7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003291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D0B8C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244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top"/>
          </w:tcPr>
          <w:p w14:paraId="090DF39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2415AF7">
            <w:pPr>
              <w:rPr>
                <w:rFonts w:hint="default" w:ascii="Times New Roman" w:hAnsi="Times New Roman" w:eastAsia="宋体" w:cs="Times New Roman"/>
                <w:i w:val="0"/>
                <w:iCs w:val="0"/>
                <w:color w:val="000000"/>
                <w:sz w:val="18"/>
                <w:szCs w:val="18"/>
                <w:highlight w:val="none"/>
                <w:u w:val="none"/>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14:paraId="215E8B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提高道路通行安全</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2E1DC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81" w:type="dxa"/>
            <w:gridSpan w:val="2"/>
            <w:tcBorders>
              <w:top w:val="single" w:color="auto" w:sz="4" w:space="0"/>
              <w:left w:val="single" w:color="auto" w:sz="4" w:space="0"/>
              <w:bottom w:val="single" w:color="auto" w:sz="4" w:space="0"/>
              <w:right w:val="single" w:color="auto" w:sz="4" w:space="0"/>
            </w:tcBorders>
            <w:noWrap w:val="0"/>
            <w:vAlign w:val="center"/>
          </w:tcPr>
          <w:p w14:paraId="133CFF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80A9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0119C6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61" w:type="dxa"/>
            <w:tcBorders>
              <w:top w:val="single" w:color="auto" w:sz="4" w:space="0"/>
              <w:left w:val="single" w:color="auto" w:sz="4" w:space="0"/>
              <w:bottom w:val="single" w:color="auto" w:sz="4" w:space="0"/>
              <w:right w:val="single" w:color="auto" w:sz="4" w:space="0"/>
            </w:tcBorders>
            <w:noWrap w:val="0"/>
            <w:vAlign w:val="center"/>
          </w:tcPr>
          <w:p w14:paraId="3157DF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1B848D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8E737FE"/>
    <w:p w14:paraId="2402E5BD">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托克逊县交通运输局</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3AA6C">
    <w:pPr>
      <w:pStyle w:val="5"/>
      <w:tabs>
        <w:tab w:val="center" w:pos="4153"/>
        <w:tab w:val="right" w:pos="8306"/>
      </w:tabs>
      <w:jc w:val="right"/>
      <w:rPr>
        <w:rFonts w:ascii="宋体" w:hAnsi="宋体" w:eastAsia="宋体"/>
        <w:sz w:val="28"/>
        <w:szCs w:val="28"/>
      </w:rPr>
    </w:pPr>
  </w:p>
  <w:p w14:paraId="155412E5">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C6A3EAB"/>
    <w:rsid w:val="1DDA5288"/>
    <w:rsid w:val="29EF5421"/>
    <w:rsid w:val="2FB27C17"/>
    <w:rsid w:val="32030C63"/>
    <w:rsid w:val="32B37F2E"/>
    <w:rsid w:val="41291848"/>
    <w:rsid w:val="41CA0DF1"/>
    <w:rsid w:val="41DB4DAC"/>
    <w:rsid w:val="46637707"/>
    <w:rsid w:val="52412A09"/>
    <w:rsid w:val="52AB0FE9"/>
    <w:rsid w:val="54302D35"/>
    <w:rsid w:val="69FA19C4"/>
    <w:rsid w:val="6AF64881"/>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2553</Words>
  <Characters>3618</Characters>
  <Lines>0</Lines>
  <Paragraphs>0</Paragraphs>
  <TotalTime>3</TotalTime>
  <ScaleCrop>false</ScaleCrop>
  <LinksUpToDate>false</LinksUpToDate>
  <CharactersWithSpaces>3766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2026-05-15T08:35:33Z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