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2026年托克逊县滨河学校</w:t>
      </w:r>
    </w:p>
    <w:p w14:paraId="0D887638">
      <w:pPr>
        <w:pStyle w:val="6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52EFCC7">
      <w:pPr>
        <w:pStyle w:val="6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关于托克逊县滨河学校2026年收支预算情况的总体说明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关于托克逊县滨河学校2026年收入预算情况说明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关于托克逊县滨河学校2026年支出预算情况说明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关于托克逊县滨河学校2026年财政拨款收支预算情况的总体说明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关于托克逊县滨河学校2026年一般公共预算当年拨款情况说明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关于托克逊县滨河学校2026年一般公共预算基本支出情况说明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关于托克逊县滨河学校2026年一般公共预算项目支出情况说明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关于托克逊县滨河学校2026年政府性基金预算拨款情况说明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关于托克逊县滨河学校2026年国有资本经营预算拨款情况说明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关于托克逊县滨河学校2026年财政拨款“三公”经费预算情况说明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关于托克逊县滨河学校2026年财政拨款委托业务费支出情况说明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关于托克逊县滨河学校2026年上年结转结余预算情况说明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840" w:firstLineChars="30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实施小学义务教育，初级中学义务教育，促进基础教育发展，小学学历教育，初级中学学历教育，（相关社会服务），保障学校教育教学正常运转，教职工工资福利等正常发放。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托克逊县滨河学校无下属预算单位。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1,298.02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2F9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BF3786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AED4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E80DE2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31B4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E24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57069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D1D1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1,135.48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E22DC9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7B58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7C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48F6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BF20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160.54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0FB53C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7F19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AA7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820F8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3EF4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C5734D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460C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1,285.34</w:t>
            </w:r>
          </w:p>
        </w:tc>
      </w:tr>
      <w:tr w14:paraId="2972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D632A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0C8D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08F9CA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36A4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90F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354F47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B379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B8E8E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D650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37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00D0F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FE92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10687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038A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</w:tr>
      <w:tr w14:paraId="212F6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A94C87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1D39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480A02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3D46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AD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C1875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D0D1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6EF30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F0FD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51D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BF6B26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7E1E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9EA0AE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5224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AB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48628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99CA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E2088B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27D2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D4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E9FDEB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CD04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997E59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00A0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F34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7179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F618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FBD201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A6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31E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C63FB8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CF35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D4C5E7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238A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72C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332B6F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A318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3E2BB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1F55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569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4707E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E764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0E8286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6503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F5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7AA20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3529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F56873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1782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1E0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2301F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5298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59031E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3F80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68F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57939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0B6B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219C5D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F410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35B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AA7F30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4679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2F353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A345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C1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12FC86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7E44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721A5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0E1A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078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D3BE8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D7D7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6E7ED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B9F8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E2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164BC6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9AF5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6C47A9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5889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C5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E701C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65C6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8602FC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0E32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2C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02458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ABA9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A5C4F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F6FC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43B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4A9BB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027AF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E03D3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D1B3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97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19095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DE024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7AA73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CF0A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25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A7C514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495E7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608F1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8EDB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BD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F2897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57B69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D5D4B8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04C4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C0A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182402B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41D4C8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1,298.77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773D837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DBDDD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1,298.77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教育支出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1,285.34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1,282.59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1,122.05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160.54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654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D8D51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1FC44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4B66A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4423C6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普通教育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D718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1,285.34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EE54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1,282.59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CC556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1,122.05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19C5BD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160.54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C7F09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9078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6F4F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8C5C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DF32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ACBB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50739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508EF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EBD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6E5874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75333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C67F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33DF4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小学教育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5D022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1,206.84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CECD6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1,204.09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D9DF5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1,110.92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776ACE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93.17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0563B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1FE0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4526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663E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48CD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A446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C0C7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1E018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6933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99108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FDCC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CA504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11A745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初中教育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6D6CF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78.50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97F4E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78.50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812AB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11.13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593CD0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52401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C47B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3FCB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CB75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5704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65C5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65143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0C838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575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51FF7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DB6E84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D5C70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982C5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8EEF3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7CE19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44B80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22A53C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81FB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27E0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E532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BBD8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1472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2459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D95E6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BE59B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EB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8C56A8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78EB6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616C5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32D662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19BCA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FBD4A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C75DA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33C24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BA6E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9A1A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DC45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5EACE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3D77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10B8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7FC21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5D2ED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FF8C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7CD3B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B0675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63DF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B63668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DBB6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3907E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05F29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C0C453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267E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0AA9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D330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A6B6B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7144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BDAB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974F9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B4DE2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EE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85BAE45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6F6C4C3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CB84AC8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F421FA6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897745E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1,298.77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8C3B58F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1,296.02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C17C159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1,135.48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22CDA8D">
            <w:pPr>
              <w:jc w:val="right"/>
              <w:rPr>
                <w:rFonts w:hint="default" w:ascii="宋体" w:hAnsi="宋体"/>
                <w:b/>
                <w:bCs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160.54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B85B7D8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F9828F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4ECB1D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393A85C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2238BC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A7DC0C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818C85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AE3994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1,285.34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1,094.56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190.78</w:t>
            </w:r>
          </w:p>
        </w:tc>
      </w:tr>
      <w:tr w14:paraId="46F8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DE9894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93F4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F80F7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D1E042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普通教育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06974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1,285.34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7C7B0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1,094.56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AD558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190.78</w:t>
            </w:r>
          </w:p>
        </w:tc>
      </w:tr>
      <w:tr w14:paraId="1D79F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A54A4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870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DF78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4500BB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小学教育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76432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1,206.84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32620F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1,094.56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21546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112.28</w:t>
            </w:r>
          </w:p>
        </w:tc>
      </w:tr>
      <w:tr w14:paraId="06FFB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0B25F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BDA8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E51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9DAAD4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初中教育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D57B2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78.50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80E1B2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4EEAA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78.50</w:t>
            </w:r>
          </w:p>
        </w:tc>
      </w:tr>
      <w:tr w14:paraId="22FD4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5B44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2837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9446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E494FD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A868F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9027F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A74282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ED9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8AB8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2496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AE1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CE7F6E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4BA321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AD0E4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23870B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875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E7EDD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0DB9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FEA9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E83708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2CFEA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C6CFE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0361F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D1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C0073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2A59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38B1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7CC8A2B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FF678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1,298.77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63DCB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1,107.99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6CB6BC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190.78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EFD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2E310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AD48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B8BC52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5104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4EF3B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4537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D62A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15F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86C84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E6778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DE032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6231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ED94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98E1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9C27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93B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3FA6E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459D8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D70915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7FDD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C1C2C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2605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F6E5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35E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07D409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E93EC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7516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36A3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276F2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2CD0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60FA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FE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33748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46FDA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94C0E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1B46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DEE00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C7BB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5367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65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3029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0554D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66EE0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7A10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36DAD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A12C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702D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FF3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3614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00F8D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720E4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FDFC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31C19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8C40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CCC0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EA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C0BE59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8FBD4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7F269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BCEF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57433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D995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4619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F5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05B4C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319DA0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A998D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FC0D8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D44DD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0930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DA81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27D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C59F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9D6E9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49DED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89E6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7B6E3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93F7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2AFD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13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F17C2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A8E4D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5DDA4B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8145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E0A22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5A14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B1CB1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3F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AC8B9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0C296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0AA88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C7FF9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39A71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FAFB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390B0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CC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B17DB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1AEE99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73700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8905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423E7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F063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EBBE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125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A24C6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DB012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CC6B34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35E8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B3E46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7B75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82EA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407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DBA87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99D06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9398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6D9B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879D3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F65C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D96A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8C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B82B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31C9B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EA6338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16A3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5853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223A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E2AD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A4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0D6E62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7203E8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4EB40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A2B4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29C29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A03E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1D62C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C9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52CFC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58003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9CAB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F410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73782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922B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2692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C9A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06F4C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10B5D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06A977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9073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D8A8E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B82C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99C32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4CD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EE37F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46196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58997C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4C75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B1C0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BB2A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FDE8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D3F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C75F9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885350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5C4F4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2502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B0987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EC90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323D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E58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9D34AA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6233F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CB833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920C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2710E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5FDC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5B66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E3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A20DF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E746C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671F5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03DA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3337F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8601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C63F6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22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7F1E3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27CD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BEFF3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61B3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A8BC1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10CE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6B0F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6A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C2A29C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FDA281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59E51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77D8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F391E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2F2D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AA9F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D6C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52E67F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454559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70FCEA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B105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ADB8F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DA9F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6DE3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9A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2C997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13496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ED509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B992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8BE5D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399C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C79F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6AC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7F8CF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7C60F7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E90D6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87B0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445F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D288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DEB1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56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FE648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1A8E4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2F36B5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AEBE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63550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13C5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F83C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C70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AD5BB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4886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19BF5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7601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8CD5F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3142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139D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83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3E70E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FAB05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81029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CCFD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FC58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E91F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9B9F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266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568954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B24D460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1,296.02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72A1BA5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8AFA57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1,296.02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9245A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1,296.02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5401B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83A0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1,094.56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188.03</w:t>
            </w:r>
          </w:p>
        </w:tc>
      </w:tr>
      <w:tr w14:paraId="7877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D9CB2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B864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B85A7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745B08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A8FB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3462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1,094.56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0B008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188.03</w:t>
            </w:r>
          </w:p>
        </w:tc>
      </w:tr>
      <w:tr w14:paraId="57D3B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920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9C13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921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D3D4FA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B538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1,204.09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37E5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1,094.56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58B7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109.53</w:t>
            </w:r>
          </w:p>
        </w:tc>
      </w:tr>
      <w:tr w14:paraId="726D1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6C66D8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1738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766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0C178C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59362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78.50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39BBC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18E86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78.50</w:t>
            </w:r>
          </w:p>
        </w:tc>
      </w:tr>
      <w:tr w14:paraId="09E30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15CB9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16DAB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BC5B7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6E0FD5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6F17B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F808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755E4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998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32697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00F5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6DE7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6F955F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9E98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8CBF3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A6F48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03C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0496A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A001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2724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4FDA71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892E5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55C5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4A761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1D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A4CF7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91AC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8906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BCE28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98D9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1,296.02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16A05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1,107.99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410F97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188.03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1,074.12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1,074.12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CB6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F777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4B63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78E38B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A8465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245.40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B11F6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245.40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A08BA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A6AD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2486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3718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F12FB5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0D9CA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101.87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1A6C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101.87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03A48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135A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EE350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CE38B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07B895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D65A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174.57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6215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174.57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C1D3FE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E8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F90627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6695D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1202F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90338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664BE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44EE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8F9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CD7D06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0C4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7A412B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7F445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DAB7E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BF8D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31E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BC6D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0A07C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AE9996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74AE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D6E150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A2ACE5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9D0E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5B113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7ED58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B0289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0F221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48.21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FEBB4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48.21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6E1CE6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496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360AF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689EA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5A79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A68D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8E86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7AA41B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4DD1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E00B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0F954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9C881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5A4DF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92.14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1A15D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92.14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A26E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62CB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22525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9F4E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7D0535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E8BE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135.34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EAEE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135.34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ADA9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A947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146F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ABD50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5C1ABE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B076B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FCDE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F9632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13.38</w:t>
            </w:r>
          </w:p>
        </w:tc>
      </w:tr>
      <w:tr w14:paraId="37E9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09D2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3CDB2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3A7971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E6F1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CD8E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193A4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13.38</w:t>
            </w:r>
          </w:p>
        </w:tc>
      </w:tr>
      <w:tr w14:paraId="2211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A117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200A0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FDC9D3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80A62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20.49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73B33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20.49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854CC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F92F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94EB2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C1739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076CC5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8C07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34D1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FA1939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E2E7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C805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42736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E3104F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70E7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E517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51796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D83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4BE3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9A2A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20AC4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1EFC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1,107.99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930D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1,094.61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C953E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13.38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教育支出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4.32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141.82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31.89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69707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B69A8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3D5ECB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91B76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4C407A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普通教育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D71AAA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C38C27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A62A6D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4.32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0E7F01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141.82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90F89E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31.89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CE5D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B94B4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38C11A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A0BCB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775E0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9F1B7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B7C7490">
            <w:pPr>
              <w:jc w:val="right"/>
              <w:rPr>
                <w:sz w:val="18"/>
                <w:szCs w:val="18"/>
              </w:rPr>
            </w:pPr>
          </w:p>
        </w:tc>
      </w:tr>
      <w:tr w14:paraId="04921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4121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9A2D2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A59CE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B4516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B2AE68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2026年义务教育补助经费小学经费自治区资金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F1C55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4.49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B6FF8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3C6F4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4.49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12E45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3EDA9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BEC9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6EF5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F45D2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D9377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981BA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6EA28A">
            <w:pPr>
              <w:jc w:val="right"/>
              <w:rPr>
                <w:sz w:val="18"/>
                <w:szCs w:val="18"/>
              </w:rPr>
            </w:pPr>
          </w:p>
        </w:tc>
      </w:tr>
      <w:tr w14:paraId="2A48A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3E794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472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5647F8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DA0627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46E0F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2026年义务教育补助经费特殊教育公用经费自治区资金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E574E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0.84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B419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EF32E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0.84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5373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D1BFC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FF129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64A79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82D30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47822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F747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D6C2915">
            <w:pPr>
              <w:jc w:val="right"/>
              <w:rPr>
                <w:sz w:val="18"/>
                <w:szCs w:val="18"/>
              </w:rPr>
            </w:pPr>
          </w:p>
        </w:tc>
      </w:tr>
      <w:tr w14:paraId="2F22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A2861F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3A1E6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088CF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667DC5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4BAD2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2026年义务教育补助经费小学经费中央资金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8969C8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59.82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0C6867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C9C65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56.82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75B28D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EBC2A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5414C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134501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BA574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B8F5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684F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7505204">
            <w:pPr>
              <w:jc w:val="right"/>
              <w:rPr>
                <w:sz w:val="18"/>
                <w:szCs w:val="18"/>
              </w:rPr>
            </w:pPr>
          </w:p>
        </w:tc>
      </w:tr>
      <w:tr w14:paraId="36FD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BFC23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F6BE0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AF6EC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57BAD2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FBE121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2026年义务教育家庭经济困难学生生活补助自治区资金（小学非寄宿生）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13D9E5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6C23F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6FFB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41CE8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513C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685A9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C000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00EBA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BCC27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738BA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837D202">
            <w:pPr>
              <w:jc w:val="right"/>
              <w:rPr>
                <w:sz w:val="18"/>
                <w:szCs w:val="18"/>
              </w:rPr>
            </w:pPr>
          </w:p>
        </w:tc>
      </w:tr>
      <w:tr w14:paraId="5D39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B7FB2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9390F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8B66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A77B0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5BD6FC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2026年自治区教育补助项目经费班主任津贴补助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70380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6D18DB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DF5D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4154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A4A7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9DBD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5563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6A5C7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9F99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65C8B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5128719">
            <w:pPr>
              <w:jc w:val="right"/>
              <w:rPr>
                <w:sz w:val="18"/>
                <w:szCs w:val="18"/>
              </w:rPr>
            </w:pPr>
          </w:p>
        </w:tc>
      </w:tr>
      <w:tr w14:paraId="11A6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154A9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8F289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0310F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00A29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E85804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2026年义务教育补助经费特殊教育公用经费中央资金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7859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59DC0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3AFB0B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4CD9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178F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95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F8328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D5C1C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FB36A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9E68A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7350BCF">
            <w:pPr>
              <w:jc w:val="right"/>
              <w:rPr>
                <w:sz w:val="18"/>
                <w:szCs w:val="18"/>
              </w:rPr>
            </w:pPr>
          </w:p>
        </w:tc>
      </w:tr>
      <w:tr w14:paraId="79D7C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45C20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284AF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412C7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86E020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24502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2026年义务教育家庭经济困难学生生活补助中央资金（小学非寄宿生）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E4F06F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12.29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FE40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42C4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46E174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12.29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88DB6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FE05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103BD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C7161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F47C5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15F80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E2B5D7">
            <w:pPr>
              <w:jc w:val="right"/>
              <w:rPr>
                <w:sz w:val="18"/>
                <w:szCs w:val="18"/>
              </w:rPr>
            </w:pPr>
          </w:p>
        </w:tc>
      </w:tr>
      <w:tr w14:paraId="6A54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3E1B1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7E246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47694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BD0B9C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7284BE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2026年义务教育阶段班主任津贴县级配套托财预[2026]1号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B3BE3D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1.30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E3768C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1.30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83CA6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F6C80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1AC9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7D73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3F593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CE760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83018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390E0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ACBDD9D">
            <w:pPr>
              <w:jc w:val="right"/>
              <w:rPr>
                <w:sz w:val="18"/>
                <w:szCs w:val="18"/>
              </w:rPr>
            </w:pPr>
          </w:p>
        </w:tc>
      </w:tr>
      <w:tr w14:paraId="0B7CE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58DDB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6ECDE8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BBD85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A80D71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5A1EB1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2026年义务教育补助经费特殊教育公用经费县级配套资金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51AF97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1.96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C87BE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8A13D5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1.96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93013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6843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0DD5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F23F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5EDB3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B7779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8C28A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A2CF312">
            <w:pPr>
              <w:jc w:val="right"/>
              <w:rPr>
                <w:sz w:val="18"/>
                <w:szCs w:val="18"/>
              </w:rPr>
            </w:pPr>
          </w:p>
        </w:tc>
      </w:tr>
      <w:tr w14:paraId="4C61C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70D3AD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C5D6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26110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E9A001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9BE1F9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2026年义务教育补助经费小学经费县级配套资金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E5CCD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10.47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49784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646D9D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10.47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39D20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A9E8E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2C3CE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E4428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E4F30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4F08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FE435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AD5D7BF">
            <w:pPr>
              <w:jc w:val="right"/>
              <w:rPr>
                <w:sz w:val="18"/>
                <w:szCs w:val="18"/>
              </w:rPr>
            </w:pPr>
          </w:p>
        </w:tc>
      </w:tr>
      <w:tr w14:paraId="1080F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54C96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A695B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001D2E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66076B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63AFA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2026年义务教育家庭经济困难学生生活补助县级配套资金（小学非寄宿生）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BEB243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EF030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633C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DE7E6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A7828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CA60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D9F2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19D2E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7C101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7EE5D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F2E0FFD">
            <w:pPr>
              <w:jc w:val="right"/>
              <w:rPr>
                <w:sz w:val="18"/>
                <w:szCs w:val="18"/>
              </w:rPr>
            </w:pPr>
          </w:p>
        </w:tc>
      </w:tr>
      <w:tr w14:paraId="1CDCD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E1F44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4FC8F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A3E84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22BB8A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CE3BD6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2026年义务教育补助经费初中经费自治区资金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AE572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2AB2B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DF980C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AB50E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F3556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421BB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23E1E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E4C78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9D302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F8BA9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7AC2053">
            <w:pPr>
              <w:jc w:val="right"/>
              <w:rPr>
                <w:sz w:val="18"/>
                <w:szCs w:val="18"/>
              </w:rPr>
            </w:pPr>
          </w:p>
        </w:tc>
      </w:tr>
      <w:tr w14:paraId="27E8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97082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4ED6F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9E48F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ED3AF9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3CB290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2026年义务教育补助经费初中经费中央资金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32BB09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51.33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9E0A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CE5D94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44.33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98633E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2CC4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9821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19CD81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58B35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62053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55F14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D951F98">
            <w:pPr>
              <w:jc w:val="right"/>
              <w:rPr>
                <w:sz w:val="18"/>
                <w:szCs w:val="18"/>
              </w:rPr>
            </w:pPr>
          </w:p>
        </w:tc>
      </w:tr>
      <w:tr w14:paraId="4426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09F6D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1D756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5FFF9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0296FB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FB2B96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2026年义务教育家庭经济困难学生生活补助中央资金（初中非寄宿生）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2DC381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5BB3E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5D9BC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11945F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D730B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4A2EF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F32FF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B691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682E2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C8A8F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38BEDA">
            <w:pPr>
              <w:jc w:val="right"/>
              <w:rPr>
                <w:sz w:val="18"/>
                <w:szCs w:val="18"/>
              </w:rPr>
            </w:pPr>
          </w:p>
        </w:tc>
      </w:tr>
      <w:tr w14:paraId="5FB4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A6BCC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A927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B53A2F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036F97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E5B464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2026年义务教育补助经费初中经费县级配套资金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0D5709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8.98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7DF9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17410F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8.98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B3D58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279B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43A70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B149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7F182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93683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384B1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C638C11">
            <w:pPr>
              <w:jc w:val="right"/>
              <w:rPr>
                <w:sz w:val="18"/>
                <w:szCs w:val="18"/>
              </w:rPr>
            </w:pPr>
          </w:p>
        </w:tc>
      </w:tr>
      <w:tr w14:paraId="5DB57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41D2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52624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1E136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6A893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07904B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2026年义务教育家庭经济困难学生生活补助县级配套资金（初中非寄宿生）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2A05A7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2.15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3DEF1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48882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C93FA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2.15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EA0D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61B8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EAB4F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55BA8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4CFEA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0A6EB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74D81DC">
            <w:pPr>
              <w:jc w:val="right"/>
              <w:rPr>
                <w:sz w:val="18"/>
                <w:szCs w:val="18"/>
              </w:rPr>
            </w:pPr>
          </w:p>
        </w:tc>
      </w:tr>
      <w:tr w14:paraId="76992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3169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F857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09DDE2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9AE6C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47154E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3B36E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188.03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F85079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4.32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84B0A7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141.82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FB74B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31.89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29633C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8D8F1F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F884D9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10.00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865F25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7495D4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5FF50B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CAE785F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196FA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192B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4AE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76C4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17869A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08A6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E01D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BA91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05F368">
            <w:pPr>
              <w:jc w:val="right"/>
              <w:rPr>
                <w:sz w:val="18"/>
                <w:szCs w:val="18"/>
              </w:rPr>
            </w:pPr>
          </w:p>
        </w:tc>
      </w:tr>
      <w:tr w14:paraId="3130E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EB27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054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959E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58D7EF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7003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CC4A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6BEE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6ECD4C">
            <w:pPr>
              <w:jc w:val="right"/>
              <w:rPr>
                <w:sz w:val="18"/>
                <w:szCs w:val="18"/>
              </w:rPr>
            </w:pPr>
          </w:p>
        </w:tc>
      </w:tr>
      <w:tr w14:paraId="1A40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14FE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84D1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2AD0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D887B2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42ED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6C08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3236D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1E2AB6">
            <w:pPr>
              <w:jc w:val="right"/>
              <w:rPr>
                <w:sz w:val="18"/>
                <w:szCs w:val="18"/>
              </w:rPr>
            </w:pPr>
          </w:p>
        </w:tc>
      </w:tr>
      <w:tr w14:paraId="4B933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FBF7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2D9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A8A03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39BC0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DAE1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B895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1F73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00D8E1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托克逊县滨河学校2026年没有使用政府性基金预算拨款安排的支出，政府性基金预算支出情况表为空表。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5572B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D36B2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F59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9F93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B02F33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252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C23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386B5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2836D0">
            <w:pPr>
              <w:jc w:val="right"/>
              <w:rPr>
                <w:sz w:val="18"/>
                <w:szCs w:val="18"/>
              </w:rPr>
            </w:pPr>
          </w:p>
        </w:tc>
      </w:tr>
      <w:tr w14:paraId="2C92B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5ED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39FF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FFC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D05C0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EE5C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798F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09D2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1546A3">
            <w:pPr>
              <w:jc w:val="right"/>
              <w:rPr>
                <w:sz w:val="18"/>
                <w:szCs w:val="18"/>
              </w:rPr>
            </w:pPr>
          </w:p>
        </w:tc>
      </w:tr>
      <w:tr w14:paraId="7791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164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16EE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9211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78D599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0ECE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8BFC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BB021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4A316D">
            <w:pPr>
              <w:jc w:val="right"/>
              <w:rPr>
                <w:sz w:val="18"/>
                <w:szCs w:val="18"/>
              </w:rPr>
            </w:pPr>
          </w:p>
        </w:tc>
      </w:tr>
      <w:tr w14:paraId="6257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22D2B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FB89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0D29C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B48BEF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65B6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4616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710E0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148EC9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托克逊县滨河学校2026年没有使用国有资本经营预算拨款安排的支出，国有资本经营预算支出情况表为空表。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E2F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E4DF9A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31C1B4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0749C9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C25B2E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497723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179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EEB914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E87B4C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B24C69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7D2C62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A0314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13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F12FF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D0B2F6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A1BF0D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CB8AF7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6A047E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F6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3DAEB3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0A98FB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32F966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AF1280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E1A9C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B72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90AE95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A7817C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415E60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126714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7FDC67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托克逊县滨河学校2026年没有使用财政拨款“三公”经费安排的支出，财政拨款“三公”经费支出情况表为空表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托克逊县滨河学校2026年没有委托业务费预算的支出，财政拨款委托业务费支出情况表为空表。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2025年自治区城乡义务教育补助经费（第二批）特殊教育经费（吐市财教[2025]62号）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505C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1707952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EC3BBB3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D3BC7F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34CD4D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5B9AD7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09E3A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175906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14BFAD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762C6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805157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按照全口径预算的原则，托克逊县滨河学校2026年所有收入和支出均纳入单位预算管理。收支总预算1,298.77万元。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支出预算包括：教育支出、社会保障和就业支出。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托克逊县滨河学校单位收入预算1,298.77万元，其中：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一般公共预算1,135.48万元，占87.43%，比上年预算增加55.26万元，增长5.12%，主要原因是本年在职人员工资调整增加，因此在职人员工资、社保、医疗等整体增加，新增在职人员职业年金预算，导致预算较上年增加。</w:t>
      </w:r>
    </w:p>
    <w:p w14:paraId="0FFE29B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160.54万元，占12.36%，比上年预算增加8.60万元，增长5.66%，主要原因是本年度城乡义务教育补助经费公用经费（初中）预算增加，城乡义务教育补助家庭经济困难学生生活补助（初中）预算增加。</w:t>
      </w:r>
    </w:p>
    <w:p w14:paraId="73F291E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0B507A8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74AEEE1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10C7FF9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0F6A2A0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单位资金2.00万元，占0.15%，比上年预算增加0.00万元，增长0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%，主要原因是本年度单位资金预算与上年一致，无变化。</w:t>
      </w:r>
    </w:p>
    <w:p w14:paraId="0D9999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财政拨款结转0.75万元，占0.06%，比上年预算增加0.39万元，增长108.33%，主要原因是自治区城乡义务教育补助经费（第二批）特殊教育经费预算执行率较低，因此结转至本年，预算较上年增加。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托克逊县滨河学校2026年支出预算1,298.77万元，其中：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基本支出1,107.99万元，占85.31%，比上年预算增加63.72万元，增长6.10%，主要原因是本年在职人员工资调整增加，因此在职人员工资、社保、医疗等整体增加，新增在职人员职业年金预算，导致预算较上年增加。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项目支出190.78万元，占14.69%，比上年预算增加0.53万元，增长0.28%，主要原因是本年度城乡义务教育补助经费公用经费（初中）预算增加，城乡义务教育补助家庭经济困难学生生活补助（初中）预算增加。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2026年财政拨款收支总预算1,296.02万元。</w:t>
      </w:r>
    </w:p>
    <w:p w14:paraId="2DD5E4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598502E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收入预算包括：一般公共预算拨款1,296.02万元。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01AEDF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教育支出1,282.59万元，主要用于保障单位正常运转的人员经费、公用经费及项目资金。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社会保障和就业支出13.43万元，主要用于保障单位退休人员独生子女费、采暖补贴等支出。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托克逊县滨河学校2026年一般公共预算拨款合计1,296.02万元，其中：基本支出1,107.99万元，比上年预算增加63.72万元，增长6.1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%。主要原因是：本年在职人员工资调整增加，因此在职人员工资、社保、医疗等整体增加，新增在职人员职业年金预算，导致预算较上年增加。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项目支出188.03万元，比上年预算增加0.14万元,增长0.07%。主要原因是：本年度城乡义务教育补助经费公用经费（初中）预算增加，城乡义务教育补助家庭经济困难学生生活补助（初中）预算增加。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1.教育支出(类)1,282.59万元，占98.96%。</w:t>
      </w:r>
    </w:p>
    <w:p w14:paraId="0BA3C1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2.社会保障和就业支出(类)13.43万元，占1.04%。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（类）普通教育（款）小学教育（项）：2026年预算数为1,204.09万元，比上年预算增加44.73万元，增长3.86%，主要原因是：本年在职人员工资调整增加，因此在职人员工资、社保、医疗等整体增加，新增在职人员职业年金预算，导致预算较上年增加。</w:t>
      </w:r>
    </w:p>
    <w:p w14:paraId="5F55DD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教育支出（类）普通教育（款）初中教育（项）：2026年预算数为78.50万元，比上年预算增加16.72万元，增长27.06%，主要原因是：本年度城乡义务教育补助经费公用经费（初中）预算增加，城乡义务教育补助家庭经济困难学生生活补助（初中）预算增加。</w:t>
      </w:r>
    </w:p>
    <w:p w14:paraId="0483816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事业单位离退休（项）：2026年预算数为13.43万元，比上年预算增加2.41万元，增长21.87%，主要原因是：本年度退休人员增加，相应提高待遇、冬碳费、独生子女费等预算较上年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托克逊县滨河学校2026年一般公共预算基本支出1,107.99万元，其中：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1,094.61万元，主要包括：基本工资、津贴补贴、奖金、绩效工资、机关事业单位基本养老保险缴费、职业年金缴费、职工基本医疗保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公用经费13.38万元，主要包括：工会经费。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（一）项目名称：2026年义务教育补助经费小学经费自治区资金</w:t>
      </w:r>
    </w:p>
    <w:p w14:paraId="3CBCD44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658366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预算安排规模：4.49万元</w:t>
      </w:r>
    </w:p>
    <w:p w14:paraId="391EC4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0D8A8DB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资金分配情况：水费0.50万元，维修护费1.99万元，培训费2.00万元。</w:t>
      </w:r>
    </w:p>
    <w:p w14:paraId="199AE3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0DF7D2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（二）项目名称：2026年义务教育补助经费特殊教育公用经费自治区资金</w:t>
      </w:r>
    </w:p>
    <w:p w14:paraId="240DE65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5B2E97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预算安排规模：0.84万元</w:t>
      </w:r>
    </w:p>
    <w:p w14:paraId="29D3B1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2A93B3D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资金分配情况：办公费0.50万元，学习用品费用0.34万元</w:t>
      </w:r>
    </w:p>
    <w:p w14:paraId="577CF34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0A07B5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（三）项目名称：2026年义务教育补助经费小学经费中央资金</w:t>
      </w:r>
    </w:p>
    <w:p w14:paraId="01D5FBE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7D969BE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预算安排规模：59.82万元</w:t>
      </w:r>
    </w:p>
    <w:p w14:paraId="7DE9F3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4748E14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资金分配情况：取暖费6.30万元，水费1.00万元，电费2.00万元，邮电费1.50万元，办公费5.00万元，维修护费38.02万元，培训费5.00万元，其他服务支出1.00万元。</w:t>
      </w:r>
    </w:p>
    <w:p w14:paraId="0869A85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62D85F7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（四）项目名称：2026年义务教育家庭经济困难学生生活补助自治区资金（小学非寄宿生）</w:t>
      </w:r>
    </w:p>
    <w:p w14:paraId="3BBA41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31A3F1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预算安排规模：2.63万元</w:t>
      </w:r>
    </w:p>
    <w:p w14:paraId="51EC742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18E4202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资金分配情况：春季家庭经济困难学生生活补助费1.60万元，秋季家庭经济困难学生生活补助费1.03万元。</w:t>
      </w:r>
    </w:p>
    <w:p w14:paraId="12B77EE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05D7505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（五）项目名称：2026年自治区教育补助项目经费班主任津贴补助</w:t>
      </w:r>
    </w:p>
    <w:p w14:paraId="50743E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16AB5E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预算安排规模：3.02万元</w:t>
      </w:r>
    </w:p>
    <w:p w14:paraId="55C8672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223855D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资金分配情况：上学期班主任津贴2.59万元，下学期班主任津贴0.43万元。</w:t>
      </w:r>
    </w:p>
    <w:p w14:paraId="6D3651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AFF3E1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（六）项目名称：2026年义务教育补助经费特殊教育公用经费中央资金</w:t>
      </w:r>
    </w:p>
    <w:p w14:paraId="21B241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2390272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预算安排规模：10.08万元</w:t>
      </w:r>
    </w:p>
    <w:p w14:paraId="091DBB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796B25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资金分配情况：办公费9.00万元，学习用品费用1.08万元。</w:t>
      </w:r>
    </w:p>
    <w:p w14:paraId="6909009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0F8A2B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（七）项目名称：2026年义务教育家庭经济困难学生生活补助中央资金（小学非寄宿生）</w:t>
      </w:r>
    </w:p>
    <w:p w14:paraId="6E1A244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3E0960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预算安排规模：12.29万元</w:t>
      </w:r>
    </w:p>
    <w:p w14:paraId="686BA7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7F58AE4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资金分配情况：春季家庭经济困难学生生活补助费6.29万元，秋季家庭经济困难学生生活补助费6.00万元。</w:t>
      </w:r>
    </w:p>
    <w:p w14:paraId="3819F22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F355E1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（八）项目名称：2026年义务教育阶段班主任津贴县级配套托财预[2026]1号</w:t>
      </w:r>
    </w:p>
    <w:p w14:paraId="3ED27E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3B84FD5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预算安排规模：1.30万元</w:t>
      </w:r>
    </w:p>
    <w:p w14:paraId="4AE4992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10E1106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资金分配情况：上学期班主任津贴1.00万元，下学期班主任津贴0.30万元。</w:t>
      </w:r>
    </w:p>
    <w:p w14:paraId="17DF0CF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35AD701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（九）项目名称：2026年义务教育补助经费特殊教育公用经费县级配套资金</w:t>
      </w:r>
    </w:p>
    <w:p w14:paraId="17F002F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249C89A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预算安排规模：1.96万元</w:t>
      </w:r>
    </w:p>
    <w:p w14:paraId="4B66E0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6BCBEF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资金分配情况：办公费1.00万元，学习用品费用0.96万元。</w:t>
      </w:r>
    </w:p>
    <w:p w14:paraId="466707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2EA91EC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（十）项目名称：2026年义务教育补助经费小学经费县级配套资金</w:t>
      </w:r>
    </w:p>
    <w:p w14:paraId="2F8F85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341B68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预算安排规模：10.47万元</w:t>
      </w:r>
    </w:p>
    <w:p w14:paraId="1053654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5755758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资金分配情况：取暖费2.61万元，办公费4.37万元，维修护费3.49万元。</w:t>
      </w:r>
    </w:p>
    <w:p w14:paraId="16666F3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6B56EF5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（十一）项目名称：2026年义务教育家庭经济困难学生生活补助县级配套资金（小学非寄宿生）</w:t>
      </w:r>
    </w:p>
    <w:p w14:paraId="482BEB8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39933A8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预算安排规模：2.63万元</w:t>
      </w:r>
    </w:p>
    <w:p w14:paraId="38F1A54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26CAEE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资金分配情况：春季家庭经济困难学生生活补助费1.63万元，秋季家庭经济困难学生生活补助费1.00万元。</w:t>
      </w:r>
    </w:p>
    <w:p w14:paraId="5659D1D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15642EF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（十二）项目名称：2026年义务教育补助经费初中经费自治区资金</w:t>
      </w:r>
    </w:p>
    <w:p w14:paraId="3092CB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6D13645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预算安排规模：3.85万元</w:t>
      </w:r>
    </w:p>
    <w:p w14:paraId="13B5817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28EA5E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资金分配情况：水费0.50万元，办公费3.35万元。</w:t>
      </w:r>
    </w:p>
    <w:p w14:paraId="47A328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1DF83B0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（十三）项目名称：2026年义务教育补助经费初中经费中央资金</w:t>
      </w:r>
    </w:p>
    <w:p w14:paraId="01396D8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65374D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预算安排规模：51.33万元</w:t>
      </w:r>
    </w:p>
    <w:p w14:paraId="2EAB586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7DFE87D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资金分配情况：取暖费4.00万元，水费1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万元，电费2.00万元，邮电费2.00万元，办公费42.33万元。</w:t>
      </w:r>
    </w:p>
    <w:p w14:paraId="4B3B991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4913E0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（十四）项目名称：2026年义务教育家庭经济困难学生生活补助中央资金（初中非寄宿生）</w:t>
      </w:r>
    </w:p>
    <w:p w14:paraId="2736FC4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177427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预算安排规模：12.19万元</w:t>
      </w:r>
    </w:p>
    <w:p w14:paraId="03F704F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59B659D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资金分配情况：春季家庭经济困难学生生活补助费6.19万元，秋季家庭经济困难学生生活补助费6.00万元。</w:t>
      </w:r>
    </w:p>
    <w:p w14:paraId="2FD94E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0B2801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（十五）项目名称：2026年义务教育补助经费初中经费县级配套资金</w:t>
      </w:r>
    </w:p>
    <w:p w14:paraId="4472D31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5E75749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预算安排规模：8.98万元</w:t>
      </w:r>
    </w:p>
    <w:p w14:paraId="2301611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26903B8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资金分配情况：取暖费0.46万元，邮电费0.50万元，办公费3.02万元，其他商品服务支出5.00万元。</w:t>
      </w:r>
    </w:p>
    <w:p w14:paraId="67A9EE7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281E0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（十六）项目名称：2026年义务教育家庭经济困难学生生活补助县级配套资金（初中非寄宿生）</w:t>
      </w:r>
    </w:p>
    <w:p w14:paraId="1723CD6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3BEB0B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预算安排规模：2.15万元</w:t>
      </w:r>
    </w:p>
    <w:p w14:paraId="35D337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2A8928F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资金分配情况：春季家庭经济困难学生生活补助费1.00万元，秋季家庭经济困难学生生活补助费1.15万元。</w:t>
      </w:r>
    </w:p>
    <w:p w14:paraId="3F53B3C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托克逊县滨河学校2026年没有委托业务费预算的支出，财政拨款委托业务费支出情况表为空表。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托克逊县滨河学校2026年没有上年结转结余预算的支出，上年结转结余支出情况表为空表。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1.2025年自治区城乡义务教育补助经费（第二批）特殊教育经费（吐市财教[2025]62号）（项目）结转0.75万元，主要用于：缴纳学校电费。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托克逊县滨河学校2026年的机关运行经费财政拨款预算13.38万元，比上年预算减少0.14万元，下降1.04%。主要原因是本年度在职教师转退休，相应工会经费减少，导致事业单位运行经费财政拨款预算减少。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2026年，托克逊县滨河学校政府采购预算16.6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万元，其中：政府采购货物预算5.00万元，政府采购工程预算10.00万元，政府采购服务预算1.60万元。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2026年，托克逊县滨河学校面向中小企业预留政府采购项目预算金额16.60万元，其中：小微企业预留政府采购项目预算金额10.00万元。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截至2025年底，托克逊县滨河学校占用使用国有资产总体情况为：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1.房屋11147.27平方米，价值2170.92万元。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2.车辆0辆，价值0.00万元；其中：一般公务用车0辆，价值0.00万元；执法执勤用车0辆，价值0.00万元；其他车辆0辆，价值0.00万元。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3.办公家具价值427.87万元。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4.其他资产价值457.58万元。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214093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2026年，本单位预算绩效管理整体预算绩效目标1个，涉及预算金额1298.77万元；当年预算安排项目共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个，其中:财政拨款项目涉及预算金额188.03万元；非财政拨款项目涉及预算金额2.75万元。具体情况见下表：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4608C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75A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349DB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21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0EC2E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0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D2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托克逊县滨河学校</w:t>
            </w:r>
          </w:p>
        </w:tc>
      </w:tr>
      <w:tr w14:paraId="2F7AF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C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A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尼加提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B2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C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18196086676</w:t>
            </w:r>
          </w:p>
        </w:tc>
      </w:tr>
      <w:tr w14:paraId="50E0A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1B17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C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保障全校51名教师的工资待遇，切实做到教师职称晋升的公平化、规范化，有效保障教师合法权益，进一步激励教师工作的积极性和创造性,保障教师绩效工作分配工作,提高农村教师待遇,有效维护教师合法权益方面的支出。
2、为全面贯彻党和国家的教育工作方针，落实国家有关教育的法律、法规，加强党员建设，加强干部队伍建设。
3、规范学校社会保障管理，落实教职社会保障工作。完善教职工工资福利待遇，推进社会保障均衡发展。按时发放社会保障工作，工个提高家庭经济收入，助力贫困家庭实现脱贫。
4、加强教学管理，深化课改，提高教学质量，优化教育教学管理，强化过程管理，提高教学效率，加强学校教常规管理，做好学校园提质改造工作，实现教育均衡发展，深化平安校园建设。
5、加强学校德育工作，做好学生爱国教育和心理健康教育，强化学生行为管理，提高学生自我管理能力，自觉遵守学校的各项制度，形成良好的校风。
6、强化学校安全管理，深化平安校园建设，加强对学生安全教育。
7、不断更新教研理念、丰富教研内涵，加强教师理论学习和教研组的队伍建设，保证学校教职工培训不少于30次，切实提升教师教育教学水平，加快提升教师素质。改学历水平层次，促进教育公平</w:t>
            </w:r>
          </w:p>
        </w:tc>
      </w:tr>
      <w:tr w14:paraId="48232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F4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2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F7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48BB7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064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D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26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D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161.28</w:t>
            </w:r>
          </w:p>
        </w:tc>
      </w:tr>
      <w:tr w14:paraId="45EC0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583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A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E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B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1135.49</w:t>
            </w:r>
          </w:p>
        </w:tc>
      </w:tr>
      <w:tr w14:paraId="55E0A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DDD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ED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A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2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39F13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BCF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74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6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1298.77</w:t>
            </w:r>
          </w:p>
        </w:tc>
      </w:tr>
      <w:tr w14:paraId="7F500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C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AB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AD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A6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DB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B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76443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71C1D">
            <w:pPr>
              <w:spacing w:before="40" w:after="4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AE28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60EE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保障教师人数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66B9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&gt;=51人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07C2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2025年12月工资表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ADE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13</w:t>
            </w:r>
          </w:p>
        </w:tc>
      </w:tr>
      <w:tr w14:paraId="26490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54A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D1A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D72A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享受义务教育保障机制政策学生人数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713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&gt;=1571人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FA7A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2025年事业统计报表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244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18</w:t>
            </w:r>
          </w:p>
        </w:tc>
      </w:tr>
      <w:tr w14:paraId="6B3E4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3AAE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C30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1F447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受资助补助政策学生人数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B241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&gt;=475人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2C5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2025年事业统计报表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F6E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18</w:t>
            </w:r>
          </w:p>
        </w:tc>
      </w:tr>
      <w:tr w14:paraId="310D7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677CB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6C46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975A0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校园安全宣讲活动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7DB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&gt;=20次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90F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2025-2026年第二学期工作计划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987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13</w:t>
            </w:r>
          </w:p>
        </w:tc>
      </w:tr>
      <w:tr w14:paraId="05A9B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C84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AE0D2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E3AB4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开展德育教学活动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B8ED6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&gt;=10次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BBA44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2025-2026年第二学期工作计划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C0D11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14</w:t>
            </w:r>
          </w:p>
        </w:tc>
      </w:tr>
      <w:tr w14:paraId="5AF11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FC06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1AB5F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DA7B0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教职工培训次数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03395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&gt;=30次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03F5D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2025-2026年第二学期工作计划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0CB4C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14</w:t>
            </w:r>
          </w:p>
        </w:tc>
      </w:tr>
    </w:tbl>
    <w:p w14:paraId="00499259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478"/>
        <w:gridCol w:w="383"/>
        <w:gridCol w:w="657"/>
        <w:gridCol w:w="798"/>
        <w:gridCol w:w="287"/>
        <w:gridCol w:w="794"/>
        <w:gridCol w:w="67"/>
        <w:gridCol w:w="722"/>
        <w:gridCol w:w="150"/>
        <w:gridCol w:w="692"/>
        <w:gridCol w:w="914"/>
      </w:tblGrid>
      <w:tr w14:paraId="53487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1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7BB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31160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7DD56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2887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A7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E5B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托克逊县滨河学校</w:t>
            </w:r>
          </w:p>
        </w:tc>
      </w:tr>
      <w:tr w14:paraId="778CA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C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1BB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2026年城乡义务教育补助经费特殊教育经费</w:t>
            </w:r>
          </w:p>
        </w:tc>
        <w:tc>
          <w:tcPr>
            <w:tcW w:w="1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24CB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95E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苏热亚古丽</w:t>
            </w:r>
          </w:p>
        </w:tc>
      </w:tr>
      <w:tr w14:paraId="7C341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E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A7A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244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12.88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FCA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E629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12.88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4C6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E3AE5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73EFE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D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C788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过特殊教育公用经费，保障不少于20名随班就读学生，送教上门的残疾学生接受免费义务教育的权利，送教上门次数不少于10次，达到减轻学生就学经济负担，提高特殊教育与随班就读普及水平，促进教育公平的目标。</w:t>
            </w:r>
          </w:p>
        </w:tc>
      </w:tr>
      <w:tr w14:paraId="2749B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1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98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F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6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D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4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FD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CD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395B8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C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0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FA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享受义务教育随班就读和送教上门学生人数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3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&gt;=20人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C9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5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15人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1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3F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C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E665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0C2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AEE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CE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送教上门次数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&gt;=10次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87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4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1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8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6B4F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1D2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EE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61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安全事故发生率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9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6C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6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F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0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5A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33BD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BAA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323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E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九年义务教育巩固率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3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F6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F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2E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4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C7D9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8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8E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8E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特殊教育经费生均标准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26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&lt;=6440元/生/年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8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23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7000元/生/年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E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DB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42445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B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1C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C3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保障学生义务教育，促进教育公平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E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F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2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C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9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C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1086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89B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119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29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减轻学生就学经济负担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C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C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2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15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0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1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378D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6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A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72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残疾学生及家长满意度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5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B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5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5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C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6995420E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200"/>
        <w:gridCol w:w="1218"/>
        <w:gridCol w:w="57"/>
        <w:gridCol w:w="1016"/>
        <w:gridCol w:w="236"/>
        <w:gridCol w:w="1133"/>
        <w:gridCol w:w="47"/>
        <w:gridCol w:w="967"/>
        <w:gridCol w:w="101"/>
        <w:gridCol w:w="810"/>
        <w:gridCol w:w="84"/>
        <w:gridCol w:w="700"/>
        <w:gridCol w:w="59"/>
        <w:gridCol w:w="839"/>
      </w:tblGrid>
      <w:tr w14:paraId="5FA79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B9A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57749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4B2F1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1055D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A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5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B6C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托克逊县滨河学校</w:t>
            </w:r>
          </w:p>
        </w:tc>
      </w:tr>
      <w:tr w14:paraId="49D4F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6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21F9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2026年城乡义务教育公用经费补助项目</w:t>
            </w:r>
          </w:p>
        </w:tc>
        <w:tc>
          <w:tcPr>
            <w:tcW w:w="1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630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20A4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苏热亚古丽</w:t>
            </w:r>
          </w:p>
        </w:tc>
      </w:tr>
      <w:tr w14:paraId="3EB56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2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A264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C43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138.94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8C1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59F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138.94</w:t>
            </w:r>
          </w:p>
        </w:tc>
        <w:tc>
          <w:tcPr>
            <w:tcW w:w="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E75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BF24C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7DA06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1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5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B73A3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目标1：通过保障1573名学生享受城乡义务教育，保障学校11342平方面积冬季供暖，达到落实九年义务教育，减轻学生就学经济负担的目标。
目标2：通过完成不少于15次的教师培训，达到提升乡村教师队伍素质和教学质量，促进教育公平的目标。</w:t>
            </w:r>
          </w:p>
        </w:tc>
      </w:tr>
      <w:tr w14:paraId="34BB6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6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9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B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2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D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9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A2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4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0C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5D66C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BB7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5CF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510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保障在校学生人数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2984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&gt;=1573名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ECF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0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1513名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378A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918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5F0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52630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CE1B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561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4CDF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学校供暖面积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6402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&gt;=11342平方米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0D2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9A02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11342平方米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723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177C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0BCC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6CD95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6563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059B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F1E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教师培训次数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A6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&gt;=15次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EE8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989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35次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22D4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8E5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AFE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57B6D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351C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975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质量指标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2083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九年义务教育巩固率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D6A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&gt;=100%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2DE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D97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100%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E72D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47E1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DED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7A0DB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7D23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FEBE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经济成本指标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B60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学校运转经费支出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05C7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&lt;=118.57万元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1B12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3ECA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21.17万元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B69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15F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ED51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原始凭证</w:t>
            </w:r>
          </w:p>
        </w:tc>
      </w:tr>
      <w:tr w14:paraId="7FC49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7DF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A4AF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3C16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取暖费支出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B98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&lt;=13.37万元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166C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E61C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11.43万元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0B9B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2F4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2EF1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原始凭证</w:t>
            </w:r>
          </w:p>
        </w:tc>
      </w:tr>
      <w:tr w14:paraId="7A42D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53A8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510B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6FC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教师培训费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DA5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&lt;=7万元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23FE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D51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3.81万元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E8D0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685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9C31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原始凭证</w:t>
            </w:r>
          </w:p>
        </w:tc>
      </w:tr>
      <w:tr w14:paraId="35BD2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0D1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C1AE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社会效益指标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2822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减轻学生就学经济负担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D75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有效减轻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C02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790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达成年度指标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48D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FB8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按评判等级赋分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7EF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2A48D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BC0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DEA0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C12E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乡村教师队伍素质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BD73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逐步提升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2B8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49D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达成年度指标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64C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2E6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按评判等级赋分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1F26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3409F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274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495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满意度指标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72F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家长和学生满意度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80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&gt;=90%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0C7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338F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93.84%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9E7C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973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满意度赋分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8D75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</w:tbl>
    <w:p w14:paraId="762EF85B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119"/>
        <w:gridCol w:w="742"/>
        <w:gridCol w:w="267"/>
        <w:gridCol w:w="1080"/>
        <w:gridCol w:w="108"/>
        <w:gridCol w:w="911"/>
        <w:gridCol w:w="170"/>
        <w:gridCol w:w="694"/>
        <w:gridCol w:w="223"/>
        <w:gridCol w:w="673"/>
        <w:gridCol w:w="41"/>
        <w:gridCol w:w="914"/>
      </w:tblGrid>
      <w:tr w14:paraId="3293D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E4F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0C911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48357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72D78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5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D00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托克逊县滨河学校</w:t>
            </w:r>
          </w:p>
        </w:tc>
      </w:tr>
      <w:tr w14:paraId="41D1B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7F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A2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2026年城乡义务教育家庭经济困难学生生活补助</w:t>
            </w:r>
          </w:p>
        </w:tc>
        <w:tc>
          <w:tcPr>
            <w:tcW w:w="1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D83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93C8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苏热亚古丽</w:t>
            </w:r>
          </w:p>
        </w:tc>
      </w:tr>
      <w:tr w14:paraId="25A3A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3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179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717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31.88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DA4E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59C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31.88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46F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EF9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6D7CA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9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5D036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通过小学非寄宿生生活补助人数不少于561人次，初中非寄宿生生活补助人数不少于382人次，按学年分2次发放，达到减轻困难学生家庭负担，确保学生不因家庭经济困难而失学，切实做到义务教育阶段家庭经济困难学生“应享尽享”的目标。</w:t>
            </w:r>
          </w:p>
        </w:tc>
      </w:tr>
      <w:tr w14:paraId="27ABC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EA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B1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E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DB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2D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F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1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36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5C484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2DB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5316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E2D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小学非寄宿生生活补助发放人次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052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&gt;=561人次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D1AE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DB12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385人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DCE0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502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D114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6E22B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5AB8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0A98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3CC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初中非寄宿生生活补助发放人次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47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&gt;=382人次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BAE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599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201人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9E6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CAA0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0E3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7771D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CA11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0B5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606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九年义务教育巩固率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4D9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&gt;=100%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E5A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5C68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100.72%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EE4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0D4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0C8A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43C18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F20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178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FDDA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非寄宿生受助覆盖率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5C8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=30%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610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CB5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30%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DE2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6A45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8E7D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50ADD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F4E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8DEA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E0B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非寄宿生生活补助发放完成时间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DC7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&lt;=11月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420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A4A6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11月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92B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D191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3729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工作资料,原始凭证</w:t>
            </w:r>
          </w:p>
        </w:tc>
      </w:tr>
      <w:tr w14:paraId="276E1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2043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E37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148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小学非寄宿生生活补助生均标准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AE2E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=312.5元/学期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03F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5ACF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312.5元/学期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F42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C2AD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B41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原始凭证</w:t>
            </w:r>
          </w:p>
        </w:tc>
      </w:tr>
      <w:tr w14:paraId="42F44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D22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F61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C76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初中非寄宿生生活补助生均标准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DE2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=375元/学期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3448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11F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375元/学期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4BE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0D5A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64E6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原始凭证</w:t>
            </w:r>
          </w:p>
        </w:tc>
      </w:tr>
      <w:tr w14:paraId="4B890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6B14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002D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E81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降低学生家庭经济负担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30E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有效降低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756E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ED1A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FCE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8F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C4EB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58CA6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F78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5DE6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A59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家庭经济困难学生应助尽助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1AE8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有效落实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458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0C2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40B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BBD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288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7DD33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6F4D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BB3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986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家长和学生满意度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965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&gt;=90%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00E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C85B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92%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CD6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C616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满意度赋分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5AC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</w:tbl>
    <w:p w14:paraId="1A0CC91F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254"/>
        <w:gridCol w:w="53"/>
        <w:gridCol w:w="861"/>
        <w:gridCol w:w="41"/>
        <w:gridCol w:w="1158"/>
        <w:gridCol w:w="256"/>
        <w:gridCol w:w="658"/>
        <w:gridCol w:w="423"/>
        <w:gridCol w:w="520"/>
        <w:gridCol w:w="269"/>
        <w:gridCol w:w="712"/>
        <w:gridCol w:w="130"/>
        <w:gridCol w:w="914"/>
      </w:tblGrid>
      <w:tr w14:paraId="31208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3B7D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5F913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0421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2D43F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C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FD1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托克逊县滨河学校</w:t>
            </w:r>
          </w:p>
        </w:tc>
      </w:tr>
      <w:tr w14:paraId="27E9F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DB1E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2026年自治区教育补助项目经费班主任津贴补助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1FC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32E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苏热亚古丽</w:t>
            </w:r>
          </w:p>
        </w:tc>
      </w:tr>
      <w:tr w14:paraId="5AD75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86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A652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05B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4.32</w:t>
            </w:r>
          </w:p>
        </w:tc>
        <w:tc>
          <w:tcPr>
            <w:tcW w:w="11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0982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8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58D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4.32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F0B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C4B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3519E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B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A5B45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通过按月对我校36个班级的班主任带班情况考核，对考核合格的班主任按标准发放班主任津贴，达到改善我校教师生活水平，提高班主任教师的责任感，促使教学质量不断提高的目标。</w:t>
            </w:r>
          </w:p>
        </w:tc>
      </w:tr>
      <w:tr w14:paraId="2381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DD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27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07D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09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BA4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5F8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02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B4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1024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3076C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0F0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179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E10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发放班主任津贴人数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A3C6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&gt;=36人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9F51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DDC2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34人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A49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68E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851D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243D8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FE1F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24A7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94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班主任津贴发放次数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0485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&gt;=10次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6C2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D7A7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10次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19D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D97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F0F5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2B0EE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1B0F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F4A5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质量指标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362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资金规范管理使用率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E12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045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5E12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100%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314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578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004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41736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09AD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ED4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时效指标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C046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班主任津贴按月发放率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F25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5F7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A5D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100%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3BF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6D91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F422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工作资料,原始凭证</w:t>
            </w:r>
          </w:p>
        </w:tc>
      </w:tr>
      <w:tr w14:paraId="27C06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DC51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47CD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经济成本指标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623E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班主任津贴发放标准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25A0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=120元/班/月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F5A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B6A7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120元/班/月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D60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6D8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974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原始凭证</w:t>
            </w:r>
          </w:p>
        </w:tc>
      </w:tr>
      <w:tr w14:paraId="05BE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398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1F9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社会效益指标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09A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提高班主任责任感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3A8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有效提高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92B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D59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达成年度指标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39AE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512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CAC8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  <w:tr w14:paraId="55C50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265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288C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B8E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稳定教师队伍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E25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基本稳定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7756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661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达成年度指标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B375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33F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789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工作资料</w:t>
            </w:r>
          </w:p>
        </w:tc>
      </w:tr>
    </w:tbl>
    <w:p w14:paraId="76FF9E7F"/>
    <w:p w14:paraId="2C91A786">
      <w:pPr>
        <w:pStyle w:val="6"/>
        <w:rPr>
          <w:rFonts w:hint="eastAsia"/>
        </w:rPr>
      </w:pPr>
    </w:p>
    <w:p w14:paraId="0F929D5B">
      <w:pPr>
        <w:pStyle w:val="6"/>
        <w:rPr>
          <w:rFonts w:hint="default"/>
        </w:rPr>
      </w:pPr>
    </w:p>
    <w:p w14:paraId="47264AA5">
      <w:pPr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254"/>
        <w:gridCol w:w="53"/>
        <w:gridCol w:w="861"/>
        <w:gridCol w:w="41"/>
        <w:gridCol w:w="1158"/>
        <w:gridCol w:w="256"/>
        <w:gridCol w:w="658"/>
        <w:gridCol w:w="423"/>
        <w:gridCol w:w="520"/>
        <w:gridCol w:w="269"/>
        <w:gridCol w:w="712"/>
        <w:gridCol w:w="130"/>
        <w:gridCol w:w="914"/>
      </w:tblGrid>
      <w:tr w14:paraId="45A0C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B71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53643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0EF32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3FB6F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20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A5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托克逊县滨河学校</w:t>
            </w:r>
          </w:p>
        </w:tc>
      </w:tr>
      <w:tr w14:paraId="74E95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50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B22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单位实有账户资金（基本户）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57F0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4CA6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尼加提</w:t>
            </w:r>
          </w:p>
        </w:tc>
      </w:tr>
      <w:tr w14:paraId="2E6D6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4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7DD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0B14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2.75</w:t>
            </w:r>
          </w:p>
        </w:tc>
        <w:tc>
          <w:tcPr>
            <w:tcW w:w="11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E4B4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8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72EF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94E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109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2.75</w:t>
            </w:r>
          </w:p>
        </w:tc>
      </w:tr>
      <w:tr w14:paraId="3E964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F8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E262C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通过实施项目开展湘师徒结对活动2次以上，选派1名骨干教师赴湖南结对校跟岗挂职等一系列湘吐共建活动，有效实现教育援疆更全面、更精准，有力地推动第三次中央新疆座谈会精神在全市教育系统的贯彻落实，构建完善“聚焦线、品牌引领、层层结对、多为融通”的湘吐教育合作新格局。充分展示吐鲁番“红石榴”·“1+1”湘吐同心工作室的教育援疆项目。</w:t>
            </w:r>
          </w:p>
        </w:tc>
      </w:tr>
      <w:tr w14:paraId="31004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4D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E1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D8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8F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C1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BF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42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E6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F1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18473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F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9B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2A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开展湘吐共建活动次数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3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≥2次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6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1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D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A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1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C715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39C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9CD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35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选派外出培训教师数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5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F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80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9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2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9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2451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EA0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A0E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CE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开展湘吐共建活动宣传制作板块数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0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≥2块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8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AE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A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F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4309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59B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2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资金使用合规率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AE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E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0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B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8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0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17728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F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C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12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开展湘吐共建活动经费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C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≤1万元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9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A9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4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E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0D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19F77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DB0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C00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A0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选派外出培训教师培训费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95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≤1万元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16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B7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85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D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B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7EA94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78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EA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44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实现教育援疆更全面、更精准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F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有效实现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D9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2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AC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84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53B95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90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5EA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B8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激励基层党组织与党员再立新功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E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有效激励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8E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F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E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4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托克逊县滨河学校</w:t>
      </w:r>
    </w:p>
    <w:p w14:paraId="09F6F8B3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96615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5CF90065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94A87"/>
    <w:rsid w:val="0C12644D"/>
    <w:rsid w:val="1A0062D3"/>
    <w:rsid w:val="1DDA5288"/>
    <w:rsid w:val="2FB27C17"/>
    <w:rsid w:val="32030C63"/>
    <w:rsid w:val="32B37F2E"/>
    <w:rsid w:val="41291848"/>
    <w:rsid w:val="41CA0DF1"/>
    <w:rsid w:val="41DB4DAC"/>
    <w:rsid w:val="440B6DCF"/>
    <w:rsid w:val="52412A09"/>
    <w:rsid w:val="54302D35"/>
    <w:rsid w:val="60ED7C60"/>
    <w:rsid w:val="62F05DDF"/>
    <w:rsid w:val="641F3E41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1661</Words>
  <Characters>2179</Characters>
  <Lines>0</Lines>
  <Paragraphs>0</Paragraphs>
  <TotalTime>0</TotalTime>
  <ScaleCrop>false</ScaleCrop>
  <LinksUpToDate>false</LinksUpToDate>
  <CharactersWithSpaces>2303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淡与漠</cp:lastModifiedBy>
  <dcterms:modified xsi:type="dcterms:W3CDTF">2026-06-04T17:22:40Z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eyJoZGlkIjoiNzAwODE5MzcxNTA0MTE0MTY0ZTNmZmIyNjJmODU5YWIiLCJ1c2VySWQiOiI0OTQ1NzM3OTEifQ==</vt:lpwstr>
  </property>
  <property fmtid="{D5CDD505-2E9C-101B-9397-08002B2CF9AE}" pid="4" name="ICV">
    <vt:lpwstr>FFAA16210D65491FB3F7F59F74E93898_12</vt:lpwstr>
  </property>
</Properties>
</file>