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2026年托克逊县职业技术学校</w:t>
      </w:r>
    </w:p>
    <w:p w14:paraId="330DF04D">
      <w:pPr>
        <w:pStyle w:val="6"/>
        <w:rPr>
          <w:rFonts w:hint="eastAsia" w:ascii="黑体" w:hAnsi="ArialUnicodeMS" w:eastAsia="黑体"/>
          <w:color w:val="000000"/>
          <w:sz w:val="44"/>
          <w:szCs w:val="44"/>
        </w:rPr>
      </w:pPr>
    </w:p>
    <w:p w14:paraId="7A4FF6B1">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关于托克逊县职业技术学校2026年收支预算情况的总体说明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关于托克逊县职业技术学校2026年收入预算情况说明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关于托克逊县职业技术学校2026年支出预算情况说明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关于托克逊县职业技术学校2026年财政拨款收支预算情况的总体说明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关于托克逊县职业技术学校2026年一般公共预算当年拨款情况说明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关于托克逊县职业技术学校2026年一般公共预算基本支出情况说明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关于托克逊县职业技术学校2026年一般公共预算项目支出情况说明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关于托克逊县职业技术学校2026年政府性基金预算拨款情况说明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关于托克逊县职业技术学校2026年国有资本经营预算拨款情况说明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关于托克逊县职业技术学校2026年财政拨款“三公”经费预算情况说明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关于托克逊县职业技术学校2026年财政拨款委托业务费支出情况说明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关于托克逊县职业技术学校2026年上年结转结余预算情况说明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1.切实加强党的建设，全面贯彻党的教育方针，坚持社会主义办学方向，落实立德树人根本任务，培养德智体美劳全面发展的社会主义建设者和接班人。</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制定学校的发展规划、教学计划和教学大纲，组织教学活动。负责学校的师资队伍建设,提高教师的教学水平和专业素养。紧扣教育教学大纲要求，开展思想政治教育和职业道德教育，传授科学文化与专业知识，培养技术技能，进行职业指导，全面提高受教育者的素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3.组织做好行政后勤工作，坚持为教学服务，不断改善师生员工的工作、学习、生活条件，保证教学、实训和教研工作的顺利进行。</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4.紧密联系当地经济社会发展实际，围绕产业布局，坚持中等职业教育办学定位，开展校企合作，为学生提供实习和就业机会，培养区域经济社会发展需要的技术技能型人才。</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托克逊县职业技术学校无下属预算单位。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编制单位：托克逊县职业技术学校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1,088.38</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B7D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687071">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5BC98D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1,088.38</w:t>
            </w:r>
          </w:p>
        </w:tc>
        <w:tc>
          <w:tcPr>
            <w:tcW w:w="3600" w:type="dxa"/>
            <w:shd w:val="clear" w:color="auto" w:fill="auto"/>
            <w:vAlign w:val="center"/>
          </w:tcPr>
          <w:p w14:paraId="2D2940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12AB4C3">
            <w:pPr>
              <w:widowControl/>
              <w:spacing w:line="280" w:lineRule="exact"/>
              <w:jc w:val="right"/>
              <w:rPr>
                <w:rFonts w:hint="default" w:ascii="宋体" w:hAnsi="宋体"/>
                <w:color w:val="000000"/>
                <w:sz w:val="18"/>
                <w:szCs w:val="18"/>
              </w:rPr>
            </w:pPr>
          </w:p>
        </w:tc>
      </w:tr>
      <w:tr w14:paraId="2260D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414F50">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294F45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902.73</w:t>
            </w:r>
          </w:p>
        </w:tc>
        <w:tc>
          <w:tcPr>
            <w:tcW w:w="3600" w:type="dxa"/>
            <w:shd w:val="clear" w:color="auto" w:fill="auto"/>
            <w:vAlign w:val="center"/>
          </w:tcPr>
          <w:p w14:paraId="17D23A1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FD0C7EA">
            <w:pPr>
              <w:widowControl/>
              <w:spacing w:line="280" w:lineRule="exact"/>
              <w:jc w:val="right"/>
              <w:rPr>
                <w:rFonts w:hint="default" w:ascii="宋体" w:hAnsi="宋体"/>
                <w:color w:val="000000"/>
                <w:sz w:val="18"/>
                <w:szCs w:val="18"/>
              </w:rPr>
            </w:pPr>
          </w:p>
        </w:tc>
      </w:tr>
      <w:tr w14:paraId="1EAF6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8B9133">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F2EE3F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185.65</w:t>
            </w:r>
          </w:p>
        </w:tc>
        <w:tc>
          <w:tcPr>
            <w:tcW w:w="3600" w:type="dxa"/>
            <w:shd w:val="clear" w:color="auto" w:fill="auto"/>
            <w:vAlign w:val="center"/>
          </w:tcPr>
          <w:p w14:paraId="343B61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5E9CFCB">
            <w:pPr>
              <w:widowControl/>
              <w:spacing w:line="280" w:lineRule="exact"/>
              <w:jc w:val="right"/>
              <w:rPr>
                <w:rFonts w:hint="default" w:ascii="宋体" w:hAnsi="宋体"/>
                <w:color w:val="000000"/>
                <w:sz w:val="18"/>
                <w:szCs w:val="18"/>
              </w:rPr>
            </w:pPr>
          </w:p>
        </w:tc>
      </w:tr>
      <w:tr w14:paraId="26644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F36705">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1B6A4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8C30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062ED8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1,079.99</w:t>
            </w:r>
          </w:p>
        </w:tc>
      </w:tr>
      <w:tr w14:paraId="3136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1A5768">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153ABA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FFAD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AFD1522">
            <w:pPr>
              <w:widowControl/>
              <w:spacing w:line="280" w:lineRule="exact"/>
              <w:jc w:val="right"/>
              <w:rPr>
                <w:rFonts w:hint="default" w:ascii="宋体" w:hAnsi="宋体"/>
                <w:color w:val="000000"/>
                <w:sz w:val="18"/>
                <w:szCs w:val="18"/>
              </w:rPr>
            </w:pPr>
          </w:p>
        </w:tc>
      </w:tr>
      <w:tr w14:paraId="19348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ADCE9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27353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9060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F9D95C0">
            <w:pPr>
              <w:widowControl/>
              <w:spacing w:line="280" w:lineRule="exact"/>
              <w:jc w:val="right"/>
              <w:rPr>
                <w:rFonts w:hint="default" w:ascii="宋体" w:hAnsi="宋体"/>
                <w:color w:val="000000"/>
                <w:sz w:val="18"/>
                <w:szCs w:val="18"/>
              </w:rPr>
            </w:pPr>
          </w:p>
        </w:tc>
      </w:tr>
      <w:tr w14:paraId="7F241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BA8A7F">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1EC90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0083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149441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20.39</w:t>
            </w:r>
          </w:p>
        </w:tc>
      </w:tr>
      <w:tr w14:paraId="3662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31A04E">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4D10E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1C90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BB546C2">
            <w:pPr>
              <w:widowControl/>
              <w:spacing w:line="280" w:lineRule="exact"/>
              <w:jc w:val="right"/>
              <w:rPr>
                <w:rFonts w:hint="default" w:ascii="宋体" w:hAnsi="宋体"/>
                <w:color w:val="000000"/>
                <w:sz w:val="18"/>
                <w:szCs w:val="18"/>
              </w:rPr>
            </w:pPr>
          </w:p>
        </w:tc>
      </w:tr>
      <w:tr w14:paraId="7709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974168">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AAD0D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61C3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95B4B0A">
            <w:pPr>
              <w:widowControl/>
              <w:spacing w:line="280" w:lineRule="exact"/>
              <w:jc w:val="right"/>
              <w:rPr>
                <w:rFonts w:hint="default" w:ascii="宋体" w:hAnsi="宋体"/>
                <w:color w:val="000000"/>
                <w:sz w:val="18"/>
                <w:szCs w:val="18"/>
              </w:rPr>
            </w:pPr>
          </w:p>
        </w:tc>
      </w:tr>
      <w:tr w14:paraId="1A20A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2DF076">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D6CF7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B63A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87246D1">
            <w:pPr>
              <w:widowControl/>
              <w:spacing w:line="280" w:lineRule="exact"/>
              <w:jc w:val="right"/>
              <w:rPr>
                <w:rFonts w:hint="default" w:ascii="宋体" w:hAnsi="宋体"/>
                <w:color w:val="000000"/>
                <w:sz w:val="18"/>
                <w:szCs w:val="18"/>
              </w:rPr>
            </w:pPr>
          </w:p>
        </w:tc>
      </w:tr>
      <w:tr w14:paraId="2EE95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9A6763">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32D39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8D03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A6B16DE">
            <w:pPr>
              <w:widowControl/>
              <w:spacing w:line="280" w:lineRule="exact"/>
              <w:jc w:val="right"/>
              <w:rPr>
                <w:rFonts w:hint="default" w:ascii="宋体" w:hAnsi="宋体"/>
                <w:color w:val="000000"/>
                <w:sz w:val="18"/>
                <w:szCs w:val="18"/>
              </w:rPr>
            </w:pPr>
          </w:p>
        </w:tc>
      </w:tr>
      <w:tr w14:paraId="009CD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D26F67">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ED854A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0730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0C78002">
            <w:pPr>
              <w:widowControl/>
              <w:spacing w:line="280" w:lineRule="exact"/>
              <w:jc w:val="right"/>
              <w:rPr>
                <w:rFonts w:hint="default" w:ascii="宋体" w:hAnsi="宋体"/>
                <w:color w:val="000000"/>
                <w:sz w:val="18"/>
                <w:szCs w:val="18"/>
              </w:rPr>
            </w:pPr>
          </w:p>
        </w:tc>
      </w:tr>
      <w:tr w14:paraId="466D1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3C6232">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43430A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E7CE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9FF8413">
            <w:pPr>
              <w:widowControl/>
              <w:spacing w:line="280" w:lineRule="exact"/>
              <w:jc w:val="right"/>
              <w:rPr>
                <w:rFonts w:hint="default" w:ascii="宋体" w:hAnsi="宋体"/>
                <w:color w:val="000000"/>
                <w:sz w:val="18"/>
                <w:szCs w:val="18"/>
              </w:rPr>
            </w:pPr>
          </w:p>
        </w:tc>
      </w:tr>
      <w:tr w14:paraId="2054C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45420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5A24E4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7FAF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9710B34">
            <w:pPr>
              <w:widowControl/>
              <w:spacing w:line="280" w:lineRule="exact"/>
              <w:jc w:val="right"/>
              <w:rPr>
                <w:rFonts w:hint="default" w:ascii="宋体" w:hAnsi="宋体"/>
                <w:color w:val="000000"/>
                <w:sz w:val="18"/>
                <w:szCs w:val="18"/>
              </w:rPr>
            </w:pPr>
          </w:p>
        </w:tc>
      </w:tr>
      <w:tr w14:paraId="1A5EE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6DCBCB">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F962F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FF94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0013A1A">
            <w:pPr>
              <w:widowControl/>
              <w:spacing w:line="280" w:lineRule="exact"/>
              <w:jc w:val="right"/>
              <w:rPr>
                <w:rFonts w:hint="default" w:ascii="宋体" w:hAnsi="宋体"/>
                <w:color w:val="000000"/>
                <w:sz w:val="18"/>
                <w:szCs w:val="18"/>
              </w:rPr>
            </w:pPr>
          </w:p>
        </w:tc>
      </w:tr>
      <w:tr w14:paraId="2424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43E11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F8DF7C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2B75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54A4F75">
            <w:pPr>
              <w:widowControl/>
              <w:spacing w:line="280" w:lineRule="exact"/>
              <w:jc w:val="right"/>
              <w:rPr>
                <w:rFonts w:hint="default" w:ascii="宋体" w:hAnsi="宋体"/>
                <w:color w:val="000000"/>
                <w:sz w:val="18"/>
                <w:szCs w:val="18"/>
              </w:rPr>
            </w:pPr>
          </w:p>
        </w:tc>
      </w:tr>
      <w:tr w14:paraId="31FE0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0B1B1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49F39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12.00</w:t>
            </w:r>
          </w:p>
        </w:tc>
        <w:tc>
          <w:tcPr>
            <w:tcW w:w="3600" w:type="dxa"/>
            <w:shd w:val="clear" w:color="auto" w:fill="auto"/>
            <w:vAlign w:val="center"/>
          </w:tcPr>
          <w:p w14:paraId="6958DC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7183A9F">
            <w:pPr>
              <w:widowControl/>
              <w:spacing w:line="280" w:lineRule="exact"/>
              <w:jc w:val="right"/>
              <w:rPr>
                <w:rFonts w:hint="default" w:ascii="宋体" w:hAnsi="宋体"/>
                <w:color w:val="000000"/>
                <w:sz w:val="18"/>
                <w:szCs w:val="18"/>
              </w:rPr>
            </w:pPr>
          </w:p>
        </w:tc>
      </w:tr>
      <w:tr w14:paraId="00C0E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A185E8">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39DF61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12.00</w:t>
            </w:r>
          </w:p>
        </w:tc>
        <w:tc>
          <w:tcPr>
            <w:tcW w:w="3600" w:type="dxa"/>
            <w:shd w:val="clear" w:color="auto" w:fill="auto"/>
            <w:vAlign w:val="center"/>
          </w:tcPr>
          <w:p w14:paraId="6FD4F7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89361E5">
            <w:pPr>
              <w:widowControl/>
              <w:spacing w:line="280" w:lineRule="exact"/>
              <w:jc w:val="right"/>
              <w:rPr>
                <w:rFonts w:hint="default" w:ascii="宋体" w:hAnsi="宋体"/>
                <w:color w:val="000000"/>
                <w:sz w:val="18"/>
                <w:szCs w:val="18"/>
              </w:rPr>
            </w:pPr>
          </w:p>
        </w:tc>
      </w:tr>
      <w:tr w14:paraId="2AAC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2C3543">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3DAFDD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12.00</w:t>
            </w:r>
          </w:p>
        </w:tc>
        <w:tc>
          <w:tcPr>
            <w:tcW w:w="3600" w:type="dxa"/>
            <w:shd w:val="clear" w:color="auto" w:fill="auto"/>
            <w:vAlign w:val="center"/>
          </w:tcPr>
          <w:p w14:paraId="55A636E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4F411CE">
            <w:pPr>
              <w:widowControl/>
              <w:spacing w:line="280" w:lineRule="exact"/>
              <w:jc w:val="right"/>
              <w:rPr>
                <w:rFonts w:hint="default" w:ascii="宋体" w:hAnsi="宋体"/>
                <w:color w:val="000000"/>
                <w:sz w:val="18"/>
                <w:szCs w:val="18"/>
              </w:rPr>
            </w:pPr>
          </w:p>
        </w:tc>
      </w:tr>
      <w:tr w14:paraId="4108B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BE0F5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F1FAD7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A0464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BABD669">
            <w:pPr>
              <w:widowControl/>
              <w:spacing w:line="280" w:lineRule="exact"/>
              <w:jc w:val="right"/>
              <w:rPr>
                <w:rFonts w:hint="default" w:ascii="宋体" w:hAnsi="宋体"/>
                <w:color w:val="000000"/>
                <w:sz w:val="18"/>
                <w:szCs w:val="18"/>
              </w:rPr>
            </w:pPr>
          </w:p>
        </w:tc>
      </w:tr>
      <w:tr w14:paraId="609D7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EA068E">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DEC1A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5C1F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FFCE957">
            <w:pPr>
              <w:widowControl/>
              <w:spacing w:line="280" w:lineRule="exact"/>
              <w:jc w:val="right"/>
              <w:rPr>
                <w:rFonts w:hint="default" w:ascii="宋体" w:hAnsi="宋体"/>
                <w:color w:val="000000"/>
                <w:sz w:val="18"/>
                <w:szCs w:val="18"/>
              </w:rPr>
            </w:pPr>
          </w:p>
        </w:tc>
      </w:tr>
      <w:tr w14:paraId="5683D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4AAFA1">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2AC39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F70B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987EEEA">
            <w:pPr>
              <w:widowControl/>
              <w:spacing w:line="280" w:lineRule="exact"/>
              <w:jc w:val="right"/>
              <w:rPr>
                <w:rFonts w:hint="default" w:ascii="宋体" w:hAnsi="宋体"/>
                <w:color w:val="000000"/>
                <w:sz w:val="18"/>
                <w:szCs w:val="18"/>
              </w:rPr>
            </w:pPr>
          </w:p>
        </w:tc>
      </w:tr>
      <w:tr w14:paraId="799FD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14A204">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B21F7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E609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8160AC6">
            <w:pPr>
              <w:widowControl/>
              <w:spacing w:line="280" w:lineRule="exact"/>
              <w:jc w:val="right"/>
              <w:rPr>
                <w:rFonts w:hint="default" w:ascii="宋体" w:hAnsi="宋体"/>
                <w:color w:val="000000"/>
                <w:sz w:val="18"/>
                <w:szCs w:val="18"/>
              </w:rPr>
            </w:pPr>
          </w:p>
        </w:tc>
      </w:tr>
      <w:tr w14:paraId="7753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8D5DDC">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42555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0DDB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22ABCDEF">
            <w:pPr>
              <w:widowControl/>
              <w:spacing w:line="280" w:lineRule="exact"/>
              <w:jc w:val="right"/>
              <w:rPr>
                <w:rFonts w:hint="default" w:ascii="宋体" w:hAnsi="宋体"/>
                <w:color w:val="000000"/>
                <w:sz w:val="18"/>
                <w:szCs w:val="18"/>
              </w:rPr>
            </w:pPr>
          </w:p>
        </w:tc>
      </w:tr>
      <w:tr w14:paraId="2A0DB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02CD84">
            <w:pPr>
              <w:rPr>
                <w:rFonts w:hint="default" w:ascii="宋体" w:hAnsi="宋体"/>
                <w:color w:val="000000"/>
                <w:sz w:val="18"/>
                <w:szCs w:val="18"/>
              </w:rPr>
            </w:pPr>
          </w:p>
        </w:tc>
        <w:tc>
          <w:tcPr>
            <w:tcW w:w="1150" w:type="dxa"/>
            <w:shd w:val="clear" w:color="auto" w:fill="auto"/>
            <w:vAlign w:val="center"/>
          </w:tcPr>
          <w:p w14:paraId="4B311BD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78937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4B39344">
            <w:pPr>
              <w:widowControl/>
              <w:spacing w:line="280" w:lineRule="exact"/>
              <w:jc w:val="right"/>
              <w:rPr>
                <w:rFonts w:hint="default" w:ascii="宋体" w:hAnsi="宋体"/>
                <w:color w:val="000000"/>
                <w:sz w:val="18"/>
                <w:szCs w:val="18"/>
              </w:rPr>
            </w:pPr>
          </w:p>
        </w:tc>
      </w:tr>
      <w:tr w14:paraId="181D5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9E0995">
            <w:pPr>
              <w:rPr>
                <w:rFonts w:hint="default" w:ascii="宋体" w:hAnsi="宋体"/>
                <w:color w:val="000000"/>
                <w:sz w:val="18"/>
                <w:szCs w:val="18"/>
              </w:rPr>
            </w:pPr>
          </w:p>
        </w:tc>
        <w:tc>
          <w:tcPr>
            <w:tcW w:w="1150" w:type="dxa"/>
            <w:shd w:val="clear" w:color="auto" w:fill="auto"/>
            <w:vAlign w:val="center"/>
          </w:tcPr>
          <w:p w14:paraId="44A283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4889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01285CA">
            <w:pPr>
              <w:widowControl/>
              <w:spacing w:line="280" w:lineRule="exact"/>
              <w:jc w:val="right"/>
              <w:rPr>
                <w:rFonts w:hint="default" w:ascii="宋体" w:hAnsi="宋体"/>
                <w:color w:val="000000"/>
                <w:sz w:val="18"/>
                <w:szCs w:val="18"/>
              </w:rPr>
            </w:pPr>
          </w:p>
        </w:tc>
      </w:tr>
      <w:tr w14:paraId="013D0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C30400">
            <w:pPr>
              <w:rPr>
                <w:rFonts w:hint="default" w:ascii="宋体" w:hAnsi="宋体"/>
                <w:color w:val="000000"/>
                <w:sz w:val="18"/>
                <w:szCs w:val="18"/>
              </w:rPr>
            </w:pPr>
          </w:p>
        </w:tc>
        <w:tc>
          <w:tcPr>
            <w:tcW w:w="1150" w:type="dxa"/>
            <w:shd w:val="clear" w:color="auto" w:fill="auto"/>
            <w:vAlign w:val="center"/>
          </w:tcPr>
          <w:p w14:paraId="540C59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77E4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E83DBB2">
            <w:pPr>
              <w:widowControl/>
              <w:spacing w:line="280" w:lineRule="exact"/>
              <w:jc w:val="right"/>
              <w:rPr>
                <w:rFonts w:hint="default" w:ascii="宋体" w:hAnsi="宋体"/>
                <w:color w:val="000000"/>
                <w:sz w:val="18"/>
                <w:szCs w:val="18"/>
              </w:rPr>
            </w:pPr>
          </w:p>
        </w:tc>
      </w:tr>
      <w:tr w14:paraId="0DF1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8C3B8B">
            <w:pPr>
              <w:rPr>
                <w:rFonts w:hint="default" w:ascii="宋体" w:hAnsi="宋体"/>
                <w:color w:val="000000"/>
                <w:sz w:val="18"/>
                <w:szCs w:val="18"/>
              </w:rPr>
            </w:pPr>
          </w:p>
        </w:tc>
        <w:tc>
          <w:tcPr>
            <w:tcW w:w="1150" w:type="dxa"/>
            <w:shd w:val="clear" w:color="auto" w:fill="auto"/>
            <w:vAlign w:val="center"/>
          </w:tcPr>
          <w:p w14:paraId="4070DED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A561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C71A5CB">
            <w:pPr>
              <w:widowControl/>
              <w:spacing w:line="280" w:lineRule="exact"/>
              <w:jc w:val="right"/>
              <w:rPr>
                <w:rFonts w:hint="default" w:ascii="宋体" w:hAnsi="宋体"/>
                <w:color w:val="000000"/>
                <w:sz w:val="18"/>
                <w:szCs w:val="18"/>
              </w:rPr>
            </w:pPr>
          </w:p>
        </w:tc>
      </w:tr>
      <w:tr w14:paraId="2BD5C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565E91">
            <w:pPr>
              <w:rPr>
                <w:rFonts w:hint="default" w:ascii="宋体" w:hAnsi="宋体"/>
                <w:color w:val="000000"/>
                <w:sz w:val="18"/>
                <w:szCs w:val="18"/>
              </w:rPr>
            </w:pPr>
          </w:p>
        </w:tc>
        <w:tc>
          <w:tcPr>
            <w:tcW w:w="1150" w:type="dxa"/>
            <w:shd w:val="clear" w:color="auto" w:fill="auto"/>
            <w:vAlign w:val="center"/>
          </w:tcPr>
          <w:p w14:paraId="58B9E6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409F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A62CBBE">
            <w:pPr>
              <w:widowControl/>
              <w:spacing w:line="280" w:lineRule="exact"/>
              <w:jc w:val="right"/>
              <w:rPr>
                <w:rFonts w:hint="default" w:ascii="宋体" w:hAnsi="宋体"/>
                <w:color w:val="000000"/>
                <w:sz w:val="18"/>
                <w:szCs w:val="18"/>
              </w:rPr>
            </w:pPr>
          </w:p>
        </w:tc>
      </w:tr>
      <w:tr w14:paraId="256F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884287">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208BAF0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1,100.38</w:t>
            </w:r>
          </w:p>
        </w:tc>
        <w:tc>
          <w:tcPr>
            <w:tcW w:w="3600" w:type="dxa"/>
            <w:shd w:val="clear" w:color="auto" w:fill="auto"/>
            <w:vAlign w:val="center"/>
          </w:tcPr>
          <w:p w14:paraId="01E4037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56967DF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1,100.38</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编制单位：托克逊县职业技术学校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1,079.99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1,067.99</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882.34</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185.65</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12.00</w:t>
            </w:r>
          </w:p>
        </w:tc>
        <w:tc>
          <w:tcPr>
            <w:tcW w:w="900" w:type="dxa"/>
            <w:shd w:val="clear" w:color="auto" w:fill="auto"/>
            <w:vAlign w:val="center"/>
          </w:tcPr>
          <w:p w14:paraId="72BDEE9E">
            <w:pPr>
              <w:jc w:val="right"/>
              <w:rPr>
                <w:rFonts w:hint="eastAsia" w:ascii="宋体" w:hAnsi="宋体"/>
                <w:b/>
                <w:color w:val="000000"/>
                <w:sz w:val="18"/>
                <w:szCs w:val="18"/>
              </w:rPr>
            </w:pPr>
          </w:p>
        </w:tc>
      </w:tr>
      <w:tr w14:paraId="64D6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149D6B">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079C8707">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80886B2">
            <w:pPr>
              <w:jc w:val="center"/>
              <w:rPr>
                <w:rFonts w:hint="default" w:ascii="宋体" w:hAnsi="宋体"/>
                <w:b/>
                <w:sz w:val="18"/>
                <w:szCs w:val="18"/>
              </w:rPr>
            </w:pPr>
          </w:p>
        </w:tc>
        <w:tc>
          <w:tcPr>
            <w:tcW w:w="2500" w:type="dxa"/>
            <w:shd w:val="clear" w:color="auto" w:fill="auto"/>
            <w:vAlign w:val="center"/>
          </w:tcPr>
          <w:p w14:paraId="29A4594B">
            <w:pPr>
              <w:jc w:val="left"/>
              <w:rPr>
                <w:rFonts w:hint="default" w:ascii="宋体" w:hAnsi="宋体"/>
                <w:b/>
                <w:sz w:val="18"/>
                <w:szCs w:val="18"/>
              </w:rPr>
            </w:pPr>
            <w:r>
              <w:rPr>
                <w:rFonts w:hint="eastAsia" w:ascii="宋体" w:hAnsi="宋体" w:eastAsia="宋体" w:cs="宋体"/>
                <w:sz w:val="15"/>
                <w:szCs w:val="15"/>
              </w:rPr>
              <w:t>职业教育</w:t>
            </w:r>
          </w:p>
        </w:tc>
        <w:tc>
          <w:tcPr>
            <w:tcW w:w="1100" w:type="dxa"/>
            <w:shd w:val="clear" w:color="auto" w:fill="auto"/>
            <w:vAlign w:val="center"/>
          </w:tcPr>
          <w:p w14:paraId="6115533C">
            <w:pPr>
              <w:jc w:val="right"/>
              <w:rPr>
                <w:rFonts w:hint="default" w:ascii="宋体" w:hAnsi="宋体"/>
                <w:b/>
                <w:sz w:val="18"/>
                <w:szCs w:val="18"/>
              </w:rPr>
            </w:pPr>
            <w:r>
              <w:rPr>
                <w:rFonts w:hint="eastAsia" w:ascii="宋体" w:hAnsi="宋体" w:eastAsia="宋体" w:cs="宋体"/>
                <w:sz w:val="15"/>
                <w:szCs w:val="15"/>
              </w:rPr>
              <w:t>1,079.99</w:t>
            </w:r>
          </w:p>
        </w:tc>
        <w:tc>
          <w:tcPr>
            <w:tcW w:w="1048" w:type="dxa"/>
            <w:shd w:val="clear" w:color="auto" w:fill="auto"/>
            <w:vAlign w:val="center"/>
          </w:tcPr>
          <w:p w14:paraId="5F190CA5">
            <w:pPr>
              <w:jc w:val="right"/>
              <w:rPr>
                <w:rFonts w:hint="default" w:ascii="宋体" w:hAnsi="宋体"/>
                <w:b/>
                <w:sz w:val="18"/>
                <w:szCs w:val="18"/>
              </w:rPr>
            </w:pPr>
            <w:r>
              <w:rPr>
                <w:rFonts w:hint="eastAsia" w:ascii="宋体" w:hAnsi="宋体" w:eastAsia="宋体" w:cs="宋体"/>
                <w:sz w:val="15"/>
                <w:szCs w:val="15"/>
              </w:rPr>
              <w:t>1,067.99</w:t>
            </w:r>
          </w:p>
        </w:tc>
        <w:tc>
          <w:tcPr>
            <w:tcW w:w="925" w:type="dxa"/>
            <w:shd w:val="clear" w:color="auto" w:fill="auto"/>
            <w:vAlign w:val="center"/>
          </w:tcPr>
          <w:p w14:paraId="0DF2A1B1">
            <w:pPr>
              <w:jc w:val="right"/>
              <w:rPr>
                <w:rFonts w:hint="default" w:ascii="宋体" w:hAnsi="宋体"/>
                <w:b/>
                <w:sz w:val="18"/>
                <w:szCs w:val="18"/>
              </w:rPr>
            </w:pPr>
            <w:r>
              <w:rPr>
                <w:rFonts w:hint="eastAsia" w:ascii="宋体" w:hAnsi="宋体" w:eastAsia="宋体" w:cs="宋体"/>
                <w:sz w:val="15"/>
                <w:szCs w:val="15"/>
              </w:rPr>
              <w:t>882.34</w:t>
            </w:r>
          </w:p>
        </w:tc>
        <w:tc>
          <w:tcPr>
            <w:tcW w:w="924" w:type="dxa"/>
            <w:shd w:val="clear" w:color="auto" w:fill="auto"/>
            <w:vAlign w:val="center"/>
          </w:tcPr>
          <w:p w14:paraId="754DD2A8">
            <w:pPr>
              <w:jc w:val="right"/>
              <w:rPr>
                <w:rFonts w:hint="default" w:ascii="宋体" w:hAnsi="宋体"/>
                <w:b/>
                <w:sz w:val="15"/>
                <w:szCs w:val="15"/>
              </w:rPr>
            </w:pPr>
            <w:r>
              <w:rPr>
                <w:rFonts w:hint="eastAsia" w:ascii="宋体" w:hAnsi="宋体" w:eastAsia="宋体" w:cs="宋体"/>
                <w:sz w:val="15"/>
                <w:szCs w:val="15"/>
              </w:rPr>
              <w:t>185.65</w:t>
            </w:r>
          </w:p>
        </w:tc>
        <w:tc>
          <w:tcPr>
            <w:tcW w:w="924" w:type="dxa"/>
            <w:shd w:val="clear" w:color="auto" w:fill="auto"/>
            <w:vAlign w:val="center"/>
          </w:tcPr>
          <w:p w14:paraId="32EAE34F">
            <w:pPr>
              <w:jc w:val="right"/>
              <w:rPr>
                <w:rFonts w:hint="default" w:ascii="宋体" w:hAnsi="宋体"/>
                <w:b/>
                <w:sz w:val="18"/>
                <w:szCs w:val="18"/>
              </w:rPr>
            </w:pPr>
          </w:p>
        </w:tc>
        <w:tc>
          <w:tcPr>
            <w:tcW w:w="924" w:type="dxa"/>
            <w:shd w:val="clear" w:color="auto" w:fill="auto"/>
            <w:vAlign w:val="center"/>
          </w:tcPr>
          <w:p w14:paraId="74E7F8F2">
            <w:pPr>
              <w:jc w:val="right"/>
              <w:rPr>
                <w:rFonts w:hint="default" w:ascii="宋体" w:hAnsi="宋体"/>
                <w:b/>
                <w:sz w:val="18"/>
                <w:szCs w:val="18"/>
              </w:rPr>
            </w:pPr>
          </w:p>
        </w:tc>
        <w:tc>
          <w:tcPr>
            <w:tcW w:w="924" w:type="dxa"/>
            <w:shd w:val="clear" w:color="auto" w:fill="auto"/>
            <w:vAlign w:val="center"/>
          </w:tcPr>
          <w:p w14:paraId="3322BB91">
            <w:pPr>
              <w:jc w:val="right"/>
              <w:rPr>
                <w:rFonts w:hint="default" w:ascii="宋体" w:hAnsi="宋体"/>
                <w:b/>
                <w:sz w:val="18"/>
                <w:szCs w:val="18"/>
              </w:rPr>
            </w:pPr>
          </w:p>
        </w:tc>
        <w:tc>
          <w:tcPr>
            <w:tcW w:w="671" w:type="dxa"/>
            <w:shd w:val="clear" w:color="auto" w:fill="auto"/>
            <w:vAlign w:val="center"/>
          </w:tcPr>
          <w:p w14:paraId="3BCA6247">
            <w:pPr>
              <w:jc w:val="right"/>
              <w:rPr>
                <w:rFonts w:hint="default" w:ascii="宋体" w:hAnsi="宋体"/>
                <w:b/>
                <w:sz w:val="18"/>
                <w:szCs w:val="18"/>
              </w:rPr>
            </w:pPr>
          </w:p>
        </w:tc>
        <w:tc>
          <w:tcPr>
            <w:tcW w:w="900" w:type="dxa"/>
            <w:shd w:val="clear" w:color="auto" w:fill="auto"/>
            <w:vAlign w:val="center"/>
          </w:tcPr>
          <w:p w14:paraId="191E33A5">
            <w:pPr>
              <w:jc w:val="right"/>
              <w:rPr>
                <w:rFonts w:hint="default" w:ascii="宋体" w:hAnsi="宋体"/>
                <w:b/>
                <w:sz w:val="18"/>
                <w:szCs w:val="18"/>
              </w:rPr>
            </w:pPr>
          </w:p>
        </w:tc>
        <w:tc>
          <w:tcPr>
            <w:tcW w:w="900" w:type="dxa"/>
            <w:shd w:val="clear" w:color="auto" w:fill="auto"/>
            <w:vAlign w:val="center"/>
          </w:tcPr>
          <w:p w14:paraId="27C08015">
            <w:pPr>
              <w:jc w:val="right"/>
              <w:rPr>
                <w:rFonts w:hint="default" w:ascii="宋体" w:hAnsi="宋体"/>
                <w:b/>
                <w:sz w:val="18"/>
                <w:szCs w:val="18"/>
              </w:rPr>
            </w:pPr>
          </w:p>
        </w:tc>
        <w:tc>
          <w:tcPr>
            <w:tcW w:w="900" w:type="dxa"/>
            <w:shd w:val="clear" w:color="auto" w:fill="auto"/>
            <w:vAlign w:val="center"/>
          </w:tcPr>
          <w:p w14:paraId="3E9ECF28">
            <w:pPr>
              <w:jc w:val="right"/>
              <w:rPr>
                <w:rFonts w:hint="eastAsia" w:ascii="宋体" w:hAnsi="宋体"/>
                <w:b/>
                <w:color w:val="000000"/>
                <w:sz w:val="18"/>
                <w:szCs w:val="18"/>
              </w:rPr>
            </w:pPr>
            <w:r>
              <w:rPr>
                <w:rFonts w:hint="eastAsia" w:ascii="宋体" w:hAnsi="宋体" w:eastAsia="宋体" w:cs="宋体"/>
                <w:sz w:val="15"/>
                <w:szCs w:val="15"/>
              </w:rPr>
              <w:t>12.00</w:t>
            </w:r>
          </w:p>
        </w:tc>
        <w:tc>
          <w:tcPr>
            <w:tcW w:w="900" w:type="dxa"/>
            <w:shd w:val="clear" w:color="auto" w:fill="auto"/>
            <w:vAlign w:val="center"/>
          </w:tcPr>
          <w:p w14:paraId="0F94E1A1">
            <w:pPr>
              <w:jc w:val="right"/>
              <w:rPr>
                <w:rFonts w:hint="eastAsia" w:ascii="宋体" w:hAnsi="宋体"/>
                <w:b/>
                <w:color w:val="000000"/>
                <w:sz w:val="18"/>
                <w:szCs w:val="18"/>
              </w:rPr>
            </w:pPr>
          </w:p>
        </w:tc>
      </w:tr>
      <w:tr w14:paraId="21939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9BA883">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7C7705A5">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6CD435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0E0818F">
            <w:pPr>
              <w:jc w:val="left"/>
              <w:rPr>
                <w:rFonts w:hint="default" w:ascii="宋体" w:hAnsi="宋体"/>
                <w:b/>
                <w:sz w:val="18"/>
                <w:szCs w:val="18"/>
              </w:rPr>
            </w:pPr>
            <w:r>
              <w:rPr>
                <w:rFonts w:hint="eastAsia" w:ascii="宋体" w:hAnsi="宋体" w:eastAsia="宋体" w:cs="宋体"/>
                <w:sz w:val="15"/>
                <w:szCs w:val="15"/>
              </w:rPr>
              <w:t>中等职业教育</w:t>
            </w:r>
          </w:p>
        </w:tc>
        <w:tc>
          <w:tcPr>
            <w:tcW w:w="1100" w:type="dxa"/>
            <w:shd w:val="clear" w:color="auto" w:fill="auto"/>
            <w:vAlign w:val="center"/>
          </w:tcPr>
          <w:p w14:paraId="04FC4AD8">
            <w:pPr>
              <w:jc w:val="right"/>
              <w:rPr>
                <w:rFonts w:hint="default" w:ascii="宋体" w:hAnsi="宋体"/>
                <w:b/>
                <w:sz w:val="18"/>
                <w:szCs w:val="18"/>
              </w:rPr>
            </w:pPr>
            <w:r>
              <w:rPr>
                <w:rFonts w:hint="eastAsia" w:ascii="宋体" w:hAnsi="宋体" w:eastAsia="宋体" w:cs="宋体"/>
                <w:sz w:val="15"/>
                <w:szCs w:val="15"/>
              </w:rPr>
              <w:t>1,079.99</w:t>
            </w:r>
          </w:p>
        </w:tc>
        <w:tc>
          <w:tcPr>
            <w:tcW w:w="1048" w:type="dxa"/>
            <w:shd w:val="clear" w:color="auto" w:fill="auto"/>
            <w:vAlign w:val="center"/>
          </w:tcPr>
          <w:p w14:paraId="6E23819C">
            <w:pPr>
              <w:jc w:val="right"/>
              <w:rPr>
                <w:rFonts w:hint="default" w:ascii="宋体" w:hAnsi="宋体"/>
                <w:b/>
                <w:sz w:val="18"/>
                <w:szCs w:val="18"/>
              </w:rPr>
            </w:pPr>
            <w:r>
              <w:rPr>
                <w:rFonts w:hint="eastAsia" w:ascii="宋体" w:hAnsi="宋体" w:eastAsia="宋体" w:cs="宋体"/>
                <w:sz w:val="15"/>
                <w:szCs w:val="15"/>
              </w:rPr>
              <w:t>1,067.99</w:t>
            </w:r>
          </w:p>
        </w:tc>
        <w:tc>
          <w:tcPr>
            <w:tcW w:w="925" w:type="dxa"/>
            <w:shd w:val="clear" w:color="auto" w:fill="auto"/>
            <w:vAlign w:val="center"/>
          </w:tcPr>
          <w:p w14:paraId="6F217300">
            <w:pPr>
              <w:jc w:val="right"/>
              <w:rPr>
                <w:rFonts w:hint="default" w:ascii="宋体" w:hAnsi="宋体"/>
                <w:b/>
                <w:sz w:val="18"/>
                <w:szCs w:val="18"/>
              </w:rPr>
            </w:pPr>
            <w:r>
              <w:rPr>
                <w:rFonts w:hint="eastAsia" w:ascii="宋体" w:hAnsi="宋体" w:eastAsia="宋体" w:cs="宋体"/>
                <w:sz w:val="15"/>
                <w:szCs w:val="15"/>
              </w:rPr>
              <w:t>882.34</w:t>
            </w:r>
          </w:p>
        </w:tc>
        <w:tc>
          <w:tcPr>
            <w:tcW w:w="924" w:type="dxa"/>
            <w:shd w:val="clear" w:color="auto" w:fill="auto"/>
            <w:vAlign w:val="center"/>
          </w:tcPr>
          <w:p w14:paraId="14332167">
            <w:pPr>
              <w:jc w:val="right"/>
              <w:rPr>
                <w:rFonts w:hint="default" w:ascii="宋体" w:hAnsi="宋体"/>
                <w:b/>
                <w:sz w:val="15"/>
                <w:szCs w:val="15"/>
              </w:rPr>
            </w:pPr>
            <w:r>
              <w:rPr>
                <w:rFonts w:hint="eastAsia" w:ascii="宋体" w:hAnsi="宋体" w:eastAsia="宋体" w:cs="宋体"/>
                <w:sz w:val="15"/>
                <w:szCs w:val="15"/>
              </w:rPr>
              <w:t>185.65</w:t>
            </w:r>
          </w:p>
        </w:tc>
        <w:tc>
          <w:tcPr>
            <w:tcW w:w="924" w:type="dxa"/>
            <w:shd w:val="clear" w:color="auto" w:fill="auto"/>
            <w:vAlign w:val="center"/>
          </w:tcPr>
          <w:p w14:paraId="0248ADE1">
            <w:pPr>
              <w:jc w:val="right"/>
              <w:rPr>
                <w:rFonts w:hint="default" w:ascii="宋体" w:hAnsi="宋体"/>
                <w:b/>
                <w:sz w:val="18"/>
                <w:szCs w:val="18"/>
              </w:rPr>
            </w:pPr>
          </w:p>
        </w:tc>
        <w:tc>
          <w:tcPr>
            <w:tcW w:w="924" w:type="dxa"/>
            <w:shd w:val="clear" w:color="auto" w:fill="auto"/>
            <w:vAlign w:val="center"/>
          </w:tcPr>
          <w:p w14:paraId="36589A5F">
            <w:pPr>
              <w:jc w:val="right"/>
              <w:rPr>
                <w:rFonts w:hint="default" w:ascii="宋体" w:hAnsi="宋体"/>
                <w:b/>
                <w:sz w:val="18"/>
                <w:szCs w:val="18"/>
              </w:rPr>
            </w:pPr>
          </w:p>
        </w:tc>
        <w:tc>
          <w:tcPr>
            <w:tcW w:w="924" w:type="dxa"/>
            <w:shd w:val="clear" w:color="auto" w:fill="auto"/>
            <w:vAlign w:val="center"/>
          </w:tcPr>
          <w:p w14:paraId="0DFDC409">
            <w:pPr>
              <w:jc w:val="right"/>
              <w:rPr>
                <w:rFonts w:hint="default" w:ascii="宋体" w:hAnsi="宋体"/>
                <w:b/>
                <w:sz w:val="18"/>
                <w:szCs w:val="18"/>
              </w:rPr>
            </w:pPr>
          </w:p>
        </w:tc>
        <w:tc>
          <w:tcPr>
            <w:tcW w:w="671" w:type="dxa"/>
            <w:shd w:val="clear" w:color="auto" w:fill="auto"/>
            <w:vAlign w:val="center"/>
          </w:tcPr>
          <w:p w14:paraId="7E664210">
            <w:pPr>
              <w:jc w:val="right"/>
              <w:rPr>
                <w:rFonts w:hint="default" w:ascii="宋体" w:hAnsi="宋体"/>
                <w:b/>
                <w:sz w:val="18"/>
                <w:szCs w:val="18"/>
              </w:rPr>
            </w:pPr>
          </w:p>
        </w:tc>
        <w:tc>
          <w:tcPr>
            <w:tcW w:w="900" w:type="dxa"/>
            <w:shd w:val="clear" w:color="auto" w:fill="auto"/>
            <w:vAlign w:val="center"/>
          </w:tcPr>
          <w:p w14:paraId="432A753D">
            <w:pPr>
              <w:jc w:val="right"/>
              <w:rPr>
                <w:rFonts w:hint="default" w:ascii="宋体" w:hAnsi="宋体"/>
                <w:b/>
                <w:sz w:val="18"/>
                <w:szCs w:val="18"/>
              </w:rPr>
            </w:pPr>
          </w:p>
        </w:tc>
        <w:tc>
          <w:tcPr>
            <w:tcW w:w="900" w:type="dxa"/>
            <w:shd w:val="clear" w:color="auto" w:fill="auto"/>
            <w:vAlign w:val="center"/>
          </w:tcPr>
          <w:p w14:paraId="4200C810">
            <w:pPr>
              <w:jc w:val="right"/>
              <w:rPr>
                <w:rFonts w:hint="default" w:ascii="宋体" w:hAnsi="宋体"/>
                <w:b/>
                <w:sz w:val="18"/>
                <w:szCs w:val="18"/>
              </w:rPr>
            </w:pPr>
          </w:p>
        </w:tc>
        <w:tc>
          <w:tcPr>
            <w:tcW w:w="900" w:type="dxa"/>
            <w:shd w:val="clear" w:color="auto" w:fill="auto"/>
            <w:vAlign w:val="center"/>
          </w:tcPr>
          <w:p w14:paraId="5418312F">
            <w:pPr>
              <w:jc w:val="right"/>
              <w:rPr>
                <w:rFonts w:hint="eastAsia" w:ascii="宋体" w:hAnsi="宋体"/>
                <w:b/>
                <w:color w:val="000000"/>
                <w:sz w:val="18"/>
                <w:szCs w:val="18"/>
              </w:rPr>
            </w:pPr>
            <w:r>
              <w:rPr>
                <w:rFonts w:hint="eastAsia" w:ascii="宋体" w:hAnsi="宋体" w:eastAsia="宋体" w:cs="宋体"/>
                <w:sz w:val="15"/>
                <w:szCs w:val="15"/>
              </w:rPr>
              <w:t>12.00</w:t>
            </w:r>
          </w:p>
        </w:tc>
        <w:tc>
          <w:tcPr>
            <w:tcW w:w="900" w:type="dxa"/>
            <w:shd w:val="clear" w:color="auto" w:fill="auto"/>
            <w:vAlign w:val="center"/>
          </w:tcPr>
          <w:p w14:paraId="1BC81E01">
            <w:pPr>
              <w:jc w:val="right"/>
              <w:rPr>
                <w:rFonts w:hint="eastAsia" w:ascii="宋体" w:hAnsi="宋体"/>
                <w:b/>
                <w:color w:val="000000"/>
                <w:sz w:val="18"/>
                <w:szCs w:val="18"/>
              </w:rPr>
            </w:pPr>
          </w:p>
        </w:tc>
      </w:tr>
      <w:tr w14:paraId="00B7E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C9114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A8FDC6F">
            <w:pPr>
              <w:jc w:val="center"/>
              <w:rPr>
                <w:rFonts w:hint="default" w:ascii="宋体" w:hAnsi="宋体"/>
                <w:b/>
                <w:sz w:val="18"/>
                <w:szCs w:val="18"/>
              </w:rPr>
            </w:pPr>
          </w:p>
        </w:tc>
        <w:tc>
          <w:tcPr>
            <w:tcW w:w="243" w:type="dxa"/>
            <w:shd w:val="clear" w:color="auto" w:fill="auto"/>
            <w:vAlign w:val="center"/>
          </w:tcPr>
          <w:p w14:paraId="0B737466">
            <w:pPr>
              <w:jc w:val="center"/>
              <w:rPr>
                <w:rFonts w:hint="default" w:ascii="宋体" w:hAnsi="宋体"/>
                <w:b/>
                <w:sz w:val="18"/>
                <w:szCs w:val="18"/>
              </w:rPr>
            </w:pPr>
          </w:p>
        </w:tc>
        <w:tc>
          <w:tcPr>
            <w:tcW w:w="2500" w:type="dxa"/>
            <w:shd w:val="clear" w:color="auto" w:fill="auto"/>
            <w:vAlign w:val="center"/>
          </w:tcPr>
          <w:p w14:paraId="5150D6CC">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C11E918">
            <w:pPr>
              <w:jc w:val="right"/>
              <w:rPr>
                <w:rFonts w:hint="default" w:ascii="宋体" w:hAnsi="宋体"/>
                <w:b/>
                <w:sz w:val="18"/>
                <w:szCs w:val="18"/>
              </w:rPr>
            </w:pPr>
            <w:r>
              <w:rPr>
                <w:rFonts w:hint="eastAsia" w:ascii="宋体" w:hAnsi="宋体" w:eastAsia="宋体" w:cs="宋体"/>
                <w:sz w:val="15"/>
                <w:szCs w:val="15"/>
              </w:rPr>
              <w:t>20.39</w:t>
            </w:r>
          </w:p>
        </w:tc>
        <w:tc>
          <w:tcPr>
            <w:tcW w:w="1048" w:type="dxa"/>
            <w:shd w:val="clear" w:color="auto" w:fill="auto"/>
            <w:vAlign w:val="center"/>
          </w:tcPr>
          <w:p w14:paraId="6D9EA88E">
            <w:pPr>
              <w:jc w:val="right"/>
              <w:rPr>
                <w:rFonts w:hint="default" w:ascii="宋体" w:hAnsi="宋体"/>
                <w:b/>
                <w:sz w:val="18"/>
                <w:szCs w:val="18"/>
              </w:rPr>
            </w:pPr>
            <w:r>
              <w:rPr>
                <w:rFonts w:hint="eastAsia" w:ascii="宋体" w:hAnsi="宋体" w:eastAsia="宋体" w:cs="宋体"/>
                <w:sz w:val="15"/>
                <w:szCs w:val="15"/>
              </w:rPr>
              <w:t>20.39</w:t>
            </w:r>
          </w:p>
        </w:tc>
        <w:tc>
          <w:tcPr>
            <w:tcW w:w="925" w:type="dxa"/>
            <w:shd w:val="clear" w:color="auto" w:fill="auto"/>
            <w:vAlign w:val="center"/>
          </w:tcPr>
          <w:p w14:paraId="4D068F94">
            <w:pPr>
              <w:jc w:val="right"/>
              <w:rPr>
                <w:rFonts w:hint="default" w:ascii="宋体" w:hAnsi="宋体"/>
                <w:b/>
                <w:sz w:val="18"/>
                <w:szCs w:val="18"/>
              </w:rPr>
            </w:pPr>
            <w:r>
              <w:rPr>
                <w:rFonts w:hint="eastAsia" w:ascii="宋体" w:hAnsi="宋体" w:eastAsia="宋体" w:cs="宋体"/>
                <w:sz w:val="15"/>
                <w:szCs w:val="15"/>
              </w:rPr>
              <w:t>20.39</w:t>
            </w:r>
          </w:p>
        </w:tc>
        <w:tc>
          <w:tcPr>
            <w:tcW w:w="924" w:type="dxa"/>
            <w:shd w:val="clear" w:color="auto" w:fill="auto"/>
            <w:vAlign w:val="center"/>
          </w:tcPr>
          <w:p w14:paraId="3A5E466D">
            <w:pPr>
              <w:jc w:val="right"/>
              <w:rPr>
                <w:rFonts w:hint="default" w:ascii="宋体" w:hAnsi="宋体"/>
                <w:b/>
                <w:sz w:val="15"/>
                <w:szCs w:val="15"/>
              </w:rPr>
            </w:pPr>
          </w:p>
        </w:tc>
        <w:tc>
          <w:tcPr>
            <w:tcW w:w="924" w:type="dxa"/>
            <w:shd w:val="clear" w:color="auto" w:fill="auto"/>
            <w:vAlign w:val="center"/>
          </w:tcPr>
          <w:p w14:paraId="11776C15">
            <w:pPr>
              <w:jc w:val="right"/>
              <w:rPr>
                <w:rFonts w:hint="default" w:ascii="宋体" w:hAnsi="宋体"/>
                <w:b/>
                <w:sz w:val="18"/>
                <w:szCs w:val="18"/>
              </w:rPr>
            </w:pPr>
          </w:p>
        </w:tc>
        <w:tc>
          <w:tcPr>
            <w:tcW w:w="924" w:type="dxa"/>
            <w:shd w:val="clear" w:color="auto" w:fill="auto"/>
            <w:vAlign w:val="center"/>
          </w:tcPr>
          <w:p w14:paraId="357903BC">
            <w:pPr>
              <w:jc w:val="right"/>
              <w:rPr>
                <w:rFonts w:hint="default" w:ascii="宋体" w:hAnsi="宋体"/>
                <w:b/>
                <w:sz w:val="18"/>
                <w:szCs w:val="18"/>
              </w:rPr>
            </w:pPr>
          </w:p>
        </w:tc>
        <w:tc>
          <w:tcPr>
            <w:tcW w:w="924" w:type="dxa"/>
            <w:shd w:val="clear" w:color="auto" w:fill="auto"/>
            <w:vAlign w:val="center"/>
          </w:tcPr>
          <w:p w14:paraId="5C872558">
            <w:pPr>
              <w:jc w:val="right"/>
              <w:rPr>
                <w:rFonts w:hint="default" w:ascii="宋体" w:hAnsi="宋体"/>
                <w:b/>
                <w:sz w:val="18"/>
                <w:szCs w:val="18"/>
              </w:rPr>
            </w:pPr>
          </w:p>
        </w:tc>
        <w:tc>
          <w:tcPr>
            <w:tcW w:w="671" w:type="dxa"/>
            <w:shd w:val="clear" w:color="auto" w:fill="auto"/>
            <w:vAlign w:val="center"/>
          </w:tcPr>
          <w:p w14:paraId="253DA52E">
            <w:pPr>
              <w:jc w:val="right"/>
              <w:rPr>
                <w:rFonts w:hint="default" w:ascii="宋体" w:hAnsi="宋体"/>
                <w:b/>
                <w:sz w:val="18"/>
                <w:szCs w:val="18"/>
              </w:rPr>
            </w:pPr>
          </w:p>
        </w:tc>
        <w:tc>
          <w:tcPr>
            <w:tcW w:w="900" w:type="dxa"/>
            <w:shd w:val="clear" w:color="auto" w:fill="auto"/>
            <w:vAlign w:val="center"/>
          </w:tcPr>
          <w:p w14:paraId="4DD38E05">
            <w:pPr>
              <w:jc w:val="right"/>
              <w:rPr>
                <w:rFonts w:hint="default" w:ascii="宋体" w:hAnsi="宋体"/>
                <w:b/>
                <w:sz w:val="18"/>
                <w:szCs w:val="18"/>
              </w:rPr>
            </w:pPr>
          </w:p>
        </w:tc>
        <w:tc>
          <w:tcPr>
            <w:tcW w:w="900" w:type="dxa"/>
            <w:shd w:val="clear" w:color="auto" w:fill="auto"/>
            <w:vAlign w:val="center"/>
          </w:tcPr>
          <w:p w14:paraId="772FD59F">
            <w:pPr>
              <w:jc w:val="right"/>
              <w:rPr>
                <w:rFonts w:hint="default" w:ascii="宋体" w:hAnsi="宋体"/>
                <w:b/>
                <w:sz w:val="18"/>
                <w:szCs w:val="18"/>
              </w:rPr>
            </w:pPr>
          </w:p>
        </w:tc>
        <w:tc>
          <w:tcPr>
            <w:tcW w:w="900" w:type="dxa"/>
            <w:shd w:val="clear" w:color="auto" w:fill="auto"/>
            <w:vAlign w:val="center"/>
          </w:tcPr>
          <w:p w14:paraId="342EE13F">
            <w:pPr>
              <w:jc w:val="right"/>
              <w:rPr>
                <w:rFonts w:hint="eastAsia" w:ascii="宋体" w:hAnsi="宋体"/>
                <w:b/>
                <w:color w:val="000000"/>
                <w:sz w:val="18"/>
                <w:szCs w:val="18"/>
              </w:rPr>
            </w:pPr>
          </w:p>
        </w:tc>
        <w:tc>
          <w:tcPr>
            <w:tcW w:w="900" w:type="dxa"/>
            <w:shd w:val="clear" w:color="auto" w:fill="auto"/>
            <w:vAlign w:val="center"/>
          </w:tcPr>
          <w:p w14:paraId="468B5124">
            <w:pPr>
              <w:jc w:val="right"/>
              <w:rPr>
                <w:rFonts w:hint="eastAsia" w:ascii="宋体" w:hAnsi="宋体"/>
                <w:b/>
                <w:color w:val="000000"/>
                <w:sz w:val="18"/>
                <w:szCs w:val="18"/>
              </w:rPr>
            </w:pPr>
          </w:p>
        </w:tc>
      </w:tr>
      <w:tr w14:paraId="17308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C619A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1F3946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FDF2C12">
            <w:pPr>
              <w:jc w:val="center"/>
              <w:rPr>
                <w:rFonts w:hint="default" w:ascii="宋体" w:hAnsi="宋体"/>
                <w:b/>
                <w:sz w:val="18"/>
                <w:szCs w:val="18"/>
              </w:rPr>
            </w:pPr>
          </w:p>
        </w:tc>
        <w:tc>
          <w:tcPr>
            <w:tcW w:w="2500" w:type="dxa"/>
            <w:shd w:val="clear" w:color="auto" w:fill="auto"/>
            <w:vAlign w:val="center"/>
          </w:tcPr>
          <w:p w14:paraId="043A63AC">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2310F86">
            <w:pPr>
              <w:jc w:val="right"/>
              <w:rPr>
                <w:rFonts w:hint="default" w:ascii="宋体" w:hAnsi="宋体"/>
                <w:b/>
                <w:sz w:val="18"/>
                <w:szCs w:val="18"/>
              </w:rPr>
            </w:pPr>
            <w:r>
              <w:rPr>
                <w:rFonts w:hint="eastAsia" w:ascii="宋体" w:hAnsi="宋体" w:eastAsia="宋体" w:cs="宋体"/>
                <w:sz w:val="15"/>
                <w:szCs w:val="15"/>
              </w:rPr>
              <w:t>20.39</w:t>
            </w:r>
          </w:p>
        </w:tc>
        <w:tc>
          <w:tcPr>
            <w:tcW w:w="1048" w:type="dxa"/>
            <w:shd w:val="clear" w:color="auto" w:fill="auto"/>
            <w:vAlign w:val="center"/>
          </w:tcPr>
          <w:p w14:paraId="3EE4E2BD">
            <w:pPr>
              <w:jc w:val="right"/>
              <w:rPr>
                <w:rFonts w:hint="default" w:ascii="宋体" w:hAnsi="宋体"/>
                <w:b/>
                <w:sz w:val="18"/>
                <w:szCs w:val="18"/>
              </w:rPr>
            </w:pPr>
            <w:r>
              <w:rPr>
                <w:rFonts w:hint="eastAsia" w:ascii="宋体" w:hAnsi="宋体" w:eastAsia="宋体" w:cs="宋体"/>
                <w:sz w:val="15"/>
                <w:szCs w:val="15"/>
              </w:rPr>
              <w:t>20.39</w:t>
            </w:r>
          </w:p>
        </w:tc>
        <w:tc>
          <w:tcPr>
            <w:tcW w:w="925" w:type="dxa"/>
            <w:shd w:val="clear" w:color="auto" w:fill="auto"/>
            <w:vAlign w:val="center"/>
          </w:tcPr>
          <w:p w14:paraId="593DA53C">
            <w:pPr>
              <w:jc w:val="right"/>
              <w:rPr>
                <w:rFonts w:hint="default" w:ascii="宋体" w:hAnsi="宋体"/>
                <w:b/>
                <w:sz w:val="18"/>
                <w:szCs w:val="18"/>
              </w:rPr>
            </w:pPr>
            <w:r>
              <w:rPr>
                <w:rFonts w:hint="eastAsia" w:ascii="宋体" w:hAnsi="宋体" w:eastAsia="宋体" w:cs="宋体"/>
                <w:sz w:val="15"/>
                <w:szCs w:val="15"/>
              </w:rPr>
              <w:t>20.39</w:t>
            </w:r>
          </w:p>
        </w:tc>
        <w:tc>
          <w:tcPr>
            <w:tcW w:w="924" w:type="dxa"/>
            <w:shd w:val="clear" w:color="auto" w:fill="auto"/>
            <w:vAlign w:val="center"/>
          </w:tcPr>
          <w:p w14:paraId="7294F64F">
            <w:pPr>
              <w:jc w:val="right"/>
              <w:rPr>
                <w:rFonts w:hint="default" w:ascii="宋体" w:hAnsi="宋体"/>
                <w:b/>
                <w:sz w:val="15"/>
                <w:szCs w:val="15"/>
              </w:rPr>
            </w:pPr>
          </w:p>
        </w:tc>
        <w:tc>
          <w:tcPr>
            <w:tcW w:w="924" w:type="dxa"/>
            <w:shd w:val="clear" w:color="auto" w:fill="auto"/>
            <w:vAlign w:val="center"/>
          </w:tcPr>
          <w:p w14:paraId="3C9833A0">
            <w:pPr>
              <w:jc w:val="right"/>
              <w:rPr>
                <w:rFonts w:hint="default" w:ascii="宋体" w:hAnsi="宋体"/>
                <w:b/>
                <w:sz w:val="18"/>
                <w:szCs w:val="18"/>
              </w:rPr>
            </w:pPr>
          </w:p>
        </w:tc>
        <w:tc>
          <w:tcPr>
            <w:tcW w:w="924" w:type="dxa"/>
            <w:shd w:val="clear" w:color="auto" w:fill="auto"/>
            <w:vAlign w:val="center"/>
          </w:tcPr>
          <w:p w14:paraId="311EFE4A">
            <w:pPr>
              <w:jc w:val="right"/>
              <w:rPr>
                <w:rFonts w:hint="default" w:ascii="宋体" w:hAnsi="宋体"/>
                <w:b/>
                <w:sz w:val="18"/>
                <w:szCs w:val="18"/>
              </w:rPr>
            </w:pPr>
          </w:p>
        </w:tc>
        <w:tc>
          <w:tcPr>
            <w:tcW w:w="924" w:type="dxa"/>
            <w:shd w:val="clear" w:color="auto" w:fill="auto"/>
            <w:vAlign w:val="center"/>
          </w:tcPr>
          <w:p w14:paraId="1FA7E398">
            <w:pPr>
              <w:jc w:val="right"/>
              <w:rPr>
                <w:rFonts w:hint="default" w:ascii="宋体" w:hAnsi="宋体"/>
                <w:b/>
                <w:sz w:val="18"/>
                <w:szCs w:val="18"/>
              </w:rPr>
            </w:pPr>
          </w:p>
        </w:tc>
        <w:tc>
          <w:tcPr>
            <w:tcW w:w="671" w:type="dxa"/>
            <w:shd w:val="clear" w:color="auto" w:fill="auto"/>
            <w:vAlign w:val="center"/>
          </w:tcPr>
          <w:p w14:paraId="3AEF59B1">
            <w:pPr>
              <w:jc w:val="right"/>
              <w:rPr>
                <w:rFonts w:hint="default" w:ascii="宋体" w:hAnsi="宋体"/>
                <w:b/>
                <w:sz w:val="18"/>
                <w:szCs w:val="18"/>
              </w:rPr>
            </w:pPr>
          </w:p>
        </w:tc>
        <w:tc>
          <w:tcPr>
            <w:tcW w:w="900" w:type="dxa"/>
            <w:shd w:val="clear" w:color="auto" w:fill="auto"/>
            <w:vAlign w:val="center"/>
          </w:tcPr>
          <w:p w14:paraId="38BEB006">
            <w:pPr>
              <w:jc w:val="right"/>
              <w:rPr>
                <w:rFonts w:hint="default" w:ascii="宋体" w:hAnsi="宋体"/>
                <w:b/>
                <w:sz w:val="18"/>
                <w:szCs w:val="18"/>
              </w:rPr>
            </w:pPr>
          </w:p>
        </w:tc>
        <w:tc>
          <w:tcPr>
            <w:tcW w:w="900" w:type="dxa"/>
            <w:shd w:val="clear" w:color="auto" w:fill="auto"/>
            <w:vAlign w:val="center"/>
          </w:tcPr>
          <w:p w14:paraId="31832A64">
            <w:pPr>
              <w:jc w:val="right"/>
              <w:rPr>
                <w:rFonts w:hint="default" w:ascii="宋体" w:hAnsi="宋体"/>
                <w:b/>
                <w:sz w:val="18"/>
                <w:szCs w:val="18"/>
              </w:rPr>
            </w:pPr>
          </w:p>
        </w:tc>
        <w:tc>
          <w:tcPr>
            <w:tcW w:w="900" w:type="dxa"/>
            <w:shd w:val="clear" w:color="auto" w:fill="auto"/>
            <w:vAlign w:val="center"/>
          </w:tcPr>
          <w:p w14:paraId="72304F41">
            <w:pPr>
              <w:jc w:val="right"/>
              <w:rPr>
                <w:rFonts w:hint="eastAsia" w:ascii="宋体" w:hAnsi="宋体"/>
                <w:b/>
                <w:color w:val="000000"/>
                <w:sz w:val="18"/>
                <w:szCs w:val="18"/>
              </w:rPr>
            </w:pPr>
          </w:p>
        </w:tc>
        <w:tc>
          <w:tcPr>
            <w:tcW w:w="900" w:type="dxa"/>
            <w:shd w:val="clear" w:color="auto" w:fill="auto"/>
            <w:vAlign w:val="center"/>
          </w:tcPr>
          <w:p w14:paraId="4720DF2F">
            <w:pPr>
              <w:jc w:val="right"/>
              <w:rPr>
                <w:rFonts w:hint="eastAsia" w:ascii="宋体" w:hAnsi="宋体"/>
                <w:b/>
                <w:color w:val="000000"/>
                <w:sz w:val="18"/>
                <w:szCs w:val="18"/>
              </w:rPr>
            </w:pPr>
          </w:p>
        </w:tc>
      </w:tr>
      <w:tr w14:paraId="4E7AD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4D130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F43300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9603F09">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A069354">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27E5CAA8">
            <w:pPr>
              <w:jc w:val="right"/>
              <w:rPr>
                <w:rFonts w:hint="default" w:ascii="宋体" w:hAnsi="宋体"/>
                <w:b/>
                <w:sz w:val="18"/>
                <w:szCs w:val="18"/>
              </w:rPr>
            </w:pPr>
            <w:r>
              <w:rPr>
                <w:rFonts w:hint="eastAsia" w:ascii="宋体" w:hAnsi="宋体" w:eastAsia="宋体" w:cs="宋体"/>
                <w:sz w:val="15"/>
                <w:szCs w:val="15"/>
              </w:rPr>
              <w:t>20.39</w:t>
            </w:r>
          </w:p>
        </w:tc>
        <w:tc>
          <w:tcPr>
            <w:tcW w:w="1048" w:type="dxa"/>
            <w:shd w:val="clear" w:color="auto" w:fill="auto"/>
            <w:vAlign w:val="center"/>
          </w:tcPr>
          <w:p w14:paraId="16150F7E">
            <w:pPr>
              <w:jc w:val="right"/>
              <w:rPr>
                <w:rFonts w:hint="default" w:ascii="宋体" w:hAnsi="宋体"/>
                <w:b/>
                <w:sz w:val="18"/>
                <w:szCs w:val="18"/>
              </w:rPr>
            </w:pPr>
            <w:r>
              <w:rPr>
                <w:rFonts w:hint="eastAsia" w:ascii="宋体" w:hAnsi="宋体" w:eastAsia="宋体" w:cs="宋体"/>
                <w:sz w:val="15"/>
                <w:szCs w:val="15"/>
              </w:rPr>
              <w:t>20.39</w:t>
            </w:r>
          </w:p>
        </w:tc>
        <w:tc>
          <w:tcPr>
            <w:tcW w:w="925" w:type="dxa"/>
            <w:shd w:val="clear" w:color="auto" w:fill="auto"/>
            <w:vAlign w:val="center"/>
          </w:tcPr>
          <w:p w14:paraId="05B17022">
            <w:pPr>
              <w:jc w:val="right"/>
              <w:rPr>
                <w:rFonts w:hint="default" w:ascii="宋体" w:hAnsi="宋体"/>
                <w:b/>
                <w:sz w:val="18"/>
                <w:szCs w:val="18"/>
              </w:rPr>
            </w:pPr>
            <w:r>
              <w:rPr>
                <w:rFonts w:hint="eastAsia" w:ascii="宋体" w:hAnsi="宋体" w:eastAsia="宋体" w:cs="宋体"/>
                <w:sz w:val="15"/>
                <w:szCs w:val="15"/>
              </w:rPr>
              <w:t>20.39</w:t>
            </w:r>
          </w:p>
        </w:tc>
        <w:tc>
          <w:tcPr>
            <w:tcW w:w="924" w:type="dxa"/>
            <w:shd w:val="clear" w:color="auto" w:fill="auto"/>
            <w:vAlign w:val="center"/>
          </w:tcPr>
          <w:p w14:paraId="4A15EE66">
            <w:pPr>
              <w:jc w:val="right"/>
              <w:rPr>
                <w:rFonts w:hint="default" w:ascii="宋体" w:hAnsi="宋体"/>
                <w:b/>
                <w:sz w:val="15"/>
                <w:szCs w:val="15"/>
              </w:rPr>
            </w:pPr>
          </w:p>
        </w:tc>
        <w:tc>
          <w:tcPr>
            <w:tcW w:w="924" w:type="dxa"/>
            <w:shd w:val="clear" w:color="auto" w:fill="auto"/>
            <w:vAlign w:val="center"/>
          </w:tcPr>
          <w:p w14:paraId="41A680E5">
            <w:pPr>
              <w:jc w:val="right"/>
              <w:rPr>
                <w:rFonts w:hint="default" w:ascii="宋体" w:hAnsi="宋体"/>
                <w:b/>
                <w:sz w:val="18"/>
                <w:szCs w:val="18"/>
              </w:rPr>
            </w:pPr>
          </w:p>
        </w:tc>
        <w:tc>
          <w:tcPr>
            <w:tcW w:w="924" w:type="dxa"/>
            <w:shd w:val="clear" w:color="auto" w:fill="auto"/>
            <w:vAlign w:val="center"/>
          </w:tcPr>
          <w:p w14:paraId="230DC8CC">
            <w:pPr>
              <w:jc w:val="right"/>
              <w:rPr>
                <w:rFonts w:hint="default" w:ascii="宋体" w:hAnsi="宋体"/>
                <w:b/>
                <w:sz w:val="18"/>
                <w:szCs w:val="18"/>
              </w:rPr>
            </w:pPr>
          </w:p>
        </w:tc>
        <w:tc>
          <w:tcPr>
            <w:tcW w:w="924" w:type="dxa"/>
            <w:shd w:val="clear" w:color="auto" w:fill="auto"/>
            <w:vAlign w:val="center"/>
          </w:tcPr>
          <w:p w14:paraId="1EE9E1D6">
            <w:pPr>
              <w:jc w:val="right"/>
              <w:rPr>
                <w:rFonts w:hint="default" w:ascii="宋体" w:hAnsi="宋体"/>
                <w:b/>
                <w:sz w:val="18"/>
                <w:szCs w:val="18"/>
              </w:rPr>
            </w:pPr>
          </w:p>
        </w:tc>
        <w:tc>
          <w:tcPr>
            <w:tcW w:w="671" w:type="dxa"/>
            <w:shd w:val="clear" w:color="auto" w:fill="auto"/>
            <w:vAlign w:val="center"/>
          </w:tcPr>
          <w:p w14:paraId="7AF816C7">
            <w:pPr>
              <w:jc w:val="right"/>
              <w:rPr>
                <w:rFonts w:hint="default" w:ascii="宋体" w:hAnsi="宋体"/>
                <w:b/>
                <w:sz w:val="18"/>
                <w:szCs w:val="18"/>
              </w:rPr>
            </w:pPr>
          </w:p>
        </w:tc>
        <w:tc>
          <w:tcPr>
            <w:tcW w:w="900" w:type="dxa"/>
            <w:shd w:val="clear" w:color="auto" w:fill="auto"/>
            <w:vAlign w:val="center"/>
          </w:tcPr>
          <w:p w14:paraId="1D77B712">
            <w:pPr>
              <w:jc w:val="right"/>
              <w:rPr>
                <w:rFonts w:hint="default" w:ascii="宋体" w:hAnsi="宋体"/>
                <w:b/>
                <w:sz w:val="18"/>
                <w:szCs w:val="18"/>
              </w:rPr>
            </w:pPr>
          </w:p>
        </w:tc>
        <w:tc>
          <w:tcPr>
            <w:tcW w:w="900" w:type="dxa"/>
            <w:shd w:val="clear" w:color="auto" w:fill="auto"/>
            <w:vAlign w:val="center"/>
          </w:tcPr>
          <w:p w14:paraId="2EFA0B28">
            <w:pPr>
              <w:jc w:val="right"/>
              <w:rPr>
                <w:rFonts w:hint="default" w:ascii="宋体" w:hAnsi="宋体"/>
                <w:b/>
                <w:sz w:val="18"/>
                <w:szCs w:val="18"/>
              </w:rPr>
            </w:pPr>
          </w:p>
        </w:tc>
        <w:tc>
          <w:tcPr>
            <w:tcW w:w="900" w:type="dxa"/>
            <w:shd w:val="clear" w:color="auto" w:fill="auto"/>
            <w:vAlign w:val="center"/>
          </w:tcPr>
          <w:p w14:paraId="71358F48">
            <w:pPr>
              <w:jc w:val="right"/>
              <w:rPr>
                <w:rFonts w:hint="eastAsia" w:ascii="宋体" w:hAnsi="宋体"/>
                <w:b/>
                <w:color w:val="000000"/>
                <w:sz w:val="18"/>
                <w:szCs w:val="18"/>
              </w:rPr>
            </w:pPr>
          </w:p>
        </w:tc>
        <w:tc>
          <w:tcPr>
            <w:tcW w:w="900" w:type="dxa"/>
            <w:shd w:val="clear" w:color="auto" w:fill="auto"/>
            <w:vAlign w:val="center"/>
          </w:tcPr>
          <w:p w14:paraId="04945600">
            <w:pPr>
              <w:jc w:val="right"/>
              <w:rPr>
                <w:rFonts w:hint="eastAsia" w:ascii="宋体" w:hAnsi="宋体"/>
                <w:b/>
                <w:color w:val="000000"/>
                <w:sz w:val="18"/>
                <w:szCs w:val="18"/>
              </w:rPr>
            </w:pPr>
          </w:p>
        </w:tc>
      </w:tr>
      <w:tr w14:paraId="7165F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96CFA9">
            <w:pPr>
              <w:jc w:val="center"/>
              <w:rPr>
                <w:rFonts w:hint="default" w:ascii="宋体" w:hAnsi="宋体"/>
                <w:b/>
                <w:sz w:val="18"/>
                <w:szCs w:val="18"/>
              </w:rPr>
            </w:pPr>
          </w:p>
        </w:tc>
        <w:tc>
          <w:tcPr>
            <w:tcW w:w="268" w:type="dxa"/>
            <w:shd w:val="clear" w:color="auto" w:fill="auto"/>
            <w:vAlign w:val="center"/>
          </w:tcPr>
          <w:p w14:paraId="7F3771E3">
            <w:pPr>
              <w:jc w:val="center"/>
              <w:rPr>
                <w:rFonts w:hint="default" w:ascii="宋体" w:hAnsi="宋体"/>
                <w:b/>
                <w:sz w:val="18"/>
                <w:szCs w:val="18"/>
              </w:rPr>
            </w:pPr>
          </w:p>
        </w:tc>
        <w:tc>
          <w:tcPr>
            <w:tcW w:w="243" w:type="dxa"/>
            <w:shd w:val="clear" w:color="auto" w:fill="auto"/>
            <w:vAlign w:val="center"/>
          </w:tcPr>
          <w:p w14:paraId="41B874E4">
            <w:pPr>
              <w:jc w:val="center"/>
              <w:rPr>
                <w:rFonts w:hint="default" w:ascii="宋体" w:hAnsi="宋体"/>
                <w:b/>
                <w:sz w:val="18"/>
                <w:szCs w:val="18"/>
              </w:rPr>
            </w:pPr>
          </w:p>
        </w:tc>
        <w:tc>
          <w:tcPr>
            <w:tcW w:w="2500" w:type="dxa"/>
            <w:shd w:val="clear" w:color="auto" w:fill="auto"/>
            <w:vAlign w:val="center"/>
          </w:tcPr>
          <w:p w14:paraId="2E7A060A">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7A0E34DD">
            <w:pPr>
              <w:jc w:val="right"/>
              <w:rPr>
                <w:rFonts w:hint="default" w:ascii="宋体" w:hAnsi="宋体"/>
                <w:b/>
                <w:bCs/>
                <w:sz w:val="18"/>
                <w:szCs w:val="18"/>
              </w:rPr>
            </w:pPr>
            <w:r>
              <w:rPr>
                <w:rFonts w:hint="eastAsia" w:ascii="宋体" w:hAnsi="宋体" w:eastAsia="宋体" w:cs="宋体"/>
                <w:b/>
                <w:bCs/>
                <w:sz w:val="15"/>
                <w:szCs w:val="15"/>
              </w:rPr>
              <w:t>1,100.38</w:t>
            </w:r>
          </w:p>
        </w:tc>
        <w:tc>
          <w:tcPr>
            <w:tcW w:w="1048" w:type="dxa"/>
            <w:shd w:val="clear" w:color="auto" w:fill="auto"/>
            <w:vAlign w:val="center"/>
          </w:tcPr>
          <w:p w14:paraId="3DCEF940">
            <w:pPr>
              <w:jc w:val="right"/>
              <w:rPr>
                <w:rFonts w:hint="default" w:ascii="宋体" w:hAnsi="宋体"/>
                <w:b/>
                <w:bCs/>
                <w:sz w:val="18"/>
                <w:szCs w:val="18"/>
              </w:rPr>
            </w:pPr>
            <w:r>
              <w:rPr>
                <w:rFonts w:hint="eastAsia" w:ascii="宋体" w:hAnsi="宋体" w:eastAsia="宋体" w:cs="宋体"/>
                <w:b/>
                <w:bCs/>
                <w:sz w:val="15"/>
                <w:szCs w:val="15"/>
              </w:rPr>
              <w:t>1,088.38</w:t>
            </w:r>
          </w:p>
        </w:tc>
        <w:tc>
          <w:tcPr>
            <w:tcW w:w="925" w:type="dxa"/>
            <w:shd w:val="clear" w:color="auto" w:fill="auto"/>
            <w:vAlign w:val="center"/>
          </w:tcPr>
          <w:p w14:paraId="277C9C52">
            <w:pPr>
              <w:jc w:val="right"/>
              <w:rPr>
                <w:rFonts w:hint="default" w:ascii="宋体" w:hAnsi="宋体"/>
                <w:b/>
                <w:bCs/>
                <w:sz w:val="18"/>
                <w:szCs w:val="18"/>
              </w:rPr>
            </w:pPr>
            <w:r>
              <w:rPr>
                <w:rFonts w:hint="eastAsia" w:ascii="宋体" w:hAnsi="宋体" w:eastAsia="宋体" w:cs="宋体"/>
                <w:b/>
                <w:bCs/>
                <w:sz w:val="15"/>
                <w:szCs w:val="15"/>
              </w:rPr>
              <w:t>902.73</w:t>
            </w:r>
          </w:p>
        </w:tc>
        <w:tc>
          <w:tcPr>
            <w:tcW w:w="924" w:type="dxa"/>
            <w:shd w:val="clear" w:color="auto" w:fill="auto"/>
            <w:vAlign w:val="center"/>
          </w:tcPr>
          <w:p w14:paraId="56D697FC">
            <w:pPr>
              <w:jc w:val="right"/>
              <w:rPr>
                <w:rFonts w:hint="default" w:ascii="宋体" w:hAnsi="宋体"/>
                <w:b/>
                <w:bCs/>
                <w:sz w:val="15"/>
                <w:szCs w:val="15"/>
              </w:rPr>
            </w:pPr>
            <w:r>
              <w:rPr>
                <w:rFonts w:hint="eastAsia" w:ascii="宋体" w:hAnsi="宋体" w:eastAsia="宋体" w:cs="宋体"/>
                <w:b/>
                <w:bCs/>
                <w:sz w:val="15"/>
                <w:szCs w:val="15"/>
              </w:rPr>
              <w:t>185.65</w:t>
            </w:r>
          </w:p>
        </w:tc>
        <w:tc>
          <w:tcPr>
            <w:tcW w:w="924" w:type="dxa"/>
            <w:shd w:val="clear" w:color="auto" w:fill="auto"/>
            <w:vAlign w:val="center"/>
          </w:tcPr>
          <w:p w14:paraId="186E0976">
            <w:pPr>
              <w:jc w:val="right"/>
              <w:rPr>
                <w:rFonts w:hint="default" w:ascii="宋体" w:hAnsi="宋体"/>
                <w:b/>
                <w:bCs/>
                <w:sz w:val="18"/>
                <w:szCs w:val="18"/>
              </w:rPr>
            </w:pPr>
          </w:p>
        </w:tc>
        <w:tc>
          <w:tcPr>
            <w:tcW w:w="924" w:type="dxa"/>
            <w:shd w:val="clear" w:color="auto" w:fill="auto"/>
            <w:vAlign w:val="center"/>
          </w:tcPr>
          <w:p w14:paraId="33545E73">
            <w:pPr>
              <w:jc w:val="right"/>
              <w:rPr>
                <w:rFonts w:hint="default" w:ascii="宋体" w:hAnsi="宋体"/>
                <w:b/>
                <w:bCs/>
                <w:sz w:val="18"/>
                <w:szCs w:val="18"/>
              </w:rPr>
            </w:pPr>
          </w:p>
        </w:tc>
        <w:tc>
          <w:tcPr>
            <w:tcW w:w="924" w:type="dxa"/>
            <w:shd w:val="clear" w:color="auto" w:fill="auto"/>
            <w:vAlign w:val="center"/>
          </w:tcPr>
          <w:p w14:paraId="2DECD8B4">
            <w:pPr>
              <w:jc w:val="right"/>
              <w:rPr>
                <w:rFonts w:hint="default" w:ascii="宋体" w:hAnsi="宋体"/>
                <w:b/>
                <w:bCs/>
                <w:sz w:val="18"/>
                <w:szCs w:val="18"/>
              </w:rPr>
            </w:pPr>
          </w:p>
        </w:tc>
        <w:tc>
          <w:tcPr>
            <w:tcW w:w="671" w:type="dxa"/>
            <w:shd w:val="clear" w:color="auto" w:fill="auto"/>
            <w:vAlign w:val="center"/>
          </w:tcPr>
          <w:p w14:paraId="7E3B6966">
            <w:pPr>
              <w:jc w:val="right"/>
              <w:rPr>
                <w:rFonts w:hint="default" w:ascii="宋体" w:hAnsi="宋体"/>
                <w:b/>
                <w:bCs/>
                <w:sz w:val="18"/>
                <w:szCs w:val="18"/>
              </w:rPr>
            </w:pPr>
          </w:p>
        </w:tc>
        <w:tc>
          <w:tcPr>
            <w:tcW w:w="900" w:type="dxa"/>
            <w:shd w:val="clear" w:color="auto" w:fill="auto"/>
            <w:vAlign w:val="center"/>
          </w:tcPr>
          <w:p w14:paraId="23AD5590">
            <w:pPr>
              <w:jc w:val="right"/>
              <w:rPr>
                <w:rFonts w:hint="default" w:ascii="宋体" w:hAnsi="宋体"/>
                <w:b/>
                <w:bCs/>
                <w:sz w:val="18"/>
                <w:szCs w:val="18"/>
              </w:rPr>
            </w:pPr>
          </w:p>
        </w:tc>
        <w:tc>
          <w:tcPr>
            <w:tcW w:w="900" w:type="dxa"/>
            <w:shd w:val="clear" w:color="auto" w:fill="auto"/>
            <w:vAlign w:val="center"/>
          </w:tcPr>
          <w:p w14:paraId="520224D3">
            <w:pPr>
              <w:jc w:val="right"/>
              <w:rPr>
                <w:rFonts w:hint="default" w:ascii="宋体" w:hAnsi="宋体"/>
                <w:b/>
                <w:bCs/>
                <w:sz w:val="18"/>
                <w:szCs w:val="18"/>
              </w:rPr>
            </w:pPr>
          </w:p>
        </w:tc>
        <w:tc>
          <w:tcPr>
            <w:tcW w:w="900" w:type="dxa"/>
            <w:shd w:val="clear" w:color="auto" w:fill="auto"/>
            <w:vAlign w:val="center"/>
          </w:tcPr>
          <w:p w14:paraId="1BC706B5">
            <w:pPr>
              <w:jc w:val="right"/>
              <w:rPr>
                <w:rFonts w:hint="eastAsia" w:ascii="宋体" w:hAnsi="宋体"/>
                <w:b/>
                <w:bCs/>
                <w:color w:val="000000"/>
                <w:sz w:val="18"/>
                <w:szCs w:val="18"/>
              </w:rPr>
            </w:pPr>
            <w:r>
              <w:rPr>
                <w:rFonts w:hint="eastAsia" w:ascii="宋体" w:hAnsi="宋体" w:eastAsia="宋体" w:cs="宋体"/>
                <w:b/>
                <w:bCs/>
                <w:sz w:val="15"/>
                <w:szCs w:val="15"/>
              </w:rPr>
              <w:t>12.00</w:t>
            </w:r>
          </w:p>
        </w:tc>
        <w:tc>
          <w:tcPr>
            <w:tcW w:w="900" w:type="dxa"/>
            <w:shd w:val="clear" w:color="auto" w:fill="auto"/>
            <w:vAlign w:val="center"/>
          </w:tcPr>
          <w:p w14:paraId="20917F4E">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编制单位：托克逊县职业技术学校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1,079.99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879.12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200.87</w:t>
            </w:r>
          </w:p>
        </w:tc>
      </w:tr>
      <w:tr w14:paraId="5DD4B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C13AE1">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892D5BE">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0154DDD">
            <w:pPr>
              <w:jc w:val="center"/>
              <w:rPr>
                <w:rFonts w:hint="default" w:ascii="宋体" w:hAnsi="宋体"/>
                <w:b/>
                <w:sz w:val="18"/>
                <w:szCs w:val="18"/>
              </w:rPr>
            </w:pPr>
          </w:p>
        </w:tc>
        <w:tc>
          <w:tcPr>
            <w:tcW w:w="4169" w:type="dxa"/>
            <w:shd w:val="clear" w:color="auto" w:fill="auto"/>
            <w:vAlign w:val="center"/>
          </w:tcPr>
          <w:p w14:paraId="38ED21CC">
            <w:pPr>
              <w:jc w:val="left"/>
              <w:rPr>
                <w:rFonts w:hint="default" w:ascii="宋体" w:hAnsi="宋体"/>
                <w:b/>
                <w:sz w:val="18"/>
                <w:szCs w:val="18"/>
              </w:rPr>
            </w:pPr>
            <w:r>
              <w:rPr>
                <w:rFonts w:hint="eastAsia" w:ascii="宋体" w:hAnsi="宋体" w:eastAsia="宋体" w:cs="宋体"/>
                <w:sz w:val="18"/>
                <w:szCs w:val="18"/>
              </w:rPr>
              <w:t>职业教育</w:t>
            </w:r>
          </w:p>
        </w:tc>
        <w:tc>
          <w:tcPr>
            <w:tcW w:w="1306" w:type="dxa"/>
            <w:shd w:val="clear" w:color="auto" w:fill="auto"/>
            <w:vAlign w:val="center"/>
          </w:tcPr>
          <w:p w14:paraId="40FF0985">
            <w:pPr>
              <w:jc w:val="right"/>
              <w:rPr>
                <w:b/>
                <w:sz w:val="18"/>
                <w:szCs w:val="18"/>
              </w:rPr>
            </w:pPr>
            <w:r>
              <w:rPr>
                <w:rFonts w:hint="eastAsia" w:ascii="宋体" w:hAnsi="宋体" w:eastAsia="宋体" w:cs="宋体"/>
                <w:sz w:val="18"/>
                <w:szCs w:val="18"/>
              </w:rPr>
              <w:t>1,079.99</w:t>
            </w:r>
          </w:p>
        </w:tc>
        <w:tc>
          <w:tcPr>
            <w:tcW w:w="1306" w:type="dxa"/>
            <w:gridSpan w:val="2"/>
            <w:shd w:val="clear" w:color="auto" w:fill="auto"/>
            <w:vAlign w:val="center"/>
          </w:tcPr>
          <w:p w14:paraId="56B1FB9C">
            <w:pPr>
              <w:jc w:val="right"/>
              <w:rPr>
                <w:b/>
                <w:sz w:val="18"/>
                <w:szCs w:val="18"/>
              </w:rPr>
            </w:pPr>
            <w:r>
              <w:rPr>
                <w:rFonts w:hint="eastAsia" w:ascii="宋体" w:hAnsi="宋体" w:eastAsia="宋体" w:cs="宋体"/>
                <w:sz w:val="18"/>
                <w:szCs w:val="18"/>
              </w:rPr>
              <w:t>879.12</w:t>
            </w:r>
          </w:p>
        </w:tc>
        <w:tc>
          <w:tcPr>
            <w:tcW w:w="1405" w:type="dxa"/>
            <w:shd w:val="clear" w:color="auto" w:fill="auto"/>
            <w:vAlign w:val="center"/>
          </w:tcPr>
          <w:p w14:paraId="7D109A06">
            <w:pPr>
              <w:jc w:val="right"/>
              <w:rPr>
                <w:b/>
                <w:sz w:val="18"/>
                <w:szCs w:val="18"/>
              </w:rPr>
            </w:pPr>
            <w:r>
              <w:rPr>
                <w:rFonts w:hint="eastAsia" w:ascii="宋体" w:hAnsi="宋体" w:eastAsia="宋体" w:cs="宋体"/>
                <w:sz w:val="18"/>
                <w:szCs w:val="18"/>
              </w:rPr>
              <w:t>200.87</w:t>
            </w:r>
          </w:p>
        </w:tc>
      </w:tr>
      <w:tr w14:paraId="7F77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27FC1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64A5A2B0">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406E593">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D5CE974">
            <w:pPr>
              <w:jc w:val="left"/>
              <w:rPr>
                <w:rFonts w:hint="default" w:ascii="宋体" w:hAnsi="宋体"/>
                <w:b/>
                <w:sz w:val="18"/>
                <w:szCs w:val="18"/>
              </w:rPr>
            </w:pPr>
            <w:r>
              <w:rPr>
                <w:rFonts w:hint="eastAsia" w:ascii="宋体" w:hAnsi="宋体" w:eastAsia="宋体" w:cs="宋体"/>
                <w:sz w:val="18"/>
                <w:szCs w:val="18"/>
              </w:rPr>
              <w:t>中等职业教育</w:t>
            </w:r>
          </w:p>
        </w:tc>
        <w:tc>
          <w:tcPr>
            <w:tcW w:w="1306" w:type="dxa"/>
            <w:shd w:val="clear" w:color="auto" w:fill="auto"/>
            <w:vAlign w:val="center"/>
          </w:tcPr>
          <w:p w14:paraId="1A8430C3">
            <w:pPr>
              <w:jc w:val="right"/>
              <w:rPr>
                <w:b/>
                <w:sz w:val="18"/>
                <w:szCs w:val="18"/>
              </w:rPr>
            </w:pPr>
            <w:r>
              <w:rPr>
                <w:rFonts w:hint="eastAsia" w:ascii="宋体" w:hAnsi="宋体" w:eastAsia="宋体" w:cs="宋体"/>
                <w:sz w:val="18"/>
                <w:szCs w:val="18"/>
              </w:rPr>
              <w:t>1,079.99</w:t>
            </w:r>
          </w:p>
        </w:tc>
        <w:tc>
          <w:tcPr>
            <w:tcW w:w="1306" w:type="dxa"/>
            <w:gridSpan w:val="2"/>
            <w:shd w:val="clear" w:color="auto" w:fill="auto"/>
            <w:vAlign w:val="center"/>
          </w:tcPr>
          <w:p w14:paraId="7488E28E">
            <w:pPr>
              <w:jc w:val="right"/>
              <w:rPr>
                <w:b/>
                <w:sz w:val="18"/>
                <w:szCs w:val="18"/>
              </w:rPr>
            </w:pPr>
            <w:r>
              <w:rPr>
                <w:rFonts w:hint="eastAsia" w:ascii="宋体" w:hAnsi="宋体" w:eastAsia="宋体" w:cs="宋体"/>
                <w:sz w:val="18"/>
                <w:szCs w:val="18"/>
              </w:rPr>
              <w:t>879.12</w:t>
            </w:r>
          </w:p>
        </w:tc>
        <w:tc>
          <w:tcPr>
            <w:tcW w:w="1405" w:type="dxa"/>
            <w:shd w:val="clear" w:color="auto" w:fill="auto"/>
            <w:vAlign w:val="center"/>
          </w:tcPr>
          <w:p w14:paraId="50DD2518">
            <w:pPr>
              <w:jc w:val="right"/>
              <w:rPr>
                <w:b/>
                <w:sz w:val="18"/>
                <w:szCs w:val="18"/>
              </w:rPr>
            </w:pPr>
            <w:r>
              <w:rPr>
                <w:rFonts w:hint="eastAsia" w:ascii="宋体" w:hAnsi="宋体" w:eastAsia="宋体" w:cs="宋体"/>
                <w:sz w:val="18"/>
                <w:szCs w:val="18"/>
              </w:rPr>
              <w:t>200.87</w:t>
            </w:r>
          </w:p>
        </w:tc>
      </w:tr>
      <w:tr w14:paraId="623D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63782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BCE53EE">
            <w:pPr>
              <w:jc w:val="center"/>
              <w:rPr>
                <w:rFonts w:hint="default" w:ascii="宋体" w:hAnsi="宋体"/>
                <w:b/>
                <w:sz w:val="18"/>
                <w:szCs w:val="18"/>
              </w:rPr>
            </w:pPr>
          </w:p>
        </w:tc>
        <w:tc>
          <w:tcPr>
            <w:tcW w:w="567" w:type="dxa"/>
            <w:shd w:val="clear" w:color="auto" w:fill="auto"/>
            <w:vAlign w:val="center"/>
          </w:tcPr>
          <w:p w14:paraId="118564B0">
            <w:pPr>
              <w:jc w:val="center"/>
              <w:rPr>
                <w:rFonts w:hint="default" w:ascii="宋体" w:hAnsi="宋体"/>
                <w:b/>
                <w:sz w:val="18"/>
                <w:szCs w:val="18"/>
              </w:rPr>
            </w:pPr>
          </w:p>
        </w:tc>
        <w:tc>
          <w:tcPr>
            <w:tcW w:w="4169" w:type="dxa"/>
            <w:shd w:val="clear" w:color="auto" w:fill="auto"/>
            <w:vAlign w:val="center"/>
          </w:tcPr>
          <w:p w14:paraId="18EF861D">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6AFB054">
            <w:pPr>
              <w:jc w:val="right"/>
              <w:rPr>
                <w:b/>
                <w:sz w:val="18"/>
                <w:szCs w:val="18"/>
              </w:rPr>
            </w:pPr>
            <w:r>
              <w:rPr>
                <w:rFonts w:hint="eastAsia" w:ascii="宋体" w:hAnsi="宋体" w:eastAsia="宋体" w:cs="宋体"/>
                <w:sz w:val="18"/>
                <w:szCs w:val="18"/>
              </w:rPr>
              <w:t>20.39</w:t>
            </w:r>
          </w:p>
        </w:tc>
        <w:tc>
          <w:tcPr>
            <w:tcW w:w="1306" w:type="dxa"/>
            <w:gridSpan w:val="2"/>
            <w:shd w:val="clear" w:color="auto" w:fill="auto"/>
            <w:vAlign w:val="center"/>
          </w:tcPr>
          <w:p w14:paraId="26852017">
            <w:pPr>
              <w:jc w:val="right"/>
              <w:rPr>
                <w:b/>
                <w:sz w:val="18"/>
                <w:szCs w:val="18"/>
              </w:rPr>
            </w:pPr>
            <w:r>
              <w:rPr>
                <w:rFonts w:hint="eastAsia" w:ascii="宋体" w:hAnsi="宋体" w:eastAsia="宋体" w:cs="宋体"/>
                <w:sz w:val="18"/>
                <w:szCs w:val="18"/>
              </w:rPr>
              <w:t>20.39</w:t>
            </w:r>
          </w:p>
        </w:tc>
        <w:tc>
          <w:tcPr>
            <w:tcW w:w="1405" w:type="dxa"/>
            <w:shd w:val="clear" w:color="auto" w:fill="auto"/>
            <w:vAlign w:val="center"/>
          </w:tcPr>
          <w:p w14:paraId="0E710BB4">
            <w:pPr>
              <w:jc w:val="right"/>
              <w:rPr>
                <w:b/>
                <w:sz w:val="18"/>
                <w:szCs w:val="18"/>
              </w:rPr>
            </w:pPr>
          </w:p>
        </w:tc>
      </w:tr>
      <w:tr w14:paraId="139F0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59545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0C94ED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D9B26E8">
            <w:pPr>
              <w:jc w:val="center"/>
              <w:rPr>
                <w:rFonts w:hint="default" w:ascii="宋体" w:hAnsi="宋体"/>
                <w:b/>
                <w:sz w:val="18"/>
                <w:szCs w:val="18"/>
              </w:rPr>
            </w:pPr>
          </w:p>
        </w:tc>
        <w:tc>
          <w:tcPr>
            <w:tcW w:w="4169" w:type="dxa"/>
            <w:shd w:val="clear" w:color="auto" w:fill="auto"/>
            <w:vAlign w:val="center"/>
          </w:tcPr>
          <w:p w14:paraId="1FAAF3E6">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DB59E63">
            <w:pPr>
              <w:jc w:val="right"/>
              <w:rPr>
                <w:b/>
                <w:sz w:val="18"/>
                <w:szCs w:val="18"/>
              </w:rPr>
            </w:pPr>
            <w:r>
              <w:rPr>
                <w:rFonts w:hint="eastAsia" w:ascii="宋体" w:hAnsi="宋体" w:eastAsia="宋体" w:cs="宋体"/>
                <w:sz w:val="18"/>
                <w:szCs w:val="18"/>
              </w:rPr>
              <w:t>20.39</w:t>
            </w:r>
          </w:p>
        </w:tc>
        <w:tc>
          <w:tcPr>
            <w:tcW w:w="1306" w:type="dxa"/>
            <w:gridSpan w:val="2"/>
            <w:shd w:val="clear" w:color="auto" w:fill="auto"/>
            <w:vAlign w:val="center"/>
          </w:tcPr>
          <w:p w14:paraId="0F7185C5">
            <w:pPr>
              <w:jc w:val="right"/>
              <w:rPr>
                <w:b/>
                <w:sz w:val="18"/>
                <w:szCs w:val="18"/>
              </w:rPr>
            </w:pPr>
            <w:r>
              <w:rPr>
                <w:rFonts w:hint="eastAsia" w:ascii="宋体" w:hAnsi="宋体" w:eastAsia="宋体" w:cs="宋体"/>
                <w:sz w:val="18"/>
                <w:szCs w:val="18"/>
              </w:rPr>
              <w:t>20.39</w:t>
            </w:r>
          </w:p>
        </w:tc>
        <w:tc>
          <w:tcPr>
            <w:tcW w:w="1405" w:type="dxa"/>
            <w:shd w:val="clear" w:color="auto" w:fill="auto"/>
            <w:vAlign w:val="center"/>
          </w:tcPr>
          <w:p w14:paraId="69D9EC17">
            <w:pPr>
              <w:jc w:val="right"/>
              <w:rPr>
                <w:b/>
                <w:sz w:val="18"/>
                <w:szCs w:val="18"/>
              </w:rPr>
            </w:pPr>
          </w:p>
        </w:tc>
      </w:tr>
      <w:tr w14:paraId="34B0D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838B1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C48A40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189669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9D5D70A">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5FE83A28">
            <w:pPr>
              <w:jc w:val="right"/>
              <w:rPr>
                <w:b/>
                <w:sz w:val="18"/>
                <w:szCs w:val="18"/>
              </w:rPr>
            </w:pPr>
            <w:r>
              <w:rPr>
                <w:rFonts w:hint="eastAsia" w:ascii="宋体" w:hAnsi="宋体" w:eastAsia="宋体" w:cs="宋体"/>
                <w:sz w:val="18"/>
                <w:szCs w:val="18"/>
              </w:rPr>
              <w:t>20.39</w:t>
            </w:r>
          </w:p>
        </w:tc>
        <w:tc>
          <w:tcPr>
            <w:tcW w:w="1306" w:type="dxa"/>
            <w:gridSpan w:val="2"/>
            <w:shd w:val="clear" w:color="auto" w:fill="auto"/>
            <w:vAlign w:val="center"/>
          </w:tcPr>
          <w:p w14:paraId="30BA9792">
            <w:pPr>
              <w:jc w:val="right"/>
              <w:rPr>
                <w:b/>
                <w:sz w:val="18"/>
                <w:szCs w:val="18"/>
              </w:rPr>
            </w:pPr>
            <w:r>
              <w:rPr>
                <w:rFonts w:hint="eastAsia" w:ascii="宋体" w:hAnsi="宋体" w:eastAsia="宋体" w:cs="宋体"/>
                <w:sz w:val="18"/>
                <w:szCs w:val="18"/>
              </w:rPr>
              <w:t>20.39</w:t>
            </w:r>
          </w:p>
        </w:tc>
        <w:tc>
          <w:tcPr>
            <w:tcW w:w="1405" w:type="dxa"/>
            <w:shd w:val="clear" w:color="auto" w:fill="auto"/>
            <w:vAlign w:val="center"/>
          </w:tcPr>
          <w:p w14:paraId="515D01BF">
            <w:pPr>
              <w:jc w:val="right"/>
              <w:rPr>
                <w:b/>
                <w:sz w:val="18"/>
                <w:szCs w:val="18"/>
              </w:rPr>
            </w:pPr>
          </w:p>
        </w:tc>
      </w:tr>
      <w:tr w14:paraId="1A38A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8F60E0">
            <w:pPr>
              <w:jc w:val="center"/>
              <w:rPr>
                <w:rFonts w:hint="default" w:ascii="宋体" w:hAnsi="宋体"/>
                <w:b/>
                <w:sz w:val="18"/>
                <w:szCs w:val="18"/>
              </w:rPr>
            </w:pPr>
          </w:p>
        </w:tc>
        <w:tc>
          <w:tcPr>
            <w:tcW w:w="567" w:type="dxa"/>
            <w:shd w:val="clear" w:color="auto" w:fill="auto"/>
            <w:vAlign w:val="center"/>
          </w:tcPr>
          <w:p w14:paraId="3AA44600">
            <w:pPr>
              <w:jc w:val="center"/>
              <w:rPr>
                <w:rFonts w:hint="default" w:ascii="宋体" w:hAnsi="宋体"/>
                <w:b/>
                <w:sz w:val="18"/>
                <w:szCs w:val="18"/>
              </w:rPr>
            </w:pPr>
          </w:p>
        </w:tc>
        <w:tc>
          <w:tcPr>
            <w:tcW w:w="567" w:type="dxa"/>
            <w:shd w:val="clear" w:color="auto" w:fill="auto"/>
            <w:vAlign w:val="center"/>
          </w:tcPr>
          <w:p w14:paraId="2F216868">
            <w:pPr>
              <w:jc w:val="center"/>
              <w:rPr>
                <w:rFonts w:hint="default" w:ascii="宋体" w:hAnsi="宋体"/>
                <w:b/>
                <w:sz w:val="18"/>
                <w:szCs w:val="18"/>
              </w:rPr>
            </w:pPr>
          </w:p>
        </w:tc>
        <w:tc>
          <w:tcPr>
            <w:tcW w:w="4169" w:type="dxa"/>
            <w:shd w:val="clear" w:color="auto" w:fill="auto"/>
            <w:vAlign w:val="center"/>
          </w:tcPr>
          <w:p w14:paraId="6E36FDFD">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0A0BB6EA">
            <w:pPr>
              <w:jc w:val="right"/>
              <w:rPr>
                <w:b/>
                <w:bCs/>
                <w:sz w:val="18"/>
                <w:szCs w:val="18"/>
              </w:rPr>
            </w:pPr>
            <w:r>
              <w:rPr>
                <w:rFonts w:hint="eastAsia" w:ascii="宋体" w:hAnsi="宋体" w:eastAsia="宋体" w:cs="宋体"/>
                <w:b/>
                <w:bCs/>
                <w:sz w:val="18"/>
                <w:szCs w:val="18"/>
              </w:rPr>
              <w:t>1,100.38</w:t>
            </w:r>
          </w:p>
        </w:tc>
        <w:tc>
          <w:tcPr>
            <w:tcW w:w="1306" w:type="dxa"/>
            <w:gridSpan w:val="2"/>
            <w:shd w:val="clear" w:color="auto" w:fill="auto"/>
            <w:vAlign w:val="center"/>
          </w:tcPr>
          <w:p w14:paraId="0D1082DC">
            <w:pPr>
              <w:jc w:val="right"/>
              <w:rPr>
                <w:b/>
                <w:bCs/>
                <w:sz w:val="18"/>
                <w:szCs w:val="18"/>
              </w:rPr>
            </w:pPr>
            <w:r>
              <w:rPr>
                <w:rFonts w:hint="eastAsia" w:ascii="宋体" w:hAnsi="宋体" w:eastAsia="宋体" w:cs="宋体"/>
                <w:b/>
                <w:bCs/>
                <w:sz w:val="18"/>
                <w:szCs w:val="18"/>
              </w:rPr>
              <w:t>899.51</w:t>
            </w:r>
          </w:p>
        </w:tc>
        <w:tc>
          <w:tcPr>
            <w:tcW w:w="1405" w:type="dxa"/>
            <w:shd w:val="clear" w:color="auto" w:fill="auto"/>
            <w:vAlign w:val="center"/>
          </w:tcPr>
          <w:p w14:paraId="611F9744">
            <w:pPr>
              <w:jc w:val="right"/>
              <w:rPr>
                <w:b/>
                <w:bCs/>
                <w:sz w:val="18"/>
                <w:szCs w:val="18"/>
              </w:rPr>
            </w:pPr>
            <w:r>
              <w:rPr>
                <w:rFonts w:hint="eastAsia" w:ascii="宋体" w:hAnsi="宋体" w:eastAsia="宋体" w:cs="宋体"/>
                <w:b/>
                <w:bCs/>
                <w:sz w:val="18"/>
                <w:szCs w:val="18"/>
              </w:rPr>
              <w:t>200.87</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编制单位：托克逊县职业技术学校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1,088.38</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874A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DF10F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3F51B3F">
            <w:pPr>
              <w:widowControl/>
              <w:spacing w:line="280" w:lineRule="exact"/>
              <w:jc w:val="right"/>
              <w:rPr>
                <w:sz w:val="18"/>
                <w:szCs w:val="18"/>
              </w:rPr>
            </w:pPr>
            <w:r>
              <w:rPr>
                <w:rFonts w:hint="eastAsia" w:ascii="宋体" w:hAnsi="宋体" w:eastAsia="宋体" w:cs="宋体"/>
                <w:kern w:val="0"/>
                <w:sz w:val="18"/>
                <w:szCs w:val="18"/>
              </w:rPr>
              <w:t>1,088.38</w:t>
            </w:r>
          </w:p>
        </w:tc>
        <w:tc>
          <w:tcPr>
            <w:tcW w:w="2434" w:type="dxa"/>
            <w:shd w:val="clear" w:color="auto" w:fill="auto"/>
            <w:vAlign w:val="center"/>
          </w:tcPr>
          <w:p w14:paraId="5080A7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C65C2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971C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3667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A76D38">
            <w:pPr>
              <w:widowControl/>
              <w:spacing w:line="280" w:lineRule="exact"/>
              <w:jc w:val="right"/>
              <w:rPr>
                <w:rFonts w:hint="default" w:ascii="宋体" w:hAnsi="宋体"/>
                <w:color w:val="000000"/>
                <w:sz w:val="18"/>
                <w:szCs w:val="18"/>
              </w:rPr>
            </w:pPr>
          </w:p>
        </w:tc>
      </w:tr>
      <w:tr w14:paraId="21CD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417DF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4D2FAF6">
            <w:pPr>
              <w:widowControl/>
              <w:spacing w:line="280" w:lineRule="exact"/>
              <w:jc w:val="right"/>
              <w:rPr>
                <w:sz w:val="18"/>
                <w:szCs w:val="18"/>
              </w:rPr>
            </w:pPr>
          </w:p>
        </w:tc>
        <w:tc>
          <w:tcPr>
            <w:tcW w:w="2434" w:type="dxa"/>
            <w:shd w:val="clear" w:color="auto" w:fill="auto"/>
            <w:vAlign w:val="center"/>
          </w:tcPr>
          <w:p w14:paraId="19592D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A05E3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1DD6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B3EA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5802E7">
            <w:pPr>
              <w:widowControl/>
              <w:spacing w:line="280" w:lineRule="exact"/>
              <w:jc w:val="right"/>
              <w:rPr>
                <w:rFonts w:hint="default" w:ascii="宋体" w:hAnsi="宋体"/>
                <w:color w:val="000000"/>
                <w:sz w:val="18"/>
                <w:szCs w:val="18"/>
              </w:rPr>
            </w:pPr>
          </w:p>
        </w:tc>
      </w:tr>
      <w:tr w14:paraId="7F2C1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9F489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0D7A76C">
            <w:pPr>
              <w:widowControl/>
              <w:spacing w:line="280" w:lineRule="exact"/>
              <w:jc w:val="right"/>
              <w:rPr>
                <w:sz w:val="18"/>
                <w:szCs w:val="18"/>
              </w:rPr>
            </w:pPr>
          </w:p>
        </w:tc>
        <w:tc>
          <w:tcPr>
            <w:tcW w:w="2434" w:type="dxa"/>
            <w:shd w:val="clear" w:color="auto" w:fill="auto"/>
            <w:vAlign w:val="center"/>
          </w:tcPr>
          <w:p w14:paraId="0144D6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66435E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512E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9007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F8406F">
            <w:pPr>
              <w:widowControl/>
              <w:spacing w:line="280" w:lineRule="exact"/>
              <w:jc w:val="right"/>
              <w:rPr>
                <w:rFonts w:hint="default" w:ascii="宋体" w:hAnsi="宋体"/>
                <w:color w:val="000000"/>
                <w:sz w:val="18"/>
                <w:szCs w:val="18"/>
              </w:rPr>
            </w:pPr>
          </w:p>
        </w:tc>
      </w:tr>
      <w:tr w14:paraId="2583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6474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DE252B">
            <w:pPr>
              <w:widowControl/>
              <w:spacing w:line="280" w:lineRule="exact"/>
              <w:jc w:val="right"/>
              <w:rPr>
                <w:sz w:val="18"/>
                <w:szCs w:val="18"/>
              </w:rPr>
            </w:pPr>
          </w:p>
        </w:tc>
        <w:tc>
          <w:tcPr>
            <w:tcW w:w="2434" w:type="dxa"/>
            <w:shd w:val="clear" w:color="auto" w:fill="auto"/>
            <w:vAlign w:val="center"/>
          </w:tcPr>
          <w:p w14:paraId="4C49FD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F79F8A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1,067.99</w:t>
            </w:r>
          </w:p>
        </w:tc>
        <w:tc>
          <w:tcPr>
            <w:tcW w:w="1063" w:type="dxa"/>
            <w:gridSpan w:val="2"/>
            <w:shd w:val="clear" w:color="auto" w:fill="auto"/>
            <w:vAlign w:val="center"/>
          </w:tcPr>
          <w:p w14:paraId="3DD9E1E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1,067.99</w:t>
            </w:r>
          </w:p>
        </w:tc>
        <w:tc>
          <w:tcPr>
            <w:tcW w:w="1063" w:type="dxa"/>
            <w:gridSpan w:val="2"/>
            <w:shd w:val="clear" w:color="auto" w:fill="auto"/>
            <w:vAlign w:val="center"/>
          </w:tcPr>
          <w:p w14:paraId="5D90F8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C6B42F">
            <w:pPr>
              <w:widowControl/>
              <w:spacing w:line="280" w:lineRule="exact"/>
              <w:jc w:val="right"/>
              <w:rPr>
                <w:rFonts w:hint="default" w:ascii="宋体" w:hAnsi="宋体"/>
                <w:color w:val="000000"/>
                <w:sz w:val="18"/>
                <w:szCs w:val="18"/>
              </w:rPr>
            </w:pPr>
          </w:p>
        </w:tc>
      </w:tr>
      <w:tr w14:paraId="0395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08AD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B5AB07">
            <w:pPr>
              <w:widowControl/>
              <w:spacing w:line="280" w:lineRule="exact"/>
              <w:jc w:val="right"/>
              <w:rPr>
                <w:sz w:val="18"/>
                <w:szCs w:val="18"/>
              </w:rPr>
            </w:pPr>
          </w:p>
        </w:tc>
        <w:tc>
          <w:tcPr>
            <w:tcW w:w="2434" w:type="dxa"/>
            <w:shd w:val="clear" w:color="auto" w:fill="auto"/>
            <w:vAlign w:val="center"/>
          </w:tcPr>
          <w:p w14:paraId="705959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2CEF1F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8AF3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4C63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9731E0">
            <w:pPr>
              <w:widowControl/>
              <w:spacing w:line="280" w:lineRule="exact"/>
              <w:jc w:val="right"/>
              <w:rPr>
                <w:rFonts w:hint="default" w:ascii="宋体" w:hAnsi="宋体"/>
                <w:color w:val="000000"/>
                <w:sz w:val="18"/>
                <w:szCs w:val="18"/>
              </w:rPr>
            </w:pPr>
          </w:p>
        </w:tc>
      </w:tr>
      <w:tr w14:paraId="1E5B8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D0CC9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290FC7">
            <w:pPr>
              <w:widowControl/>
              <w:spacing w:line="280" w:lineRule="exact"/>
              <w:jc w:val="right"/>
              <w:rPr>
                <w:sz w:val="18"/>
                <w:szCs w:val="18"/>
              </w:rPr>
            </w:pPr>
          </w:p>
        </w:tc>
        <w:tc>
          <w:tcPr>
            <w:tcW w:w="2434" w:type="dxa"/>
            <w:shd w:val="clear" w:color="auto" w:fill="auto"/>
            <w:vAlign w:val="center"/>
          </w:tcPr>
          <w:p w14:paraId="6D01F8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C6670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911B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2FBF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C4A82C">
            <w:pPr>
              <w:widowControl/>
              <w:spacing w:line="280" w:lineRule="exact"/>
              <w:jc w:val="right"/>
              <w:rPr>
                <w:rFonts w:hint="default" w:ascii="宋体" w:hAnsi="宋体"/>
                <w:color w:val="000000"/>
                <w:sz w:val="18"/>
                <w:szCs w:val="18"/>
              </w:rPr>
            </w:pPr>
          </w:p>
        </w:tc>
      </w:tr>
      <w:tr w14:paraId="74D35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7059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397109">
            <w:pPr>
              <w:widowControl/>
              <w:spacing w:line="280" w:lineRule="exact"/>
              <w:jc w:val="right"/>
              <w:rPr>
                <w:sz w:val="18"/>
                <w:szCs w:val="18"/>
              </w:rPr>
            </w:pPr>
          </w:p>
        </w:tc>
        <w:tc>
          <w:tcPr>
            <w:tcW w:w="2434" w:type="dxa"/>
            <w:shd w:val="clear" w:color="auto" w:fill="auto"/>
            <w:vAlign w:val="center"/>
          </w:tcPr>
          <w:p w14:paraId="4D6201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DF85B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20.39</w:t>
            </w:r>
          </w:p>
        </w:tc>
        <w:tc>
          <w:tcPr>
            <w:tcW w:w="1063" w:type="dxa"/>
            <w:gridSpan w:val="2"/>
            <w:shd w:val="clear" w:color="auto" w:fill="auto"/>
            <w:vAlign w:val="center"/>
          </w:tcPr>
          <w:p w14:paraId="69ED55D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20.39</w:t>
            </w:r>
          </w:p>
        </w:tc>
        <w:tc>
          <w:tcPr>
            <w:tcW w:w="1063" w:type="dxa"/>
            <w:gridSpan w:val="2"/>
            <w:shd w:val="clear" w:color="auto" w:fill="auto"/>
            <w:vAlign w:val="center"/>
          </w:tcPr>
          <w:p w14:paraId="05C84A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03A138">
            <w:pPr>
              <w:widowControl/>
              <w:spacing w:line="280" w:lineRule="exact"/>
              <w:jc w:val="right"/>
              <w:rPr>
                <w:rFonts w:hint="default" w:ascii="宋体" w:hAnsi="宋体"/>
                <w:color w:val="000000"/>
                <w:sz w:val="18"/>
                <w:szCs w:val="18"/>
              </w:rPr>
            </w:pPr>
          </w:p>
        </w:tc>
      </w:tr>
      <w:tr w14:paraId="0A741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97FB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76E9C0">
            <w:pPr>
              <w:widowControl/>
              <w:spacing w:line="280" w:lineRule="exact"/>
              <w:jc w:val="right"/>
              <w:rPr>
                <w:sz w:val="18"/>
                <w:szCs w:val="18"/>
              </w:rPr>
            </w:pPr>
          </w:p>
        </w:tc>
        <w:tc>
          <w:tcPr>
            <w:tcW w:w="2434" w:type="dxa"/>
            <w:shd w:val="clear" w:color="auto" w:fill="auto"/>
            <w:vAlign w:val="center"/>
          </w:tcPr>
          <w:p w14:paraId="07214C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12DA2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2EB9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6D3C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28ADEA">
            <w:pPr>
              <w:widowControl/>
              <w:spacing w:line="280" w:lineRule="exact"/>
              <w:jc w:val="right"/>
              <w:rPr>
                <w:rFonts w:hint="default" w:ascii="宋体" w:hAnsi="宋体"/>
                <w:color w:val="000000"/>
                <w:sz w:val="18"/>
                <w:szCs w:val="18"/>
              </w:rPr>
            </w:pPr>
          </w:p>
        </w:tc>
      </w:tr>
      <w:tr w14:paraId="0E6D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14D5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99001F">
            <w:pPr>
              <w:widowControl/>
              <w:spacing w:line="280" w:lineRule="exact"/>
              <w:jc w:val="right"/>
              <w:rPr>
                <w:sz w:val="18"/>
                <w:szCs w:val="18"/>
              </w:rPr>
            </w:pPr>
          </w:p>
        </w:tc>
        <w:tc>
          <w:tcPr>
            <w:tcW w:w="2434" w:type="dxa"/>
            <w:shd w:val="clear" w:color="auto" w:fill="auto"/>
            <w:vAlign w:val="center"/>
          </w:tcPr>
          <w:p w14:paraId="19E405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BC8F7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3D41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B858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DC7193">
            <w:pPr>
              <w:widowControl/>
              <w:spacing w:line="280" w:lineRule="exact"/>
              <w:jc w:val="right"/>
              <w:rPr>
                <w:rFonts w:hint="default" w:ascii="宋体" w:hAnsi="宋体"/>
                <w:color w:val="000000"/>
                <w:sz w:val="18"/>
                <w:szCs w:val="18"/>
              </w:rPr>
            </w:pPr>
          </w:p>
        </w:tc>
      </w:tr>
      <w:tr w14:paraId="054A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3888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61823A">
            <w:pPr>
              <w:widowControl/>
              <w:spacing w:line="280" w:lineRule="exact"/>
              <w:jc w:val="right"/>
              <w:rPr>
                <w:sz w:val="18"/>
                <w:szCs w:val="18"/>
              </w:rPr>
            </w:pPr>
          </w:p>
        </w:tc>
        <w:tc>
          <w:tcPr>
            <w:tcW w:w="2434" w:type="dxa"/>
            <w:shd w:val="clear" w:color="auto" w:fill="auto"/>
            <w:vAlign w:val="center"/>
          </w:tcPr>
          <w:p w14:paraId="12FFB0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9E78E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683C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FB51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7CCD23">
            <w:pPr>
              <w:widowControl/>
              <w:spacing w:line="280" w:lineRule="exact"/>
              <w:jc w:val="right"/>
              <w:rPr>
                <w:rFonts w:hint="default" w:ascii="宋体" w:hAnsi="宋体"/>
                <w:color w:val="000000"/>
                <w:sz w:val="18"/>
                <w:szCs w:val="18"/>
              </w:rPr>
            </w:pPr>
          </w:p>
        </w:tc>
      </w:tr>
      <w:tr w14:paraId="64CD0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5497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3686D5">
            <w:pPr>
              <w:widowControl/>
              <w:spacing w:line="280" w:lineRule="exact"/>
              <w:jc w:val="right"/>
              <w:rPr>
                <w:sz w:val="18"/>
                <w:szCs w:val="18"/>
              </w:rPr>
            </w:pPr>
          </w:p>
        </w:tc>
        <w:tc>
          <w:tcPr>
            <w:tcW w:w="2434" w:type="dxa"/>
            <w:shd w:val="clear" w:color="auto" w:fill="auto"/>
            <w:vAlign w:val="center"/>
          </w:tcPr>
          <w:p w14:paraId="73E7F8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767E1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4CC6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1C30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1C4113">
            <w:pPr>
              <w:widowControl/>
              <w:spacing w:line="280" w:lineRule="exact"/>
              <w:jc w:val="right"/>
              <w:rPr>
                <w:rFonts w:hint="default" w:ascii="宋体" w:hAnsi="宋体"/>
                <w:color w:val="000000"/>
                <w:sz w:val="18"/>
                <w:szCs w:val="18"/>
              </w:rPr>
            </w:pPr>
          </w:p>
        </w:tc>
      </w:tr>
      <w:tr w14:paraId="70514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B573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B329FB">
            <w:pPr>
              <w:widowControl/>
              <w:spacing w:line="280" w:lineRule="exact"/>
              <w:jc w:val="right"/>
              <w:rPr>
                <w:sz w:val="18"/>
                <w:szCs w:val="18"/>
              </w:rPr>
            </w:pPr>
          </w:p>
        </w:tc>
        <w:tc>
          <w:tcPr>
            <w:tcW w:w="2434" w:type="dxa"/>
            <w:shd w:val="clear" w:color="auto" w:fill="auto"/>
            <w:vAlign w:val="center"/>
          </w:tcPr>
          <w:p w14:paraId="70D530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D0121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048E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0954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3D371F">
            <w:pPr>
              <w:widowControl/>
              <w:spacing w:line="280" w:lineRule="exact"/>
              <w:jc w:val="right"/>
              <w:rPr>
                <w:rFonts w:hint="default" w:ascii="宋体" w:hAnsi="宋体"/>
                <w:color w:val="000000"/>
                <w:sz w:val="18"/>
                <w:szCs w:val="18"/>
              </w:rPr>
            </w:pPr>
          </w:p>
        </w:tc>
      </w:tr>
      <w:tr w14:paraId="2A2A3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9C9C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654CA5">
            <w:pPr>
              <w:widowControl/>
              <w:spacing w:line="280" w:lineRule="exact"/>
              <w:jc w:val="right"/>
              <w:rPr>
                <w:sz w:val="18"/>
                <w:szCs w:val="18"/>
              </w:rPr>
            </w:pPr>
          </w:p>
        </w:tc>
        <w:tc>
          <w:tcPr>
            <w:tcW w:w="2434" w:type="dxa"/>
            <w:shd w:val="clear" w:color="auto" w:fill="auto"/>
            <w:vAlign w:val="center"/>
          </w:tcPr>
          <w:p w14:paraId="7C09C1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EA525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362D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CBA7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9812D9">
            <w:pPr>
              <w:widowControl/>
              <w:spacing w:line="280" w:lineRule="exact"/>
              <w:jc w:val="right"/>
              <w:rPr>
                <w:rFonts w:hint="default" w:ascii="宋体" w:hAnsi="宋体"/>
                <w:color w:val="000000"/>
                <w:sz w:val="18"/>
                <w:szCs w:val="18"/>
              </w:rPr>
            </w:pPr>
          </w:p>
        </w:tc>
      </w:tr>
      <w:tr w14:paraId="5D757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2642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729E20">
            <w:pPr>
              <w:widowControl/>
              <w:spacing w:line="280" w:lineRule="exact"/>
              <w:jc w:val="right"/>
              <w:rPr>
                <w:sz w:val="18"/>
                <w:szCs w:val="18"/>
              </w:rPr>
            </w:pPr>
          </w:p>
        </w:tc>
        <w:tc>
          <w:tcPr>
            <w:tcW w:w="2434" w:type="dxa"/>
            <w:shd w:val="clear" w:color="auto" w:fill="auto"/>
            <w:vAlign w:val="center"/>
          </w:tcPr>
          <w:p w14:paraId="10F636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E5683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7B323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D6C4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489C0E">
            <w:pPr>
              <w:widowControl/>
              <w:spacing w:line="280" w:lineRule="exact"/>
              <w:jc w:val="right"/>
              <w:rPr>
                <w:rFonts w:hint="default" w:ascii="宋体" w:hAnsi="宋体"/>
                <w:color w:val="000000"/>
                <w:sz w:val="18"/>
                <w:szCs w:val="18"/>
              </w:rPr>
            </w:pPr>
          </w:p>
        </w:tc>
      </w:tr>
      <w:tr w14:paraId="2340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6775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3B6CDB">
            <w:pPr>
              <w:widowControl/>
              <w:spacing w:line="280" w:lineRule="exact"/>
              <w:jc w:val="right"/>
              <w:rPr>
                <w:sz w:val="18"/>
                <w:szCs w:val="18"/>
              </w:rPr>
            </w:pPr>
          </w:p>
        </w:tc>
        <w:tc>
          <w:tcPr>
            <w:tcW w:w="2434" w:type="dxa"/>
            <w:shd w:val="clear" w:color="auto" w:fill="auto"/>
            <w:vAlign w:val="center"/>
          </w:tcPr>
          <w:p w14:paraId="64EBFC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A0059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42D3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2E67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61EF52">
            <w:pPr>
              <w:widowControl/>
              <w:spacing w:line="280" w:lineRule="exact"/>
              <w:jc w:val="right"/>
              <w:rPr>
                <w:rFonts w:hint="default" w:ascii="宋体" w:hAnsi="宋体"/>
                <w:color w:val="000000"/>
                <w:sz w:val="18"/>
                <w:szCs w:val="18"/>
              </w:rPr>
            </w:pPr>
          </w:p>
        </w:tc>
      </w:tr>
      <w:tr w14:paraId="4D581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9644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DDE778">
            <w:pPr>
              <w:widowControl/>
              <w:spacing w:line="280" w:lineRule="exact"/>
              <w:jc w:val="right"/>
              <w:rPr>
                <w:sz w:val="18"/>
                <w:szCs w:val="18"/>
              </w:rPr>
            </w:pPr>
          </w:p>
        </w:tc>
        <w:tc>
          <w:tcPr>
            <w:tcW w:w="2434" w:type="dxa"/>
            <w:shd w:val="clear" w:color="auto" w:fill="auto"/>
            <w:vAlign w:val="center"/>
          </w:tcPr>
          <w:p w14:paraId="3E42F5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B43E0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3241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862C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E21317">
            <w:pPr>
              <w:widowControl/>
              <w:spacing w:line="280" w:lineRule="exact"/>
              <w:jc w:val="right"/>
              <w:rPr>
                <w:rFonts w:hint="default" w:ascii="宋体" w:hAnsi="宋体"/>
                <w:color w:val="000000"/>
                <w:sz w:val="18"/>
                <w:szCs w:val="18"/>
              </w:rPr>
            </w:pPr>
          </w:p>
        </w:tc>
      </w:tr>
      <w:tr w14:paraId="648A9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584F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D58243">
            <w:pPr>
              <w:widowControl/>
              <w:spacing w:line="280" w:lineRule="exact"/>
              <w:jc w:val="right"/>
              <w:rPr>
                <w:sz w:val="18"/>
                <w:szCs w:val="18"/>
              </w:rPr>
            </w:pPr>
          </w:p>
        </w:tc>
        <w:tc>
          <w:tcPr>
            <w:tcW w:w="2434" w:type="dxa"/>
            <w:shd w:val="clear" w:color="auto" w:fill="auto"/>
            <w:vAlign w:val="center"/>
          </w:tcPr>
          <w:p w14:paraId="3C1006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7F349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A19C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D013D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82E94A">
            <w:pPr>
              <w:widowControl/>
              <w:spacing w:line="280" w:lineRule="exact"/>
              <w:jc w:val="right"/>
              <w:rPr>
                <w:rFonts w:hint="default" w:ascii="宋体" w:hAnsi="宋体"/>
                <w:color w:val="000000"/>
                <w:sz w:val="18"/>
                <w:szCs w:val="18"/>
              </w:rPr>
            </w:pPr>
          </w:p>
        </w:tc>
      </w:tr>
      <w:tr w14:paraId="630FD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D572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E8BEA9">
            <w:pPr>
              <w:widowControl/>
              <w:spacing w:line="280" w:lineRule="exact"/>
              <w:jc w:val="right"/>
              <w:rPr>
                <w:sz w:val="18"/>
                <w:szCs w:val="18"/>
              </w:rPr>
            </w:pPr>
          </w:p>
        </w:tc>
        <w:tc>
          <w:tcPr>
            <w:tcW w:w="2434" w:type="dxa"/>
            <w:shd w:val="clear" w:color="auto" w:fill="auto"/>
            <w:vAlign w:val="center"/>
          </w:tcPr>
          <w:p w14:paraId="4677D6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2EBF1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AB7B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FCAD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4B0ED8">
            <w:pPr>
              <w:widowControl/>
              <w:spacing w:line="280" w:lineRule="exact"/>
              <w:jc w:val="right"/>
              <w:rPr>
                <w:rFonts w:hint="default" w:ascii="宋体" w:hAnsi="宋体"/>
                <w:color w:val="000000"/>
                <w:sz w:val="18"/>
                <w:szCs w:val="18"/>
              </w:rPr>
            </w:pPr>
          </w:p>
        </w:tc>
      </w:tr>
      <w:tr w14:paraId="12B34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0983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11BD1A">
            <w:pPr>
              <w:widowControl/>
              <w:spacing w:line="280" w:lineRule="exact"/>
              <w:jc w:val="right"/>
              <w:rPr>
                <w:sz w:val="18"/>
                <w:szCs w:val="18"/>
              </w:rPr>
            </w:pPr>
          </w:p>
        </w:tc>
        <w:tc>
          <w:tcPr>
            <w:tcW w:w="2434" w:type="dxa"/>
            <w:shd w:val="clear" w:color="auto" w:fill="auto"/>
            <w:vAlign w:val="center"/>
          </w:tcPr>
          <w:p w14:paraId="70DEAB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DFEFD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B8E15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E2C85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70073D">
            <w:pPr>
              <w:widowControl/>
              <w:spacing w:line="280" w:lineRule="exact"/>
              <w:jc w:val="right"/>
              <w:rPr>
                <w:rFonts w:hint="default" w:ascii="宋体" w:hAnsi="宋体"/>
                <w:color w:val="000000"/>
                <w:sz w:val="18"/>
                <w:szCs w:val="18"/>
              </w:rPr>
            </w:pPr>
          </w:p>
        </w:tc>
      </w:tr>
      <w:tr w14:paraId="4FEC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1A5A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E892B7">
            <w:pPr>
              <w:widowControl/>
              <w:spacing w:line="280" w:lineRule="exact"/>
              <w:jc w:val="right"/>
              <w:rPr>
                <w:sz w:val="18"/>
                <w:szCs w:val="18"/>
              </w:rPr>
            </w:pPr>
          </w:p>
        </w:tc>
        <w:tc>
          <w:tcPr>
            <w:tcW w:w="2434" w:type="dxa"/>
            <w:shd w:val="clear" w:color="auto" w:fill="auto"/>
            <w:vAlign w:val="center"/>
          </w:tcPr>
          <w:p w14:paraId="496007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958F5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9C4B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05D9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319423">
            <w:pPr>
              <w:widowControl/>
              <w:spacing w:line="280" w:lineRule="exact"/>
              <w:jc w:val="right"/>
              <w:rPr>
                <w:rFonts w:hint="default" w:ascii="宋体" w:hAnsi="宋体"/>
                <w:color w:val="000000"/>
                <w:sz w:val="18"/>
                <w:szCs w:val="18"/>
              </w:rPr>
            </w:pPr>
          </w:p>
        </w:tc>
      </w:tr>
      <w:tr w14:paraId="43B35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A2B1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97A805">
            <w:pPr>
              <w:widowControl/>
              <w:spacing w:line="280" w:lineRule="exact"/>
              <w:jc w:val="right"/>
              <w:rPr>
                <w:sz w:val="18"/>
                <w:szCs w:val="18"/>
              </w:rPr>
            </w:pPr>
          </w:p>
        </w:tc>
        <w:tc>
          <w:tcPr>
            <w:tcW w:w="2434" w:type="dxa"/>
            <w:shd w:val="clear" w:color="auto" w:fill="auto"/>
            <w:vAlign w:val="center"/>
          </w:tcPr>
          <w:p w14:paraId="75E4FD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C47B76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5D3AB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8E79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9B5882">
            <w:pPr>
              <w:widowControl/>
              <w:spacing w:line="280" w:lineRule="exact"/>
              <w:jc w:val="right"/>
              <w:rPr>
                <w:rFonts w:hint="default" w:ascii="宋体" w:hAnsi="宋体"/>
                <w:color w:val="000000"/>
                <w:sz w:val="18"/>
                <w:szCs w:val="18"/>
              </w:rPr>
            </w:pPr>
          </w:p>
        </w:tc>
      </w:tr>
      <w:tr w14:paraId="6D75B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2426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5A5F37">
            <w:pPr>
              <w:widowControl/>
              <w:spacing w:line="280" w:lineRule="exact"/>
              <w:jc w:val="right"/>
              <w:rPr>
                <w:sz w:val="18"/>
                <w:szCs w:val="18"/>
              </w:rPr>
            </w:pPr>
          </w:p>
        </w:tc>
        <w:tc>
          <w:tcPr>
            <w:tcW w:w="2434" w:type="dxa"/>
            <w:shd w:val="clear" w:color="auto" w:fill="auto"/>
            <w:vAlign w:val="center"/>
          </w:tcPr>
          <w:p w14:paraId="78CC67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F5CF9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D093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8A2A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C2DC58">
            <w:pPr>
              <w:widowControl/>
              <w:spacing w:line="280" w:lineRule="exact"/>
              <w:jc w:val="right"/>
              <w:rPr>
                <w:rFonts w:hint="default" w:ascii="宋体" w:hAnsi="宋体"/>
                <w:color w:val="000000"/>
                <w:sz w:val="18"/>
                <w:szCs w:val="18"/>
              </w:rPr>
            </w:pPr>
          </w:p>
        </w:tc>
      </w:tr>
      <w:tr w14:paraId="3B34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B005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849308">
            <w:pPr>
              <w:widowControl/>
              <w:spacing w:line="280" w:lineRule="exact"/>
              <w:jc w:val="right"/>
              <w:rPr>
                <w:sz w:val="18"/>
                <w:szCs w:val="18"/>
              </w:rPr>
            </w:pPr>
          </w:p>
        </w:tc>
        <w:tc>
          <w:tcPr>
            <w:tcW w:w="2434" w:type="dxa"/>
            <w:shd w:val="clear" w:color="auto" w:fill="auto"/>
            <w:vAlign w:val="center"/>
          </w:tcPr>
          <w:p w14:paraId="68484D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41C65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616F8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0FCD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9A696F">
            <w:pPr>
              <w:widowControl/>
              <w:spacing w:line="280" w:lineRule="exact"/>
              <w:jc w:val="right"/>
              <w:rPr>
                <w:rFonts w:hint="default" w:ascii="宋体" w:hAnsi="宋体"/>
                <w:color w:val="000000"/>
                <w:sz w:val="18"/>
                <w:szCs w:val="18"/>
              </w:rPr>
            </w:pPr>
          </w:p>
        </w:tc>
      </w:tr>
      <w:tr w14:paraId="3CCF7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8C2F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6D1F22">
            <w:pPr>
              <w:widowControl/>
              <w:spacing w:line="280" w:lineRule="exact"/>
              <w:jc w:val="right"/>
              <w:rPr>
                <w:sz w:val="18"/>
                <w:szCs w:val="18"/>
              </w:rPr>
            </w:pPr>
          </w:p>
        </w:tc>
        <w:tc>
          <w:tcPr>
            <w:tcW w:w="2434" w:type="dxa"/>
            <w:shd w:val="clear" w:color="auto" w:fill="auto"/>
            <w:vAlign w:val="center"/>
          </w:tcPr>
          <w:p w14:paraId="2D720D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CCDC08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C934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DD97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020957">
            <w:pPr>
              <w:widowControl/>
              <w:spacing w:line="280" w:lineRule="exact"/>
              <w:jc w:val="right"/>
              <w:rPr>
                <w:rFonts w:hint="default" w:ascii="宋体" w:hAnsi="宋体"/>
                <w:color w:val="000000"/>
                <w:sz w:val="18"/>
                <w:szCs w:val="18"/>
              </w:rPr>
            </w:pPr>
          </w:p>
        </w:tc>
      </w:tr>
      <w:tr w14:paraId="2CE3A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AC12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CBF7F5">
            <w:pPr>
              <w:widowControl/>
              <w:spacing w:line="280" w:lineRule="exact"/>
              <w:jc w:val="right"/>
              <w:rPr>
                <w:sz w:val="18"/>
                <w:szCs w:val="18"/>
              </w:rPr>
            </w:pPr>
          </w:p>
        </w:tc>
        <w:tc>
          <w:tcPr>
            <w:tcW w:w="2434" w:type="dxa"/>
            <w:shd w:val="clear" w:color="auto" w:fill="auto"/>
            <w:vAlign w:val="center"/>
          </w:tcPr>
          <w:p w14:paraId="60BAF6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BB3FF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E0AA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AE6CB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BC4DE2">
            <w:pPr>
              <w:widowControl/>
              <w:spacing w:line="280" w:lineRule="exact"/>
              <w:jc w:val="right"/>
              <w:rPr>
                <w:rFonts w:hint="default" w:ascii="宋体" w:hAnsi="宋体"/>
                <w:color w:val="000000"/>
                <w:sz w:val="18"/>
                <w:szCs w:val="18"/>
              </w:rPr>
            </w:pPr>
          </w:p>
        </w:tc>
      </w:tr>
      <w:tr w14:paraId="09CFE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9360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6D25B6">
            <w:pPr>
              <w:widowControl/>
              <w:spacing w:line="280" w:lineRule="exact"/>
              <w:jc w:val="right"/>
              <w:rPr>
                <w:sz w:val="18"/>
                <w:szCs w:val="18"/>
              </w:rPr>
            </w:pPr>
          </w:p>
        </w:tc>
        <w:tc>
          <w:tcPr>
            <w:tcW w:w="2434" w:type="dxa"/>
            <w:shd w:val="clear" w:color="auto" w:fill="auto"/>
            <w:vAlign w:val="center"/>
          </w:tcPr>
          <w:p w14:paraId="6C636E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BC482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14A5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390E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E97CEF">
            <w:pPr>
              <w:widowControl/>
              <w:spacing w:line="280" w:lineRule="exact"/>
              <w:jc w:val="right"/>
              <w:rPr>
                <w:rFonts w:hint="default" w:ascii="宋体" w:hAnsi="宋体"/>
                <w:color w:val="000000"/>
                <w:sz w:val="18"/>
                <w:szCs w:val="18"/>
              </w:rPr>
            </w:pPr>
          </w:p>
        </w:tc>
      </w:tr>
      <w:tr w14:paraId="4EA08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4D08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39682F">
            <w:pPr>
              <w:widowControl/>
              <w:spacing w:line="280" w:lineRule="exact"/>
              <w:jc w:val="right"/>
              <w:rPr>
                <w:sz w:val="18"/>
                <w:szCs w:val="18"/>
              </w:rPr>
            </w:pPr>
          </w:p>
        </w:tc>
        <w:tc>
          <w:tcPr>
            <w:tcW w:w="2434" w:type="dxa"/>
            <w:shd w:val="clear" w:color="auto" w:fill="auto"/>
            <w:vAlign w:val="center"/>
          </w:tcPr>
          <w:p w14:paraId="1185CF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62C80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E020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1270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740E27">
            <w:pPr>
              <w:widowControl/>
              <w:spacing w:line="280" w:lineRule="exact"/>
              <w:jc w:val="right"/>
              <w:rPr>
                <w:rFonts w:hint="default" w:ascii="宋体" w:hAnsi="宋体"/>
                <w:color w:val="000000"/>
                <w:sz w:val="18"/>
                <w:szCs w:val="18"/>
              </w:rPr>
            </w:pPr>
          </w:p>
        </w:tc>
      </w:tr>
      <w:tr w14:paraId="43DC5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9E6C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7561A0">
            <w:pPr>
              <w:widowControl/>
              <w:spacing w:line="280" w:lineRule="exact"/>
              <w:jc w:val="right"/>
              <w:rPr>
                <w:sz w:val="18"/>
                <w:szCs w:val="18"/>
              </w:rPr>
            </w:pPr>
          </w:p>
        </w:tc>
        <w:tc>
          <w:tcPr>
            <w:tcW w:w="2434" w:type="dxa"/>
            <w:shd w:val="clear" w:color="auto" w:fill="auto"/>
            <w:vAlign w:val="center"/>
          </w:tcPr>
          <w:p w14:paraId="252785D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4A6B0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5E8D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661D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2AAAB0">
            <w:pPr>
              <w:widowControl/>
              <w:spacing w:line="280" w:lineRule="exact"/>
              <w:jc w:val="right"/>
              <w:rPr>
                <w:rFonts w:hint="default" w:ascii="宋体" w:hAnsi="宋体"/>
                <w:color w:val="000000"/>
                <w:sz w:val="18"/>
                <w:szCs w:val="18"/>
              </w:rPr>
            </w:pPr>
          </w:p>
        </w:tc>
      </w:tr>
      <w:tr w14:paraId="6EF0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BCD0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D9BEB0">
            <w:pPr>
              <w:widowControl/>
              <w:spacing w:line="280" w:lineRule="exact"/>
              <w:jc w:val="right"/>
              <w:rPr>
                <w:sz w:val="18"/>
                <w:szCs w:val="18"/>
              </w:rPr>
            </w:pPr>
          </w:p>
        </w:tc>
        <w:tc>
          <w:tcPr>
            <w:tcW w:w="2434" w:type="dxa"/>
            <w:shd w:val="clear" w:color="auto" w:fill="auto"/>
            <w:vAlign w:val="center"/>
          </w:tcPr>
          <w:p w14:paraId="6F11DD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B9CCE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C0B6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1A37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36ADA3">
            <w:pPr>
              <w:widowControl/>
              <w:spacing w:line="280" w:lineRule="exact"/>
              <w:jc w:val="right"/>
              <w:rPr>
                <w:rFonts w:hint="default" w:ascii="宋体" w:hAnsi="宋体"/>
                <w:color w:val="000000"/>
                <w:sz w:val="18"/>
                <w:szCs w:val="18"/>
              </w:rPr>
            </w:pPr>
          </w:p>
        </w:tc>
      </w:tr>
      <w:tr w14:paraId="46EEB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2E56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FE695E">
            <w:pPr>
              <w:widowControl/>
              <w:spacing w:line="280" w:lineRule="exact"/>
              <w:jc w:val="right"/>
              <w:rPr>
                <w:sz w:val="18"/>
                <w:szCs w:val="18"/>
              </w:rPr>
            </w:pPr>
          </w:p>
        </w:tc>
        <w:tc>
          <w:tcPr>
            <w:tcW w:w="2434" w:type="dxa"/>
            <w:shd w:val="clear" w:color="auto" w:fill="auto"/>
            <w:vAlign w:val="center"/>
          </w:tcPr>
          <w:p w14:paraId="79AA22C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BAF9D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054BA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B35B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04D4F0">
            <w:pPr>
              <w:widowControl/>
              <w:spacing w:line="280" w:lineRule="exact"/>
              <w:jc w:val="right"/>
              <w:rPr>
                <w:rFonts w:hint="default" w:ascii="宋体" w:hAnsi="宋体"/>
                <w:color w:val="000000"/>
                <w:sz w:val="18"/>
                <w:szCs w:val="18"/>
              </w:rPr>
            </w:pPr>
          </w:p>
        </w:tc>
      </w:tr>
      <w:tr w14:paraId="011F2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2D2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2FAC6D">
            <w:pPr>
              <w:widowControl/>
              <w:spacing w:line="280" w:lineRule="exact"/>
              <w:jc w:val="right"/>
              <w:rPr>
                <w:sz w:val="18"/>
                <w:szCs w:val="18"/>
              </w:rPr>
            </w:pPr>
          </w:p>
        </w:tc>
        <w:tc>
          <w:tcPr>
            <w:tcW w:w="2434" w:type="dxa"/>
            <w:shd w:val="clear" w:color="auto" w:fill="auto"/>
            <w:vAlign w:val="center"/>
          </w:tcPr>
          <w:p w14:paraId="7542542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0DF39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95F97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8DE6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B1F6AF">
            <w:pPr>
              <w:widowControl/>
              <w:spacing w:line="280" w:lineRule="exact"/>
              <w:jc w:val="right"/>
              <w:rPr>
                <w:rFonts w:hint="default" w:ascii="宋体" w:hAnsi="宋体"/>
                <w:color w:val="000000"/>
                <w:sz w:val="18"/>
                <w:szCs w:val="18"/>
              </w:rPr>
            </w:pPr>
          </w:p>
        </w:tc>
      </w:tr>
      <w:tr w14:paraId="2CC0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5BA457">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559F651">
            <w:pPr>
              <w:widowControl/>
              <w:spacing w:line="280" w:lineRule="exact"/>
              <w:jc w:val="right"/>
              <w:rPr>
                <w:b/>
                <w:bCs/>
                <w:sz w:val="18"/>
                <w:szCs w:val="18"/>
              </w:rPr>
            </w:pPr>
            <w:r>
              <w:rPr>
                <w:rFonts w:hint="eastAsia" w:ascii="宋体" w:hAnsi="宋体" w:eastAsia="宋体" w:cs="宋体"/>
                <w:b/>
                <w:bCs/>
                <w:kern w:val="0"/>
                <w:sz w:val="18"/>
                <w:szCs w:val="18"/>
              </w:rPr>
              <w:t>1,088.38</w:t>
            </w:r>
          </w:p>
        </w:tc>
        <w:tc>
          <w:tcPr>
            <w:tcW w:w="2434" w:type="dxa"/>
            <w:shd w:val="clear" w:color="auto" w:fill="auto"/>
            <w:vAlign w:val="center"/>
          </w:tcPr>
          <w:p w14:paraId="523BD33D">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7656F27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1,088.38</w:t>
            </w:r>
          </w:p>
        </w:tc>
        <w:tc>
          <w:tcPr>
            <w:tcW w:w="1063" w:type="dxa"/>
            <w:gridSpan w:val="2"/>
            <w:shd w:val="clear" w:color="auto" w:fill="auto"/>
            <w:vAlign w:val="center"/>
          </w:tcPr>
          <w:p w14:paraId="643E9066">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1,088.38</w:t>
            </w:r>
          </w:p>
        </w:tc>
        <w:tc>
          <w:tcPr>
            <w:tcW w:w="1063" w:type="dxa"/>
            <w:gridSpan w:val="2"/>
            <w:shd w:val="clear" w:color="auto" w:fill="auto"/>
            <w:vAlign w:val="center"/>
          </w:tcPr>
          <w:p w14:paraId="4B1BFD35">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7A3F4BDF">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编制单位：托克逊县职业技术学校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1,067.99</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879.12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188.87</w:t>
            </w:r>
          </w:p>
        </w:tc>
      </w:tr>
      <w:tr w14:paraId="56176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AF60EE">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7899BFCB">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5B30C16">
            <w:pPr>
              <w:jc w:val="center"/>
              <w:rPr>
                <w:b/>
                <w:sz w:val="18"/>
                <w:szCs w:val="18"/>
              </w:rPr>
            </w:pPr>
          </w:p>
        </w:tc>
        <w:tc>
          <w:tcPr>
            <w:tcW w:w="4026" w:type="dxa"/>
            <w:shd w:val="clear" w:color="auto" w:fill="auto"/>
            <w:vAlign w:val="center"/>
          </w:tcPr>
          <w:p w14:paraId="21B78601">
            <w:pPr>
              <w:jc w:val="left"/>
              <w:rPr>
                <w:b/>
                <w:sz w:val="18"/>
                <w:szCs w:val="18"/>
              </w:rPr>
            </w:pPr>
            <w:r>
              <w:rPr>
                <w:rFonts w:hint="eastAsia" w:ascii="宋体" w:hAnsi="宋体" w:eastAsia="宋体" w:cs="宋体"/>
                <w:kern w:val="0"/>
                <w:sz w:val="18"/>
                <w:szCs w:val="18"/>
              </w:rPr>
              <w:t>职业教育</w:t>
            </w:r>
          </w:p>
        </w:tc>
        <w:tc>
          <w:tcPr>
            <w:tcW w:w="1367" w:type="dxa"/>
            <w:shd w:val="clear" w:color="auto" w:fill="auto"/>
            <w:vAlign w:val="center"/>
          </w:tcPr>
          <w:p w14:paraId="2CCAF18C">
            <w:pPr>
              <w:jc w:val="right"/>
              <w:rPr>
                <w:b/>
                <w:sz w:val="18"/>
                <w:szCs w:val="18"/>
              </w:rPr>
            </w:pPr>
            <w:r>
              <w:rPr>
                <w:rFonts w:hint="eastAsia" w:ascii="宋体" w:hAnsi="宋体" w:eastAsia="宋体" w:cs="宋体"/>
                <w:kern w:val="0"/>
                <w:sz w:val="18"/>
                <w:szCs w:val="18"/>
              </w:rPr>
              <w:t>1,067.99</w:t>
            </w:r>
          </w:p>
        </w:tc>
        <w:tc>
          <w:tcPr>
            <w:tcW w:w="1366" w:type="dxa"/>
            <w:gridSpan w:val="2"/>
            <w:shd w:val="clear" w:color="auto" w:fill="auto"/>
            <w:vAlign w:val="center"/>
          </w:tcPr>
          <w:p w14:paraId="6DE4FA74">
            <w:pPr>
              <w:jc w:val="right"/>
              <w:rPr>
                <w:b/>
                <w:sz w:val="18"/>
                <w:szCs w:val="18"/>
              </w:rPr>
            </w:pPr>
            <w:r>
              <w:rPr>
                <w:rFonts w:hint="eastAsia" w:ascii="宋体" w:hAnsi="宋体" w:eastAsia="宋体" w:cs="宋体"/>
                <w:kern w:val="0"/>
                <w:sz w:val="18"/>
                <w:szCs w:val="18"/>
              </w:rPr>
              <w:t>879.12</w:t>
            </w:r>
          </w:p>
        </w:tc>
        <w:tc>
          <w:tcPr>
            <w:tcW w:w="1427" w:type="dxa"/>
            <w:shd w:val="clear" w:color="auto" w:fill="auto"/>
            <w:vAlign w:val="center"/>
          </w:tcPr>
          <w:p w14:paraId="1B2B3CF9">
            <w:pPr>
              <w:jc w:val="right"/>
              <w:rPr>
                <w:b/>
                <w:sz w:val="18"/>
                <w:szCs w:val="18"/>
              </w:rPr>
            </w:pPr>
            <w:r>
              <w:rPr>
                <w:rFonts w:hint="eastAsia" w:ascii="宋体" w:hAnsi="宋体" w:eastAsia="宋体" w:cs="宋体"/>
                <w:kern w:val="0"/>
                <w:sz w:val="18"/>
                <w:szCs w:val="18"/>
              </w:rPr>
              <w:t>188.87</w:t>
            </w:r>
          </w:p>
        </w:tc>
      </w:tr>
      <w:tr w14:paraId="1D36C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B8A7E9">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6987371">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3CC23AD">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C8AAD72">
            <w:pPr>
              <w:jc w:val="left"/>
              <w:rPr>
                <w:b/>
                <w:sz w:val="18"/>
                <w:szCs w:val="18"/>
              </w:rPr>
            </w:pPr>
            <w:r>
              <w:rPr>
                <w:rFonts w:hint="eastAsia" w:ascii="宋体" w:hAnsi="宋体" w:eastAsia="宋体" w:cs="宋体"/>
                <w:kern w:val="0"/>
                <w:sz w:val="18"/>
                <w:szCs w:val="18"/>
              </w:rPr>
              <w:t>中等职业教育</w:t>
            </w:r>
          </w:p>
        </w:tc>
        <w:tc>
          <w:tcPr>
            <w:tcW w:w="1367" w:type="dxa"/>
            <w:shd w:val="clear" w:color="auto" w:fill="auto"/>
            <w:vAlign w:val="center"/>
          </w:tcPr>
          <w:p w14:paraId="58D28E5B">
            <w:pPr>
              <w:jc w:val="right"/>
              <w:rPr>
                <w:b/>
                <w:sz w:val="18"/>
                <w:szCs w:val="18"/>
              </w:rPr>
            </w:pPr>
            <w:r>
              <w:rPr>
                <w:rFonts w:hint="eastAsia" w:ascii="宋体" w:hAnsi="宋体" w:eastAsia="宋体" w:cs="宋体"/>
                <w:kern w:val="0"/>
                <w:sz w:val="18"/>
                <w:szCs w:val="18"/>
              </w:rPr>
              <w:t>1,067.99</w:t>
            </w:r>
          </w:p>
        </w:tc>
        <w:tc>
          <w:tcPr>
            <w:tcW w:w="1366" w:type="dxa"/>
            <w:gridSpan w:val="2"/>
            <w:shd w:val="clear" w:color="auto" w:fill="auto"/>
            <w:vAlign w:val="center"/>
          </w:tcPr>
          <w:p w14:paraId="04A8207F">
            <w:pPr>
              <w:jc w:val="right"/>
              <w:rPr>
                <w:b/>
                <w:sz w:val="18"/>
                <w:szCs w:val="18"/>
              </w:rPr>
            </w:pPr>
            <w:r>
              <w:rPr>
                <w:rFonts w:hint="eastAsia" w:ascii="宋体" w:hAnsi="宋体" w:eastAsia="宋体" w:cs="宋体"/>
                <w:kern w:val="0"/>
                <w:sz w:val="18"/>
                <w:szCs w:val="18"/>
              </w:rPr>
              <w:t>879.12</w:t>
            </w:r>
          </w:p>
        </w:tc>
        <w:tc>
          <w:tcPr>
            <w:tcW w:w="1427" w:type="dxa"/>
            <w:shd w:val="clear" w:color="auto" w:fill="auto"/>
            <w:vAlign w:val="center"/>
          </w:tcPr>
          <w:p w14:paraId="374F919A">
            <w:pPr>
              <w:jc w:val="right"/>
              <w:rPr>
                <w:b/>
                <w:sz w:val="18"/>
                <w:szCs w:val="18"/>
              </w:rPr>
            </w:pPr>
            <w:r>
              <w:rPr>
                <w:rFonts w:hint="eastAsia" w:ascii="宋体" w:hAnsi="宋体" w:eastAsia="宋体" w:cs="宋体"/>
                <w:kern w:val="0"/>
                <w:sz w:val="18"/>
                <w:szCs w:val="18"/>
              </w:rPr>
              <w:t>188.87</w:t>
            </w:r>
          </w:p>
        </w:tc>
      </w:tr>
      <w:tr w14:paraId="5CE33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9C2F4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D093B3D">
            <w:pPr>
              <w:jc w:val="center"/>
              <w:rPr>
                <w:b/>
                <w:sz w:val="18"/>
                <w:szCs w:val="18"/>
              </w:rPr>
            </w:pPr>
          </w:p>
        </w:tc>
        <w:tc>
          <w:tcPr>
            <w:tcW w:w="567" w:type="dxa"/>
            <w:shd w:val="clear" w:color="auto" w:fill="auto"/>
            <w:vAlign w:val="center"/>
          </w:tcPr>
          <w:p w14:paraId="6ECC1370">
            <w:pPr>
              <w:jc w:val="center"/>
              <w:rPr>
                <w:b/>
                <w:sz w:val="18"/>
                <w:szCs w:val="18"/>
              </w:rPr>
            </w:pPr>
          </w:p>
        </w:tc>
        <w:tc>
          <w:tcPr>
            <w:tcW w:w="4026" w:type="dxa"/>
            <w:shd w:val="clear" w:color="auto" w:fill="auto"/>
            <w:vAlign w:val="center"/>
          </w:tcPr>
          <w:p w14:paraId="6D7E97C5">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8B6C11E">
            <w:pPr>
              <w:jc w:val="right"/>
              <w:rPr>
                <w:b/>
                <w:sz w:val="18"/>
                <w:szCs w:val="18"/>
              </w:rPr>
            </w:pPr>
            <w:r>
              <w:rPr>
                <w:rFonts w:hint="eastAsia" w:ascii="宋体" w:hAnsi="宋体" w:eastAsia="宋体" w:cs="宋体"/>
                <w:kern w:val="0"/>
                <w:sz w:val="18"/>
                <w:szCs w:val="18"/>
              </w:rPr>
              <w:t>20.39</w:t>
            </w:r>
          </w:p>
        </w:tc>
        <w:tc>
          <w:tcPr>
            <w:tcW w:w="1366" w:type="dxa"/>
            <w:gridSpan w:val="2"/>
            <w:shd w:val="clear" w:color="auto" w:fill="auto"/>
            <w:vAlign w:val="center"/>
          </w:tcPr>
          <w:p w14:paraId="3F9F1C1D">
            <w:pPr>
              <w:jc w:val="right"/>
              <w:rPr>
                <w:b/>
                <w:sz w:val="18"/>
                <w:szCs w:val="18"/>
              </w:rPr>
            </w:pPr>
            <w:r>
              <w:rPr>
                <w:rFonts w:hint="eastAsia" w:ascii="宋体" w:hAnsi="宋体" w:eastAsia="宋体" w:cs="宋体"/>
                <w:kern w:val="0"/>
                <w:sz w:val="18"/>
                <w:szCs w:val="18"/>
              </w:rPr>
              <w:t>20.39</w:t>
            </w:r>
          </w:p>
        </w:tc>
        <w:tc>
          <w:tcPr>
            <w:tcW w:w="1427" w:type="dxa"/>
            <w:shd w:val="clear" w:color="auto" w:fill="auto"/>
            <w:vAlign w:val="center"/>
          </w:tcPr>
          <w:p w14:paraId="034B5E1A">
            <w:pPr>
              <w:jc w:val="right"/>
              <w:rPr>
                <w:b/>
                <w:sz w:val="18"/>
                <w:szCs w:val="18"/>
              </w:rPr>
            </w:pPr>
          </w:p>
        </w:tc>
      </w:tr>
      <w:tr w14:paraId="4DA53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07C5E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2EDF30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FE44BCA">
            <w:pPr>
              <w:jc w:val="center"/>
              <w:rPr>
                <w:b/>
                <w:sz w:val="18"/>
                <w:szCs w:val="18"/>
              </w:rPr>
            </w:pPr>
          </w:p>
        </w:tc>
        <w:tc>
          <w:tcPr>
            <w:tcW w:w="4026" w:type="dxa"/>
            <w:shd w:val="clear" w:color="auto" w:fill="auto"/>
            <w:vAlign w:val="center"/>
          </w:tcPr>
          <w:p w14:paraId="72BE5F60">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ACAA26B">
            <w:pPr>
              <w:jc w:val="right"/>
              <w:rPr>
                <w:b/>
                <w:sz w:val="18"/>
                <w:szCs w:val="18"/>
              </w:rPr>
            </w:pPr>
            <w:r>
              <w:rPr>
                <w:rFonts w:hint="eastAsia" w:ascii="宋体" w:hAnsi="宋体" w:eastAsia="宋体" w:cs="宋体"/>
                <w:kern w:val="0"/>
                <w:sz w:val="18"/>
                <w:szCs w:val="18"/>
              </w:rPr>
              <w:t>20.39</w:t>
            </w:r>
          </w:p>
        </w:tc>
        <w:tc>
          <w:tcPr>
            <w:tcW w:w="1366" w:type="dxa"/>
            <w:gridSpan w:val="2"/>
            <w:shd w:val="clear" w:color="auto" w:fill="auto"/>
            <w:vAlign w:val="center"/>
          </w:tcPr>
          <w:p w14:paraId="06E8E2E8">
            <w:pPr>
              <w:jc w:val="right"/>
              <w:rPr>
                <w:b/>
                <w:sz w:val="18"/>
                <w:szCs w:val="18"/>
              </w:rPr>
            </w:pPr>
            <w:r>
              <w:rPr>
                <w:rFonts w:hint="eastAsia" w:ascii="宋体" w:hAnsi="宋体" w:eastAsia="宋体" w:cs="宋体"/>
                <w:kern w:val="0"/>
                <w:sz w:val="18"/>
                <w:szCs w:val="18"/>
              </w:rPr>
              <w:t>20.39</w:t>
            </w:r>
          </w:p>
        </w:tc>
        <w:tc>
          <w:tcPr>
            <w:tcW w:w="1427" w:type="dxa"/>
            <w:shd w:val="clear" w:color="auto" w:fill="auto"/>
            <w:vAlign w:val="center"/>
          </w:tcPr>
          <w:p w14:paraId="348F77DE">
            <w:pPr>
              <w:jc w:val="right"/>
              <w:rPr>
                <w:b/>
                <w:sz w:val="18"/>
                <w:szCs w:val="18"/>
              </w:rPr>
            </w:pPr>
          </w:p>
        </w:tc>
      </w:tr>
      <w:tr w14:paraId="5BC84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DAF0E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496B6E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C89E5D4">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DA810B0">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3A78F84B">
            <w:pPr>
              <w:jc w:val="right"/>
              <w:rPr>
                <w:b/>
                <w:sz w:val="18"/>
                <w:szCs w:val="18"/>
              </w:rPr>
            </w:pPr>
            <w:r>
              <w:rPr>
                <w:rFonts w:hint="eastAsia" w:ascii="宋体" w:hAnsi="宋体" w:eastAsia="宋体" w:cs="宋体"/>
                <w:kern w:val="0"/>
                <w:sz w:val="18"/>
                <w:szCs w:val="18"/>
              </w:rPr>
              <w:t>20.39</w:t>
            </w:r>
          </w:p>
        </w:tc>
        <w:tc>
          <w:tcPr>
            <w:tcW w:w="1366" w:type="dxa"/>
            <w:gridSpan w:val="2"/>
            <w:shd w:val="clear" w:color="auto" w:fill="auto"/>
            <w:vAlign w:val="center"/>
          </w:tcPr>
          <w:p w14:paraId="0257B615">
            <w:pPr>
              <w:jc w:val="right"/>
              <w:rPr>
                <w:b/>
                <w:sz w:val="18"/>
                <w:szCs w:val="18"/>
              </w:rPr>
            </w:pPr>
            <w:r>
              <w:rPr>
                <w:rFonts w:hint="eastAsia" w:ascii="宋体" w:hAnsi="宋体" w:eastAsia="宋体" w:cs="宋体"/>
                <w:kern w:val="0"/>
                <w:sz w:val="18"/>
                <w:szCs w:val="18"/>
              </w:rPr>
              <w:t>20.39</w:t>
            </w:r>
          </w:p>
        </w:tc>
        <w:tc>
          <w:tcPr>
            <w:tcW w:w="1427" w:type="dxa"/>
            <w:shd w:val="clear" w:color="auto" w:fill="auto"/>
            <w:vAlign w:val="center"/>
          </w:tcPr>
          <w:p w14:paraId="0375CACD">
            <w:pPr>
              <w:jc w:val="right"/>
              <w:rPr>
                <w:b/>
                <w:sz w:val="18"/>
                <w:szCs w:val="18"/>
              </w:rPr>
            </w:pPr>
          </w:p>
        </w:tc>
      </w:tr>
      <w:tr w14:paraId="792CA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66B2F8">
            <w:pPr>
              <w:jc w:val="center"/>
              <w:rPr>
                <w:b/>
                <w:bCs w:val="0"/>
                <w:sz w:val="18"/>
                <w:szCs w:val="18"/>
              </w:rPr>
            </w:pPr>
          </w:p>
        </w:tc>
        <w:tc>
          <w:tcPr>
            <w:tcW w:w="567" w:type="dxa"/>
            <w:shd w:val="clear" w:color="auto" w:fill="auto"/>
            <w:vAlign w:val="center"/>
          </w:tcPr>
          <w:p w14:paraId="7CA980CA">
            <w:pPr>
              <w:jc w:val="center"/>
              <w:rPr>
                <w:b/>
                <w:bCs w:val="0"/>
                <w:sz w:val="18"/>
                <w:szCs w:val="18"/>
              </w:rPr>
            </w:pPr>
          </w:p>
        </w:tc>
        <w:tc>
          <w:tcPr>
            <w:tcW w:w="567" w:type="dxa"/>
            <w:shd w:val="clear" w:color="auto" w:fill="auto"/>
            <w:vAlign w:val="center"/>
          </w:tcPr>
          <w:p w14:paraId="76ABC3D1">
            <w:pPr>
              <w:jc w:val="center"/>
              <w:rPr>
                <w:b/>
                <w:bCs w:val="0"/>
                <w:sz w:val="18"/>
                <w:szCs w:val="18"/>
              </w:rPr>
            </w:pPr>
          </w:p>
        </w:tc>
        <w:tc>
          <w:tcPr>
            <w:tcW w:w="4026" w:type="dxa"/>
            <w:shd w:val="clear" w:color="auto" w:fill="auto"/>
            <w:vAlign w:val="center"/>
          </w:tcPr>
          <w:p w14:paraId="6B601E9A">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78BFED20">
            <w:pPr>
              <w:jc w:val="right"/>
              <w:rPr>
                <w:b/>
                <w:bCs w:val="0"/>
                <w:sz w:val="18"/>
                <w:szCs w:val="18"/>
              </w:rPr>
            </w:pPr>
            <w:r>
              <w:rPr>
                <w:rFonts w:hint="eastAsia" w:ascii="宋体" w:hAnsi="宋体" w:eastAsia="宋体" w:cs="宋体"/>
                <w:b/>
                <w:bCs w:val="0"/>
                <w:kern w:val="0"/>
                <w:sz w:val="18"/>
                <w:szCs w:val="18"/>
              </w:rPr>
              <w:t>1,088.38</w:t>
            </w:r>
          </w:p>
        </w:tc>
        <w:tc>
          <w:tcPr>
            <w:tcW w:w="1366" w:type="dxa"/>
            <w:gridSpan w:val="2"/>
            <w:shd w:val="clear" w:color="auto" w:fill="auto"/>
            <w:vAlign w:val="center"/>
          </w:tcPr>
          <w:p w14:paraId="130DA5C9">
            <w:pPr>
              <w:jc w:val="right"/>
              <w:rPr>
                <w:b/>
                <w:bCs w:val="0"/>
                <w:sz w:val="18"/>
                <w:szCs w:val="18"/>
              </w:rPr>
            </w:pPr>
            <w:r>
              <w:rPr>
                <w:rFonts w:hint="eastAsia" w:ascii="宋体" w:hAnsi="宋体" w:eastAsia="宋体" w:cs="宋体"/>
                <w:b/>
                <w:bCs w:val="0"/>
                <w:kern w:val="0"/>
                <w:sz w:val="18"/>
                <w:szCs w:val="18"/>
              </w:rPr>
              <w:t>899.51</w:t>
            </w:r>
          </w:p>
        </w:tc>
        <w:tc>
          <w:tcPr>
            <w:tcW w:w="1427" w:type="dxa"/>
            <w:shd w:val="clear" w:color="auto" w:fill="auto"/>
            <w:vAlign w:val="center"/>
          </w:tcPr>
          <w:p w14:paraId="1ECC2A10">
            <w:pPr>
              <w:jc w:val="right"/>
              <w:rPr>
                <w:b/>
                <w:bCs w:val="0"/>
                <w:sz w:val="18"/>
                <w:szCs w:val="18"/>
              </w:rPr>
            </w:pPr>
            <w:r>
              <w:rPr>
                <w:rFonts w:hint="eastAsia" w:ascii="宋体" w:hAnsi="宋体" w:eastAsia="宋体" w:cs="宋体"/>
                <w:b/>
                <w:bCs w:val="0"/>
                <w:kern w:val="0"/>
                <w:sz w:val="18"/>
                <w:szCs w:val="18"/>
              </w:rPr>
              <w:t>188.87</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编制单位：托克逊县职业技术学校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867.34</w:t>
            </w:r>
          </w:p>
        </w:tc>
        <w:tc>
          <w:tcPr>
            <w:tcW w:w="1366" w:type="dxa"/>
            <w:gridSpan w:val="2"/>
            <w:shd w:val="clear" w:color="auto" w:fill="auto"/>
            <w:vAlign w:val="center"/>
          </w:tcPr>
          <w:p w14:paraId="3BF87CD1">
            <w:pPr>
              <w:jc w:val="right"/>
              <w:rPr>
                <w:rFonts w:hint="default" w:ascii="宋体" w:hAnsi="宋体"/>
                <w:sz w:val="18"/>
                <w:szCs w:val="18"/>
              </w:rPr>
            </w:pPr>
            <w:r>
              <w:rPr>
                <w:b/>
              </w:rPr>
              <w:t>867.34</w:t>
            </w:r>
          </w:p>
        </w:tc>
        <w:tc>
          <w:tcPr>
            <w:tcW w:w="1427" w:type="dxa"/>
            <w:shd w:val="clear" w:color="auto" w:fill="auto"/>
            <w:vAlign w:val="center"/>
          </w:tcPr>
          <w:p w14:paraId="7906BFE2">
            <w:pPr>
              <w:jc w:val="right"/>
              <w:rPr>
                <w:rFonts w:hint="default" w:ascii="宋体" w:hAnsi="宋体"/>
                <w:sz w:val="18"/>
                <w:szCs w:val="18"/>
              </w:rPr>
            </w:pPr>
          </w:p>
        </w:tc>
      </w:tr>
      <w:tr w14:paraId="71EEE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EE066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88F12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7647AAC">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782516D">
            <w:pPr>
              <w:jc w:val="right"/>
              <w:rPr>
                <w:rFonts w:hint="default" w:ascii="宋体" w:hAnsi="宋体"/>
                <w:sz w:val="18"/>
                <w:szCs w:val="18"/>
              </w:rPr>
            </w:pPr>
            <w:r>
              <w:rPr>
                <w:rFonts w:hint="eastAsia" w:ascii="宋体" w:hAnsi="宋体" w:eastAsia="宋体" w:cs="宋体"/>
                <w:sz w:val="18"/>
                <w:szCs w:val="18"/>
              </w:rPr>
              <w:t>195.29</w:t>
            </w:r>
          </w:p>
        </w:tc>
        <w:tc>
          <w:tcPr>
            <w:tcW w:w="1366" w:type="dxa"/>
            <w:gridSpan w:val="2"/>
            <w:shd w:val="clear" w:color="auto" w:fill="auto"/>
            <w:vAlign w:val="center"/>
          </w:tcPr>
          <w:p w14:paraId="62A7D834">
            <w:pPr>
              <w:jc w:val="right"/>
              <w:rPr>
                <w:rFonts w:hint="default" w:ascii="宋体" w:hAnsi="宋体"/>
                <w:sz w:val="18"/>
                <w:szCs w:val="18"/>
              </w:rPr>
            </w:pPr>
            <w:r>
              <w:rPr>
                <w:rFonts w:hint="eastAsia" w:ascii="宋体" w:hAnsi="宋体" w:eastAsia="宋体" w:cs="宋体"/>
                <w:sz w:val="18"/>
                <w:szCs w:val="18"/>
              </w:rPr>
              <w:t>195.29</w:t>
            </w:r>
          </w:p>
        </w:tc>
        <w:tc>
          <w:tcPr>
            <w:tcW w:w="1427" w:type="dxa"/>
            <w:shd w:val="clear" w:color="auto" w:fill="auto"/>
            <w:vAlign w:val="center"/>
          </w:tcPr>
          <w:p w14:paraId="3D847665">
            <w:pPr>
              <w:jc w:val="right"/>
              <w:rPr>
                <w:rFonts w:hint="default" w:ascii="宋体" w:hAnsi="宋体"/>
                <w:sz w:val="18"/>
                <w:szCs w:val="18"/>
              </w:rPr>
            </w:pPr>
          </w:p>
        </w:tc>
      </w:tr>
      <w:tr w14:paraId="6431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E00B0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F16E40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2FBB010">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B8BA5E8">
            <w:pPr>
              <w:jc w:val="right"/>
              <w:rPr>
                <w:rFonts w:hint="default" w:ascii="宋体" w:hAnsi="宋体"/>
                <w:sz w:val="18"/>
                <w:szCs w:val="18"/>
              </w:rPr>
            </w:pPr>
            <w:r>
              <w:rPr>
                <w:rFonts w:hint="eastAsia" w:ascii="宋体" w:hAnsi="宋体" w:eastAsia="宋体" w:cs="宋体"/>
                <w:sz w:val="18"/>
                <w:szCs w:val="18"/>
              </w:rPr>
              <w:t>91.07</w:t>
            </w:r>
          </w:p>
        </w:tc>
        <w:tc>
          <w:tcPr>
            <w:tcW w:w="1366" w:type="dxa"/>
            <w:gridSpan w:val="2"/>
            <w:shd w:val="clear" w:color="auto" w:fill="auto"/>
            <w:vAlign w:val="center"/>
          </w:tcPr>
          <w:p w14:paraId="61B43EB6">
            <w:pPr>
              <w:jc w:val="right"/>
              <w:rPr>
                <w:rFonts w:hint="default" w:ascii="宋体" w:hAnsi="宋体"/>
                <w:sz w:val="18"/>
                <w:szCs w:val="18"/>
              </w:rPr>
            </w:pPr>
            <w:r>
              <w:rPr>
                <w:rFonts w:hint="eastAsia" w:ascii="宋体" w:hAnsi="宋体" w:eastAsia="宋体" w:cs="宋体"/>
                <w:sz w:val="18"/>
                <w:szCs w:val="18"/>
              </w:rPr>
              <w:t>91.07</w:t>
            </w:r>
          </w:p>
        </w:tc>
        <w:tc>
          <w:tcPr>
            <w:tcW w:w="1427" w:type="dxa"/>
            <w:shd w:val="clear" w:color="auto" w:fill="auto"/>
            <w:vAlign w:val="center"/>
          </w:tcPr>
          <w:p w14:paraId="62429A14">
            <w:pPr>
              <w:jc w:val="right"/>
              <w:rPr>
                <w:rFonts w:hint="default" w:ascii="宋体" w:hAnsi="宋体"/>
                <w:sz w:val="18"/>
                <w:szCs w:val="18"/>
              </w:rPr>
            </w:pPr>
          </w:p>
        </w:tc>
      </w:tr>
      <w:tr w14:paraId="7A7C0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B0043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A0730F">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5273359">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46D46C4">
            <w:pPr>
              <w:jc w:val="right"/>
              <w:rPr>
                <w:rFonts w:hint="default" w:ascii="宋体" w:hAnsi="宋体"/>
                <w:sz w:val="18"/>
                <w:szCs w:val="18"/>
              </w:rPr>
            </w:pPr>
            <w:r>
              <w:rPr>
                <w:rFonts w:hint="eastAsia" w:ascii="宋体" w:hAnsi="宋体" w:eastAsia="宋体" w:cs="宋体"/>
                <w:sz w:val="18"/>
                <w:szCs w:val="18"/>
              </w:rPr>
              <w:t>128.12</w:t>
            </w:r>
          </w:p>
        </w:tc>
        <w:tc>
          <w:tcPr>
            <w:tcW w:w="1366" w:type="dxa"/>
            <w:gridSpan w:val="2"/>
            <w:shd w:val="clear" w:color="auto" w:fill="auto"/>
            <w:vAlign w:val="center"/>
          </w:tcPr>
          <w:p w14:paraId="0A9827D6">
            <w:pPr>
              <w:jc w:val="right"/>
              <w:rPr>
                <w:rFonts w:hint="default" w:ascii="宋体" w:hAnsi="宋体"/>
                <w:sz w:val="18"/>
                <w:szCs w:val="18"/>
              </w:rPr>
            </w:pPr>
            <w:r>
              <w:rPr>
                <w:rFonts w:hint="eastAsia" w:ascii="宋体" w:hAnsi="宋体" w:eastAsia="宋体" w:cs="宋体"/>
                <w:sz w:val="18"/>
                <w:szCs w:val="18"/>
              </w:rPr>
              <w:t>128.12</w:t>
            </w:r>
          </w:p>
        </w:tc>
        <w:tc>
          <w:tcPr>
            <w:tcW w:w="1427" w:type="dxa"/>
            <w:shd w:val="clear" w:color="auto" w:fill="auto"/>
            <w:vAlign w:val="center"/>
          </w:tcPr>
          <w:p w14:paraId="2EEA7EFA">
            <w:pPr>
              <w:jc w:val="right"/>
              <w:rPr>
                <w:rFonts w:hint="default" w:ascii="宋体" w:hAnsi="宋体"/>
                <w:sz w:val="18"/>
                <w:szCs w:val="18"/>
              </w:rPr>
            </w:pPr>
          </w:p>
        </w:tc>
      </w:tr>
      <w:tr w14:paraId="177E0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76D4D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ECB73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9D84D50">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26135AEC">
            <w:pPr>
              <w:jc w:val="right"/>
              <w:rPr>
                <w:rFonts w:hint="default" w:ascii="宋体" w:hAnsi="宋体"/>
                <w:sz w:val="18"/>
                <w:szCs w:val="18"/>
              </w:rPr>
            </w:pPr>
            <w:r>
              <w:rPr>
                <w:rFonts w:hint="eastAsia" w:ascii="宋体" w:hAnsi="宋体" w:eastAsia="宋体" w:cs="宋体"/>
                <w:sz w:val="18"/>
                <w:szCs w:val="18"/>
              </w:rPr>
              <w:t>85.19</w:t>
            </w:r>
          </w:p>
        </w:tc>
        <w:tc>
          <w:tcPr>
            <w:tcW w:w="1366" w:type="dxa"/>
            <w:gridSpan w:val="2"/>
            <w:shd w:val="clear" w:color="auto" w:fill="auto"/>
            <w:vAlign w:val="center"/>
          </w:tcPr>
          <w:p w14:paraId="614B6380">
            <w:pPr>
              <w:jc w:val="right"/>
              <w:rPr>
                <w:rFonts w:hint="default" w:ascii="宋体" w:hAnsi="宋体"/>
                <w:sz w:val="18"/>
                <w:szCs w:val="18"/>
              </w:rPr>
            </w:pPr>
            <w:r>
              <w:rPr>
                <w:rFonts w:hint="eastAsia" w:ascii="宋体" w:hAnsi="宋体" w:eastAsia="宋体" w:cs="宋体"/>
                <w:sz w:val="18"/>
                <w:szCs w:val="18"/>
              </w:rPr>
              <w:t>85.19</w:t>
            </w:r>
          </w:p>
        </w:tc>
        <w:tc>
          <w:tcPr>
            <w:tcW w:w="1427" w:type="dxa"/>
            <w:shd w:val="clear" w:color="auto" w:fill="auto"/>
            <w:vAlign w:val="center"/>
          </w:tcPr>
          <w:p w14:paraId="4222E736">
            <w:pPr>
              <w:jc w:val="right"/>
              <w:rPr>
                <w:rFonts w:hint="default" w:ascii="宋体" w:hAnsi="宋体"/>
                <w:sz w:val="18"/>
                <w:szCs w:val="18"/>
              </w:rPr>
            </w:pPr>
          </w:p>
        </w:tc>
      </w:tr>
      <w:tr w14:paraId="6F6E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6DDD6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106880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213AAC9">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1C3A7E3">
            <w:pPr>
              <w:jc w:val="right"/>
              <w:rPr>
                <w:rFonts w:hint="default" w:ascii="宋体" w:hAnsi="宋体"/>
                <w:sz w:val="18"/>
                <w:szCs w:val="18"/>
              </w:rPr>
            </w:pPr>
            <w:r>
              <w:rPr>
                <w:rFonts w:hint="eastAsia" w:ascii="宋体" w:hAnsi="宋体" w:eastAsia="宋体" w:cs="宋体"/>
                <w:sz w:val="18"/>
                <w:szCs w:val="18"/>
              </w:rPr>
              <w:t>90.32</w:t>
            </w:r>
          </w:p>
        </w:tc>
        <w:tc>
          <w:tcPr>
            <w:tcW w:w="1366" w:type="dxa"/>
            <w:gridSpan w:val="2"/>
            <w:shd w:val="clear" w:color="auto" w:fill="auto"/>
            <w:vAlign w:val="center"/>
          </w:tcPr>
          <w:p w14:paraId="0E5EEA03">
            <w:pPr>
              <w:jc w:val="right"/>
              <w:rPr>
                <w:rFonts w:hint="default" w:ascii="宋体" w:hAnsi="宋体"/>
                <w:sz w:val="18"/>
                <w:szCs w:val="18"/>
              </w:rPr>
            </w:pPr>
            <w:r>
              <w:rPr>
                <w:rFonts w:hint="eastAsia" w:ascii="宋体" w:hAnsi="宋体" w:eastAsia="宋体" w:cs="宋体"/>
                <w:sz w:val="18"/>
                <w:szCs w:val="18"/>
              </w:rPr>
              <w:t>90.32</w:t>
            </w:r>
          </w:p>
        </w:tc>
        <w:tc>
          <w:tcPr>
            <w:tcW w:w="1427" w:type="dxa"/>
            <w:shd w:val="clear" w:color="auto" w:fill="auto"/>
            <w:vAlign w:val="center"/>
          </w:tcPr>
          <w:p w14:paraId="76F51B9E">
            <w:pPr>
              <w:jc w:val="right"/>
              <w:rPr>
                <w:rFonts w:hint="default" w:ascii="宋体" w:hAnsi="宋体"/>
                <w:sz w:val="18"/>
                <w:szCs w:val="18"/>
              </w:rPr>
            </w:pPr>
          </w:p>
        </w:tc>
      </w:tr>
      <w:tr w14:paraId="586FE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3104C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944432">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870209B">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F3D2B90">
            <w:pPr>
              <w:jc w:val="right"/>
              <w:rPr>
                <w:rFonts w:hint="default" w:ascii="宋体" w:hAnsi="宋体"/>
                <w:sz w:val="18"/>
                <w:szCs w:val="18"/>
              </w:rPr>
            </w:pPr>
            <w:r>
              <w:rPr>
                <w:rFonts w:hint="eastAsia" w:ascii="宋体" w:hAnsi="宋体" w:eastAsia="宋体" w:cs="宋体"/>
                <w:sz w:val="18"/>
                <w:szCs w:val="18"/>
              </w:rPr>
              <w:t>36.38</w:t>
            </w:r>
          </w:p>
        </w:tc>
        <w:tc>
          <w:tcPr>
            <w:tcW w:w="1366" w:type="dxa"/>
            <w:gridSpan w:val="2"/>
            <w:shd w:val="clear" w:color="auto" w:fill="auto"/>
            <w:vAlign w:val="center"/>
          </w:tcPr>
          <w:p w14:paraId="6FCFE8DA">
            <w:pPr>
              <w:jc w:val="right"/>
              <w:rPr>
                <w:rFonts w:hint="default" w:ascii="宋体" w:hAnsi="宋体"/>
                <w:sz w:val="18"/>
                <w:szCs w:val="18"/>
              </w:rPr>
            </w:pPr>
            <w:r>
              <w:rPr>
                <w:rFonts w:hint="eastAsia" w:ascii="宋体" w:hAnsi="宋体" w:eastAsia="宋体" w:cs="宋体"/>
                <w:sz w:val="18"/>
                <w:szCs w:val="18"/>
              </w:rPr>
              <w:t>36.38</w:t>
            </w:r>
          </w:p>
        </w:tc>
        <w:tc>
          <w:tcPr>
            <w:tcW w:w="1427" w:type="dxa"/>
            <w:shd w:val="clear" w:color="auto" w:fill="auto"/>
            <w:vAlign w:val="center"/>
          </w:tcPr>
          <w:p w14:paraId="31A40C36">
            <w:pPr>
              <w:jc w:val="right"/>
              <w:rPr>
                <w:rFonts w:hint="default" w:ascii="宋体" w:hAnsi="宋体"/>
                <w:sz w:val="18"/>
                <w:szCs w:val="18"/>
              </w:rPr>
            </w:pPr>
          </w:p>
        </w:tc>
      </w:tr>
      <w:tr w14:paraId="6665E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9E2B8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396121">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1F4E419">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CC6D700">
            <w:pPr>
              <w:jc w:val="right"/>
              <w:rPr>
                <w:rFonts w:hint="default" w:ascii="宋体" w:hAnsi="宋体"/>
                <w:sz w:val="18"/>
                <w:szCs w:val="18"/>
              </w:rPr>
            </w:pPr>
            <w:r>
              <w:rPr>
                <w:rFonts w:hint="eastAsia" w:ascii="宋体" w:hAnsi="宋体" w:eastAsia="宋体" w:cs="宋体"/>
                <w:sz w:val="18"/>
                <w:szCs w:val="18"/>
              </w:rPr>
              <w:t>39.23</w:t>
            </w:r>
          </w:p>
        </w:tc>
        <w:tc>
          <w:tcPr>
            <w:tcW w:w="1366" w:type="dxa"/>
            <w:gridSpan w:val="2"/>
            <w:shd w:val="clear" w:color="auto" w:fill="auto"/>
            <w:vAlign w:val="center"/>
          </w:tcPr>
          <w:p w14:paraId="626C82F7">
            <w:pPr>
              <w:jc w:val="right"/>
              <w:rPr>
                <w:rFonts w:hint="default" w:ascii="宋体" w:hAnsi="宋体"/>
                <w:sz w:val="18"/>
                <w:szCs w:val="18"/>
              </w:rPr>
            </w:pPr>
            <w:r>
              <w:rPr>
                <w:rFonts w:hint="eastAsia" w:ascii="宋体" w:hAnsi="宋体" w:eastAsia="宋体" w:cs="宋体"/>
                <w:sz w:val="18"/>
                <w:szCs w:val="18"/>
              </w:rPr>
              <w:t>39.23</w:t>
            </w:r>
          </w:p>
        </w:tc>
        <w:tc>
          <w:tcPr>
            <w:tcW w:w="1427" w:type="dxa"/>
            <w:shd w:val="clear" w:color="auto" w:fill="auto"/>
            <w:vAlign w:val="center"/>
          </w:tcPr>
          <w:p w14:paraId="4065B885">
            <w:pPr>
              <w:jc w:val="right"/>
              <w:rPr>
                <w:rFonts w:hint="default" w:ascii="宋体" w:hAnsi="宋体"/>
                <w:sz w:val="18"/>
                <w:szCs w:val="18"/>
              </w:rPr>
            </w:pPr>
          </w:p>
        </w:tc>
      </w:tr>
      <w:tr w14:paraId="3701A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90177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C5D68D9">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D39F8A3">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0D7603B6">
            <w:pPr>
              <w:jc w:val="right"/>
              <w:rPr>
                <w:rFonts w:hint="default" w:ascii="宋体" w:hAnsi="宋体"/>
                <w:sz w:val="18"/>
                <w:szCs w:val="18"/>
              </w:rPr>
            </w:pPr>
            <w:r>
              <w:rPr>
                <w:rFonts w:hint="eastAsia" w:ascii="宋体" w:hAnsi="宋体" w:eastAsia="宋体" w:cs="宋体"/>
                <w:sz w:val="18"/>
                <w:szCs w:val="18"/>
              </w:rPr>
              <w:t>3.95</w:t>
            </w:r>
          </w:p>
        </w:tc>
        <w:tc>
          <w:tcPr>
            <w:tcW w:w="1366" w:type="dxa"/>
            <w:gridSpan w:val="2"/>
            <w:shd w:val="clear" w:color="auto" w:fill="auto"/>
            <w:vAlign w:val="center"/>
          </w:tcPr>
          <w:p w14:paraId="37648F1A">
            <w:pPr>
              <w:jc w:val="right"/>
              <w:rPr>
                <w:rFonts w:hint="default" w:ascii="宋体" w:hAnsi="宋体"/>
                <w:sz w:val="18"/>
                <w:szCs w:val="18"/>
              </w:rPr>
            </w:pPr>
            <w:r>
              <w:rPr>
                <w:rFonts w:hint="eastAsia" w:ascii="宋体" w:hAnsi="宋体" w:eastAsia="宋体" w:cs="宋体"/>
                <w:sz w:val="18"/>
                <w:szCs w:val="18"/>
              </w:rPr>
              <w:t>3.95</w:t>
            </w:r>
          </w:p>
        </w:tc>
        <w:tc>
          <w:tcPr>
            <w:tcW w:w="1427" w:type="dxa"/>
            <w:shd w:val="clear" w:color="auto" w:fill="auto"/>
            <w:vAlign w:val="center"/>
          </w:tcPr>
          <w:p w14:paraId="46B4B8D8">
            <w:pPr>
              <w:jc w:val="right"/>
              <w:rPr>
                <w:rFonts w:hint="default" w:ascii="宋体" w:hAnsi="宋体"/>
                <w:sz w:val="18"/>
                <w:szCs w:val="18"/>
              </w:rPr>
            </w:pPr>
          </w:p>
        </w:tc>
      </w:tr>
      <w:tr w14:paraId="40408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3C39D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0DECB2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EADCB70">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DCDB446">
            <w:pPr>
              <w:jc w:val="right"/>
              <w:rPr>
                <w:rFonts w:hint="default" w:ascii="宋体" w:hAnsi="宋体"/>
                <w:sz w:val="18"/>
                <w:szCs w:val="18"/>
              </w:rPr>
            </w:pPr>
            <w:r>
              <w:rPr>
                <w:rFonts w:hint="eastAsia" w:ascii="宋体" w:hAnsi="宋体" w:eastAsia="宋体" w:cs="宋体"/>
                <w:sz w:val="18"/>
                <w:szCs w:val="18"/>
              </w:rPr>
              <w:t>74.38</w:t>
            </w:r>
          </w:p>
        </w:tc>
        <w:tc>
          <w:tcPr>
            <w:tcW w:w="1366" w:type="dxa"/>
            <w:gridSpan w:val="2"/>
            <w:shd w:val="clear" w:color="auto" w:fill="auto"/>
            <w:vAlign w:val="center"/>
          </w:tcPr>
          <w:p w14:paraId="00660321">
            <w:pPr>
              <w:jc w:val="right"/>
              <w:rPr>
                <w:rFonts w:hint="default" w:ascii="宋体" w:hAnsi="宋体"/>
                <w:sz w:val="18"/>
                <w:szCs w:val="18"/>
              </w:rPr>
            </w:pPr>
            <w:r>
              <w:rPr>
                <w:rFonts w:hint="eastAsia" w:ascii="宋体" w:hAnsi="宋体" w:eastAsia="宋体" w:cs="宋体"/>
                <w:sz w:val="18"/>
                <w:szCs w:val="18"/>
              </w:rPr>
              <w:t>74.38</w:t>
            </w:r>
          </w:p>
        </w:tc>
        <w:tc>
          <w:tcPr>
            <w:tcW w:w="1427" w:type="dxa"/>
            <w:shd w:val="clear" w:color="auto" w:fill="auto"/>
            <w:vAlign w:val="center"/>
          </w:tcPr>
          <w:p w14:paraId="6A9FA084">
            <w:pPr>
              <w:jc w:val="right"/>
              <w:rPr>
                <w:rFonts w:hint="default" w:ascii="宋体" w:hAnsi="宋体"/>
                <w:sz w:val="18"/>
                <w:szCs w:val="18"/>
              </w:rPr>
            </w:pPr>
          </w:p>
        </w:tc>
      </w:tr>
      <w:tr w14:paraId="3D9DE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976DD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8495868">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501DA0A">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FDF94E9">
            <w:pPr>
              <w:jc w:val="right"/>
              <w:rPr>
                <w:rFonts w:hint="default" w:ascii="宋体" w:hAnsi="宋体"/>
                <w:sz w:val="18"/>
                <w:szCs w:val="18"/>
              </w:rPr>
            </w:pPr>
            <w:r>
              <w:rPr>
                <w:rFonts w:hint="eastAsia" w:ascii="宋体" w:hAnsi="宋体" w:eastAsia="宋体" w:cs="宋体"/>
                <w:sz w:val="18"/>
                <w:szCs w:val="18"/>
              </w:rPr>
              <w:t>123.41</w:t>
            </w:r>
          </w:p>
        </w:tc>
        <w:tc>
          <w:tcPr>
            <w:tcW w:w="1366" w:type="dxa"/>
            <w:gridSpan w:val="2"/>
            <w:shd w:val="clear" w:color="auto" w:fill="auto"/>
            <w:vAlign w:val="center"/>
          </w:tcPr>
          <w:p w14:paraId="63B14B18">
            <w:pPr>
              <w:jc w:val="right"/>
              <w:rPr>
                <w:rFonts w:hint="default" w:ascii="宋体" w:hAnsi="宋体"/>
                <w:sz w:val="18"/>
                <w:szCs w:val="18"/>
              </w:rPr>
            </w:pPr>
            <w:r>
              <w:rPr>
                <w:rFonts w:hint="eastAsia" w:ascii="宋体" w:hAnsi="宋体" w:eastAsia="宋体" w:cs="宋体"/>
                <w:sz w:val="18"/>
                <w:szCs w:val="18"/>
              </w:rPr>
              <w:t>123.41</w:t>
            </w:r>
          </w:p>
        </w:tc>
        <w:tc>
          <w:tcPr>
            <w:tcW w:w="1427" w:type="dxa"/>
            <w:shd w:val="clear" w:color="auto" w:fill="auto"/>
            <w:vAlign w:val="center"/>
          </w:tcPr>
          <w:p w14:paraId="31AB705C">
            <w:pPr>
              <w:jc w:val="right"/>
              <w:rPr>
                <w:rFonts w:hint="default" w:ascii="宋体" w:hAnsi="宋体"/>
                <w:sz w:val="18"/>
                <w:szCs w:val="18"/>
              </w:rPr>
            </w:pPr>
          </w:p>
        </w:tc>
      </w:tr>
      <w:tr w14:paraId="01C9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9D5FA6">
            <w:pPr>
              <w:jc w:val="center"/>
              <w:rPr>
                <w:rFonts w:hint="default" w:ascii="宋体" w:hAnsi="宋体"/>
                <w:sz w:val="18"/>
                <w:szCs w:val="18"/>
              </w:rPr>
            </w:pPr>
            <w:r>
              <w:rPr>
                <w:b/>
              </w:rPr>
              <w:t>302</w:t>
            </w:r>
          </w:p>
        </w:tc>
        <w:tc>
          <w:tcPr>
            <w:tcW w:w="567" w:type="dxa"/>
            <w:shd w:val="clear" w:color="auto" w:fill="auto"/>
            <w:vAlign w:val="center"/>
          </w:tcPr>
          <w:p w14:paraId="1B3F5D78">
            <w:pPr>
              <w:jc w:val="center"/>
              <w:rPr>
                <w:rFonts w:hint="default" w:ascii="宋体" w:hAnsi="宋体"/>
                <w:sz w:val="18"/>
                <w:szCs w:val="18"/>
              </w:rPr>
            </w:pPr>
          </w:p>
        </w:tc>
        <w:tc>
          <w:tcPr>
            <w:tcW w:w="4593" w:type="dxa"/>
            <w:shd w:val="clear" w:color="auto" w:fill="auto"/>
            <w:vAlign w:val="center"/>
          </w:tcPr>
          <w:p w14:paraId="274BE777">
            <w:pPr>
              <w:jc w:val="left"/>
              <w:rPr>
                <w:rFonts w:hint="default" w:ascii="宋体" w:hAnsi="宋体"/>
                <w:sz w:val="18"/>
                <w:szCs w:val="18"/>
              </w:rPr>
            </w:pPr>
            <w:r>
              <w:rPr>
                <w:b/>
              </w:rPr>
              <w:t>商品和服务支出</w:t>
            </w:r>
          </w:p>
        </w:tc>
        <w:tc>
          <w:tcPr>
            <w:tcW w:w="1367" w:type="dxa"/>
            <w:shd w:val="clear" w:color="auto" w:fill="auto"/>
            <w:vAlign w:val="center"/>
          </w:tcPr>
          <w:p w14:paraId="13B3C406">
            <w:pPr>
              <w:jc w:val="right"/>
              <w:rPr>
                <w:rFonts w:hint="default" w:ascii="宋体" w:hAnsi="宋体"/>
                <w:sz w:val="18"/>
                <w:szCs w:val="18"/>
              </w:rPr>
            </w:pPr>
            <w:r>
              <w:rPr>
                <w:b/>
              </w:rPr>
              <w:t>10.89</w:t>
            </w:r>
          </w:p>
        </w:tc>
        <w:tc>
          <w:tcPr>
            <w:tcW w:w="1366" w:type="dxa"/>
            <w:gridSpan w:val="2"/>
            <w:shd w:val="clear" w:color="auto" w:fill="auto"/>
            <w:vAlign w:val="center"/>
          </w:tcPr>
          <w:p w14:paraId="517B51E2">
            <w:pPr>
              <w:jc w:val="right"/>
              <w:rPr>
                <w:rFonts w:hint="default" w:ascii="宋体" w:hAnsi="宋体"/>
                <w:sz w:val="18"/>
                <w:szCs w:val="18"/>
              </w:rPr>
            </w:pPr>
          </w:p>
        </w:tc>
        <w:tc>
          <w:tcPr>
            <w:tcW w:w="1427" w:type="dxa"/>
            <w:shd w:val="clear" w:color="auto" w:fill="auto"/>
            <w:vAlign w:val="center"/>
          </w:tcPr>
          <w:p w14:paraId="232D10A9">
            <w:pPr>
              <w:jc w:val="right"/>
              <w:rPr>
                <w:rFonts w:hint="default" w:ascii="宋体" w:hAnsi="宋体"/>
                <w:sz w:val="18"/>
                <w:szCs w:val="18"/>
              </w:rPr>
            </w:pPr>
            <w:r>
              <w:rPr>
                <w:b/>
              </w:rPr>
              <w:t>10.89</w:t>
            </w:r>
          </w:p>
        </w:tc>
      </w:tr>
      <w:tr w14:paraId="1556B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5FA50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2310CE4">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49E94B7">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D092F03">
            <w:pPr>
              <w:jc w:val="right"/>
              <w:rPr>
                <w:rFonts w:hint="default" w:ascii="宋体" w:hAnsi="宋体"/>
                <w:sz w:val="18"/>
                <w:szCs w:val="18"/>
              </w:rPr>
            </w:pPr>
            <w:r>
              <w:rPr>
                <w:rFonts w:hint="eastAsia" w:ascii="宋体" w:hAnsi="宋体" w:eastAsia="宋体" w:cs="宋体"/>
                <w:sz w:val="18"/>
                <w:szCs w:val="18"/>
              </w:rPr>
              <w:t>10.89</w:t>
            </w:r>
          </w:p>
        </w:tc>
        <w:tc>
          <w:tcPr>
            <w:tcW w:w="1366" w:type="dxa"/>
            <w:gridSpan w:val="2"/>
            <w:shd w:val="clear" w:color="auto" w:fill="auto"/>
            <w:vAlign w:val="center"/>
          </w:tcPr>
          <w:p w14:paraId="7C973851">
            <w:pPr>
              <w:jc w:val="right"/>
              <w:rPr>
                <w:rFonts w:hint="default" w:ascii="宋体" w:hAnsi="宋体"/>
                <w:sz w:val="18"/>
                <w:szCs w:val="18"/>
              </w:rPr>
            </w:pPr>
          </w:p>
        </w:tc>
        <w:tc>
          <w:tcPr>
            <w:tcW w:w="1427" w:type="dxa"/>
            <w:shd w:val="clear" w:color="auto" w:fill="auto"/>
            <w:vAlign w:val="center"/>
          </w:tcPr>
          <w:p w14:paraId="10CB2C4E">
            <w:pPr>
              <w:jc w:val="right"/>
              <w:rPr>
                <w:rFonts w:hint="default" w:ascii="宋体" w:hAnsi="宋体"/>
                <w:sz w:val="18"/>
                <w:szCs w:val="18"/>
              </w:rPr>
            </w:pPr>
            <w:r>
              <w:rPr>
                <w:rFonts w:hint="eastAsia" w:ascii="宋体" w:hAnsi="宋体" w:eastAsia="宋体" w:cs="宋体"/>
                <w:sz w:val="18"/>
                <w:szCs w:val="18"/>
              </w:rPr>
              <w:t>10.89</w:t>
            </w:r>
          </w:p>
        </w:tc>
      </w:tr>
      <w:tr w14:paraId="635C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594AFC">
            <w:pPr>
              <w:jc w:val="center"/>
              <w:rPr>
                <w:rFonts w:hint="default" w:ascii="宋体" w:hAnsi="宋体"/>
                <w:sz w:val="18"/>
                <w:szCs w:val="18"/>
              </w:rPr>
            </w:pPr>
            <w:r>
              <w:rPr>
                <w:b/>
              </w:rPr>
              <w:t>303</w:t>
            </w:r>
          </w:p>
        </w:tc>
        <w:tc>
          <w:tcPr>
            <w:tcW w:w="567" w:type="dxa"/>
            <w:shd w:val="clear" w:color="auto" w:fill="auto"/>
            <w:vAlign w:val="center"/>
          </w:tcPr>
          <w:p w14:paraId="6115675A">
            <w:pPr>
              <w:jc w:val="center"/>
              <w:rPr>
                <w:rFonts w:hint="default" w:ascii="宋体" w:hAnsi="宋体"/>
                <w:sz w:val="18"/>
                <w:szCs w:val="18"/>
              </w:rPr>
            </w:pPr>
          </w:p>
        </w:tc>
        <w:tc>
          <w:tcPr>
            <w:tcW w:w="4593" w:type="dxa"/>
            <w:shd w:val="clear" w:color="auto" w:fill="auto"/>
            <w:vAlign w:val="center"/>
          </w:tcPr>
          <w:p w14:paraId="17C609EB">
            <w:pPr>
              <w:jc w:val="left"/>
              <w:rPr>
                <w:rFonts w:hint="default" w:ascii="宋体" w:hAnsi="宋体"/>
                <w:sz w:val="18"/>
                <w:szCs w:val="18"/>
              </w:rPr>
            </w:pPr>
            <w:r>
              <w:rPr>
                <w:b/>
              </w:rPr>
              <w:t>对个人和家庭的补助</w:t>
            </w:r>
          </w:p>
        </w:tc>
        <w:tc>
          <w:tcPr>
            <w:tcW w:w="1367" w:type="dxa"/>
            <w:shd w:val="clear" w:color="auto" w:fill="auto"/>
            <w:vAlign w:val="center"/>
          </w:tcPr>
          <w:p w14:paraId="1E5F095B">
            <w:pPr>
              <w:jc w:val="right"/>
              <w:rPr>
                <w:rFonts w:hint="default" w:ascii="宋体" w:hAnsi="宋体"/>
                <w:sz w:val="18"/>
                <w:szCs w:val="18"/>
              </w:rPr>
            </w:pPr>
            <w:r>
              <w:rPr>
                <w:b/>
              </w:rPr>
              <w:t>21.28</w:t>
            </w:r>
          </w:p>
        </w:tc>
        <w:tc>
          <w:tcPr>
            <w:tcW w:w="1366" w:type="dxa"/>
            <w:gridSpan w:val="2"/>
            <w:shd w:val="clear" w:color="auto" w:fill="auto"/>
            <w:vAlign w:val="center"/>
          </w:tcPr>
          <w:p w14:paraId="53799B38">
            <w:pPr>
              <w:jc w:val="right"/>
              <w:rPr>
                <w:rFonts w:hint="default" w:ascii="宋体" w:hAnsi="宋体"/>
                <w:sz w:val="18"/>
                <w:szCs w:val="18"/>
              </w:rPr>
            </w:pPr>
            <w:r>
              <w:rPr>
                <w:b/>
              </w:rPr>
              <w:t>21.28</w:t>
            </w:r>
          </w:p>
        </w:tc>
        <w:tc>
          <w:tcPr>
            <w:tcW w:w="1427" w:type="dxa"/>
            <w:shd w:val="clear" w:color="auto" w:fill="auto"/>
            <w:vAlign w:val="center"/>
          </w:tcPr>
          <w:p w14:paraId="6B51D648">
            <w:pPr>
              <w:jc w:val="right"/>
              <w:rPr>
                <w:rFonts w:hint="default" w:ascii="宋体" w:hAnsi="宋体"/>
                <w:sz w:val="18"/>
                <w:szCs w:val="18"/>
              </w:rPr>
            </w:pPr>
          </w:p>
        </w:tc>
      </w:tr>
      <w:tr w14:paraId="51232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1E2DF2">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F25B91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5E1C053">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4224DADF">
            <w:pPr>
              <w:jc w:val="right"/>
              <w:rPr>
                <w:rFonts w:hint="default" w:ascii="宋体" w:hAnsi="宋体"/>
                <w:sz w:val="18"/>
                <w:szCs w:val="18"/>
              </w:rPr>
            </w:pPr>
            <w:r>
              <w:rPr>
                <w:rFonts w:hint="eastAsia" w:ascii="宋体" w:hAnsi="宋体" w:eastAsia="宋体" w:cs="宋体"/>
                <w:sz w:val="18"/>
                <w:szCs w:val="18"/>
              </w:rPr>
              <w:t>20.39</w:t>
            </w:r>
          </w:p>
        </w:tc>
        <w:tc>
          <w:tcPr>
            <w:tcW w:w="1366" w:type="dxa"/>
            <w:gridSpan w:val="2"/>
            <w:shd w:val="clear" w:color="auto" w:fill="auto"/>
            <w:vAlign w:val="center"/>
          </w:tcPr>
          <w:p w14:paraId="649FEC34">
            <w:pPr>
              <w:jc w:val="right"/>
              <w:rPr>
                <w:rFonts w:hint="default" w:ascii="宋体" w:hAnsi="宋体"/>
                <w:sz w:val="18"/>
                <w:szCs w:val="18"/>
              </w:rPr>
            </w:pPr>
            <w:r>
              <w:rPr>
                <w:rFonts w:hint="eastAsia" w:ascii="宋体" w:hAnsi="宋体" w:eastAsia="宋体" w:cs="宋体"/>
                <w:sz w:val="18"/>
                <w:szCs w:val="18"/>
              </w:rPr>
              <w:t>20.39</w:t>
            </w:r>
          </w:p>
        </w:tc>
        <w:tc>
          <w:tcPr>
            <w:tcW w:w="1427" w:type="dxa"/>
            <w:shd w:val="clear" w:color="auto" w:fill="auto"/>
            <w:vAlign w:val="center"/>
          </w:tcPr>
          <w:p w14:paraId="19921FBF">
            <w:pPr>
              <w:jc w:val="right"/>
              <w:rPr>
                <w:rFonts w:hint="default" w:ascii="宋体" w:hAnsi="宋体"/>
                <w:sz w:val="18"/>
                <w:szCs w:val="18"/>
              </w:rPr>
            </w:pPr>
          </w:p>
        </w:tc>
      </w:tr>
      <w:tr w14:paraId="55F3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440F4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F92F9E4">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6BF4857">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59C57D0">
            <w:pPr>
              <w:jc w:val="right"/>
              <w:rPr>
                <w:rFonts w:hint="default" w:ascii="宋体" w:hAnsi="宋体"/>
                <w:sz w:val="18"/>
                <w:szCs w:val="18"/>
              </w:rPr>
            </w:pPr>
            <w:r>
              <w:rPr>
                <w:rFonts w:hint="eastAsia" w:ascii="宋体" w:hAnsi="宋体" w:eastAsia="宋体" w:cs="宋体"/>
                <w:sz w:val="18"/>
                <w:szCs w:val="18"/>
              </w:rPr>
              <w:t>0.89</w:t>
            </w:r>
          </w:p>
        </w:tc>
        <w:tc>
          <w:tcPr>
            <w:tcW w:w="1366" w:type="dxa"/>
            <w:gridSpan w:val="2"/>
            <w:shd w:val="clear" w:color="auto" w:fill="auto"/>
            <w:vAlign w:val="center"/>
          </w:tcPr>
          <w:p w14:paraId="32FCB18F">
            <w:pPr>
              <w:jc w:val="right"/>
              <w:rPr>
                <w:rFonts w:hint="default" w:ascii="宋体" w:hAnsi="宋体"/>
                <w:sz w:val="18"/>
                <w:szCs w:val="18"/>
              </w:rPr>
            </w:pPr>
            <w:r>
              <w:rPr>
                <w:rFonts w:hint="eastAsia" w:ascii="宋体" w:hAnsi="宋体" w:eastAsia="宋体" w:cs="宋体"/>
                <w:sz w:val="18"/>
                <w:szCs w:val="18"/>
              </w:rPr>
              <w:t>0.89</w:t>
            </w:r>
          </w:p>
        </w:tc>
        <w:tc>
          <w:tcPr>
            <w:tcW w:w="1427" w:type="dxa"/>
            <w:shd w:val="clear" w:color="auto" w:fill="auto"/>
            <w:vAlign w:val="center"/>
          </w:tcPr>
          <w:p w14:paraId="6ABE0BF1">
            <w:pPr>
              <w:jc w:val="right"/>
              <w:rPr>
                <w:rFonts w:hint="default" w:ascii="宋体" w:hAnsi="宋体"/>
                <w:sz w:val="18"/>
                <w:szCs w:val="18"/>
              </w:rPr>
            </w:pPr>
          </w:p>
        </w:tc>
      </w:tr>
      <w:tr w14:paraId="5BDDE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1B97C4">
            <w:pPr>
              <w:jc w:val="center"/>
              <w:rPr>
                <w:rFonts w:hint="default" w:ascii="宋体" w:hAnsi="宋体"/>
                <w:sz w:val="18"/>
                <w:szCs w:val="18"/>
              </w:rPr>
            </w:pPr>
          </w:p>
        </w:tc>
        <w:tc>
          <w:tcPr>
            <w:tcW w:w="567" w:type="dxa"/>
            <w:shd w:val="clear" w:color="auto" w:fill="auto"/>
            <w:vAlign w:val="center"/>
          </w:tcPr>
          <w:p w14:paraId="2DDCC7DE">
            <w:pPr>
              <w:jc w:val="center"/>
              <w:rPr>
                <w:rFonts w:hint="default" w:ascii="宋体" w:hAnsi="宋体"/>
                <w:sz w:val="18"/>
                <w:szCs w:val="18"/>
              </w:rPr>
            </w:pPr>
          </w:p>
        </w:tc>
        <w:tc>
          <w:tcPr>
            <w:tcW w:w="4593" w:type="dxa"/>
            <w:shd w:val="clear" w:color="auto" w:fill="auto"/>
            <w:vAlign w:val="center"/>
          </w:tcPr>
          <w:p w14:paraId="20C9D567">
            <w:pPr>
              <w:jc w:val="center"/>
              <w:rPr>
                <w:rFonts w:hint="default" w:ascii="宋体" w:hAnsi="宋体"/>
                <w:sz w:val="18"/>
                <w:szCs w:val="18"/>
              </w:rPr>
            </w:pPr>
            <w:r>
              <w:rPr>
                <w:b/>
              </w:rPr>
              <w:t>总计</w:t>
            </w:r>
          </w:p>
        </w:tc>
        <w:tc>
          <w:tcPr>
            <w:tcW w:w="1367" w:type="dxa"/>
            <w:shd w:val="clear" w:color="auto" w:fill="auto"/>
            <w:vAlign w:val="center"/>
          </w:tcPr>
          <w:p w14:paraId="61000512">
            <w:pPr>
              <w:jc w:val="right"/>
              <w:rPr>
                <w:rFonts w:hint="default" w:ascii="宋体" w:hAnsi="宋体"/>
                <w:sz w:val="18"/>
                <w:szCs w:val="18"/>
              </w:rPr>
            </w:pPr>
            <w:r>
              <w:rPr>
                <w:b/>
              </w:rPr>
              <w:t>899.51</w:t>
            </w:r>
          </w:p>
        </w:tc>
        <w:tc>
          <w:tcPr>
            <w:tcW w:w="1366" w:type="dxa"/>
            <w:gridSpan w:val="2"/>
            <w:shd w:val="clear" w:color="auto" w:fill="auto"/>
            <w:vAlign w:val="center"/>
          </w:tcPr>
          <w:p w14:paraId="6A4E4D4B">
            <w:pPr>
              <w:jc w:val="right"/>
              <w:rPr>
                <w:rFonts w:hint="default" w:ascii="宋体" w:hAnsi="宋体"/>
                <w:sz w:val="18"/>
                <w:szCs w:val="18"/>
              </w:rPr>
            </w:pPr>
            <w:r>
              <w:rPr>
                <w:b/>
              </w:rPr>
              <w:t>888.62</w:t>
            </w:r>
          </w:p>
        </w:tc>
        <w:tc>
          <w:tcPr>
            <w:tcW w:w="1427" w:type="dxa"/>
            <w:shd w:val="clear" w:color="auto" w:fill="auto"/>
            <w:vAlign w:val="center"/>
          </w:tcPr>
          <w:p w14:paraId="48BBB34D">
            <w:pPr>
              <w:jc w:val="right"/>
              <w:rPr>
                <w:rFonts w:hint="default" w:ascii="宋体" w:hAnsi="宋体"/>
                <w:sz w:val="18"/>
                <w:szCs w:val="18"/>
              </w:rPr>
            </w:pPr>
            <w:r>
              <w:rPr>
                <w:b/>
              </w:rPr>
              <w:t>10.89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编制单位：托克逊县职业技术学校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188.87</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115.83</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73.04</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A98A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33352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9DACCAB">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7CAD7FC3">
            <w:pPr>
              <w:jc w:val="center"/>
              <w:rPr>
                <w:sz w:val="18"/>
                <w:szCs w:val="18"/>
              </w:rPr>
            </w:pPr>
          </w:p>
        </w:tc>
        <w:tc>
          <w:tcPr>
            <w:tcW w:w="2073" w:type="dxa"/>
            <w:shd w:val="clear" w:color="auto" w:fill="auto"/>
            <w:vAlign w:val="center"/>
          </w:tcPr>
          <w:p w14:paraId="51AC0ED6">
            <w:pPr>
              <w:jc w:val="left"/>
              <w:rPr>
                <w:sz w:val="18"/>
                <w:szCs w:val="18"/>
              </w:rPr>
            </w:pPr>
            <w:r>
              <w:rPr>
                <w:rFonts w:hint="eastAsia" w:ascii="宋体" w:hAnsi="宋体" w:eastAsia="宋体" w:cs="宋体"/>
                <w:sz w:val="13"/>
                <w:szCs w:val="13"/>
              </w:rPr>
              <w:t>职业教育</w:t>
            </w:r>
          </w:p>
        </w:tc>
        <w:tc>
          <w:tcPr>
            <w:tcW w:w="2073" w:type="dxa"/>
            <w:shd w:val="clear" w:color="auto" w:fill="auto"/>
            <w:vAlign w:val="center"/>
          </w:tcPr>
          <w:p w14:paraId="186A3F2F">
            <w:pPr>
              <w:jc w:val="left"/>
              <w:rPr>
                <w:sz w:val="18"/>
                <w:szCs w:val="18"/>
              </w:rPr>
            </w:pPr>
          </w:p>
        </w:tc>
        <w:tc>
          <w:tcPr>
            <w:tcW w:w="881" w:type="dxa"/>
            <w:shd w:val="clear" w:color="auto" w:fill="auto"/>
            <w:vAlign w:val="center"/>
          </w:tcPr>
          <w:p w14:paraId="016331D6">
            <w:pPr>
              <w:jc w:val="right"/>
              <w:rPr>
                <w:sz w:val="18"/>
                <w:szCs w:val="18"/>
              </w:rPr>
            </w:pPr>
            <w:r>
              <w:rPr>
                <w:rFonts w:hint="eastAsia" w:ascii="宋体" w:hAnsi="宋体" w:eastAsia="宋体" w:cs="宋体"/>
                <w:sz w:val="13"/>
                <w:szCs w:val="13"/>
              </w:rPr>
              <w:t>188.87</w:t>
            </w:r>
          </w:p>
        </w:tc>
        <w:tc>
          <w:tcPr>
            <w:tcW w:w="881" w:type="dxa"/>
            <w:shd w:val="clear" w:color="auto" w:fill="auto"/>
            <w:vAlign w:val="center"/>
          </w:tcPr>
          <w:p w14:paraId="4CD26CA2">
            <w:pPr>
              <w:jc w:val="right"/>
              <w:rPr>
                <w:sz w:val="18"/>
                <w:szCs w:val="18"/>
              </w:rPr>
            </w:pPr>
          </w:p>
        </w:tc>
        <w:tc>
          <w:tcPr>
            <w:tcW w:w="881" w:type="dxa"/>
            <w:shd w:val="clear" w:color="auto" w:fill="auto"/>
            <w:vAlign w:val="center"/>
          </w:tcPr>
          <w:p w14:paraId="1FBFDF72">
            <w:pPr>
              <w:jc w:val="right"/>
              <w:rPr>
                <w:sz w:val="18"/>
                <w:szCs w:val="18"/>
              </w:rPr>
            </w:pPr>
            <w:r>
              <w:rPr>
                <w:rFonts w:hint="eastAsia" w:ascii="宋体" w:hAnsi="宋体" w:eastAsia="宋体" w:cs="宋体"/>
                <w:sz w:val="13"/>
                <w:szCs w:val="13"/>
              </w:rPr>
              <w:t>115.83</w:t>
            </w:r>
          </w:p>
        </w:tc>
        <w:tc>
          <w:tcPr>
            <w:tcW w:w="881" w:type="dxa"/>
            <w:shd w:val="clear" w:color="auto" w:fill="auto"/>
            <w:vAlign w:val="center"/>
          </w:tcPr>
          <w:p w14:paraId="49CD360F">
            <w:pPr>
              <w:jc w:val="right"/>
              <w:rPr>
                <w:sz w:val="18"/>
                <w:szCs w:val="18"/>
              </w:rPr>
            </w:pPr>
            <w:r>
              <w:rPr>
                <w:rFonts w:hint="eastAsia" w:ascii="宋体" w:hAnsi="宋体" w:eastAsia="宋体" w:cs="宋体"/>
                <w:sz w:val="13"/>
                <w:szCs w:val="13"/>
              </w:rPr>
              <w:t>73.04</w:t>
            </w:r>
          </w:p>
        </w:tc>
        <w:tc>
          <w:tcPr>
            <w:tcW w:w="881" w:type="dxa"/>
            <w:shd w:val="clear" w:color="auto" w:fill="auto"/>
            <w:vAlign w:val="center"/>
          </w:tcPr>
          <w:p w14:paraId="2FEB6204">
            <w:pPr>
              <w:jc w:val="right"/>
              <w:rPr>
                <w:sz w:val="18"/>
                <w:szCs w:val="18"/>
              </w:rPr>
            </w:pPr>
          </w:p>
        </w:tc>
        <w:tc>
          <w:tcPr>
            <w:tcW w:w="881" w:type="dxa"/>
            <w:shd w:val="clear" w:color="auto" w:fill="auto"/>
            <w:vAlign w:val="center"/>
          </w:tcPr>
          <w:p w14:paraId="611B98C9">
            <w:pPr>
              <w:jc w:val="right"/>
              <w:rPr>
                <w:sz w:val="18"/>
                <w:szCs w:val="18"/>
              </w:rPr>
            </w:pPr>
          </w:p>
        </w:tc>
        <w:tc>
          <w:tcPr>
            <w:tcW w:w="881" w:type="dxa"/>
            <w:shd w:val="clear" w:color="auto" w:fill="auto"/>
            <w:vAlign w:val="center"/>
          </w:tcPr>
          <w:p w14:paraId="4287FA53">
            <w:pPr>
              <w:jc w:val="right"/>
              <w:rPr>
                <w:sz w:val="18"/>
                <w:szCs w:val="18"/>
              </w:rPr>
            </w:pPr>
          </w:p>
        </w:tc>
        <w:tc>
          <w:tcPr>
            <w:tcW w:w="882" w:type="dxa"/>
            <w:shd w:val="clear" w:color="auto" w:fill="auto"/>
            <w:vAlign w:val="center"/>
          </w:tcPr>
          <w:p w14:paraId="3B18BD6A">
            <w:pPr>
              <w:jc w:val="right"/>
              <w:rPr>
                <w:sz w:val="18"/>
                <w:szCs w:val="18"/>
              </w:rPr>
            </w:pPr>
          </w:p>
        </w:tc>
        <w:tc>
          <w:tcPr>
            <w:tcW w:w="783" w:type="dxa"/>
            <w:shd w:val="clear" w:color="auto" w:fill="auto"/>
            <w:vAlign w:val="center"/>
          </w:tcPr>
          <w:p w14:paraId="6682D2C3">
            <w:pPr>
              <w:jc w:val="right"/>
              <w:rPr>
                <w:sz w:val="18"/>
                <w:szCs w:val="18"/>
              </w:rPr>
            </w:pPr>
          </w:p>
        </w:tc>
        <w:tc>
          <w:tcPr>
            <w:tcW w:w="981" w:type="dxa"/>
            <w:shd w:val="clear" w:color="auto" w:fill="auto"/>
            <w:vAlign w:val="center"/>
          </w:tcPr>
          <w:p w14:paraId="682AF1DA">
            <w:pPr>
              <w:jc w:val="right"/>
              <w:rPr>
                <w:sz w:val="18"/>
                <w:szCs w:val="18"/>
              </w:rPr>
            </w:pPr>
          </w:p>
        </w:tc>
        <w:tc>
          <w:tcPr>
            <w:tcW w:w="882" w:type="dxa"/>
            <w:shd w:val="clear" w:color="auto" w:fill="auto"/>
            <w:vAlign w:val="center"/>
          </w:tcPr>
          <w:p w14:paraId="279C4D96">
            <w:pPr>
              <w:jc w:val="right"/>
              <w:rPr>
                <w:sz w:val="18"/>
                <w:szCs w:val="18"/>
              </w:rPr>
            </w:pPr>
          </w:p>
        </w:tc>
      </w:tr>
      <w:tr w14:paraId="6724D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9927D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66F8598">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7A804D9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FC83B3A">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772C65E9">
            <w:pPr>
              <w:jc w:val="left"/>
              <w:rPr>
                <w:sz w:val="18"/>
                <w:szCs w:val="18"/>
              </w:rPr>
            </w:pPr>
            <w:r>
              <w:rPr>
                <w:rFonts w:hint="eastAsia" w:ascii="宋体" w:hAnsi="宋体" w:eastAsia="宋体" w:cs="宋体"/>
                <w:sz w:val="13"/>
                <w:szCs w:val="13"/>
              </w:rPr>
              <w:t>2026年自治区教育补助生均公用经费（中职） 吐市财教[2025]102号</w:t>
            </w:r>
          </w:p>
        </w:tc>
        <w:tc>
          <w:tcPr>
            <w:tcW w:w="881" w:type="dxa"/>
            <w:shd w:val="clear" w:color="auto" w:fill="auto"/>
            <w:vAlign w:val="center"/>
          </w:tcPr>
          <w:p w14:paraId="63568EA9">
            <w:pPr>
              <w:jc w:val="right"/>
              <w:rPr>
                <w:sz w:val="18"/>
                <w:szCs w:val="18"/>
              </w:rPr>
            </w:pPr>
            <w:r>
              <w:rPr>
                <w:rFonts w:hint="eastAsia" w:ascii="宋体" w:hAnsi="宋体" w:eastAsia="宋体" w:cs="宋体"/>
                <w:sz w:val="13"/>
                <w:szCs w:val="13"/>
              </w:rPr>
              <w:t>34.99</w:t>
            </w:r>
          </w:p>
        </w:tc>
        <w:tc>
          <w:tcPr>
            <w:tcW w:w="881" w:type="dxa"/>
            <w:shd w:val="clear" w:color="auto" w:fill="auto"/>
            <w:vAlign w:val="center"/>
          </w:tcPr>
          <w:p w14:paraId="590DB375">
            <w:pPr>
              <w:jc w:val="right"/>
              <w:rPr>
                <w:sz w:val="18"/>
                <w:szCs w:val="18"/>
              </w:rPr>
            </w:pPr>
          </w:p>
        </w:tc>
        <w:tc>
          <w:tcPr>
            <w:tcW w:w="881" w:type="dxa"/>
            <w:shd w:val="clear" w:color="auto" w:fill="auto"/>
            <w:vAlign w:val="center"/>
          </w:tcPr>
          <w:p w14:paraId="435E5B0D">
            <w:pPr>
              <w:jc w:val="right"/>
              <w:rPr>
                <w:sz w:val="18"/>
                <w:szCs w:val="18"/>
              </w:rPr>
            </w:pPr>
            <w:r>
              <w:rPr>
                <w:rFonts w:hint="eastAsia" w:ascii="宋体" w:hAnsi="宋体" w:eastAsia="宋体" w:cs="宋体"/>
                <w:sz w:val="13"/>
                <w:szCs w:val="13"/>
              </w:rPr>
              <w:t>34.99</w:t>
            </w:r>
          </w:p>
        </w:tc>
        <w:tc>
          <w:tcPr>
            <w:tcW w:w="881" w:type="dxa"/>
            <w:shd w:val="clear" w:color="auto" w:fill="auto"/>
            <w:vAlign w:val="center"/>
          </w:tcPr>
          <w:p w14:paraId="2A0CF21C">
            <w:pPr>
              <w:jc w:val="right"/>
              <w:rPr>
                <w:sz w:val="18"/>
                <w:szCs w:val="18"/>
              </w:rPr>
            </w:pPr>
          </w:p>
        </w:tc>
        <w:tc>
          <w:tcPr>
            <w:tcW w:w="881" w:type="dxa"/>
            <w:shd w:val="clear" w:color="auto" w:fill="auto"/>
            <w:vAlign w:val="center"/>
          </w:tcPr>
          <w:p w14:paraId="03A1054C">
            <w:pPr>
              <w:jc w:val="right"/>
              <w:rPr>
                <w:sz w:val="18"/>
                <w:szCs w:val="18"/>
              </w:rPr>
            </w:pPr>
          </w:p>
        </w:tc>
        <w:tc>
          <w:tcPr>
            <w:tcW w:w="881" w:type="dxa"/>
            <w:shd w:val="clear" w:color="auto" w:fill="auto"/>
            <w:vAlign w:val="center"/>
          </w:tcPr>
          <w:p w14:paraId="345E6B3F">
            <w:pPr>
              <w:jc w:val="right"/>
              <w:rPr>
                <w:sz w:val="18"/>
                <w:szCs w:val="18"/>
              </w:rPr>
            </w:pPr>
          </w:p>
        </w:tc>
        <w:tc>
          <w:tcPr>
            <w:tcW w:w="881" w:type="dxa"/>
            <w:shd w:val="clear" w:color="auto" w:fill="auto"/>
            <w:vAlign w:val="center"/>
          </w:tcPr>
          <w:p w14:paraId="082B381E">
            <w:pPr>
              <w:jc w:val="right"/>
              <w:rPr>
                <w:sz w:val="18"/>
                <w:szCs w:val="18"/>
              </w:rPr>
            </w:pPr>
          </w:p>
        </w:tc>
        <w:tc>
          <w:tcPr>
            <w:tcW w:w="882" w:type="dxa"/>
            <w:shd w:val="clear" w:color="auto" w:fill="auto"/>
            <w:vAlign w:val="center"/>
          </w:tcPr>
          <w:p w14:paraId="77E5206F">
            <w:pPr>
              <w:jc w:val="right"/>
              <w:rPr>
                <w:sz w:val="18"/>
                <w:szCs w:val="18"/>
              </w:rPr>
            </w:pPr>
          </w:p>
        </w:tc>
        <w:tc>
          <w:tcPr>
            <w:tcW w:w="783" w:type="dxa"/>
            <w:shd w:val="clear" w:color="auto" w:fill="auto"/>
            <w:vAlign w:val="center"/>
          </w:tcPr>
          <w:p w14:paraId="3AE2A88D">
            <w:pPr>
              <w:jc w:val="right"/>
              <w:rPr>
                <w:sz w:val="18"/>
                <w:szCs w:val="18"/>
              </w:rPr>
            </w:pPr>
          </w:p>
        </w:tc>
        <w:tc>
          <w:tcPr>
            <w:tcW w:w="981" w:type="dxa"/>
            <w:shd w:val="clear" w:color="auto" w:fill="auto"/>
            <w:vAlign w:val="center"/>
          </w:tcPr>
          <w:p w14:paraId="581F244C">
            <w:pPr>
              <w:jc w:val="right"/>
              <w:rPr>
                <w:sz w:val="18"/>
                <w:szCs w:val="18"/>
              </w:rPr>
            </w:pPr>
          </w:p>
        </w:tc>
        <w:tc>
          <w:tcPr>
            <w:tcW w:w="882" w:type="dxa"/>
            <w:shd w:val="clear" w:color="auto" w:fill="auto"/>
            <w:vAlign w:val="center"/>
          </w:tcPr>
          <w:p w14:paraId="6B5DCAC2">
            <w:pPr>
              <w:jc w:val="right"/>
              <w:rPr>
                <w:sz w:val="18"/>
                <w:szCs w:val="18"/>
              </w:rPr>
            </w:pPr>
          </w:p>
        </w:tc>
      </w:tr>
      <w:tr w14:paraId="30486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01C33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3DA63E2">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643FBFF3">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7B40917">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05D49BFC">
            <w:pPr>
              <w:jc w:val="left"/>
              <w:rPr>
                <w:sz w:val="18"/>
                <w:szCs w:val="18"/>
              </w:rPr>
            </w:pPr>
            <w:r>
              <w:rPr>
                <w:rFonts w:hint="eastAsia" w:ascii="宋体" w:hAnsi="宋体" w:eastAsia="宋体" w:cs="宋体"/>
                <w:sz w:val="13"/>
                <w:szCs w:val="13"/>
              </w:rPr>
              <w:t>2026年中央学生资助补助资金（免学费） 吐市财教〔2025〕87号</w:t>
            </w:r>
          </w:p>
        </w:tc>
        <w:tc>
          <w:tcPr>
            <w:tcW w:w="881" w:type="dxa"/>
            <w:shd w:val="clear" w:color="auto" w:fill="auto"/>
            <w:vAlign w:val="center"/>
          </w:tcPr>
          <w:p w14:paraId="344F3BF2">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34D93AAF">
            <w:pPr>
              <w:jc w:val="right"/>
              <w:rPr>
                <w:sz w:val="18"/>
                <w:szCs w:val="18"/>
              </w:rPr>
            </w:pPr>
          </w:p>
        </w:tc>
        <w:tc>
          <w:tcPr>
            <w:tcW w:w="881" w:type="dxa"/>
            <w:shd w:val="clear" w:color="auto" w:fill="auto"/>
            <w:vAlign w:val="center"/>
          </w:tcPr>
          <w:p w14:paraId="7B8BF138">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0927CBB2">
            <w:pPr>
              <w:jc w:val="right"/>
              <w:rPr>
                <w:sz w:val="18"/>
                <w:szCs w:val="18"/>
              </w:rPr>
            </w:pPr>
          </w:p>
        </w:tc>
        <w:tc>
          <w:tcPr>
            <w:tcW w:w="881" w:type="dxa"/>
            <w:shd w:val="clear" w:color="auto" w:fill="auto"/>
            <w:vAlign w:val="center"/>
          </w:tcPr>
          <w:p w14:paraId="0F9D6C0A">
            <w:pPr>
              <w:jc w:val="right"/>
              <w:rPr>
                <w:sz w:val="18"/>
                <w:szCs w:val="18"/>
              </w:rPr>
            </w:pPr>
          </w:p>
        </w:tc>
        <w:tc>
          <w:tcPr>
            <w:tcW w:w="881" w:type="dxa"/>
            <w:shd w:val="clear" w:color="auto" w:fill="auto"/>
            <w:vAlign w:val="center"/>
          </w:tcPr>
          <w:p w14:paraId="247D068B">
            <w:pPr>
              <w:jc w:val="right"/>
              <w:rPr>
                <w:sz w:val="18"/>
                <w:szCs w:val="18"/>
              </w:rPr>
            </w:pPr>
          </w:p>
        </w:tc>
        <w:tc>
          <w:tcPr>
            <w:tcW w:w="881" w:type="dxa"/>
            <w:shd w:val="clear" w:color="auto" w:fill="auto"/>
            <w:vAlign w:val="center"/>
          </w:tcPr>
          <w:p w14:paraId="1E7F95A3">
            <w:pPr>
              <w:jc w:val="right"/>
              <w:rPr>
                <w:sz w:val="18"/>
                <w:szCs w:val="18"/>
              </w:rPr>
            </w:pPr>
          </w:p>
        </w:tc>
        <w:tc>
          <w:tcPr>
            <w:tcW w:w="882" w:type="dxa"/>
            <w:shd w:val="clear" w:color="auto" w:fill="auto"/>
            <w:vAlign w:val="center"/>
          </w:tcPr>
          <w:p w14:paraId="693F5D22">
            <w:pPr>
              <w:jc w:val="right"/>
              <w:rPr>
                <w:sz w:val="18"/>
                <w:szCs w:val="18"/>
              </w:rPr>
            </w:pPr>
          </w:p>
        </w:tc>
        <w:tc>
          <w:tcPr>
            <w:tcW w:w="783" w:type="dxa"/>
            <w:shd w:val="clear" w:color="auto" w:fill="auto"/>
            <w:vAlign w:val="center"/>
          </w:tcPr>
          <w:p w14:paraId="6D1E429D">
            <w:pPr>
              <w:jc w:val="right"/>
              <w:rPr>
                <w:sz w:val="18"/>
                <w:szCs w:val="18"/>
              </w:rPr>
            </w:pPr>
          </w:p>
        </w:tc>
        <w:tc>
          <w:tcPr>
            <w:tcW w:w="981" w:type="dxa"/>
            <w:shd w:val="clear" w:color="auto" w:fill="auto"/>
            <w:vAlign w:val="center"/>
          </w:tcPr>
          <w:p w14:paraId="1D2DAEAE">
            <w:pPr>
              <w:jc w:val="right"/>
              <w:rPr>
                <w:sz w:val="18"/>
                <w:szCs w:val="18"/>
              </w:rPr>
            </w:pPr>
          </w:p>
        </w:tc>
        <w:tc>
          <w:tcPr>
            <w:tcW w:w="882" w:type="dxa"/>
            <w:shd w:val="clear" w:color="auto" w:fill="auto"/>
            <w:vAlign w:val="center"/>
          </w:tcPr>
          <w:p w14:paraId="35BAFBE9">
            <w:pPr>
              <w:jc w:val="right"/>
              <w:rPr>
                <w:sz w:val="18"/>
                <w:szCs w:val="18"/>
              </w:rPr>
            </w:pPr>
          </w:p>
        </w:tc>
      </w:tr>
      <w:tr w14:paraId="4E43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846CC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D88BF2B">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24A91E2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1626F55">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6907CEA5">
            <w:pPr>
              <w:jc w:val="left"/>
              <w:rPr>
                <w:sz w:val="18"/>
                <w:szCs w:val="18"/>
              </w:rPr>
            </w:pPr>
            <w:r>
              <w:rPr>
                <w:rFonts w:hint="eastAsia" w:ascii="宋体" w:hAnsi="宋体" w:eastAsia="宋体" w:cs="宋体"/>
                <w:sz w:val="13"/>
                <w:szCs w:val="13"/>
              </w:rPr>
              <w:t>2026年新疆西藏等地区教育特殊补助资金（中职免教材费），吐市财教[2025]78号</w:t>
            </w:r>
          </w:p>
        </w:tc>
        <w:tc>
          <w:tcPr>
            <w:tcW w:w="881" w:type="dxa"/>
            <w:shd w:val="clear" w:color="auto" w:fill="auto"/>
            <w:vAlign w:val="center"/>
          </w:tcPr>
          <w:p w14:paraId="361F5B68">
            <w:pPr>
              <w:jc w:val="right"/>
              <w:rPr>
                <w:sz w:val="18"/>
                <w:szCs w:val="18"/>
              </w:rPr>
            </w:pPr>
            <w:r>
              <w:rPr>
                <w:rFonts w:hint="eastAsia" w:ascii="宋体" w:hAnsi="宋体" w:eastAsia="宋体" w:cs="宋体"/>
                <w:sz w:val="13"/>
                <w:szCs w:val="13"/>
              </w:rPr>
              <w:t>5.28</w:t>
            </w:r>
          </w:p>
        </w:tc>
        <w:tc>
          <w:tcPr>
            <w:tcW w:w="881" w:type="dxa"/>
            <w:shd w:val="clear" w:color="auto" w:fill="auto"/>
            <w:vAlign w:val="center"/>
          </w:tcPr>
          <w:p w14:paraId="690AD387">
            <w:pPr>
              <w:jc w:val="right"/>
              <w:rPr>
                <w:sz w:val="18"/>
                <w:szCs w:val="18"/>
              </w:rPr>
            </w:pPr>
          </w:p>
        </w:tc>
        <w:tc>
          <w:tcPr>
            <w:tcW w:w="881" w:type="dxa"/>
            <w:shd w:val="clear" w:color="auto" w:fill="auto"/>
            <w:vAlign w:val="center"/>
          </w:tcPr>
          <w:p w14:paraId="6E45C70A">
            <w:pPr>
              <w:jc w:val="right"/>
              <w:rPr>
                <w:sz w:val="18"/>
                <w:szCs w:val="18"/>
              </w:rPr>
            </w:pPr>
            <w:r>
              <w:rPr>
                <w:rFonts w:hint="eastAsia" w:ascii="宋体" w:hAnsi="宋体" w:eastAsia="宋体" w:cs="宋体"/>
                <w:sz w:val="13"/>
                <w:szCs w:val="13"/>
              </w:rPr>
              <w:t>5.28</w:t>
            </w:r>
          </w:p>
        </w:tc>
        <w:tc>
          <w:tcPr>
            <w:tcW w:w="881" w:type="dxa"/>
            <w:shd w:val="clear" w:color="auto" w:fill="auto"/>
            <w:vAlign w:val="center"/>
          </w:tcPr>
          <w:p w14:paraId="6F3E4082">
            <w:pPr>
              <w:jc w:val="right"/>
              <w:rPr>
                <w:sz w:val="18"/>
                <w:szCs w:val="18"/>
              </w:rPr>
            </w:pPr>
          </w:p>
        </w:tc>
        <w:tc>
          <w:tcPr>
            <w:tcW w:w="881" w:type="dxa"/>
            <w:shd w:val="clear" w:color="auto" w:fill="auto"/>
            <w:vAlign w:val="center"/>
          </w:tcPr>
          <w:p w14:paraId="3EB91C77">
            <w:pPr>
              <w:jc w:val="right"/>
              <w:rPr>
                <w:sz w:val="18"/>
                <w:szCs w:val="18"/>
              </w:rPr>
            </w:pPr>
          </w:p>
        </w:tc>
        <w:tc>
          <w:tcPr>
            <w:tcW w:w="881" w:type="dxa"/>
            <w:shd w:val="clear" w:color="auto" w:fill="auto"/>
            <w:vAlign w:val="center"/>
          </w:tcPr>
          <w:p w14:paraId="4412A409">
            <w:pPr>
              <w:jc w:val="right"/>
              <w:rPr>
                <w:sz w:val="18"/>
                <w:szCs w:val="18"/>
              </w:rPr>
            </w:pPr>
          </w:p>
        </w:tc>
        <w:tc>
          <w:tcPr>
            <w:tcW w:w="881" w:type="dxa"/>
            <w:shd w:val="clear" w:color="auto" w:fill="auto"/>
            <w:vAlign w:val="center"/>
          </w:tcPr>
          <w:p w14:paraId="145B71F4">
            <w:pPr>
              <w:jc w:val="right"/>
              <w:rPr>
                <w:sz w:val="18"/>
                <w:szCs w:val="18"/>
              </w:rPr>
            </w:pPr>
          </w:p>
        </w:tc>
        <w:tc>
          <w:tcPr>
            <w:tcW w:w="882" w:type="dxa"/>
            <w:shd w:val="clear" w:color="auto" w:fill="auto"/>
            <w:vAlign w:val="center"/>
          </w:tcPr>
          <w:p w14:paraId="038D2075">
            <w:pPr>
              <w:jc w:val="right"/>
              <w:rPr>
                <w:sz w:val="18"/>
                <w:szCs w:val="18"/>
              </w:rPr>
            </w:pPr>
          </w:p>
        </w:tc>
        <w:tc>
          <w:tcPr>
            <w:tcW w:w="783" w:type="dxa"/>
            <w:shd w:val="clear" w:color="auto" w:fill="auto"/>
            <w:vAlign w:val="center"/>
          </w:tcPr>
          <w:p w14:paraId="5A0FDC35">
            <w:pPr>
              <w:jc w:val="right"/>
              <w:rPr>
                <w:sz w:val="18"/>
                <w:szCs w:val="18"/>
              </w:rPr>
            </w:pPr>
          </w:p>
        </w:tc>
        <w:tc>
          <w:tcPr>
            <w:tcW w:w="981" w:type="dxa"/>
            <w:shd w:val="clear" w:color="auto" w:fill="auto"/>
            <w:vAlign w:val="center"/>
          </w:tcPr>
          <w:p w14:paraId="4FE10787">
            <w:pPr>
              <w:jc w:val="right"/>
              <w:rPr>
                <w:sz w:val="18"/>
                <w:szCs w:val="18"/>
              </w:rPr>
            </w:pPr>
          </w:p>
        </w:tc>
        <w:tc>
          <w:tcPr>
            <w:tcW w:w="882" w:type="dxa"/>
            <w:shd w:val="clear" w:color="auto" w:fill="auto"/>
            <w:vAlign w:val="center"/>
          </w:tcPr>
          <w:p w14:paraId="1E5EA9DB">
            <w:pPr>
              <w:jc w:val="right"/>
              <w:rPr>
                <w:sz w:val="18"/>
                <w:szCs w:val="18"/>
              </w:rPr>
            </w:pPr>
          </w:p>
        </w:tc>
      </w:tr>
      <w:tr w14:paraId="66CB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BDCC4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DEE3904">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3D13E8B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81BB562">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7AA1258C">
            <w:pPr>
              <w:jc w:val="left"/>
              <w:rPr>
                <w:sz w:val="18"/>
                <w:szCs w:val="18"/>
              </w:rPr>
            </w:pPr>
            <w:r>
              <w:rPr>
                <w:rFonts w:hint="eastAsia" w:ascii="宋体" w:hAnsi="宋体" w:eastAsia="宋体" w:cs="宋体"/>
                <w:sz w:val="13"/>
                <w:szCs w:val="13"/>
              </w:rPr>
              <w:t>2026年自治区教育补助免住宿费教材（中职） 吐市财教[2025]102号</w:t>
            </w:r>
          </w:p>
        </w:tc>
        <w:tc>
          <w:tcPr>
            <w:tcW w:w="881" w:type="dxa"/>
            <w:shd w:val="clear" w:color="auto" w:fill="auto"/>
            <w:vAlign w:val="center"/>
          </w:tcPr>
          <w:p w14:paraId="05519029">
            <w:pPr>
              <w:jc w:val="right"/>
              <w:rPr>
                <w:sz w:val="18"/>
                <w:szCs w:val="18"/>
              </w:rPr>
            </w:pPr>
            <w:r>
              <w:rPr>
                <w:rFonts w:hint="eastAsia" w:ascii="宋体" w:hAnsi="宋体" w:eastAsia="宋体" w:cs="宋体"/>
                <w:sz w:val="13"/>
                <w:szCs w:val="13"/>
              </w:rPr>
              <w:t>10.56</w:t>
            </w:r>
          </w:p>
        </w:tc>
        <w:tc>
          <w:tcPr>
            <w:tcW w:w="881" w:type="dxa"/>
            <w:shd w:val="clear" w:color="auto" w:fill="auto"/>
            <w:vAlign w:val="center"/>
          </w:tcPr>
          <w:p w14:paraId="4C36E4E8">
            <w:pPr>
              <w:jc w:val="right"/>
              <w:rPr>
                <w:sz w:val="18"/>
                <w:szCs w:val="18"/>
              </w:rPr>
            </w:pPr>
          </w:p>
        </w:tc>
        <w:tc>
          <w:tcPr>
            <w:tcW w:w="881" w:type="dxa"/>
            <w:shd w:val="clear" w:color="auto" w:fill="auto"/>
            <w:vAlign w:val="center"/>
          </w:tcPr>
          <w:p w14:paraId="74759662">
            <w:pPr>
              <w:jc w:val="right"/>
              <w:rPr>
                <w:sz w:val="18"/>
                <w:szCs w:val="18"/>
              </w:rPr>
            </w:pPr>
            <w:r>
              <w:rPr>
                <w:rFonts w:hint="eastAsia" w:ascii="宋体" w:hAnsi="宋体" w:eastAsia="宋体" w:cs="宋体"/>
                <w:sz w:val="13"/>
                <w:szCs w:val="13"/>
              </w:rPr>
              <w:t>10.56</w:t>
            </w:r>
          </w:p>
        </w:tc>
        <w:tc>
          <w:tcPr>
            <w:tcW w:w="881" w:type="dxa"/>
            <w:shd w:val="clear" w:color="auto" w:fill="auto"/>
            <w:vAlign w:val="center"/>
          </w:tcPr>
          <w:p w14:paraId="7924F861">
            <w:pPr>
              <w:jc w:val="right"/>
              <w:rPr>
                <w:sz w:val="18"/>
                <w:szCs w:val="18"/>
              </w:rPr>
            </w:pPr>
          </w:p>
        </w:tc>
        <w:tc>
          <w:tcPr>
            <w:tcW w:w="881" w:type="dxa"/>
            <w:shd w:val="clear" w:color="auto" w:fill="auto"/>
            <w:vAlign w:val="center"/>
          </w:tcPr>
          <w:p w14:paraId="0AB75333">
            <w:pPr>
              <w:jc w:val="right"/>
              <w:rPr>
                <w:sz w:val="18"/>
                <w:szCs w:val="18"/>
              </w:rPr>
            </w:pPr>
          </w:p>
        </w:tc>
        <w:tc>
          <w:tcPr>
            <w:tcW w:w="881" w:type="dxa"/>
            <w:shd w:val="clear" w:color="auto" w:fill="auto"/>
            <w:vAlign w:val="center"/>
          </w:tcPr>
          <w:p w14:paraId="672D25C8">
            <w:pPr>
              <w:jc w:val="right"/>
              <w:rPr>
                <w:sz w:val="18"/>
                <w:szCs w:val="18"/>
              </w:rPr>
            </w:pPr>
          </w:p>
        </w:tc>
        <w:tc>
          <w:tcPr>
            <w:tcW w:w="881" w:type="dxa"/>
            <w:shd w:val="clear" w:color="auto" w:fill="auto"/>
            <w:vAlign w:val="center"/>
          </w:tcPr>
          <w:p w14:paraId="268E5F95">
            <w:pPr>
              <w:jc w:val="right"/>
              <w:rPr>
                <w:sz w:val="18"/>
                <w:szCs w:val="18"/>
              </w:rPr>
            </w:pPr>
          </w:p>
        </w:tc>
        <w:tc>
          <w:tcPr>
            <w:tcW w:w="882" w:type="dxa"/>
            <w:shd w:val="clear" w:color="auto" w:fill="auto"/>
            <w:vAlign w:val="center"/>
          </w:tcPr>
          <w:p w14:paraId="5D29B572">
            <w:pPr>
              <w:jc w:val="right"/>
              <w:rPr>
                <w:sz w:val="18"/>
                <w:szCs w:val="18"/>
              </w:rPr>
            </w:pPr>
          </w:p>
        </w:tc>
        <w:tc>
          <w:tcPr>
            <w:tcW w:w="783" w:type="dxa"/>
            <w:shd w:val="clear" w:color="auto" w:fill="auto"/>
            <w:vAlign w:val="center"/>
          </w:tcPr>
          <w:p w14:paraId="5158C113">
            <w:pPr>
              <w:jc w:val="right"/>
              <w:rPr>
                <w:sz w:val="18"/>
                <w:szCs w:val="18"/>
              </w:rPr>
            </w:pPr>
          </w:p>
        </w:tc>
        <w:tc>
          <w:tcPr>
            <w:tcW w:w="981" w:type="dxa"/>
            <w:shd w:val="clear" w:color="auto" w:fill="auto"/>
            <w:vAlign w:val="center"/>
          </w:tcPr>
          <w:p w14:paraId="07F95512">
            <w:pPr>
              <w:jc w:val="right"/>
              <w:rPr>
                <w:sz w:val="18"/>
                <w:szCs w:val="18"/>
              </w:rPr>
            </w:pPr>
          </w:p>
        </w:tc>
        <w:tc>
          <w:tcPr>
            <w:tcW w:w="882" w:type="dxa"/>
            <w:shd w:val="clear" w:color="auto" w:fill="auto"/>
            <w:vAlign w:val="center"/>
          </w:tcPr>
          <w:p w14:paraId="43E4FD79">
            <w:pPr>
              <w:jc w:val="right"/>
              <w:rPr>
                <w:sz w:val="18"/>
                <w:szCs w:val="18"/>
              </w:rPr>
            </w:pPr>
          </w:p>
        </w:tc>
      </w:tr>
      <w:tr w14:paraId="05CE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9FF2A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4B918CC">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438058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F6B0B01">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4226FF3E">
            <w:pPr>
              <w:jc w:val="left"/>
              <w:rPr>
                <w:sz w:val="18"/>
                <w:szCs w:val="18"/>
              </w:rPr>
            </w:pPr>
            <w:r>
              <w:rPr>
                <w:rFonts w:hint="eastAsia" w:ascii="宋体" w:hAnsi="宋体" w:eastAsia="宋体" w:cs="宋体"/>
                <w:sz w:val="13"/>
                <w:szCs w:val="13"/>
              </w:rPr>
              <w:t>2026年自治区学生资助补助资金（助学金） 吐市财教[2025]96号</w:t>
            </w:r>
          </w:p>
        </w:tc>
        <w:tc>
          <w:tcPr>
            <w:tcW w:w="881" w:type="dxa"/>
            <w:shd w:val="clear" w:color="auto" w:fill="auto"/>
            <w:vAlign w:val="center"/>
          </w:tcPr>
          <w:p w14:paraId="7AE08D97">
            <w:pPr>
              <w:jc w:val="right"/>
              <w:rPr>
                <w:sz w:val="18"/>
                <w:szCs w:val="18"/>
              </w:rPr>
            </w:pPr>
            <w:r>
              <w:rPr>
                <w:rFonts w:hint="eastAsia" w:ascii="宋体" w:hAnsi="宋体" w:eastAsia="宋体" w:cs="宋体"/>
                <w:sz w:val="13"/>
                <w:szCs w:val="13"/>
              </w:rPr>
              <w:t>13.10</w:t>
            </w:r>
          </w:p>
        </w:tc>
        <w:tc>
          <w:tcPr>
            <w:tcW w:w="881" w:type="dxa"/>
            <w:shd w:val="clear" w:color="auto" w:fill="auto"/>
            <w:vAlign w:val="center"/>
          </w:tcPr>
          <w:p w14:paraId="2A72D9CE">
            <w:pPr>
              <w:jc w:val="right"/>
              <w:rPr>
                <w:sz w:val="18"/>
                <w:szCs w:val="18"/>
              </w:rPr>
            </w:pPr>
          </w:p>
        </w:tc>
        <w:tc>
          <w:tcPr>
            <w:tcW w:w="881" w:type="dxa"/>
            <w:shd w:val="clear" w:color="auto" w:fill="auto"/>
            <w:vAlign w:val="center"/>
          </w:tcPr>
          <w:p w14:paraId="4BCFA8A0">
            <w:pPr>
              <w:jc w:val="right"/>
              <w:rPr>
                <w:sz w:val="18"/>
                <w:szCs w:val="18"/>
              </w:rPr>
            </w:pPr>
          </w:p>
        </w:tc>
        <w:tc>
          <w:tcPr>
            <w:tcW w:w="881" w:type="dxa"/>
            <w:shd w:val="clear" w:color="auto" w:fill="auto"/>
            <w:vAlign w:val="center"/>
          </w:tcPr>
          <w:p w14:paraId="10818A34">
            <w:pPr>
              <w:jc w:val="right"/>
              <w:rPr>
                <w:sz w:val="18"/>
                <w:szCs w:val="18"/>
              </w:rPr>
            </w:pPr>
            <w:r>
              <w:rPr>
                <w:rFonts w:hint="eastAsia" w:ascii="宋体" w:hAnsi="宋体" w:eastAsia="宋体" w:cs="宋体"/>
                <w:sz w:val="13"/>
                <w:szCs w:val="13"/>
              </w:rPr>
              <w:t>13.10</w:t>
            </w:r>
          </w:p>
        </w:tc>
        <w:tc>
          <w:tcPr>
            <w:tcW w:w="881" w:type="dxa"/>
            <w:shd w:val="clear" w:color="auto" w:fill="auto"/>
            <w:vAlign w:val="center"/>
          </w:tcPr>
          <w:p w14:paraId="34539D9E">
            <w:pPr>
              <w:jc w:val="right"/>
              <w:rPr>
                <w:sz w:val="18"/>
                <w:szCs w:val="18"/>
              </w:rPr>
            </w:pPr>
          </w:p>
        </w:tc>
        <w:tc>
          <w:tcPr>
            <w:tcW w:w="881" w:type="dxa"/>
            <w:shd w:val="clear" w:color="auto" w:fill="auto"/>
            <w:vAlign w:val="center"/>
          </w:tcPr>
          <w:p w14:paraId="611720D1">
            <w:pPr>
              <w:jc w:val="right"/>
              <w:rPr>
                <w:sz w:val="18"/>
                <w:szCs w:val="18"/>
              </w:rPr>
            </w:pPr>
          </w:p>
        </w:tc>
        <w:tc>
          <w:tcPr>
            <w:tcW w:w="881" w:type="dxa"/>
            <w:shd w:val="clear" w:color="auto" w:fill="auto"/>
            <w:vAlign w:val="center"/>
          </w:tcPr>
          <w:p w14:paraId="1954EBA9">
            <w:pPr>
              <w:jc w:val="right"/>
              <w:rPr>
                <w:sz w:val="18"/>
                <w:szCs w:val="18"/>
              </w:rPr>
            </w:pPr>
          </w:p>
        </w:tc>
        <w:tc>
          <w:tcPr>
            <w:tcW w:w="882" w:type="dxa"/>
            <w:shd w:val="clear" w:color="auto" w:fill="auto"/>
            <w:vAlign w:val="center"/>
          </w:tcPr>
          <w:p w14:paraId="1CABFF7B">
            <w:pPr>
              <w:jc w:val="right"/>
              <w:rPr>
                <w:sz w:val="18"/>
                <w:szCs w:val="18"/>
              </w:rPr>
            </w:pPr>
          </w:p>
        </w:tc>
        <w:tc>
          <w:tcPr>
            <w:tcW w:w="783" w:type="dxa"/>
            <w:shd w:val="clear" w:color="auto" w:fill="auto"/>
            <w:vAlign w:val="center"/>
          </w:tcPr>
          <w:p w14:paraId="15170D45">
            <w:pPr>
              <w:jc w:val="right"/>
              <w:rPr>
                <w:sz w:val="18"/>
                <w:szCs w:val="18"/>
              </w:rPr>
            </w:pPr>
          </w:p>
        </w:tc>
        <w:tc>
          <w:tcPr>
            <w:tcW w:w="981" w:type="dxa"/>
            <w:shd w:val="clear" w:color="auto" w:fill="auto"/>
            <w:vAlign w:val="center"/>
          </w:tcPr>
          <w:p w14:paraId="304C5AEE">
            <w:pPr>
              <w:jc w:val="right"/>
              <w:rPr>
                <w:sz w:val="18"/>
                <w:szCs w:val="18"/>
              </w:rPr>
            </w:pPr>
          </w:p>
        </w:tc>
        <w:tc>
          <w:tcPr>
            <w:tcW w:w="882" w:type="dxa"/>
            <w:shd w:val="clear" w:color="auto" w:fill="auto"/>
            <w:vAlign w:val="center"/>
          </w:tcPr>
          <w:p w14:paraId="3C2940D2">
            <w:pPr>
              <w:jc w:val="right"/>
              <w:rPr>
                <w:sz w:val="18"/>
                <w:szCs w:val="18"/>
              </w:rPr>
            </w:pPr>
          </w:p>
        </w:tc>
      </w:tr>
      <w:tr w14:paraId="54C7D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E69AA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9D35CB4">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8998BD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A85152D">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6375F6FA">
            <w:pPr>
              <w:jc w:val="left"/>
              <w:rPr>
                <w:sz w:val="18"/>
                <w:szCs w:val="18"/>
              </w:rPr>
            </w:pPr>
            <w:r>
              <w:rPr>
                <w:rFonts w:hint="eastAsia" w:ascii="宋体" w:hAnsi="宋体" w:eastAsia="宋体" w:cs="宋体"/>
                <w:sz w:val="13"/>
                <w:szCs w:val="13"/>
              </w:rPr>
              <w:t>2026年自治区学生资助补助资金（免学费） 吐市财教[2025]96号</w:t>
            </w:r>
          </w:p>
        </w:tc>
        <w:tc>
          <w:tcPr>
            <w:tcW w:w="881" w:type="dxa"/>
            <w:shd w:val="clear" w:color="auto" w:fill="auto"/>
            <w:vAlign w:val="center"/>
          </w:tcPr>
          <w:p w14:paraId="3A8BB7CA">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046A6042">
            <w:pPr>
              <w:jc w:val="right"/>
              <w:rPr>
                <w:sz w:val="18"/>
                <w:szCs w:val="18"/>
              </w:rPr>
            </w:pPr>
          </w:p>
        </w:tc>
        <w:tc>
          <w:tcPr>
            <w:tcW w:w="881" w:type="dxa"/>
            <w:shd w:val="clear" w:color="auto" w:fill="auto"/>
            <w:vAlign w:val="center"/>
          </w:tcPr>
          <w:p w14:paraId="704156BE">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2D2A1338">
            <w:pPr>
              <w:jc w:val="right"/>
              <w:rPr>
                <w:sz w:val="18"/>
                <w:szCs w:val="18"/>
              </w:rPr>
            </w:pPr>
          </w:p>
        </w:tc>
        <w:tc>
          <w:tcPr>
            <w:tcW w:w="881" w:type="dxa"/>
            <w:shd w:val="clear" w:color="auto" w:fill="auto"/>
            <w:vAlign w:val="center"/>
          </w:tcPr>
          <w:p w14:paraId="3CB8F524">
            <w:pPr>
              <w:jc w:val="right"/>
              <w:rPr>
                <w:sz w:val="18"/>
                <w:szCs w:val="18"/>
              </w:rPr>
            </w:pPr>
          </w:p>
        </w:tc>
        <w:tc>
          <w:tcPr>
            <w:tcW w:w="881" w:type="dxa"/>
            <w:shd w:val="clear" w:color="auto" w:fill="auto"/>
            <w:vAlign w:val="center"/>
          </w:tcPr>
          <w:p w14:paraId="4E529EF7">
            <w:pPr>
              <w:jc w:val="right"/>
              <w:rPr>
                <w:sz w:val="18"/>
                <w:szCs w:val="18"/>
              </w:rPr>
            </w:pPr>
          </w:p>
        </w:tc>
        <w:tc>
          <w:tcPr>
            <w:tcW w:w="881" w:type="dxa"/>
            <w:shd w:val="clear" w:color="auto" w:fill="auto"/>
            <w:vAlign w:val="center"/>
          </w:tcPr>
          <w:p w14:paraId="005C7804">
            <w:pPr>
              <w:jc w:val="right"/>
              <w:rPr>
                <w:sz w:val="18"/>
                <w:szCs w:val="18"/>
              </w:rPr>
            </w:pPr>
          </w:p>
        </w:tc>
        <w:tc>
          <w:tcPr>
            <w:tcW w:w="882" w:type="dxa"/>
            <w:shd w:val="clear" w:color="auto" w:fill="auto"/>
            <w:vAlign w:val="center"/>
          </w:tcPr>
          <w:p w14:paraId="733E5D3B">
            <w:pPr>
              <w:jc w:val="right"/>
              <w:rPr>
                <w:sz w:val="18"/>
                <w:szCs w:val="18"/>
              </w:rPr>
            </w:pPr>
          </w:p>
        </w:tc>
        <w:tc>
          <w:tcPr>
            <w:tcW w:w="783" w:type="dxa"/>
            <w:shd w:val="clear" w:color="auto" w:fill="auto"/>
            <w:vAlign w:val="center"/>
          </w:tcPr>
          <w:p w14:paraId="51DF474C">
            <w:pPr>
              <w:jc w:val="right"/>
              <w:rPr>
                <w:sz w:val="18"/>
                <w:szCs w:val="18"/>
              </w:rPr>
            </w:pPr>
          </w:p>
        </w:tc>
        <w:tc>
          <w:tcPr>
            <w:tcW w:w="981" w:type="dxa"/>
            <w:shd w:val="clear" w:color="auto" w:fill="auto"/>
            <w:vAlign w:val="center"/>
          </w:tcPr>
          <w:p w14:paraId="40A67056">
            <w:pPr>
              <w:jc w:val="right"/>
              <w:rPr>
                <w:sz w:val="18"/>
                <w:szCs w:val="18"/>
              </w:rPr>
            </w:pPr>
          </w:p>
        </w:tc>
        <w:tc>
          <w:tcPr>
            <w:tcW w:w="882" w:type="dxa"/>
            <w:shd w:val="clear" w:color="auto" w:fill="auto"/>
            <w:vAlign w:val="center"/>
          </w:tcPr>
          <w:p w14:paraId="312402FD">
            <w:pPr>
              <w:jc w:val="right"/>
              <w:rPr>
                <w:sz w:val="18"/>
                <w:szCs w:val="18"/>
              </w:rPr>
            </w:pPr>
          </w:p>
        </w:tc>
      </w:tr>
      <w:tr w14:paraId="555EC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77B93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AC5BBD1">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A6D8AE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40E112C">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09C2DD32">
            <w:pPr>
              <w:jc w:val="left"/>
              <w:rPr>
                <w:sz w:val="18"/>
                <w:szCs w:val="18"/>
              </w:rPr>
            </w:pPr>
            <w:r>
              <w:rPr>
                <w:rFonts w:hint="eastAsia" w:ascii="宋体" w:hAnsi="宋体" w:eastAsia="宋体" w:cs="宋体"/>
                <w:sz w:val="13"/>
                <w:szCs w:val="13"/>
              </w:rPr>
              <w:t>2026年中央学生资助补助资金（助学金） 吐市财教〔2025〕87号</w:t>
            </w:r>
          </w:p>
        </w:tc>
        <w:tc>
          <w:tcPr>
            <w:tcW w:w="881" w:type="dxa"/>
            <w:shd w:val="clear" w:color="auto" w:fill="auto"/>
            <w:vAlign w:val="center"/>
          </w:tcPr>
          <w:p w14:paraId="02A1BF3B">
            <w:pPr>
              <w:jc w:val="right"/>
              <w:rPr>
                <w:sz w:val="18"/>
                <w:szCs w:val="18"/>
              </w:rPr>
            </w:pPr>
            <w:r>
              <w:rPr>
                <w:rFonts w:hint="eastAsia" w:ascii="宋体" w:hAnsi="宋体" w:eastAsia="宋体" w:cs="宋体"/>
                <w:sz w:val="13"/>
                <w:szCs w:val="13"/>
              </w:rPr>
              <w:t>56.72</w:t>
            </w:r>
          </w:p>
        </w:tc>
        <w:tc>
          <w:tcPr>
            <w:tcW w:w="881" w:type="dxa"/>
            <w:shd w:val="clear" w:color="auto" w:fill="auto"/>
            <w:vAlign w:val="center"/>
          </w:tcPr>
          <w:p w14:paraId="1B19F3B1">
            <w:pPr>
              <w:jc w:val="right"/>
              <w:rPr>
                <w:sz w:val="18"/>
                <w:szCs w:val="18"/>
              </w:rPr>
            </w:pPr>
          </w:p>
        </w:tc>
        <w:tc>
          <w:tcPr>
            <w:tcW w:w="881" w:type="dxa"/>
            <w:shd w:val="clear" w:color="auto" w:fill="auto"/>
            <w:vAlign w:val="center"/>
          </w:tcPr>
          <w:p w14:paraId="06830F97">
            <w:pPr>
              <w:jc w:val="right"/>
              <w:rPr>
                <w:sz w:val="18"/>
                <w:szCs w:val="18"/>
              </w:rPr>
            </w:pPr>
          </w:p>
        </w:tc>
        <w:tc>
          <w:tcPr>
            <w:tcW w:w="881" w:type="dxa"/>
            <w:shd w:val="clear" w:color="auto" w:fill="auto"/>
            <w:vAlign w:val="center"/>
          </w:tcPr>
          <w:p w14:paraId="2BADBCEE">
            <w:pPr>
              <w:jc w:val="right"/>
              <w:rPr>
                <w:sz w:val="18"/>
                <w:szCs w:val="18"/>
              </w:rPr>
            </w:pPr>
            <w:r>
              <w:rPr>
                <w:rFonts w:hint="eastAsia" w:ascii="宋体" w:hAnsi="宋体" w:eastAsia="宋体" w:cs="宋体"/>
                <w:sz w:val="13"/>
                <w:szCs w:val="13"/>
              </w:rPr>
              <w:t>56.72</w:t>
            </w:r>
          </w:p>
        </w:tc>
        <w:tc>
          <w:tcPr>
            <w:tcW w:w="881" w:type="dxa"/>
            <w:shd w:val="clear" w:color="auto" w:fill="auto"/>
            <w:vAlign w:val="center"/>
          </w:tcPr>
          <w:p w14:paraId="5A33911A">
            <w:pPr>
              <w:jc w:val="right"/>
              <w:rPr>
                <w:sz w:val="18"/>
                <w:szCs w:val="18"/>
              </w:rPr>
            </w:pPr>
          </w:p>
        </w:tc>
        <w:tc>
          <w:tcPr>
            <w:tcW w:w="881" w:type="dxa"/>
            <w:shd w:val="clear" w:color="auto" w:fill="auto"/>
            <w:vAlign w:val="center"/>
          </w:tcPr>
          <w:p w14:paraId="4B000952">
            <w:pPr>
              <w:jc w:val="right"/>
              <w:rPr>
                <w:sz w:val="18"/>
                <w:szCs w:val="18"/>
              </w:rPr>
            </w:pPr>
          </w:p>
        </w:tc>
        <w:tc>
          <w:tcPr>
            <w:tcW w:w="881" w:type="dxa"/>
            <w:shd w:val="clear" w:color="auto" w:fill="auto"/>
            <w:vAlign w:val="center"/>
          </w:tcPr>
          <w:p w14:paraId="6B10029C">
            <w:pPr>
              <w:jc w:val="right"/>
              <w:rPr>
                <w:sz w:val="18"/>
                <w:szCs w:val="18"/>
              </w:rPr>
            </w:pPr>
          </w:p>
        </w:tc>
        <w:tc>
          <w:tcPr>
            <w:tcW w:w="882" w:type="dxa"/>
            <w:shd w:val="clear" w:color="auto" w:fill="auto"/>
            <w:vAlign w:val="center"/>
          </w:tcPr>
          <w:p w14:paraId="5FBC7443">
            <w:pPr>
              <w:jc w:val="right"/>
              <w:rPr>
                <w:sz w:val="18"/>
                <w:szCs w:val="18"/>
              </w:rPr>
            </w:pPr>
          </w:p>
        </w:tc>
        <w:tc>
          <w:tcPr>
            <w:tcW w:w="783" w:type="dxa"/>
            <w:shd w:val="clear" w:color="auto" w:fill="auto"/>
            <w:vAlign w:val="center"/>
          </w:tcPr>
          <w:p w14:paraId="44B33F20">
            <w:pPr>
              <w:jc w:val="right"/>
              <w:rPr>
                <w:sz w:val="18"/>
                <w:szCs w:val="18"/>
              </w:rPr>
            </w:pPr>
          </w:p>
        </w:tc>
        <w:tc>
          <w:tcPr>
            <w:tcW w:w="981" w:type="dxa"/>
            <w:shd w:val="clear" w:color="auto" w:fill="auto"/>
            <w:vAlign w:val="center"/>
          </w:tcPr>
          <w:p w14:paraId="71953E98">
            <w:pPr>
              <w:jc w:val="right"/>
              <w:rPr>
                <w:sz w:val="18"/>
                <w:szCs w:val="18"/>
              </w:rPr>
            </w:pPr>
          </w:p>
        </w:tc>
        <w:tc>
          <w:tcPr>
            <w:tcW w:w="882" w:type="dxa"/>
            <w:shd w:val="clear" w:color="auto" w:fill="auto"/>
            <w:vAlign w:val="center"/>
          </w:tcPr>
          <w:p w14:paraId="5F5AA6E0">
            <w:pPr>
              <w:jc w:val="right"/>
              <w:rPr>
                <w:sz w:val="18"/>
                <w:szCs w:val="18"/>
              </w:rPr>
            </w:pPr>
          </w:p>
        </w:tc>
      </w:tr>
      <w:tr w14:paraId="1547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D14C2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C04887C">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A36E40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DE46B21">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4D8B649C">
            <w:pPr>
              <w:jc w:val="left"/>
              <w:rPr>
                <w:sz w:val="18"/>
                <w:szCs w:val="18"/>
              </w:rPr>
            </w:pPr>
            <w:r>
              <w:rPr>
                <w:rFonts w:hint="eastAsia" w:ascii="宋体" w:hAnsi="宋体" w:eastAsia="宋体" w:cs="宋体"/>
                <w:sz w:val="13"/>
                <w:szCs w:val="13"/>
              </w:rPr>
              <w:t>2026年中职教育助学金县级配套</w:t>
            </w:r>
          </w:p>
        </w:tc>
        <w:tc>
          <w:tcPr>
            <w:tcW w:w="881" w:type="dxa"/>
            <w:shd w:val="clear" w:color="auto" w:fill="auto"/>
            <w:vAlign w:val="center"/>
          </w:tcPr>
          <w:p w14:paraId="07A100CC">
            <w:pPr>
              <w:jc w:val="right"/>
              <w:rPr>
                <w:sz w:val="18"/>
                <w:szCs w:val="18"/>
              </w:rPr>
            </w:pPr>
            <w:r>
              <w:rPr>
                <w:rFonts w:hint="eastAsia" w:ascii="宋体" w:hAnsi="宋体" w:eastAsia="宋体" w:cs="宋体"/>
                <w:sz w:val="13"/>
                <w:szCs w:val="13"/>
              </w:rPr>
              <w:t>3.22</w:t>
            </w:r>
          </w:p>
        </w:tc>
        <w:tc>
          <w:tcPr>
            <w:tcW w:w="881" w:type="dxa"/>
            <w:shd w:val="clear" w:color="auto" w:fill="auto"/>
            <w:vAlign w:val="center"/>
          </w:tcPr>
          <w:p w14:paraId="4AA5F045">
            <w:pPr>
              <w:jc w:val="right"/>
              <w:rPr>
                <w:sz w:val="18"/>
                <w:szCs w:val="18"/>
              </w:rPr>
            </w:pPr>
          </w:p>
        </w:tc>
        <w:tc>
          <w:tcPr>
            <w:tcW w:w="881" w:type="dxa"/>
            <w:shd w:val="clear" w:color="auto" w:fill="auto"/>
            <w:vAlign w:val="center"/>
          </w:tcPr>
          <w:p w14:paraId="6BFBF398">
            <w:pPr>
              <w:jc w:val="right"/>
              <w:rPr>
                <w:sz w:val="18"/>
                <w:szCs w:val="18"/>
              </w:rPr>
            </w:pPr>
          </w:p>
        </w:tc>
        <w:tc>
          <w:tcPr>
            <w:tcW w:w="881" w:type="dxa"/>
            <w:shd w:val="clear" w:color="auto" w:fill="auto"/>
            <w:vAlign w:val="center"/>
          </w:tcPr>
          <w:p w14:paraId="128FBDF7">
            <w:pPr>
              <w:jc w:val="right"/>
              <w:rPr>
                <w:sz w:val="18"/>
                <w:szCs w:val="18"/>
              </w:rPr>
            </w:pPr>
            <w:r>
              <w:rPr>
                <w:rFonts w:hint="eastAsia" w:ascii="宋体" w:hAnsi="宋体" w:eastAsia="宋体" w:cs="宋体"/>
                <w:sz w:val="13"/>
                <w:szCs w:val="13"/>
              </w:rPr>
              <w:t>3.22</w:t>
            </w:r>
          </w:p>
        </w:tc>
        <w:tc>
          <w:tcPr>
            <w:tcW w:w="881" w:type="dxa"/>
            <w:shd w:val="clear" w:color="auto" w:fill="auto"/>
            <w:vAlign w:val="center"/>
          </w:tcPr>
          <w:p w14:paraId="54B27F2A">
            <w:pPr>
              <w:jc w:val="right"/>
              <w:rPr>
                <w:sz w:val="18"/>
                <w:szCs w:val="18"/>
              </w:rPr>
            </w:pPr>
          </w:p>
        </w:tc>
        <w:tc>
          <w:tcPr>
            <w:tcW w:w="881" w:type="dxa"/>
            <w:shd w:val="clear" w:color="auto" w:fill="auto"/>
            <w:vAlign w:val="center"/>
          </w:tcPr>
          <w:p w14:paraId="6EA5F966">
            <w:pPr>
              <w:jc w:val="right"/>
              <w:rPr>
                <w:sz w:val="18"/>
                <w:szCs w:val="18"/>
              </w:rPr>
            </w:pPr>
          </w:p>
        </w:tc>
        <w:tc>
          <w:tcPr>
            <w:tcW w:w="881" w:type="dxa"/>
            <w:shd w:val="clear" w:color="auto" w:fill="auto"/>
            <w:vAlign w:val="center"/>
          </w:tcPr>
          <w:p w14:paraId="27E6277F">
            <w:pPr>
              <w:jc w:val="right"/>
              <w:rPr>
                <w:sz w:val="18"/>
                <w:szCs w:val="18"/>
              </w:rPr>
            </w:pPr>
          </w:p>
        </w:tc>
        <w:tc>
          <w:tcPr>
            <w:tcW w:w="882" w:type="dxa"/>
            <w:shd w:val="clear" w:color="auto" w:fill="auto"/>
            <w:vAlign w:val="center"/>
          </w:tcPr>
          <w:p w14:paraId="3430DDB7">
            <w:pPr>
              <w:jc w:val="right"/>
              <w:rPr>
                <w:sz w:val="18"/>
                <w:szCs w:val="18"/>
              </w:rPr>
            </w:pPr>
          </w:p>
        </w:tc>
        <w:tc>
          <w:tcPr>
            <w:tcW w:w="783" w:type="dxa"/>
            <w:shd w:val="clear" w:color="auto" w:fill="auto"/>
            <w:vAlign w:val="center"/>
          </w:tcPr>
          <w:p w14:paraId="7FB3A2CB">
            <w:pPr>
              <w:jc w:val="right"/>
              <w:rPr>
                <w:sz w:val="18"/>
                <w:szCs w:val="18"/>
              </w:rPr>
            </w:pPr>
          </w:p>
        </w:tc>
        <w:tc>
          <w:tcPr>
            <w:tcW w:w="981" w:type="dxa"/>
            <w:shd w:val="clear" w:color="auto" w:fill="auto"/>
            <w:vAlign w:val="center"/>
          </w:tcPr>
          <w:p w14:paraId="5CBE5968">
            <w:pPr>
              <w:jc w:val="right"/>
              <w:rPr>
                <w:sz w:val="18"/>
                <w:szCs w:val="18"/>
              </w:rPr>
            </w:pPr>
          </w:p>
        </w:tc>
        <w:tc>
          <w:tcPr>
            <w:tcW w:w="882" w:type="dxa"/>
            <w:shd w:val="clear" w:color="auto" w:fill="auto"/>
            <w:vAlign w:val="center"/>
          </w:tcPr>
          <w:p w14:paraId="2D5BFFA3">
            <w:pPr>
              <w:jc w:val="right"/>
              <w:rPr>
                <w:sz w:val="18"/>
                <w:szCs w:val="18"/>
              </w:rPr>
            </w:pPr>
          </w:p>
        </w:tc>
      </w:tr>
      <w:tr w14:paraId="06DBB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799AE9">
            <w:pPr>
              <w:jc w:val="center"/>
              <w:rPr>
                <w:b/>
                <w:bCs/>
                <w:sz w:val="18"/>
                <w:szCs w:val="18"/>
              </w:rPr>
            </w:pPr>
          </w:p>
        </w:tc>
        <w:tc>
          <w:tcPr>
            <w:tcW w:w="260" w:type="dxa"/>
            <w:shd w:val="clear" w:color="auto" w:fill="auto"/>
            <w:vAlign w:val="center"/>
          </w:tcPr>
          <w:p w14:paraId="317B60CD">
            <w:pPr>
              <w:jc w:val="center"/>
              <w:rPr>
                <w:b/>
                <w:bCs/>
                <w:sz w:val="18"/>
                <w:szCs w:val="18"/>
              </w:rPr>
            </w:pPr>
          </w:p>
        </w:tc>
        <w:tc>
          <w:tcPr>
            <w:tcW w:w="331" w:type="dxa"/>
            <w:shd w:val="clear" w:color="auto" w:fill="auto"/>
            <w:vAlign w:val="center"/>
          </w:tcPr>
          <w:p w14:paraId="1DFDF056">
            <w:pPr>
              <w:jc w:val="center"/>
              <w:rPr>
                <w:b/>
                <w:bCs/>
                <w:sz w:val="18"/>
                <w:szCs w:val="18"/>
              </w:rPr>
            </w:pPr>
          </w:p>
        </w:tc>
        <w:tc>
          <w:tcPr>
            <w:tcW w:w="2073" w:type="dxa"/>
            <w:shd w:val="clear" w:color="auto" w:fill="auto"/>
            <w:vAlign w:val="center"/>
          </w:tcPr>
          <w:p w14:paraId="312B5DCC">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446C07DD">
            <w:pPr>
              <w:jc w:val="left"/>
              <w:rPr>
                <w:b/>
                <w:bCs/>
                <w:sz w:val="18"/>
                <w:szCs w:val="18"/>
              </w:rPr>
            </w:pPr>
          </w:p>
        </w:tc>
        <w:tc>
          <w:tcPr>
            <w:tcW w:w="881" w:type="dxa"/>
            <w:shd w:val="clear" w:color="auto" w:fill="auto"/>
            <w:vAlign w:val="center"/>
          </w:tcPr>
          <w:p w14:paraId="7B3AFABF">
            <w:pPr>
              <w:jc w:val="right"/>
              <w:rPr>
                <w:b/>
                <w:bCs/>
                <w:sz w:val="18"/>
                <w:szCs w:val="18"/>
              </w:rPr>
            </w:pPr>
            <w:r>
              <w:rPr>
                <w:rFonts w:hint="eastAsia" w:ascii="宋体" w:hAnsi="宋体" w:eastAsia="宋体" w:cs="宋体"/>
                <w:b/>
                <w:bCs/>
                <w:sz w:val="13"/>
                <w:szCs w:val="13"/>
              </w:rPr>
              <w:t>188.87</w:t>
            </w:r>
          </w:p>
        </w:tc>
        <w:tc>
          <w:tcPr>
            <w:tcW w:w="881" w:type="dxa"/>
            <w:shd w:val="clear" w:color="auto" w:fill="auto"/>
            <w:vAlign w:val="center"/>
          </w:tcPr>
          <w:p w14:paraId="309F2D79">
            <w:pPr>
              <w:jc w:val="right"/>
              <w:rPr>
                <w:b/>
                <w:bCs/>
                <w:sz w:val="18"/>
                <w:szCs w:val="18"/>
              </w:rPr>
            </w:pPr>
          </w:p>
        </w:tc>
        <w:tc>
          <w:tcPr>
            <w:tcW w:w="881" w:type="dxa"/>
            <w:shd w:val="clear" w:color="auto" w:fill="auto"/>
            <w:vAlign w:val="center"/>
          </w:tcPr>
          <w:p w14:paraId="76454AB5">
            <w:pPr>
              <w:jc w:val="right"/>
              <w:rPr>
                <w:b/>
                <w:bCs/>
                <w:sz w:val="18"/>
                <w:szCs w:val="18"/>
              </w:rPr>
            </w:pPr>
            <w:r>
              <w:rPr>
                <w:rFonts w:hint="eastAsia" w:ascii="宋体" w:hAnsi="宋体" w:eastAsia="宋体" w:cs="宋体"/>
                <w:b/>
                <w:bCs/>
                <w:sz w:val="13"/>
                <w:szCs w:val="13"/>
              </w:rPr>
              <w:t>115.83</w:t>
            </w:r>
          </w:p>
        </w:tc>
        <w:tc>
          <w:tcPr>
            <w:tcW w:w="881" w:type="dxa"/>
            <w:shd w:val="clear" w:color="auto" w:fill="auto"/>
            <w:vAlign w:val="center"/>
          </w:tcPr>
          <w:p w14:paraId="1CAE208F">
            <w:pPr>
              <w:jc w:val="right"/>
              <w:rPr>
                <w:b/>
                <w:bCs/>
                <w:sz w:val="18"/>
                <w:szCs w:val="18"/>
              </w:rPr>
            </w:pPr>
            <w:r>
              <w:rPr>
                <w:rFonts w:hint="eastAsia" w:ascii="宋体" w:hAnsi="宋体" w:eastAsia="宋体" w:cs="宋体"/>
                <w:b/>
                <w:bCs/>
                <w:sz w:val="13"/>
                <w:szCs w:val="13"/>
              </w:rPr>
              <w:t>73.04</w:t>
            </w:r>
          </w:p>
        </w:tc>
        <w:tc>
          <w:tcPr>
            <w:tcW w:w="881" w:type="dxa"/>
            <w:shd w:val="clear" w:color="auto" w:fill="auto"/>
            <w:vAlign w:val="center"/>
          </w:tcPr>
          <w:p w14:paraId="773B37DB">
            <w:pPr>
              <w:jc w:val="right"/>
              <w:rPr>
                <w:b/>
                <w:bCs/>
                <w:sz w:val="18"/>
                <w:szCs w:val="18"/>
              </w:rPr>
            </w:pPr>
          </w:p>
        </w:tc>
        <w:tc>
          <w:tcPr>
            <w:tcW w:w="881" w:type="dxa"/>
            <w:shd w:val="clear" w:color="auto" w:fill="auto"/>
            <w:vAlign w:val="center"/>
          </w:tcPr>
          <w:p w14:paraId="5C9A64B0">
            <w:pPr>
              <w:jc w:val="right"/>
              <w:rPr>
                <w:b/>
                <w:bCs/>
                <w:sz w:val="18"/>
                <w:szCs w:val="18"/>
              </w:rPr>
            </w:pPr>
          </w:p>
        </w:tc>
        <w:tc>
          <w:tcPr>
            <w:tcW w:w="881" w:type="dxa"/>
            <w:shd w:val="clear" w:color="auto" w:fill="auto"/>
            <w:vAlign w:val="center"/>
          </w:tcPr>
          <w:p w14:paraId="02FB9D8E">
            <w:pPr>
              <w:jc w:val="right"/>
              <w:rPr>
                <w:b/>
                <w:bCs/>
                <w:sz w:val="18"/>
                <w:szCs w:val="18"/>
              </w:rPr>
            </w:pPr>
          </w:p>
        </w:tc>
        <w:tc>
          <w:tcPr>
            <w:tcW w:w="882" w:type="dxa"/>
            <w:shd w:val="clear" w:color="auto" w:fill="auto"/>
            <w:vAlign w:val="center"/>
          </w:tcPr>
          <w:p w14:paraId="138089F3">
            <w:pPr>
              <w:jc w:val="right"/>
              <w:rPr>
                <w:b/>
                <w:bCs/>
                <w:sz w:val="18"/>
                <w:szCs w:val="18"/>
              </w:rPr>
            </w:pPr>
          </w:p>
        </w:tc>
        <w:tc>
          <w:tcPr>
            <w:tcW w:w="783" w:type="dxa"/>
            <w:shd w:val="clear" w:color="auto" w:fill="auto"/>
            <w:vAlign w:val="center"/>
          </w:tcPr>
          <w:p w14:paraId="232482FE">
            <w:pPr>
              <w:jc w:val="right"/>
              <w:rPr>
                <w:b/>
                <w:bCs/>
                <w:sz w:val="18"/>
                <w:szCs w:val="18"/>
              </w:rPr>
            </w:pPr>
          </w:p>
        </w:tc>
        <w:tc>
          <w:tcPr>
            <w:tcW w:w="981" w:type="dxa"/>
            <w:shd w:val="clear" w:color="auto" w:fill="auto"/>
            <w:vAlign w:val="center"/>
          </w:tcPr>
          <w:p w14:paraId="6B21A418">
            <w:pPr>
              <w:jc w:val="right"/>
              <w:rPr>
                <w:b/>
                <w:bCs/>
                <w:sz w:val="18"/>
                <w:szCs w:val="18"/>
              </w:rPr>
            </w:pPr>
          </w:p>
        </w:tc>
        <w:tc>
          <w:tcPr>
            <w:tcW w:w="882" w:type="dxa"/>
            <w:shd w:val="clear" w:color="auto" w:fill="auto"/>
            <w:vAlign w:val="center"/>
          </w:tcPr>
          <w:p w14:paraId="0D2603CA">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编制单位：托克逊县职业技术学校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33F7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F43FB6">
            <w:pPr>
              <w:jc w:val="center"/>
              <w:rPr>
                <w:sz w:val="18"/>
                <w:szCs w:val="18"/>
              </w:rPr>
            </w:pPr>
          </w:p>
        </w:tc>
        <w:tc>
          <w:tcPr>
            <w:tcW w:w="567" w:type="dxa"/>
            <w:shd w:val="clear" w:color="auto" w:fill="auto"/>
            <w:vAlign w:val="center"/>
          </w:tcPr>
          <w:p w14:paraId="23E7EE81">
            <w:pPr>
              <w:jc w:val="center"/>
              <w:rPr>
                <w:sz w:val="18"/>
                <w:szCs w:val="18"/>
              </w:rPr>
            </w:pPr>
          </w:p>
        </w:tc>
        <w:tc>
          <w:tcPr>
            <w:tcW w:w="567" w:type="dxa"/>
            <w:shd w:val="clear" w:color="auto" w:fill="auto"/>
            <w:vAlign w:val="center"/>
          </w:tcPr>
          <w:p w14:paraId="72F6521E">
            <w:pPr>
              <w:jc w:val="center"/>
              <w:rPr>
                <w:sz w:val="18"/>
                <w:szCs w:val="18"/>
              </w:rPr>
            </w:pPr>
          </w:p>
        </w:tc>
        <w:tc>
          <w:tcPr>
            <w:tcW w:w="2551" w:type="dxa"/>
            <w:shd w:val="clear" w:color="auto" w:fill="auto"/>
            <w:vAlign w:val="center"/>
          </w:tcPr>
          <w:p w14:paraId="36E5B225">
            <w:pPr>
              <w:jc w:val="left"/>
              <w:rPr>
                <w:sz w:val="18"/>
                <w:szCs w:val="18"/>
              </w:rPr>
            </w:pPr>
          </w:p>
        </w:tc>
        <w:tc>
          <w:tcPr>
            <w:tcW w:w="1418" w:type="dxa"/>
            <w:shd w:val="clear" w:color="auto" w:fill="auto"/>
            <w:vAlign w:val="center"/>
          </w:tcPr>
          <w:p w14:paraId="702E1F11">
            <w:pPr>
              <w:jc w:val="right"/>
              <w:rPr>
                <w:sz w:val="18"/>
                <w:szCs w:val="18"/>
              </w:rPr>
            </w:pPr>
          </w:p>
        </w:tc>
        <w:tc>
          <w:tcPr>
            <w:tcW w:w="1417" w:type="dxa"/>
            <w:shd w:val="clear" w:color="auto" w:fill="auto"/>
            <w:vAlign w:val="center"/>
          </w:tcPr>
          <w:p w14:paraId="46F92DE3">
            <w:pPr>
              <w:jc w:val="right"/>
              <w:rPr>
                <w:sz w:val="18"/>
                <w:szCs w:val="18"/>
              </w:rPr>
            </w:pPr>
          </w:p>
        </w:tc>
        <w:tc>
          <w:tcPr>
            <w:tcW w:w="1418" w:type="dxa"/>
            <w:gridSpan w:val="2"/>
            <w:shd w:val="clear" w:color="auto" w:fill="auto"/>
            <w:vAlign w:val="center"/>
          </w:tcPr>
          <w:p w14:paraId="3AA9493D">
            <w:pPr>
              <w:jc w:val="right"/>
              <w:rPr>
                <w:sz w:val="18"/>
                <w:szCs w:val="18"/>
              </w:rPr>
            </w:pPr>
          </w:p>
        </w:tc>
        <w:tc>
          <w:tcPr>
            <w:tcW w:w="1417" w:type="dxa"/>
            <w:shd w:val="clear" w:color="auto" w:fill="auto"/>
            <w:vAlign w:val="center"/>
          </w:tcPr>
          <w:p w14:paraId="7867A07C">
            <w:pPr>
              <w:jc w:val="right"/>
              <w:rPr>
                <w:sz w:val="18"/>
                <w:szCs w:val="18"/>
              </w:rPr>
            </w:pPr>
          </w:p>
        </w:tc>
      </w:tr>
      <w:tr w14:paraId="00EED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EC7C11">
            <w:pPr>
              <w:jc w:val="center"/>
              <w:rPr>
                <w:sz w:val="18"/>
                <w:szCs w:val="18"/>
              </w:rPr>
            </w:pPr>
          </w:p>
        </w:tc>
        <w:tc>
          <w:tcPr>
            <w:tcW w:w="567" w:type="dxa"/>
            <w:shd w:val="clear" w:color="auto" w:fill="auto"/>
            <w:vAlign w:val="center"/>
          </w:tcPr>
          <w:p w14:paraId="3DE83261">
            <w:pPr>
              <w:jc w:val="center"/>
              <w:rPr>
                <w:sz w:val="18"/>
                <w:szCs w:val="18"/>
              </w:rPr>
            </w:pPr>
          </w:p>
        </w:tc>
        <w:tc>
          <w:tcPr>
            <w:tcW w:w="567" w:type="dxa"/>
            <w:shd w:val="clear" w:color="auto" w:fill="auto"/>
            <w:vAlign w:val="center"/>
          </w:tcPr>
          <w:p w14:paraId="091780C7">
            <w:pPr>
              <w:jc w:val="center"/>
              <w:rPr>
                <w:sz w:val="18"/>
                <w:szCs w:val="18"/>
              </w:rPr>
            </w:pPr>
          </w:p>
        </w:tc>
        <w:tc>
          <w:tcPr>
            <w:tcW w:w="2551" w:type="dxa"/>
            <w:shd w:val="clear" w:color="auto" w:fill="auto"/>
            <w:vAlign w:val="center"/>
          </w:tcPr>
          <w:p w14:paraId="3594F08F">
            <w:pPr>
              <w:jc w:val="left"/>
              <w:rPr>
                <w:sz w:val="18"/>
                <w:szCs w:val="18"/>
              </w:rPr>
            </w:pPr>
          </w:p>
        </w:tc>
        <w:tc>
          <w:tcPr>
            <w:tcW w:w="1418" w:type="dxa"/>
            <w:shd w:val="clear" w:color="auto" w:fill="auto"/>
            <w:vAlign w:val="center"/>
          </w:tcPr>
          <w:p w14:paraId="6B6E38D2">
            <w:pPr>
              <w:jc w:val="right"/>
              <w:rPr>
                <w:sz w:val="18"/>
                <w:szCs w:val="18"/>
              </w:rPr>
            </w:pPr>
          </w:p>
        </w:tc>
        <w:tc>
          <w:tcPr>
            <w:tcW w:w="1417" w:type="dxa"/>
            <w:shd w:val="clear" w:color="auto" w:fill="auto"/>
            <w:vAlign w:val="center"/>
          </w:tcPr>
          <w:p w14:paraId="11CCE703">
            <w:pPr>
              <w:jc w:val="right"/>
              <w:rPr>
                <w:sz w:val="18"/>
                <w:szCs w:val="18"/>
              </w:rPr>
            </w:pPr>
          </w:p>
        </w:tc>
        <w:tc>
          <w:tcPr>
            <w:tcW w:w="1418" w:type="dxa"/>
            <w:gridSpan w:val="2"/>
            <w:shd w:val="clear" w:color="auto" w:fill="auto"/>
            <w:vAlign w:val="center"/>
          </w:tcPr>
          <w:p w14:paraId="6B4EF8F6">
            <w:pPr>
              <w:jc w:val="right"/>
              <w:rPr>
                <w:sz w:val="18"/>
                <w:szCs w:val="18"/>
              </w:rPr>
            </w:pPr>
          </w:p>
        </w:tc>
        <w:tc>
          <w:tcPr>
            <w:tcW w:w="1417" w:type="dxa"/>
            <w:shd w:val="clear" w:color="auto" w:fill="auto"/>
            <w:vAlign w:val="center"/>
          </w:tcPr>
          <w:p w14:paraId="5E067FFB">
            <w:pPr>
              <w:jc w:val="right"/>
              <w:rPr>
                <w:sz w:val="18"/>
                <w:szCs w:val="18"/>
              </w:rPr>
            </w:pPr>
          </w:p>
        </w:tc>
      </w:tr>
      <w:tr w14:paraId="57677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EC2274">
            <w:pPr>
              <w:jc w:val="center"/>
              <w:rPr>
                <w:sz w:val="18"/>
                <w:szCs w:val="18"/>
              </w:rPr>
            </w:pPr>
          </w:p>
        </w:tc>
        <w:tc>
          <w:tcPr>
            <w:tcW w:w="567" w:type="dxa"/>
            <w:shd w:val="clear" w:color="auto" w:fill="auto"/>
            <w:vAlign w:val="center"/>
          </w:tcPr>
          <w:p w14:paraId="0F45BEB4">
            <w:pPr>
              <w:jc w:val="center"/>
              <w:rPr>
                <w:sz w:val="18"/>
                <w:szCs w:val="18"/>
              </w:rPr>
            </w:pPr>
          </w:p>
        </w:tc>
        <w:tc>
          <w:tcPr>
            <w:tcW w:w="567" w:type="dxa"/>
            <w:shd w:val="clear" w:color="auto" w:fill="auto"/>
            <w:vAlign w:val="center"/>
          </w:tcPr>
          <w:p w14:paraId="749E38B7">
            <w:pPr>
              <w:jc w:val="center"/>
              <w:rPr>
                <w:sz w:val="18"/>
                <w:szCs w:val="18"/>
              </w:rPr>
            </w:pPr>
          </w:p>
        </w:tc>
        <w:tc>
          <w:tcPr>
            <w:tcW w:w="2551" w:type="dxa"/>
            <w:shd w:val="clear" w:color="auto" w:fill="auto"/>
            <w:vAlign w:val="center"/>
          </w:tcPr>
          <w:p w14:paraId="6B86402F">
            <w:pPr>
              <w:jc w:val="left"/>
              <w:rPr>
                <w:sz w:val="18"/>
                <w:szCs w:val="18"/>
              </w:rPr>
            </w:pPr>
          </w:p>
        </w:tc>
        <w:tc>
          <w:tcPr>
            <w:tcW w:w="1418" w:type="dxa"/>
            <w:shd w:val="clear" w:color="auto" w:fill="auto"/>
            <w:vAlign w:val="center"/>
          </w:tcPr>
          <w:p w14:paraId="284349C4">
            <w:pPr>
              <w:jc w:val="right"/>
              <w:rPr>
                <w:sz w:val="18"/>
                <w:szCs w:val="18"/>
              </w:rPr>
            </w:pPr>
          </w:p>
        </w:tc>
        <w:tc>
          <w:tcPr>
            <w:tcW w:w="1417" w:type="dxa"/>
            <w:shd w:val="clear" w:color="auto" w:fill="auto"/>
            <w:vAlign w:val="center"/>
          </w:tcPr>
          <w:p w14:paraId="18CF09B5">
            <w:pPr>
              <w:jc w:val="right"/>
              <w:rPr>
                <w:sz w:val="18"/>
                <w:szCs w:val="18"/>
              </w:rPr>
            </w:pPr>
          </w:p>
        </w:tc>
        <w:tc>
          <w:tcPr>
            <w:tcW w:w="1418" w:type="dxa"/>
            <w:gridSpan w:val="2"/>
            <w:shd w:val="clear" w:color="auto" w:fill="auto"/>
            <w:vAlign w:val="center"/>
          </w:tcPr>
          <w:p w14:paraId="4D66E3C5">
            <w:pPr>
              <w:jc w:val="right"/>
              <w:rPr>
                <w:sz w:val="18"/>
                <w:szCs w:val="18"/>
              </w:rPr>
            </w:pPr>
          </w:p>
        </w:tc>
        <w:tc>
          <w:tcPr>
            <w:tcW w:w="1417" w:type="dxa"/>
            <w:shd w:val="clear" w:color="auto" w:fill="auto"/>
            <w:vAlign w:val="center"/>
          </w:tcPr>
          <w:p w14:paraId="746010D0">
            <w:pPr>
              <w:jc w:val="right"/>
              <w:rPr>
                <w:sz w:val="18"/>
                <w:szCs w:val="18"/>
              </w:rPr>
            </w:pPr>
          </w:p>
        </w:tc>
      </w:tr>
      <w:tr w14:paraId="28608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A2B64F">
            <w:pPr>
              <w:jc w:val="center"/>
              <w:rPr>
                <w:sz w:val="18"/>
                <w:szCs w:val="18"/>
              </w:rPr>
            </w:pPr>
          </w:p>
        </w:tc>
        <w:tc>
          <w:tcPr>
            <w:tcW w:w="567" w:type="dxa"/>
            <w:shd w:val="clear" w:color="auto" w:fill="auto"/>
            <w:vAlign w:val="center"/>
          </w:tcPr>
          <w:p w14:paraId="2C43B79D">
            <w:pPr>
              <w:jc w:val="center"/>
              <w:rPr>
                <w:sz w:val="18"/>
                <w:szCs w:val="18"/>
              </w:rPr>
            </w:pPr>
          </w:p>
        </w:tc>
        <w:tc>
          <w:tcPr>
            <w:tcW w:w="567" w:type="dxa"/>
            <w:shd w:val="clear" w:color="auto" w:fill="auto"/>
            <w:vAlign w:val="center"/>
          </w:tcPr>
          <w:p w14:paraId="3AE75EBE">
            <w:pPr>
              <w:jc w:val="center"/>
              <w:rPr>
                <w:b/>
                <w:bCs/>
                <w:sz w:val="18"/>
                <w:szCs w:val="18"/>
              </w:rPr>
            </w:pPr>
          </w:p>
        </w:tc>
        <w:tc>
          <w:tcPr>
            <w:tcW w:w="2551" w:type="dxa"/>
            <w:shd w:val="clear" w:color="auto" w:fill="auto"/>
            <w:vAlign w:val="center"/>
          </w:tcPr>
          <w:p w14:paraId="05A5D7D2">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E91D3F4">
            <w:pPr>
              <w:jc w:val="right"/>
              <w:rPr>
                <w:sz w:val="18"/>
                <w:szCs w:val="18"/>
              </w:rPr>
            </w:pPr>
          </w:p>
        </w:tc>
        <w:tc>
          <w:tcPr>
            <w:tcW w:w="1417" w:type="dxa"/>
            <w:shd w:val="clear" w:color="auto" w:fill="auto"/>
            <w:vAlign w:val="center"/>
          </w:tcPr>
          <w:p w14:paraId="74EBA7FB">
            <w:pPr>
              <w:jc w:val="right"/>
              <w:rPr>
                <w:sz w:val="18"/>
                <w:szCs w:val="18"/>
              </w:rPr>
            </w:pPr>
          </w:p>
        </w:tc>
        <w:tc>
          <w:tcPr>
            <w:tcW w:w="1418" w:type="dxa"/>
            <w:gridSpan w:val="2"/>
            <w:shd w:val="clear" w:color="auto" w:fill="auto"/>
            <w:vAlign w:val="center"/>
          </w:tcPr>
          <w:p w14:paraId="1660813F">
            <w:pPr>
              <w:jc w:val="right"/>
              <w:rPr>
                <w:sz w:val="18"/>
                <w:szCs w:val="18"/>
              </w:rPr>
            </w:pPr>
          </w:p>
        </w:tc>
        <w:tc>
          <w:tcPr>
            <w:tcW w:w="1417" w:type="dxa"/>
            <w:shd w:val="clear" w:color="auto" w:fill="auto"/>
            <w:vAlign w:val="center"/>
          </w:tcPr>
          <w:p w14:paraId="50FD0CC2">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托克逊县职业技术学校2026年没有使用政府性基金预算拨款安排的支出，政府性基金预算支出情况表为空表。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编制单位：托克逊县职业技术学校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781A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6FAEA3">
            <w:pPr>
              <w:jc w:val="center"/>
              <w:rPr>
                <w:sz w:val="18"/>
                <w:szCs w:val="18"/>
              </w:rPr>
            </w:pPr>
          </w:p>
        </w:tc>
        <w:tc>
          <w:tcPr>
            <w:tcW w:w="567" w:type="dxa"/>
            <w:shd w:val="clear" w:color="auto" w:fill="auto"/>
            <w:vAlign w:val="center"/>
          </w:tcPr>
          <w:p w14:paraId="6C113832">
            <w:pPr>
              <w:jc w:val="center"/>
              <w:rPr>
                <w:sz w:val="18"/>
                <w:szCs w:val="18"/>
              </w:rPr>
            </w:pPr>
          </w:p>
        </w:tc>
        <w:tc>
          <w:tcPr>
            <w:tcW w:w="567" w:type="dxa"/>
            <w:shd w:val="clear" w:color="auto" w:fill="auto"/>
            <w:vAlign w:val="center"/>
          </w:tcPr>
          <w:p w14:paraId="33476E81">
            <w:pPr>
              <w:jc w:val="center"/>
              <w:rPr>
                <w:sz w:val="18"/>
                <w:szCs w:val="18"/>
              </w:rPr>
            </w:pPr>
          </w:p>
        </w:tc>
        <w:tc>
          <w:tcPr>
            <w:tcW w:w="2551" w:type="dxa"/>
            <w:shd w:val="clear" w:color="auto" w:fill="auto"/>
            <w:vAlign w:val="center"/>
          </w:tcPr>
          <w:p w14:paraId="036DCC37">
            <w:pPr>
              <w:jc w:val="left"/>
              <w:rPr>
                <w:sz w:val="18"/>
                <w:szCs w:val="18"/>
              </w:rPr>
            </w:pPr>
          </w:p>
        </w:tc>
        <w:tc>
          <w:tcPr>
            <w:tcW w:w="1418" w:type="dxa"/>
            <w:shd w:val="clear" w:color="auto" w:fill="auto"/>
            <w:vAlign w:val="center"/>
          </w:tcPr>
          <w:p w14:paraId="79D13A2D">
            <w:pPr>
              <w:jc w:val="right"/>
              <w:rPr>
                <w:sz w:val="18"/>
                <w:szCs w:val="18"/>
              </w:rPr>
            </w:pPr>
          </w:p>
        </w:tc>
        <w:tc>
          <w:tcPr>
            <w:tcW w:w="1417" w:type="dxa"/>
            <w:shd w:val="clear" w:color="auto" w:fill="auto"/>
            <w:vAlign w:val="center"/>
          </w:tcPr>
          <w:p w14:paraId="1AD284FE">
            <w:pPr>
              <w:jc w:val="right"/>
              <w:rPr>
                <w:sz w:val="18"/>
                <w:szCs w:val="18"/>
              </w:rPr>
            </w:pPr>
          </w:p>
        </w:tc>
        <w:tc>
          <w:tcPr>
            <w:tcW w:w="1418" w:type="dxa"/>
            <w:gridSpan w:val="2"/>
            <w:shd w:val="clear" w:color="auto" w:fill="auto"/>
            <w:vAlign w:val="center"/>
          </w:tcPr>
          <w:p w14:paraId="0889922E">
            <w:pPr>
              <w:jc w:val="right"/>
              <w:rPr>
                <w:sz w:val="18"/>
                <w:szCs w:val="18"/>
              </w:rPr>
            </w:pPr>
          </w:p>
        </w:tc>
        <w:tc>
          <w:tcPr>
            <w:tcW w:w="1417" w:type="dxa"/>
            <w:shd w:val="clear" w:color="auto" w:fill="auto"/>
            <w:vAlign w:val="center"/>
          </w:tcPr>
          <w:p w14:paraId="38A2BD8E">
            <w:pPr>
              <w:jc w:val="right"/>
              <w:rPr>
                <w:sz w:val="18"/>
                <w:szCs w:val="18"/>
              </w:rPr>
            </w:pPr>
          </w:p>
        </w:tc>
      </w:tr>
      <w:tr w14:paraId="25F6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C936BD">
            <w:pPr>
              <w:jc w:val="center"/>
              <w:rPr>
                <w:sz w:val="18"/>
                <w:szCs w:val="18"/>
              </w:rPr>
            </w:pPr>
          </w:p>
        </w:tc>
        <w:tc>
          <w:tcPr>
            <w:tcW w:w="567" w:type="dxa"/>
            <w:shd w:val="clear" w:color="auto" w:fill="auto"/>
            <w:vAlign w:val="center"/>
          </w:tcPr>
          <w:p w14:paraId="00E5981E">
            <w:pPr>
              <w:jc w:val="center"/>
              <w:rPr>
                <w:sz w:val="18"/>
                <w:szCs w:val="18"/>
              </w:rPr>
            </w:pPr>
          </w:p>
        </w:tc>
        <w:tc>
          <w:tcPr>
            <w:tcW w:w="567" w:type="dxa"/>
            <w:shd w:val="clear" w:color="auto" w:fill="auto"/>
            <w:vAlign w:val="center"/>
          </w:tcPr>
          <w:p w14:paraId="03A9289B">
            <w:pPr>
              <w:jc w:val="center"/>
              <w:rPr>
                <w:sz w:val="18"/>
                <w:szCs w:val="18"/>
              </w:rPr>
            </w:pPr>
          </w:p>
        </w:tc>
        <w:tc>
          <w:tcPr>
            <w:tcW w:w="2551" w:type="dxa"/>
            <w:shd w:val="clear" w:color="auto" w:fill="auto"/>
            <w:vAlign w:val="center"/>
          </w:tcPr>
          <w:p w14:paraId="0A97143C">
            <w:pPr>
              <w:jc w:val="left"/>
              <w:rPr>
                <w:sz w:val="18"/>
                <w:szCs w:val="18"/>
              </w:rPr>
            </w:pPr>
          </w:p>
        </w:tc>
        <w:tc>
          <w:tcPr>
            <w:tcW w:w="1418" w:type="dxa"/>
            <w:shd w:val="clear" w:color="auto" w:fill="auto"/>
            <w:vAlign w:val="center"/>
          </w:tcPr>
          <w:p w14:paraId="41479A59">
            <w:pPr>
              <w:jc w:val="right"/>
              <w:rPr>
                <w:sz w:val="18"/>
                <w:szCs w:val="18"/>
              </w:rPr>
            </w:pPr>
          </w:p>
        </w:tc>
        <w:tc>
          <w:tcPr>
            <w:tcW w:w="1417" w:type="dxa"/>
            <w:shd w:val="clear" w:color="auto" w:fill="auto"/>
            <w:vAlign w:val="center"/>
          </w:tcPr>
          <w:p w14:paraId="1CCF354E">
            <w:pPr>
              <w:jc w:val="right"/>
              <w:rPr>
                <w:sz w:val="18"/>
                <w:szCs w:val="18"/>
              </w:rPr>
            </w:pPr>
          </w:p>
        </w:tc>
        <w:tc>
          <w:tcPr>
            <w:tcW w:w="1418" w:type="dxa"/>
            <w:gridSpan w:val="2"/>
            <w:shd w:val="clear" w:color="auto" w:fill="auto"/>
            <w:vAlign w:val="center"/>
          </w:tcPr>
          <w:p w14:paraId="6D5556ED">
            <w:pPr>
              <w:jc w:val="right"/>
              <w:rPr>
                <w:sz w:val="18"/>
                <w:szCs w:val="18"/>
              </w:rPr>
            </w:pPr>
          </w:p>
        </w:tc>
        <w:tc>
          <w:tcPr>
            <w:tcW w:w="1417" w:type="dxa"/>
            <w:shd w:val="clear" w:color="auto" w:fill="auto"/>
            <w:vAlign w:val="center"/>
          </w:tcPr>
          <w:p w14:paraId="666EE17D">
            <w:pPr>
              <w:jc w:val="right"/>
              <w:rPr>
                <w:sz w:val="18"/>
                <w:szCs w:val="18"/>
              </w:rPr>
            </w:pPr>
          </w:p>
        </w:tc>
      </w:tr>
      <w:tr w14:paraId="63D85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6EC517">
            <w:pPr>
              <w:jc w:val="center"/>
              <w:rPr>
                <w:sz w:val="18"/>
                <w:szCs w:val="18"/>
              </w:rPr>
            </w:pPr>
          </w:p>
        </w:tc>
        <w:tc>
          <w:tcPr>
            <w:tcW w:w="567" w:type="dxa"/>
            <w:shd w:val="clear" w:color="auto" w:fill="auto"/>
            <w:vAlign w:val="center"/>
          </w:tcPr>
          <w:p w14:paraId="38E1D9E3">
            <w:pPr>
              <w:jc w:val="center"/>
              <w:rPr>
                <w:sz w:val="18"/>
                <w:szCs w:val="18"/>
              </w:rPr>
            </w:pPr>
          </w:p>
        </w:tc>
        <w:tc>
          <w:tcPr>
            <w:tcW w:w="567" w:type="dxa"/>
            <w:shd w:val="clear" w:color="auto" w:fill="auto"/>
            <w:vAlign w:val="center"/>
          </w:tcPr>
          <w:p w14:paraId="418DDF28">
            <w:pPr>
              <w:jc w:val="center"/>
              <w:rPr>
                <w:sz w:val="18"/>
                <w:szCs w:val="18"/>
              </w:rPr>
            </w:pPr>
          </w:p>
        </w:tc>
        <w:tc>
          <w:tcPr>
            <w:tcW w:w="2551" w:type="dxa"/>
            <w:shd w:val="clear" w:color="auto" w:fill="auto"/>
            <w:vAlign w:val="center"/>
          </w:tcPr>
          <w:p w14:paraId="77BE6236">
            <w:pPr>
              <w:jc w:val="left"/>
              <w:rPr>
                <w:sz w:val="18"/>
                <w:szCs w:val="18"/>
              </w:rPr>
            </w:pPr>
          </w:p>
        </w:tc>
        <w:tc>
          <w:tcPr>
            <w:tcW w:w="1418" w:type="dxa"/>
            <w:shd w:val="clear" w:color="auto" w:fill="auto"/>
            <w:vAlign w:val="center"/>
          </w:tcPr>
          <w:p w14:paraId="2EA14A04">
            <w:pPr>
              <w:jc w:val="right"/>
              <w:rPr>
                <w:sz w:val="18"/>
                <w:szCs w:val="18"/>
              </w:rPr>
            </w:pPr>
          </w:p>
        </w:tc>
        <w:tc>
          <w:tcPr>
            <w:tcW w:w="1417" w:type="dxa"/>
            <w:shd w:val="clear" w:color="auto" w:fill="auto"/>
            <w:vAlign w:val="center"/>
          </w:tcPr>
          <w:p w14:paraId="715547B3">
            <w:pPr>
              <w:jc w:val="right"/>
              <w:rPr>
                <w:sz w:val="18"/>
                <w:szCs w:val="18"/>
              </w:rPr>
            </w:pPr>
          </w:p>
        </w:tc>
        <w:tc>
          <w:tcPr>
            <w:tcW w:w="1418" w:type="dxa"/>
            <w:gridSpan w:val="2"/>
            <w:shd w:val="clear" w:color="auto" w:fill="auto"/>
            <w:vAlign w:val="center"/>
          </w:tcPr>
          <w:p w14:paraId="06924C36">
            <w:pPr>
              <w:jc w:val="right"/>
              <w:rPr>
                <w:sz w:val="18"/>
                <w:szCs w:val="18"/>
              </w:rPr>
            </w:pPr>
          </w:p>
        </w:tc>
        <w:tc>
          <w:tcPr>
            <w:tcW w:w="1417" w:type="dxa"/>
            <w:shd w:val="clear" w:color="auto" w:fill="auto"/>
            <w:vAlign w:val="center"/>
          </w:tcPr>
          <w:p w14:paraId="4E387297">
            <w:pPr>
              <w:jc w:val="right"/>
              <w:rPr>
                <w:sz w:val="18"/>
                <w:szCs w:val="18"/>
              </w:rPr>
            </w:pPr>
          </w:p>
        </w:tc>
      </w:tr>
      <w:tr w14:paraId="7E5C4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A9BC9F">
            <w:pPr>
              <w:jc w:val="center"/>
              <w:rPr>
                <w:sz w:val="18"/>
                <w:szCs w:val="18"/>
              </w:rPr>
            </w:pPr>
          </w:p>
        </w:tc>
        <w:tc>
          <w:tcPr>
            <w:tcW w:w="567" w:type="dxa"/>
            <w:shd w:val="clear" w:color="auto" w:fill="auto"/>
            <w:vAlign w:val="center"/>
          </w:tcPr>
          <w:p w14:paraId="77A06F76">
            <w:pPr>
              <w:jc w:val="center"/>
              <w:rPr>
                <w:sz w:val="18"/>
                <w:szCs w:val="18"/>
              </w:rPr>
            </w:pPr>
          </w:p>
        </w:tc>
        <w:tc>
          <w:tcPr>
            <w:tcW w:w="567" w:type="dxa"/>
            <w:shd w:val="clear" w:color="auto" w:fill="auto"/>
            <w:vAlign w:val="center"/>
          </w:tcPr>
          <w:p w14:paraId="133E76F5">
            <w:pPr>
              <w:jc w:val="center"/>
              <w:rPr>
                <w:b/>
                <w:bCs/>
                <w:sz w:val="18"/>
                <w:szCs w:val="18"/>
              </w:rPr>
            </w:pPr>
          </w:p>
        </w:tc>
        <w:tc>
          <w:tcPr>
            <w:tcW w:w="2551" w:type="dxa"/>
            <w:shd w:val="clear" w:color="auto" w:fill="auto"/>
            <w:vAlign w:val="center"/>
          </w:tcPr>
          <w:p w14:paraId="5E8AD164">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51669E1">
            <w:pPr>
              <w:jc w:val="right"/>
              <w:rPr>
                <w:sz w:val="18"/>
                <w:szCs w:val="18"/>
              </w:rPr>
            </w:pPr>
          </w:p>
        </w:tc>
        <w:tc>
          <w:tcPr>
            <w:tcW w:w="1417" w:type="dxa"/>
            <w:shd w:val="clear" w:color="auto" w:fill="auto"/>
            <w:vAlign w:val="center"/>
          </w:tcPr>
          <w:p w14:paraId="75538FE9">
            <w:pPr>
              <w:jc w:val="right"/>
              <w:rPr>
                <w:sz w:val="18"/>
                <w:szCs w:val="18"/>
              </w:rPr>
            </w:pPr>
          </w:p>
        </w:tc>
        <w:tc>
          <w:tcPr>
            <w:tcW w:w="1418" w:type="dxa"/>
            <w:gridSpan w:val="2"/>
            <w:shd w:val="clear" w:color="auto" w:fill="auto"/>
            <w:vAlign w:val="center"/>
          </w:tcPr>
          <w:p w14:paraId="0D3954E8">
            <w:pPr>
              <w:jc w:val="right"/>
              <w:rPr>
                <w:sz w:val="18"/>
                <w:szCs w:val="18"/>
              </w:rPr>
            </w:pPr>
          </w:p>
        </w:tc>
        <w:tc>
          <w:tcPr>
            <w:tcW w:w="1417" w:type="dxa"/>
            <w:shd w:val="clear" w:color="auto" w:fill="auto"/>
            <w:vAlign w:val="center"/>
          </w:tcPr>
          <w:p w14:paraId="3E6BEC4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托克逊县职业技术学校2026年没有使用国有资本经营预算拨款安排的支出，国有资本经营预算支出情况表为空表。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编制单位：托克逊县职业技术学校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66AD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B2E1CC7">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F175C13">
            <w:pPr>
              <w:jc w:val="right"/>
              <w:rPr>
                <w:rFonts w:hint="default" w:ascii="宋体" w:hAnsi="宋体"/>
                <w:color w:val="000000"/>
                <w:sz w:val="18"/>
                <w:szCs w:val="18"/>
              </w:rPr>
            </w:pPr>
          </w:p>
        </w:tc>
        <w:tc>
          <w:tcPr>
            <w:tcW w:w="1404" w:type="dxa"/>
            <w:shd w:val="clear" w:color="auto" w:fill="auto"/>
            <w:vAlign w:val="center"/>
          </w:tcPr>
          <w:p w14:paraId="0F5578E5">
            <w:pPr>
              <w:jc w:val="right"/>
              <w:rPr>
                <w:rFonts w:hint="default" w:ascii="宋体" w:hAnsi="宋体"/>
                <w:color w:val="000000"/>
                <w:sz w:val="18"/>
                <w:szCs w:val="18"/>
              </w:rPr>
            </w:pPr>
          </w:p>
        </w:tc>
        <w:tc>
          <w:tcPr>
            <w:tcW w:w="1354" w:type="dxa"/>
            <w:shd w:val="clear" w:color="auto" w:fill="auto"/>
            <w:vAlign w:val="center"/>
          </w:tcPr>
          <w:p w14:paraId="59FBAF06">
            <w:pPr>
              <w:jc w:val="right"/>
              <w:rPr>
                <w:rFonts w:hint="default" w:ascii="宋体" w:hAnsi="宋体"/>
                <w:color w:val="000000"/>
                <w:sz w:val="18"/>
                <w:szCs w:val="18"/>
              </w:rPr>
            </w:pPr>
          </w:p>
        </w:tc>
        <w:tc>
          <w:tcPr>
            <w:tcW w:w="1387" w:type="dxa"/>
            <w:shd w:val="clear" w:color="auto" w:fill="auto"/>
            <w:vAlign w:val="center"/>
          </w:tcPr>
          <w:p w14:paraId="26AF1367">
            <w:pPr>
              <w:jc w:val="right"/>
              <w:rPr>
                <w:rFonts w:hint="default" w:ascii="宋体" w:hAnsi="宋体"/>
                <w:color w:val="000000"/>
                <w:sz w:val="18"/>
                <w:szCs w:val="18"/>
              </w:rPr>
            </w:pPr>
          </w:p>
        </w:tc>
      </w:tr>
      <w:tr w14:paraId="528A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633AA3C">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A8CBF7E">
            <w:pPr>
              <w:jc w:val="right"/>
              <w:rPr>
                <w:rFonts w:hint="default" w:ascii="宋体" w:hAnsi="宋体"/>
                <w:color w:val="000000"/>
                <w:sz w:val="18"/>
                <w:szCs w:val="18"/>
              </w:rPr>
            </w:pPr>
          </w:p>
        </w:tc>
        <w:tc>
          <w:tcPr>
            <w:tcW w:w="1404" w:type="dxa"/>
            <w:shd w:val="clear" w:color="auto" w:fill="auto"/>
            <w:vAlign w:val="center"/>
          </w:tcPr>
          <w:p w14:paraId="22CFE517">
            <w:pPr>
              <w:jc w:val="right"/>
              <w:rPr>
                <w:rFonts w:hint="default" w:ascii="宋体" w:hAnsi="宋体"/>
                <w:color w:val="000000"/>
                <w:sz w:val="18"/>
                <w:szCs w:val="18"/>
              </w:rPr>
            </w:pPr>
          </w:p>
        </w:tc>
        <w:tc>
          <w:tcPr>
            <w:tcW w:w="1354" w:type="dxa"/>
            <w:shd w:val="clear" w:color="auto" w:fill="auto"/>
            <w:vAlign w:val="center"/>
          </w:tcPr>
          <w:p w14:paraId="378E3747">
            <w:pPr>
              <w:jc w:val="right"/>
              <w:rPr>
                <w:rFonts w:hint="default" w:ascii="宋体" w:hAnsi="宋体"/>
                <w:color w:val="000000"/>
                <w:sz w:val="18"/>
                <w:szCs w:val="18"/>
              </w:rPr>
            </w:pPr>
          </w:p>
        </w:tc>
        <w:tc>
          <w:tcPr>
            <w:tcW w:w="1387" w:type="dxa"/>
            <w:shd w:val="clear" w:color="auto" w:fill="auto"/>
            <w:vAlign w:val="center"/>
          </w:tcPr>
          <w:p w14:paraId="39ABB159">
            <w:pPr>
              <w:jc w:val="right"/>
              <w:rPr>
                <w:rFonts w:hint="default" w:ascii="宋体" w:hAnsi="宋体"/>
                <w:color w:val="000000"/>
                <w:sz w:val="18"/>
                <w:szCs w:val="18"/>
              </w:rPr>
            </w:pPr>
          </w:p>
        </w:tc>
      </w:tr>
      <w:tr w14:paraId="184C0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2F88115">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29E6C65">
            <w:pPr>
              <w:jc w:val="right"/>
              <w:rPr>
                <w:rFonts w:hint="default" w:ascii="宋体" w:hAnsi="宋体"/>
                <w:color w:val="000000"/>
                <w:sz w:val="18"/>
                <w:szCs w:val="18"/>
              </w:rPr>
            </w:pPr>
          </w:p>
        </w:tc>
        <w:tc>
          <w:tcPr>
            <w:tcW w:w="1404" w:type="dxa"/>
            <w:shd w:val="clear" w:color="auto" w:fill="auto"/>
            <w:vAlign w:val="center"/>
          </w:tcPr>
          <w:p w14:paraId="539D9AC0">
            <w:pPr>
              <w:jc w:val="right"/>
              <w:rPr>
                <w:rFonts w:hint="default" w:ascii="宋体" w:hAnsi="宋体"/>
                <w:color w:val="000000"/>
                <w:sz w:val="18"/>
                <w:szCs w:val="18"/>
              </w:rPr>
            </w:pPr>
          </w:p>
        </w:tc>
        <w:tc>
          <w:tcPr>
            <w:tcW w:w="1354" w:type="dxa"/>
            <w:shd w:val="clear" w:color="auto" w:fill="auto"/>
            <w:vAlign w:val="center"/>
          </w:tcPr>
          <w:p w14:paraId="567B806D">
            <w:pPr>
              <w:jc w:val="right"/>
              <w:rPr>
                <w:rFonts w:hint="default" w:ascii="宋体" w:hAnsi="宋体"/>
                <w:color w:val="000000"/>
                <w:sz w:val="18"/>
                <w:szCs w:val="18"/>
              </w:rPr>
            </w:pPr>
          </w:p>
        </w:tc>
        <w:tc>
          <w:tcPr>
            <w:tcW w:w="1387" w:type="dxa"/>
            <w:shd w:val="clear" w:color="auto" w:fill="auto"/>
            <w:vAlign w:val="center"/>
          </w:tcPr>
          <w:p w14:paraId="1FF3A276">
            <w:pPr>
              <w:jc w:val="right"/>
              <w:rPr>
                <w:rFonts w:hint="default" w:ascii="宋体" w:hAnsi="宋体"/>
                <w:color w:val="000000"/>
                <w:sz w:val="18"/>
                <w:szCs w:val="18"/>
              </w:rPr>
            </w:pPr>
          </w:p>
        </w:tc>
      </w:tr>
      <w:tr w14:paraId="48B6E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6D07140">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17D7B54F">
            <w:pPr>
              <w:jc w:val="right"/>
              <w:rPr>
                <w:rFonts w:hint="default" w:ascii="宋体" w:hAnsi="宋体"/>
                <w:color w:val="000000"/>
                <w:sz w:val="18"/>
                <w:szCs w:val="18"/>
              </w:rPr>
            </w:pPr>
          </w:p>
        </w:tc>
        <w:tc>
          <w:tcPr>
            <w:tcW w:w="1404" w:type="dxa"/>
            <w:shd w:val="clear" w:color="auto" w:fill="auto"/>
            <w:vAlign w:val="center"/>
          </w:tcPr>
          <w:p w14:paraId="257555E3">
            <w:pPr>
              <w:jc w:val="right"/>
              <w:rPr>
                <w:rFonts w:hint="default" w:ascii="宋体" w:hAnsi="宋体"/>
                <w:color w:val="000000"/>
                <w:sz w:val="18"/>
                <w:szCs w:val="18"/>
              </w:rPr>
            </w:pPr>
          </w:p>
        </w:tc>
        <w:tc>
          <w:tcPr>
            <w:tcW w:w="1354" w:type="dxa"/>
            <w:shd w:val="clear" w:color="auto" w:fill="auto"/>
            <w:vAlign w:val="center"/>
          </w:tcPr>
          <w:p w14:paraId="5D931F9B">
            <w:pPr>
              <w:jc w:val="right"/>
              <w:rPr>
                <w:rFonts w:hint="default" w:ascii="宋体" w:hAnsi="宋体"/>
                <w:color w:val="000000"/>
                <w:sz w:val="18"/>
                <w:szCs w:val="18"/>
              </w:rPr>
            </w:pPr>
          </w:p>
        </w:tc>
        <w:tc>
          <w:tcPr>
            <w:tcW w:w="1387" w:type="dxa"/>
            <w:shd w:val="clear" w:color="auto" w:fill="auto"/>
            <w:vAlign w:val="center"/>
          </w:tcPr>
          <w:p w14:paraId="1194F972">
            <w:pPr>
              <w:jc w:val="right"/>
              <w:rPr>
                <w:rFonts w:hint="default" w:ascii="宋体" w:hAnsi="宋体"/>
                <w:color w:val="000000"/>
                <w:sz w:val="18"/>
                <w:szCs w:val="18"/>
              </w:rPr>
            </w:pPr>
          </w:p>
        </w:tc>
      </w:tr>
      <w:tr w14:paraId="6268D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DF01FFA">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66FC9FB0">
            <w:pPr>
              <w:jc w:val="right"/>
              <w:rPr>
                <w:rFonts w:hint="default" w:ascii="宋体" w:hAnsi="宋体"/>
                <w:color w:val="000000"/>
                <w:sz w:val="18"/>
                <w:szCs w:val="18"/>
              </w:rPr>
            </w:pPr>
          </w:p>
        </w:tc>
        <w:tc>
          <w:tcPr>
            <w:tcW w:w="1404" w:type="dxa"/>
            <w:shd w:val="clear" w:color="auto" w:fill="auto"/>
            <w:vAlign w:val="center"/>
          </w:tcPr>
          <w:p w14:paraId="41DAFCD2">
            <w:pPr>
              <w:jc w:val="right"/>
              <w:rPr>
                <w:rFonts w:hint="default" w:ascii="宋体" w:hAnsi="宋体"/>
                <w:color w:val="000000"/>
                <w:sz w:val="18"/>
                <w:szCs w:val="18"/>
              </w:rPr>
            </w:pPr>
          </w:p>
        </w:tc>
        <w:tc>
          <w:tcPr>
            <w:tcW w:w="1354" w:type="dxa"/>
            <w:shd w:val="clear" w:color="auto" w:fill="auto"/>
            <w:vAlign w:val="center"/>
          </w:tcPr>
          <w:p w14:paraId="13D972B1">
            <w:pPr>
              <w:jc w:val="right"/>
              <w:rPr>
                <w:rFonts w:hint="default" w:ascii="宋体" w:hAnsi="宋体"/>
                <w:color w:val="000000"/>
                <w:sz w:val="18"/>
                <w:szCs w:val="18"/>
              </w:rPr>
            </w:pPr>
          </w:p>
        </w:tc>
        <w:tc>
          <w:tcPr>
            <w:tcW w:w="1387" w:type="dxa"/>
            <w:shd w:val="clear" w:color="auto" w:fill="auto"/>
            <w:vAlign w:val="center"/>
          </w:tcPr>
          <w:p w14:paraId="21B454AD">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托克逊县职业技术学校2026年没有使用财政拨款“三公”经费安排的支出，财政拨款“三公”经费支出情况表为空表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编制单位：托克逊县职业技术学校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2026年自治区教育补助生均公用经费（中职） 吐市财教[2025]102号</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7A03A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4A7C99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2025年学生自助补助经费第二批中职免学费</w:t>
            </w:r>
          </w:p>
        </w:tc>
        <w:tc>
          <w:tcPr>
            <w:tcW w:w="1188" w:type="dxa"/>
            <w:shd w:val="clear" w:color="auto" w:fill="auto"/>
            <w:vAlign w:val="center"/>
          </w:tcPr>
          <w:p w14:paraId="05C788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476F417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05C2C047">
            <w:pPr>
              <w:jc w:val="center"/>
              <w:rPr>
                <w:rFonts w:hint="default" w:ascii="宋体" w:hAnsi="宋体" w:eastAsia="宋体" w:cs="Times New Roman"/>
                <w:color w:val="000000"/>
                <w:sz w:val="18"/>
                <w:szCs w:val="18"/>
              </w:rPr>
            </w:pPr>
          </w:p>
        </w:tc>
        <w:tc>
          <w:tcPr>
            <w:tcW w:w="1223" w:type="dxa"/>
            <w:shd w:val="clear" w:color="auto" w:fill="auto"/>
            <w:vAlign w:val="center"/>
          </w:tcPr>
          <w:p w14:paraId="3CCC504A">
            <w:pPr>
              <w:jc w:val="center"/>
              <w:rPr>
                <w:rFonts w:hint="default" w:ascii="宋体" w:hAnsi="宋体" w:eastAsia="宋体" w:cs="Times New Roman"/>
                <w:color w:val="000000"/>
                <w:sz w:val="18"/>
                <w:szCs w:val="18"/>
              </w:rPr>
            </w:pPr>
          </w:p>
        </w:tc>
      </w:tr>
      <w:tr w14:paraId="32F9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83A222F">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496D927B">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7.5</w:t>
            </w:r>
          </w:p>
        </w:tc>
        <w:tc>
          <w:tcPr>
            <w:tcW w:w="1188" w:type="dxa"/>
            <w:shd w:val="clear" w:color="auto" w:fill="auto"/>
            <w:vAlign w:val="center"/>
          </w:tcPr>
          <w:p w14:paraId="0F50964A">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7.5</w:t>
            </w:r>
          </w:p>
        </w:tc>
        <w:tc>
          <w:tcPr>
            <w:tcW w:w="1188" w:type="dxa"/>
            <w:shd w:val="clear" w:color="auto" w:fill="auto"/>
            <w:vAlign w:val="center"/>
          </w:tcPr>
          <w:p w14:paraId="52F160B6">
            <w:pPr>
              <w:jc w:val="center"/>
              <w:rPr>
                <w:rFonts w:hint="default" w:ascii="宋体" w:hAnsi="宋体" w:eastAsia="宋体" w:cs="Times New Roman"/>
                <w:color w:val="000000"/>
                <w:sz w:val="18"/>
                <w:szCs w:val="18"/>
              </w:rPr>
            </w:pPr>
          </w:p>
        </w:tc>
        <w:tc>
          <w:tcPr>
            <w:tcW w:w="1223" w:type="dxa"/>
            <w:shd w:val="clear" w:color="auto" w:fill="auto"/>
            <w:vAlign w:val="center"/>
          </w:tcPr>
          <w:p w14:paraId="04C1258B">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编制单位：托克逊县职业技术学校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2025年自治区学生资助补助经费（中职免学费)</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 xml:space="preserve">0.60 </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 xml:space="preserve">0.60 </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 xml:space="preserve">0.60 </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47D5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3298FFB">
            <w:pPr>
              <w:spacing w:line="600" w:lineRule="exact"/>
              <w:jc w:val="left"/>
              <w:rPr>
                <w:sz w:val="18"/>
                <w:szCs w:val="18"/>
              </w:rPr>
            </w:pPr>
            <w:r>
              <w:rPr>
                <w:rFonts w:hint="eastAsia" w:ascii="宋体" w:hAnsi="宋体" w:eastAsia="宋体" w:cs="宋体"/>
                <w:sz w:val="18"/>
                <w:szCs w:val="18"/>
              </w:rPr>
              <w:t>2025年学生自助补助经费第二批中职免学费</w:t>
            </w:r>
          </w:p>
        </w:tc>
        <w:tc>
          <w:tcPr>
            <w:tcW w:w="1247" w:type="dxa"/>
            <w:shd w:val="clear" w:color="auto" w:fill="auto"/>
            <w:vAlign w:val="center"/>
          </w:tcPr>
          <w:p w14:paraId="1CC6206F">
            <w:pPr>
              <w:spacing w:line="600" w:lineRule="exact"/>
              <w:jc w:val="right"/>
              <w:rPr>
                <w:sz w:val="18"/>
                <w:szCs w:val="18"/>
              </w:rPr>
            </w:pPr>
            <w:r>
              <w:rPr>
                <w:rFonts w:hint="eastAsia" w:ascii="宋体" w:hAnsi="宋体" w:eastAsia="宋体" w:cs="宋体"/>
                <w:sz w:val="18"/>
                <w:szCs w:val="18"/>
              </w:rPr>
              <w:t xml:space="preserve">2.00 </w:t>
            </w:r>
          </w:p>
        </w:tc>
        <w:tc>
          <w:tcPr>
            <w:tcW w:w="1247" w:type="dxa"/>
            <w:shd w:val="clear" w:color="auto" w:fill="auto"/>
            <w:vAlign w:val="center"/>
          </w:tcPr>
          <w:p w14:paraId="413C1E53">
            <w:pPr>
              <w:spacing w:line="600" w:lineRule="exact"/>
              <w:jc w:val="right"/>
              <w:rPr>
                <w:sz w:val="18"/>
                <w:szCs w:val="18"/>
              </w:rPr>
            </w:pPr>
            <w:r>
              <w:rPr>
                <w:rFonts w:hint="eastAsia" w:ascii="宋体" w:hAnsi="宋体" w:eastAsia="宋体" w:cs="宋体"/>
                <w:sz w:val="18"/>
                <w:szCs w:val="18"/>
              </w:rPr>
              <w:t xml:space="preserve">2.00 </w:t>
            </w:r>
          </w:p>
        </w:tc>
        <w:tc>
          <w:tcPr>
            <w:tcW w:w="1247" w:type="dxa"/>
            <w:shd w:val="clear" w:color="auto" w:fill="auto"/>
            <w:vAlign w:val="center"/>
          </w:tcPr>
          <w:p w14:paraId="45014D49">
            <w:pPr>
              <w:spacing w:line="600" w:lineRule="exact"/>
              <w:jc w:val="right"/>
              <w:rPr>
                <w:sz w:val="18"/>
                <w:szCs w:val="18"/>
              </w:rPr>
            </w:pPr>
          </w:p>
        </w:tc>
        <w:tc>
          <w:tcPr>
            <w:tcW w:w="1247" w:type="dxa"/>
            <w:shd w:val="clear" w:color="auto" w:fill="auto"/>
            <w:vAlign w:val="center"/>
          </w:tcPr>
          <w:p w14:paraId="45AEE352">
            <w:pPr>
              <w:spacing w:line="600" w:lineRule="exact"/>
              <w:jc w:val="right"/>
              <w:rPr>
                <w:sz w:val="18"/>
                <w:szCs w:val="18"/>
              </w:rPr>
            </w:pPr>
          </w:p>
        </w:tc>
        <w:tc>
          <w:tcPr>
            <w:tcW w:w="1247" w:type="dxa"/>
            <w:shd w:val="clear" w:color="auto" w:fill="auto"/>
            <w:vAlign w:val="center"/>
          </w:tcPr>
          <w:p w14:paraId="49B5B493">
            <w:pPr>
              <w:spacing w:line="600" w:lineRule="exact"/>
              <w:jc w:val="right"/>
              <w:rPr>
                <w:sz w:val="18"/>
                <w:szCs w:val="18"/>
              </w:rPr>
            </w:pPr>
            <w:r>
              <w:rPr>
                <w:rFonts w:hint="eastAsia" w:ascii="宋体" w:hAnsi="宋体" w:eastAsia="宋体" w:cs="宋体"/>
                <w:sz w:val="18"/>
                <w:szCs w:val="18"/>
              </w:rPr>
              <w:t xml:space="preserve">2.00 </w:t>
            </w:r>
          </w:p>
        </w:tc>
        <w:tc>
          <w:tcPr>
            <w:tcW w:w="1247" w:type="dxa"/>
            <w:gridSpan w:val="2"/>
            <w:shd w:val="clear" w:color="auto" w:fill="auto"/>
            <w:vAlign w:val="center"/>
          </w:tcPr>
          <w:p w14:paraId="64820396">
            <w:pPr>
              <w:spacing w:line="600" w:lineRule="exact"/>
              <w:jc w:val="right"/>
              <w:rPr>
                <w:sz w:val="18"/>
                <w:szCs w:val="18"/>
              </w:rPr>
            </w:pPr>
          </w:p>
        </w:tc>
        <w:tc>
          <w:tcPr>
            <w:tcW w:w="1247" w:type="dxa"/>
            <w:shd w:val="clear" w:color="auto" w:fill="auto"/>
            <w:vAlign w:val="center"/>
          </w:tcPr>
          <w:p w14:paraId="7668EC14">
            <w:pPr>
              <w:spacing w:line="600" w:lineRule="exact"/>
              <w:jc w:val="right"/>
              <w:rPr>
                <w:sz w:val="18"/>
                <w:szCs w:val="18"/>
              </w:rPr>
            </w:pPr>
          </w:p>
        </w:tc>
        <w:tc>
          <w:tcPr>
            <w:tcW w:w="1247" w:type="dxa"/>
            <w:shd w:val="clear" w:color="auto" w:fill="auto"/>
            <w:vAlign w:val="center"/>
          </w:tcPr>
          <w:p w14:paraId="45E518C9">
            <w:pPr>
              <w:spacing w:line="600" w:lineRule="exact"/>
              <w:jc w:val="right"/>
              <w:rPr>
                <w:sz w:val="18"/>
                <w:szCs w:val="18"/>
              </w:rPr>
            </w:pPr>
          </w:p>
        </w:tc>
        <w:tc>
          <w:tcPr>
            <w:tcW w:w="1247" w:type="dxa"/>
            <w:shd w:val="clear" w:color="auto" w:fill="auto"/>
            <w:vAlign w:val="center"/>
          </w:tcPr>
          <w:p w14:paraId="05420795">
            <w:pPr>
              <w:spacing w:line="600" w:lineRule="exact"/>
              <w:jc w:val="right"/>
              <w:rPr>
                <w:sz w:val="18"/>
                <w:szCs w:val="18"/>
              </w:rPr>
            </w:pPr>
          </w:p>
        </w:tc>
      </w:tr>
      <w:tr w14:paraId="02F27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E36AE7">
            <w:pPr>
              <w:spacing w:line="600" w:lineRule="exact"/>
              <w:jc w:val="left"/>
              <w:rPr>
                <w:sz w:val="18"/>
                <w:szCs w:val="18"/>
              </w:rPr>
            </w:pPr>
            <w:r>
              <w:rPr>
                <w:rFonts w:hint="eastAsia" w:ascii="宋体" w:hAnsi="宋体" w:eastAsia="宋体" w:cs="宋体"/>
                <w:sz w:val="18"/>
                <w:szCs w:val="18"/>
              </w:rPr>
              <w:t>2025年自治区学生资助补助资金（第二批）中职免学费 吐市财教【2025】91号</w:t>
            </w:r>
          </w:p>
        </w:tc>
        <w:tc>
          <w:tcPr>
            <w:tcW w:w="1247" w:type="dxa"/>
            <w:shd w:val="clear" w:color="auto" w:fill="auto"/>
            <w:vAlign w:val="center"/>
          </w:tcPr>
          <w:p w14:paraId="100A7257">
            <w:pPr>
              <w:spacing w:line="600" w:lineRule="exact"/>
              <w:jc w:val="right"/>
              <w:rPr>
                <w:sz w:val="18"/>
                <w:szCs w:val="18"/>
              </w:rPr>
            </w:pPr>
            <w:r>
              <w:rPr>
                <w:rFonts w:hint="eastAsia" w:ascii="宋体" w:hAnsi="宋体" w:eastAsia="宋体" w:cs="宋体"/>
                <w:sz w:val="18"/>
                <w:szCs w:val="18"/>
              </w:rPr>
              <w:t xml:space="preserve">3.00 </w:t>
            </w:r>
          </w:p>
        </w:tc>
        <w:tc>
          <w:tcPr>
            <w:tcW w:w="1247" w:type="dxa"/>
            <w:shd w:val="clear" w:color="auto" w:fill="auto"/>
            <w:vAlign w:val="center"/>
          </w:tcPr>
          <w:p w14:paraId="3A74B624">
            <w:pPr>
              <w:spacing w:line="600" w:lineRule="exact"/>
              <w:jc w:val="right"/>
              <w:rPr>
                <w:sz w:val="18"/>
                <w:szCs w:val="18"/>
              </w:rPr>
            </w:pPr>
            <w:r>
              <w:rPr>
                <w:rFonts w:hint="eastAsia" w:ascii="宋体" w:hAnsi="宋体" w:eastAsia="宋体" w:cs="宋体"/>
                <w:sz w:val="18"/>
                <w:szCs w:val="18"/>
              </w:rPr>
              <w:t xml:space="preserve">3.00 </w:t>
            </w:r>
          </w:p>
        </w:tc>
        <w:tc>
          <w:tcPr>
            <w:tcW w:w="1247" w:type="dxa"/>
            <w:shd w:val="clear" w:color="auto" w:fill="auto"/>
            <w:vAlign w:val="center"/>
          </w:tcPr>
          <w:p w14:paraId="13A84C64">
            <w:pPr>
              <w:spacing w:line="600" w:lineRule="exact"/>
              <w:jc w:val="right"/>
              <w:rPr>
                <w:sz w:val="18"/>
                <w:szCs w:val="18"/>
              </w:rPr>
            </w:pPr>
          </w:p>
        </w:tc>
        <w:tc>
          <w:tcPr>
            <w:tcW w:w="1247" w:type="dxa"/>
            <w:shd w:val="clear" w:color="auto" w:fill="auto"/>
            <w:vAlign w:val="center"/>
          </w:tcPr>
          <w:p w14:paraId="4CC8A7DF">
            <w:pPr>
              <w:spacing w:line="600" w:lineRule="exact"/>
              <w:jc w:val="right"/>
              <w:rPr>
                <w:sz w:val="18"/>
                <w:szCs w:val="18"/>
              </w:rPr>
            </w:pPr>
          </w:p>
        </w:tc>
        <w:tc>
          <w:tcPr>
            <w:tcW w:w="1247" w:type="dxa"/>
            <w:shd w:val="clear" w:color="auto" w:fill="auto"/>
            <w:vAlign w:val="center"/>
          </w:tcPr>
          <w:p w14:paraId="10DC1599">
            <w:pPr>
              <w:spacing w:line="600" w:lineRule="exact"/>
              <w:jc w:val="right"/>
              <w:rPr>
                <w:sz w:val="18"/>
                <w:szCs w:val="18"/>
              </w:rPr>
            </w:pPr>
            <w:r>
              <w:rPr>
                <w:rFonts w:hint="eastAsia" w:ascii="宋体" w:hAnsi="宋体" w:eastAsia="宋体" w:cs="宋体"/>
                <w:sz w:val="18"/>
                <w:szCs w:val="18"/>
              </w:rPr>
              <w:t xml:space="preserve">3.00 </w:t>
            </w:r>
          </w:p>
        </w:tc>
        <w:tc>
          <w:tcPr>
            <w:tcW w:w="1247" w:type="dxa"/>
            <w:gridSpan w:val="2"/>
            <w:shd w:val="clear" w:color="auto" w:fill="auto"/>
            <w:vAlign w:val="center"/>
          </w:tcPr>
          <w:p w14:paraId="1301047C">
            <w:pPr>
              <w:spacing w:line="600" w:lineRule="exact"/>
              <w:jc w:val="right"/>
              <w:rPr>
                <w:sz w:val="18"/>
                <w:szCs w:val="18"/>
              </w:rPr>
            </w:pPr>
          </w:p>
        </w:tc>
        <w:tc>
          <w:tcPr>
            <w:tcW w:w="1247" w:type="dxa"/>
            <w:shd w:val="clear" w:color="auto" w:fill="auto"/>
            <w:vAlign w:val="center"/>
          </w:tcPr>
          <w:p w14:paraId="47DB2077">
            <w:pPr>
              <w:spacing w:line="600" w:lineRule="exact"/>
              <w:jc w:val="right"/>
              <w:rPr>
                <w:sz w:val="18"/>
                <w:szCs w:val="18"/>
              </w:rPr>
            </w:pPr>
          </w:p>
        </w:tc>
        <w:tc>
          <w:tcPr>
            <w:tcW w:w="1247" w:type="dxa"/>
            <w:shd w:val="clear" w:color="auto" w:fill="auto"/>
            <w:vAlign w:val="center"/>
          </w:tcPr>
          <w:p w14:paraId="5E169DA3">
            <w:pPr>
              <w:spacing w:line="600" w:lineRule="exact"/>
              <w:jc w:val="right"/>
              <w:rPr>
                <w:sz w:val="18"/>
                <w:szCs w:val="18"/>
              </w:rPr>
            </w:pPr>
          </w:p>
        </w:tc>
        <w:tc>
          <w:tcPr>
            <w:tcW w:w="1247" w:type="dxa"/>
            <w:shd w:val="clear" w:color="auto" w:fill="auto"/>
            <w:vAlign w:val="center"/>
          </w:tcPr>
          <w:p w14:paraId="2CB0DBD8">
            <w:pPr>
              <w:spacing w:line="600" w:lineRule="exact"/>
              <w:jc w:val="right"/>
              <w:rPr>
                <w:sz w:val="18"/>
                <w:szCs w:val="18"/>
              </w:rPr>
            </w:pPr>
          </w:p>
        </w:tc>
      </w:tr>
      <w:tr w14:paraId="6AA18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D46EBEB">
            <w:pPr>
              <w:spacing w:line="600" w:lineRule="exact"/>
              <w:jc w:val="left"/>
              <w:rPr>
                <w:sz w:val="18"/>
                <w:szCs w:val="18"/>
              </w:rPr>
            </w:pPr>
            <w:r>
              <w:rPr>
                <w:rFonts w:hint="eastAsia" w:ascii="宋体" w:hAnsi="宋体" w:eastAsia="宋体" w:cs="宋体"/>
                <w:sz w:val="18"/>
                <w:szCs w:val="18"/>
              </w:rPr>
              <w:t>2025年自治区学生资助补助资金（第二批）中职助学金 吐市财教【2025】91号</w:t>
            </w:r>
          </w:p>
        </w:tc>
        <w:tc>
          <w:tcPr>
            <w:tcW w:w="1247" w:type="dxa"/>
            <w:shd w:val="clear" w:color="auto" w:fill="auto"/>
            <w:vAlign w:val="center"/>
          </w:tcPr>
          <w:p w14:paraId="03B86801">
            <w:pPr>
              <w:spacing w:line="600" w:lineRule="exact"/>
              <w:jc w:val="right"/>
              <w:rPr>
                <w:sz w:val="18"/>
                <w:szCs w:val="18"/>
              </w:rPr>
            </w:pPr>
            <w:r>
              <w:rPr>
                <w:rFonts w:hint="eastAsia" w:ascii="宋体" w:hAnsi="宋体" w:eastAsia="宋体" w:cs="宋体"/>
                <w:sz w:val="18"/>
                <w:szCs w:val="18"/>
              </w:rPr>
              <w:t xml:space="preserve">6.40 </w:t>
            </w:r>
          </w:p>
        </w:tc>
        <w:tc>
          <w:tcPr>
            <w:tcW w:w="1247" w:type="dxa"/>
            <w:shd w:val="clear" w:color="auto" w:fill="auto"/>
            <w:vAlign w:val="center"/>
          </w:tcPr>
          <w:p w14:paraId="4658857F">
            <w:pPr>
              <w:spacing w:line="600" w:lineRule="exact"/>
              <w:jc w:val="right"/>
              <w:rPr>
                <w:sz w:val="18"/>
                <w:szCs w:val="18"/>
              </w:rPr>
            </w:pPr>
            <w:r>
              <w:rPr>
                <w:rFonts w:hint="eastAsia" w:ascii="宋体" w:hAnsi="宋体" w:eastAsia="宋体" w:cs="宋体"/>
                <w:sz w:val="18"/>
                <w:szCs w:val="18"/>
              </w:rPr>
              <w:t xml:space="preserve">6.40 </w:t>
            </w:r>
          </w:p>
        </w:tc>
        <w:tc>
          <w:tcPr>
            <w:tcW w:w="1247" w:type="dxa"/>
            <w:shd w:val="clear" w:color="auto" w:fill="auto"/>
            <w:vAlign w:val="center"/>
          </w:tcPr>
          <w:p w14:paraId="00123F9B">
            <w:pPr>
              <w:spacing w:line="600" w:lineRule="exact"/>
              <w:jc w:val="right"/>
              <w:rPr>
                <w:sz w:val="18"/>
                <w:szCs w:val="18"/>
              </w:rPr>
            </w:pPr>
          </w:p>
        </w:tc>
        <w:tc>
          <w:tcPr>
            <w:tcW w:w="1247" w:type="dxa"/>
            <w:shd w:val="clear" w:color="auto" w:fill="auto"/>
            <w:vAlign w:val="center"/>
          </w:tcPr>
          <w:p w14:paraId="6F6ACE80">
            <w:pPr>
              <w:spacing w:line="600" w:lineRule="exact"/>
              <w:jc w:val="right"/>
              <w:rPr>
                <w:sz w:val="18"/>
                <w:szCs w:val="18"/>
              </w:rPr>
            </w:pPr>
          </w:p>
        </w:tc>
        <w:tc>
          <w:tcPr>
            <w:tcW w:w="1247" w:type="dxa"/>
            <w:shd w:val="clear" w:color="auto" w:fill="auto"/>
            <w:vAlign w:val="center"/>
          </w:tcPr>
          <w:p w14:paraId="3254CD53">
            <w:pPr>
              <w:spacing w:line="600" w:lineRule="exact"/>
              <w:jc w:val="right"/>
              <w:rPr>
                <w:sz w:val="18"/>
                <w:szCs w:val="18"/>
              </w:rPr>
            </w:pPr>
            <w:r>
              <w:rPr>
                <w:rFonts w:hint="eastAsia" w:ascii="宋体" w:hAnsi="宋体" w:eastAsia="宋体" w:cs="宋体"/>
                <w:sz w:val="18"/>
                <w:szCs w:val="18"/>
              </w:rPr>
              <w:t xml:space="preserve">6.40 </w:t>
            </w:r>
          </w:p>
        </w:tc>
        <w:tc>
          <w:tcPr>
            <w:tcW w:w="1247" w:type="dxa"/>
            <w:gridSpan w:val="2"/>
            <w:shd w:val="clear" w:color="auto" w:fill="auto"/>
            <w:vAlign w:val="center"/>
          </w:tcPr>
          <w:p w14:paraId="6547D26F">
            <w:pPr>
              <w:spacing w:line="600" w:lineRule="exact"/>
              <w:jc w:val="right"/>
              <w:rPr>
                <w:sz w:val="18"/>
                <w:szCs w:val="18"/>
              </w:rPr>
            </w:pPr>
          </w:p>
        </w:tc>
        <w:tc>
          <w:tcPr>
            <w:tcW w:w="1247" w:type="dxa"/>
            <w:shd w:val="clear" w:color="auto" w:fill="auto"/>
            <w:vAlign w:val="center"/>
          </w:tcPr>
          <w:p w14:paraId="15F89AB2">
            <w:pPr>
              <w:spacing w:line="600" w:lineRule="exact"/>
              <w:jc w:val="right"/>
              <w:rPr>
                <w:sz w:val="18"/>
                <w:szCs w:val="18"/>
              </w:rPr>
            </w:pPr>
          </w:p>
        </w:tc>
        <w:tc>
          <w:tcPr>
            <w:tcW w:w="1247" w:type="dxa"/>
            <w:shd w:val="clear" w:color="auto" w:fill="auto"/>
            <w:vAlign w:val="center"/>
          </w:tcPr>
          <w:p w14:paraId="7812CF57">
            <w:pPr>
              <w:spacing w:line="600" w:lineRule="exact"/>
              <w:jc w:val="right"/>
              <w:rPr>
                <w:sz w:val="18"/>
                <w:szCs w:val="18"/>
              </w:rPr>
            </w:pPr>
          </w:p>
        </w:tc>
        <w:tc>
          <w:tcPr>
            <w:tcW w:w="1247" w:type="dxa"/>
            <w:shd w:val="clear" w:color="auto" w:fill="auto"/>
            <w:vAlign w:val="center"/>
          </w:tcPr>
          <w:p w14:paraId="73320A99">
            <w:pPr>
              <w:spacing w:line="600" w:lineRule="exact"/>
              <w:jc w:val="right"/>
              <w:rPr>
                <w:sz w:val="18"/>
                <w:szCs w:val="18"/>
              </w:rPr>
            </w:pPr>
          </w:p>
        </w:tc>
      </w:tr>
      <w:tr w14:paraId="44CCE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6848BBB">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1B8CA279">
            <w:pPr>
              <w:spacing w:line="600" w:lineRule="exact"/>
              <w:jc w:val="right"/>
              <w:rPr>
                <w:b/>
                <w:bCs/>
                <w:sz w:val="18"/>
                <w:szCs w:val="18"/>
              </w:rPr>
            </w:pPr>
            <w:r>
              <w:rPr>
                <w:rFonts w:hint="eastAsia" w:ascii="宋体" w:hAnsi="宋体" w:eastAsia="宋体" w:cs="宋体"/>
                <w:b/>
                <w:bCs/>
                <w:sz w:val="18"/>
                <w:szCs w:val="18"/>
              </w:rPr>
              <w:t xml:space="preserve">12.00 </w:t>
            </w:r>
          </w:p>
        </w:tc>
        <w:tc>
          <w:tcPr>
            <w:tcW w:w="1247" w:type="dxa"/>
            <w:shd w:val="clear" w:color="auto" w:fill="auto"/>
            <w:vAlign w:val="center"/>
          </w:tcPr>
          <w:p w14:paraId="37803F96">
            <w:pPr>
              <w:spacing w:line="600" w:lineRule="exact"/>
              <w:jc w:val="right"/>
              <w:rPr>
                <w:b/>
                <w:bCs/>
                <w:sz w:val="18"/>
                <w:szCs w:val="18"/>
              </w:rPr>
            </w:pPr>
            <w:r>
              <w:rPr>
                <w:rFonts w:hint="eastAsia" w:ascii="宋体" w:hAnsi="宋体" w:eastAsia="宋体" w:cs="宋体"/>
                <w:b/>
                <w:bCs/>
                <w:sz w:val="18"/>
                <w:szCs w:val="18"/>
              </w:rPr>
              <w:t xml:space="preserve">12.00 </w:t>
            </w:r>
          </w:p>
        </w:tc>
        <w:tc>
          <w:tcPr>
            <w:tcW w:w="1247" w:type="dxa"/>
            <w:shd w:val="clear" w:color="auto" w:fill="auto"/>
            <w:vAlign w:val="center"/>
          </w:tcPr>
          <w:p w14:paraId="2A5627C2">
            <w:pPr>
              <w:spacing w:line="600" w:lineRule="exact"/>
              <w:jc w:val="right"/>
              <w:rPr>
                <w:b/>
                <w:bCs/>
                <w:sz w:val="18"/>
                <w:szCs w:val="18"/>
              </w:rPr>
            </w:pPr>
          </w:p>
        </w:tc>
        <w:tc>
          <w:tcPr>
            <w:tcW w:w="1247" w:type="dxa"/>
            <w:shd w:val="clear" w:color="auto" w:fill="auto"/>
            <w:vAlign w:val="center"/>
          </w:tcPr>
          <w:p w14:paraId="1918F06C">
            <w:pPr>
              <w:spacing w:line="600" w:lineRule="exact"/>
              <w:jc w:val="right"/>
              <w:rPr>
                <w:b/>
                <w:bCs/>
                <w:sz w:val="18"/>
                <w:szCs w:val="18"/>
              </w:rPr>
            </w:pPr>
          </w:p>
        </w:tc>
        <w:tc>
          <w:tcPr>
            <w:tcW w:w="1247" w:type="dxa"/>
            <w:shd w:val="clear" w:color="auto" w:fill="auto"/>
            <w:vAlign w:val="center"/>
          </w:tcPr>
          <w:p w14:paraId="204A4004">
            <w:pPr>
              <w:spacing w:line="600" w:lineRule="exact"/>
              <w:jc w:val="right"/>
              <w:rPr>
                <w:b/>
                <w:bCs/>
                <w:sz w:val="18"/>
                <w:szCs w:val="18"/>
              </w:rPr>
            </w:pPr>
            <w:r>
              <w:rPr>
                <w:rFonts w:hint="eastAsia" w:ascii="宋体" w:hAnsi="宋体" w:eastAsia="宋体" w:cs="宋体"/>
                <w:b/>
                <w:bCs/>
                <w:sz w:val="18"/>
                <w:szCs w:val="18"/>
              </w:rPr>
              <w:t xml:space="preserve">12.00 </w:t>
            </w:r>
          </w:p>
        </w:tc>
        <w:tc>
          <w:tcPr>
            <w:tcW w:w="1247" w:type="dxa"/>
            <w:gridSpan w:val="2"/>
            <w:shd w:val="clear" w:color="auto" w:fill="auto"/>
            <w:vAlign w:val="center"/>
          </w:tcPr>
          <w:p w14:paraId="0BA5CA76">
            <w:pPr>
              <w:spacing w:line="600" w:lineRule="exact"/>
              <w:jc w:val="right"/>
              <w:rPr>
                <w:b/>
                <w:bCs/>
                <w:sz w:val="18"/>
                <w:szCs w:val="18"/>
              </w:rPr>
            </w:pPr>
          </w:p>
        </w:tc>
        <w:tc>
          <w:tcPr>
            <w:tcW w:w="1247" w:type="dxa"/>
            <w:shd w:val="clear" w:color="auto" w:fill="auto"/>
            <w:vAlign w:val="center"/>
          </w:tcPr>
          <w:p w14:paraId="3456B79C">
            <w:pPr>
              <w:spacing w:line="600" w:lineRule="exact"/>
              <w:jc w:val="right"/>
              <w:rPr>
                <w:b/>
                <w:bCs/>
                <w:sz w:val="18"/>
                <w:szCs w:val="18"/>
              </w:rPr>
            </w:pPr>
          </w:p>
        </w:tc>
        <w:tc>
          <w:tcPr>
            <w:tcW w:w="1247" w:type="dxa"/>
            <w:shd w:val="clear" w:color="auto" w:fill="auto"/>
            <w:vAlign w:val="center"/>
          </w:tcPr>
          <w:p w14:paraId="5C637451">
            <w:pPr>
              <w:spacing w:line="600" w:lineRule="exact"/>
              <w:jc w:val="right"/>
              <w:rPr>
                <w:sz w:val="18"/>
                <w:szCs w:val="18"/>
              </w:rPr>
            </w:pPr>
          </w:p>
        </w:tc>
        <w:tc>
          <w:tcPr>
            <w:tcW w:w="1247" w:type="dxa"/>
            <w:shd w:val="clear" w:color="auto" w:fill="auto"/>
            <w:vAlign w:val="center"/>
          </w:tcPr>
          <w:p w14:paraId="23DBC6BF">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关于托克逊县职业技术学校2026年收支预算情况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按照全口径预算的原则，托克逊县职业技术学校2026年所有收入和支出均纳入单位预算管理。收支总预算1,100.38万元。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关于托克逊县职业技术学校2026年收入预算情况说明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托克逊县职业技术学校单位收入预算1,100.38万元，其中：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一般公共预算902.73万元，占82.04%，比上年预算减少162.04万元，下降15.22%，主要原因是本年度托克逊县职业高中现代职业教育质量提升建设项目—室内训练馆及配套附属设施减少。</w:t>
      </w:r>
    </w:p>
    <w:p w14:paraId="66036E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185.65万元，占16.87%，比上年预算增加58.28万元，增长45.76%，主要原因是本年度自治区教育补助生均公用经费（中职）项目预算增加。</w:t>
      </w:r>
    </w:p>
    <w:p w14:paraId="73EB9F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74BA8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0D840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0EFCA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D23A4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%，比上年预算减少7.00万元，下降100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%，主要原因是本年度未安排单位资金预算。</w:t>
      </w:r>
    </w:p>
    <w:p w14:paraId="3EE9AF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财政拨款结转12.00万元，占1.09%，比上年预算增加6.10万元，增长103.39%，主要原因是上年度自治区学生资助补助资金（第二批）中职助学金预算执行率较低，导致结转本年预算增加。</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关于托克逊县职业技术学校2026年支出预算情况说明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托克逊县职业技术学校2026年支出预算1,100.38万元，其中：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基本支出899.51万元，占81.75%，比上年预算增加134.23万元，增长17.54%，主要原因是本年在职人员工资调整增加，因此在职人员工资、社保、医疗等整体增加，新增在职人员职业年金预算，导致预算较上年增加。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项目支出200.87万元，占18.25%，比上年预算减少238.89万元，下降54.32%，主要原因是本年度托克逊县职业高中现代职业教育质量提升建设项目—室内训练馆及配套附属设施减少。。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关于托克逊县职业技术学校2026年财政拨款收支预算情况的总体说明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2026年财政拨款收支总预算1,088.38万元。</w:t>
      </w:r>
    </w:p>
    <w:p w14:paraId="4EBC3B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D81C4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收入预算包括：一般公共预算拨款1,088.38万元。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CF2AB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教育支出1,067.99万元，主要用于保障单位人员经费、公用经费正常运行。</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社会保障和就业支出20.39万元，主要用于保障单位人员社保缴费支出。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关于托克逊县职业技术学校2026年一般公共预算当年拨款情况说明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职业技术学校2026年一般公共预算拨款合计1,088.38万元，其中：基本支出899.51万元，比上年预算增加134.23万元，增长17.54%。主要原因是：本年在职人员工资调整增加，因此在职人员工资、社保、医疗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项目支出188.87万元，比上年预算减少237.99万元,下降55.75%。主要原因是：本年度托克逊县职业高中现代职业教育质量提升建设项目—室内训练馆及配套附属设施减少。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1.教育支出(类)1,067.99万元，占98.13%。</w:t>
      </w:r>
    </w:p>
    <w:p w14:paraId="5681E5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2.社会保障和就业支出(类)20.39万元，占1.87%。</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职业教育（款）中等职业教育（项）：2026年预算数为1,067.99万元，比上年预算减少103.76万元，下降8.86%，主要原因是：本年度托克逊县职业高中现代职业教育质量提升建设项目—室内训练馆及配套附属设施减少。</w:t>
      </w:r>
    </w:p>
    <w:p w14:paraId="14E6A4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2.社会保障和就业支出（类）行政事业单位养老支出（款）事业单位离退休（项）：2026年预算数为20.39万元，比上年预算增加0.00万元，增长0.00%，主要原因是：本年度无新增退休人员，与上年一致，无变化。</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关于托克逊县职业技术学校2026年一般公共预算基本支出情况说明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托克逊县职业技术学校2026年一般公共预算基本支出899.51万元，其中：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888.62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公用经费10.89万元，主要包括：工会经费。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关于托克逊县职业技术学校2026年一般公共预算项目支出情况说明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（一）项目名称：2026年自治区教育补助生均公用经费（中职） 吐市财教[2025]102号</w:t>
      </w:r>
    </w:p>
    <w:p w14:paraId="256696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 2026年自治区教育补助经费预算的通知》吐市财教[2025]102号</w:t>
      </w:r>
    </w:p>
    <w:p w14:paraId="7DCEAC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预算安排规模：34.99万元</w:t>
      </w:r>
    </w:p>
    <w:p w14:paraId="0A9DE7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4F02F8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资金分配情况：办公费7.85万元，差旅费4.64万元，维修护费10</w:t>
      </w:r>
      <w:r>
        <w:rPr>
          <w:rFonts w:hint="eastAsia" w:ascii="仿宋" w:hAnsi="微软雅黑" w:eastAsia="仿宋"/>
          <w:sz w:val="28"/>
          <w:szCs w:val="28"/>
          <w:lang w:val="en-US" w:eastAsia="zh-CN"/>
        </w:rPr>
        <w:t>.00</w:t>
      </w:r>
      <w:r>
        <w:rPr>
          <w:rFonts w:hint="eastAsia" w:ascii="仿宋" w:hAnsi="微软雅黑" w:eastAsia="仿宋"/>
          <w:sz w:val="28"/>
          <w:szCs w:val="28"/>
        </w:rPr>
        <w:t>万元，邮电费1.20万元，委托业务费5.50万元，其他交通费0.80万元，其他商品和服务支出5.00万元。</w:t>
      </w:r>
    </w:p>
    <w:p w14:paraId="2C4DF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FF0FE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（二）项目名称：2026年中央学生资助补助资金（免学费） 吐市财教〔2025〕87号</w:t>
      </w:r>
    </w:p>
    <w:p w14:paraId="123689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设立的政策依据：《关于提前下达2026年中央学生资助补助资金预算的通知》 吐市财教[2025]87号</w:t>
      </w:r>
    </w:p>
    <w:p w14:paraId="6D38E9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52B6B6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53ECD1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资金分配情况：维修护费17.00万元，差旅费5.00万元，邮电费3.00万元，办公费25.00万元。</w:t>
      </w:r>
    </w:p>
    <w:p w14:paraId="67CE92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5CCF8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（三）项目名称：2026年新疆西藏等地区教育特殊补助资金（中职免教材费），吐市财教[2025]78号</w:t>
      </w:r>
    </w:p>
    <w:p w14:paraId="30D449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设立的政策依据：《关于提前下达2026年新疆西藏等地区教育特殊补助资金的通知》 吐市财教[2025]78号</w:t>
      </w:r>
    </w:p>
    <w:p w14:paraId="71A6F0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预算安排规模：5.28万元</w:t>
      </w:r>
    </w:p>
    <w:p w14:paraId="4075AA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3833DE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资金分配情况：春季教材费3.00万元，秋季教材费2.28万元</w:t>
      </w:r>
    </w:p>
    <w:p w14:paraId="57EFBE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06C31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（四）项目名称：2026年自治区教育补助免住宿费教材（中职） 吐市财教[2025]102号</w:t>
      </w:r>
    </w:p>
    <w:p w14:paraId="530EDF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设立的政策依据：《关于提前下达2026年自治区教育补助经费预算的通知》  吐市财教[2025]102号</w:t>
      </w:r>
    </w:p>
    <w:p w14:paraId="2D1D50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预算安排规模：10.56万元</w:t>
      </w:r>
    </w:p>
    <w:p w14:paraId="22D0BC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36155D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资金分配情况：10.56万元全部用于校舍维修护费。</w:t>
      </w:r>
    </w:p>
    <w:p w14:paraId="6A47B2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27087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（五）项目名称：2026年自治区学生资助补助资金（助学金） 吐市财教[2025]96号</w:t>
      </w:r>
    </w:p>
    <w:p w14:paraId="6A203A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设立的政策依据：《关于提前下达2026年自治区学生资助补助资金预算的通知》 吐市财教[2025]96号</w:t>
      </w:r>
    </w:p>
    <w:p w14:paraId="154E60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预算安排规模：13.10万元</w:t>
      </w:r>
    </w:p>
    <w:p w14:paraId="29643D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1CD9CF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资金分配情况：13.10万元全部用于学生助学金</w:t>
      </w:r>
    </w:p>
    <w:p w14:paraId="65155C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9C02A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（六）项目名称：2026年自治区学生资助补助资金（免学费） 吐市财教[2025]96号</w:t>
      </w:r>
    </w:p>
    <w:p w14:paraId="55BAC5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设立的政策依据：《关于提前下达2026年自治区学生资助补助资金预算的通知》 吐市财教[2025]96号</w:t>
      </w:r>
    </w:p>
    <w:p w14:paraId="1C70BF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1C4435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401DA8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资金分配情况：办公用品费用4.00万元，维修费用6.00万元，电费3.00万元，邮电费2.00万元。</w:t>
      </w:r>
    </w:p>
    <w:p w14:paraId="3893CA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09BC7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（七）项目名称：2026年中央学生资助补助资金（助学金） 吐市财教〔2025〕87号</w:t>
      </w:r>
    </w:p>
    <w:p w14:paraId="770E55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设立的政策依据：《关于提前下达2026年中央学生资助补助资金预算的通知》 吐市财教[2025]87号</w:t>
      </w:r>
    </w:p>
    <w:p w14:paraId="15D939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预算安排规模：56.72万元</w:t>
      </w:r>
    </w:p>
    <w:p w14:paraId="254678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014805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资金分配情况：56.72万元全部用于学生助学金</w:t>
      </w:r>
    </w:p>
    <w:p w14:paraId="348649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1FAE8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（八）项目名称：2026年中职教育助学金县级配套</w:t>
      </w:r>
    </w:p>
    <w:p w14:paraId="7C0AF2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设立的政策依据：《关于印发〈中等职业学校国家助学金管理办法〉的通知》（财教[2013]110 号）</w:t>
      </w:r>
    </w:p>
    <w:p w14:paraId="2492A9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预算安排规模：3.22万元</w:t>
      </w:r>
    </w:p>
    <w:p w14:paraId="6B1A0E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500EC9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资金分配情况：3.22万元全部用于学生助学金</w:t>
      </w:r>
    </w:p>
    <w:p w14:paraId="1DD8E9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关于托克逊县职业技术学校2026年政府性基金预算拨款情况说明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托克逊县职业技术学校2026年没有使用政府性基金预算拨款安排的支出，政府性基金预算支出情况表为空表。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关于托克逊县职业技术学校2026年国有资本经营预算拨款情况说明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托克逊县职业技术学校2026年没有使用国有资本经营预算拨款安排的支出，国有资本经营预算支出情况表为空表。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关于托克逊县职业技术学校2026年财政拨款“三公”经费预算情况说明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托克逊县职业技术学校2026年财政拨款“三公”经费数为0.00万元，其中：因公出国（境）费用0.00万元，公务用车购置费0.00万元，公务用车运行维护费0.00万元，公务接待费0.00万元。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关于托克逊县职业技术学校2026年财政拨款委托业务费支出情况说明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托克逊县职业技术学校2026年委托业务费7.50万元，其中：</w:t>
      </w:r>
    </w:p>
    <w:p w14:paraId="655F82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1.2026年自治区教育补助生均公用经费（中职） 吐市财教[2025]102号委托业务费5.50万元，主要用于：全面对学校固定资产安排第三方公司进行固定资产盘点清查工作。</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2.2025年学生自助补助经费第二批中职免学费委托业务费2.00万元，主要用于：全面对学校固定资产安排第三方公司进行固定资产盘点清查工作。</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关于托克逊县职业技术学校2026年上年结转结余预算情况说明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托克逊县职业技术学校2026年上年结转结余12.00万元，包括：财政拨款12.00万元，非财政拨款0.00万元，其中：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1.2025年自治区学生资助补助经费（中职免学费)（项目）结转0.60万元，主要用于：支付保障学校日常运转产生的公用经费。</w:t>
      </w:r>
    </w:p>
    <w:p w14:paraId="03857F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2.2025年学生自助补助经费第二批中职免学费（项目）结转2.00万元，主要用于：支付保障学校日常运转产生的公用经费。</w:t>
      </w:r>
    </w:p>
    <w:p w14:paraId="1909BC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3.2025年自治区学生资助补助资金（第二批）中职免学费 吐市财教【2025】91号（项目）结转3.00万元，主要用于：发放家庭经济困难学生生活补助费。</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4.2025年自治区学生资助补助资金（第二批）中职助学金 吐市财教【2025】91号（项目）结转6.40万元，主要用于：发放家庭经济困难学生生活补助费。</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托克逊县职业技术学校2026年的事业单位运行经费财政拨款预算10.89万元，比上年预算增加1.1</w:t>
      </w:r>
      <w:r>
        <w:rPr>
          <w:rFonts w:hint="eastAsia" w:ascii="仿宋" w:hAnsi="微软雅黑" w:eastAsia="仿宋"/>
          <w:sz w:val="28"/>
          <w:szCs w:val="28"/>
          <w:lang w:val="en-US" w:eastAsia="zh-CN"/>
        </w:rPr>
        <w:t>0</w:t>
      </w:r>
      <w:r>
        <w:rPr>
          <w:rFonts w:hint="eastAsia" w:ascii="仿宋" w:hAnsi="微软雅黑" w:eastAsia="仿宋"/>
          <w:sz w:val="28"/>
          <w:szCs w:val="28"/>
        </w:rPr>
        <w:t>万元，增长11.24%。主要原因是本年度在职人员工资调增，工会经费计提基数增加，工会经费预算增长,导致单位运行经费财政拨款预算增加。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2026年，托克逊县职业技术学校政府采购预算0.00万元，其中：政府采购货物预算0.00万元，政府采购工程预算0.00万元，政府采购服务预算0.00万元。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2026年，托克逊县职业技术学校面向中小企业预留政府采购项目预算金额0.00万元，其中：小微企业预留政府采购项目预算金额0.00万元。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截至2025年底，托克逊县职业技术学校占用使用国有资产总体情况为：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1.房屋12058平方米，价值2283.70万元。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3.办公家具价值695.68万元。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0D548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2026年，本单位预算绩效管理整体预算绩效目标1个，涉及预算金额1100.38万元；当年预算安排项目共3个，其中:财政拨款项目涉及预算金额188.87万元；非财政拨款项目涉及预算金额0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1C70A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41CE181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65B7A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3600B3B3">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596A4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1AA42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F3FEC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托克逊县职业技术学校</w:t>
            </w:r>
          </w:p>
        </w:tc>
      </w:tr>
      <w:tr w14:paraId="05C77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D4B8E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985586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克依木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5EA14A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91474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13999479922</w:t>
            </w:r>
          </w:p>
        </w:tc>
      </w:tr>
      <w:tr w14:paraId="1082F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298BED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26666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1、稳定办学规模，保障年度教育教学覆盖学生不少于585人，坚持以学生为中心，强化学习引导，优化学习方法，实现学生学习效率与综合素养双提升。
2、开展教研活动开展校级及以上教研活动不少于6场次与专业培训以及教师参加各级各类培训不少于40人次，打造一支理念先进，能力突出、结构合理的高素质教师队伍。
3、构建常态化德育体系组织开展各类德育活动不少于10次，强化学生思想道德教育与行为规范，培养德智体美劳全面发展的技能型人才。
4、拓展校企合作渠道，提升实践教学质量，确保学生顶岗实习合格理念不低于98%，增强岗位适应能力。
5、全年新增稳定校区合作单位不少于1家，拓展产教融合渠道，丰富实践教学资源，提升实践教学质量。
6、完善就业服务体系，强化就业服务指导，拓宽就业渠道，促进毕业生高质量充分就业，提升学校社会认可度与办学影响力。</w:t>
            </w:r>
          </w:p>
        </w:tc>
      </w:tr>
      <w:tr w14:paraId="6998C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11FDE5B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F61894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4441B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1778D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135AAD1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5B857F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3BCFF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A0EC47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197.65</w:t>
            </w:r>
          </w:p>
        </w:tc>
      </w:tr>
      <w:tr w14:paraId="7CE36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2A142E1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771D5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B6854C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F338E6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902.73</w:t>
            </w:r>
          </w:p>
        </w:tc>
      </w:tr>
      <w:tr w14:paraId="3884A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862E1B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DA9F21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09A03F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0FFB11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0536F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6B8AAA6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FAE08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7B74BC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1100.38</w:t>
            </w:r>
          </w:p>
        </w:tc>
      </w:tr>
      <w:tr w14:paraId="24A36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B63018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B87F7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22B9DD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3A183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4AFA9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8C246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2029E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78B3B4B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DECF2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5EA389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保障学生教育教学人数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4CD51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&gt;=585人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7DE381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E06CB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0B08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9B736A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5A56C4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09AFDB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开展教研活动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07436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A6839E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639147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29C6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C12D3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799EA1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02F55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开展各类德育活动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FB54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EB618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A63269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68CCE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5D20DE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98B70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F11609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教师参加各级各类培训</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9CEFBA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79B38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BA660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4FA93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75CA5A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FDC7B0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61F2E4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新增校企合作单位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816E39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C9DA7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F07562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74DC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63AA2A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309838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6FFC73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顶岗实习合格率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2523D4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DD478F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A13504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3F2A5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39DB71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21E064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E2AB71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毕业生就业率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A8A592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143A57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1E7256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7CDFE12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7"/>
        <w:gridCol w:w="1200"/>
        <w:gridCol w:w="1265"/>
        <w:gridCol w:w="146"/>
        <w:gridCol w:w="905"/>
        <w:gridCol w:w="484"/>
        <w:gridCol w:w="926"/>
        <w:gridCol w:w="146"/>
        <w:gridCol w:w="918"/>
        <w:gridCol w:w="40"/>
        <w:gridCol w:w="614"/>
        <w:gridCol w:w="930"/>
        <w:gridCol w:w="899"/>
      </w:tblGrid>
      <w:tr w14:paraId="63162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6F08C2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B18B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4360E2B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3228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1CEC7D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3" w:type="dxa"/>
            <w:gridSpan w:val="11"/>
            <w:tcBorders>
              <w:top w:val="single" w:color="auto" w:sz="4" w:space="0"/>
              <w:left w:val="single" w:color="auto" w:sz="4" w:space="0"/>
              <w:bottom w:val="single" w:color="auto" w:sz="4" w:space="0"/>
              <w:right w:val="single" w:color="auto" w:sz="4" w:space="0"/>
            </w:tcBorders>
            <w:noWrap w:val="0"/>
            <w:vAlign w:val="center"/>
          </w:tcPr>
          <w:p w14:paraId="720DFC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托克逊县职业技术学校</w:t>
            </w:r>
          </w:p>
        </w:tc>
      </w:tr>
      <w:tr w14:paraId="4A1E9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4B7374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93" w:type="dxa"/>
            <w:gridSpan w:val="8"/>
            <w:tcBorders>
              <w:top w:val="single" w:color="auto" w:sz="4" w:space="0"/>
              <w:left w:val="single" w:color="auto" w:sz="4" w:space="0"/>
              <w:bottom w:val="single" w:color="auto" w:sz="4" w:space="0"/>
              <w:right w:val="single" w:color="auto" w:sz="4" w:space="0"/>
            </w:tcBorders>
            <w:noWrap w:val="0"/>
            <w:vAlign w:val="center"/>
          </w:tcPr>
          <w:p w14:paraId="193190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2026年教育补助生均公用经费（中职）</w:t>
            </w:r>
          </w:p>
        </w:tc>
        <w:tc>
          <w:tcPr>
            <w:tcW w:w="1564" w:type="dxa"/>
            <w:gridSpan w:val="2"/>
            <w:tcBorders>
              <w:top w:val="single" w:color="auto" w:sz="4" w:space="0"/>
              <w:left w:val="single" w:color="auto" w:sz="4" w:space="0"/>
              <w:bottom w:val="single" w:color="auto" w:sz="4" w:space="0"/>
              <w:right w:val="single" w:color="auto" w:sz="4" w:space="0"/>
            </w:tcBorders>
            <w:noWrap w:val="0"/>
            <w:vAlign w:val="center"/>
          </w:tcPr>
          <w:p w14:paraId="4E53DEE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18A284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阿帕尔·都尕买提</w:t>
            </w:r>
          </w:p>
        </w:tc>
      </w:tr>
      <w:tr w14:paraId="47D63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04CFC2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7B33B11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17" w:type="dxa"/>
            <w:gridSpan w:val="2"/>
            <w:tcBorders>
              <w:top w:val="single" w:color="auto" w:sz="4" w:space="0"/>
              <w:left w:val="single" w:color="auto" w:sz="4" w:space="0"/>
              <w:bottom w:val="single" w:color="auto" w:sz="4" w:space="0"/>
              <w:right w:val="single" w:color="auto" w:sz="4" w:space="0"/>
            </w:tcBorders>
            <w:noWrap w:val="0"/>
            <w:vAlign w:val="center"/>
          </w:tcPr>
          <w:p w14:paraId="474D168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34.99</w:t>
            </w:r>
          </w:p>
        </w:tc>
        <w:tc>
          <w:tcPr>
            <w:tcW w:w="1083" w:type="dxa"/>
            <w:gridSpan w:val="2"/>
            <w:tcBorders>
              <w:top w:val="single" w:color="auto" w:sz="4" w:space="0"/>
              <w:left w:val="single" w:color="auto" w:sz="4" w:space="0"/>
              <w:bottom w:val="single" w:color="auto" w:sz="4" w:space="0"/>
              <w:right w:val="single" w:color="auto" w:sz="4" w:space="0"/>
            </w:tcBorders>
            <w:noWrap w:val="0"/>
            <w:vAlign w:val="center"/>
          </w:tcPr>
          <w:p w14:paraId="704FAF6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4" w:type="dxa"/>
            <w:gridSpan w:val="3"/>
            <w:tcBorders>
              <w:top w:val="single" w:color="auto" w:sz="4" w:space="0"/>
              <w:left w:val="single" w:color="auto" w:sz="4" w:space="0"/>
              <w:bottom w:val="single" w:color="auto" w:sz="4" w:space="0"/>
              <w:right w:val="single" w:color="auto" w:sz="4" w:space="0"/>
            </w:tcBorders>
            <w:noWrap w:val="0"/>
            <w:vAlign w:val="center"/>
          </w:tcPr>
          <w:p w14:paraId="1D1DBD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34.99</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48C0A1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4FC3048A">
            <w:pPr>
              <w:spacing w:before="40" w:after="40"/>
              <w:jc w:val="center"/>
              <w:rPr>
                <w:sz w:val="18"/>
                <w:szCs w:val="18"/>
              </w:rPr>
            </w:pPr>
            <w:r>
              <w:rPr>
                <w:rFonts w:hint="eastAsia" w:ascii="宋体" w:hAnsi="宋体" w:cs="宋体"/>
                <w:sz w:val="18"/>
                <w:szCs w:val="18"/>
                <w:lang w:val="en-US" w:eastAsia="zh-CN"/>
              </w:rPr>
              <w:t>0.0</w:t>
            </w:r>
            <w:r>
              <w:rPr>
                <w:rFonts w:hint="default" w:ascii="宋体" w:hAnsi="宋体" w:eastAsia="宋体" w:cs="宋体"/>
                <w:sz w:val="18"/>
                <w:szCs w:val="18"/>
              </w:rPr>
              <w:t>0</w:t>
            </w:r>
          </w:p>
        </w:tc>
      </w:tr>
      <w:tr w14:paraId="626F7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0C6BD6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3" w:type="dxa"/>
            <w:gridSpan w:val="11"/>
            <w:tcBorders>
              <w:top w:val="single" w:color="auto" w:sz="4" w:space="0"/>
              <w:left w:val="single" w:color="auto" w:sz="4" w:space="0"/>
              <w:bottom w:val="single" w:color="auto" w:sz="4" w:space="0"/>
              <w:right w:val="single" w:color="auto" w:sz="4" w:space="0"/>
            </w:tcBorders>
            <w:noWrap w:val="0"/>
            <w:vAlign w:val="center"/>
          </w:tcPr>
          <w:p w14:paraId="54DBCFA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设立不少于4个专业课程，为我校585名在校学生提供系统的职业教学和操作实践，完成各项教学计划，持续提高职业教育教学质量，达到改善办学条件，实现提升中职学生就业率，培养适应社会需求的高素质技术技能人才的目标。</w:t>
            </w:r>
          </w:p>
        </w:tc>
      </w:tr>
      <w:tr w14:paraId="1F44F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2510F1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22605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071B4B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537BDE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1D92BC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26E1CE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0296BD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6025A6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4B5191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E2E0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72642A28">
            <w:pPr>
              <w:spacing w:before="40" w:after="40"/>
              <w:jc w:val="center"/>
              <w:rPr>
                <w:rFonts w:hint="default" w:ascii="Times New Roman" w:hAnsi="Times New Roman" w:eastAsia="宋体" w:cs="Times New Roman"/>
                <w:i w:val="0"/>
                <w:iCs w:val="0"/>
                <w:color w:val="000000"/>
                <w:sz w:val="20"/>
                <w:szCs w:val="20"/>
                <w:highlight w:val="none"/>
                <w:u w:val="none"/>
              </w:rPr>
            </w:pPr>
            <w:bookmarkStart w:id="0" w:name="_GoBack" w:colFirst="0" w:colLast="8"/>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D5AC8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2F52F9C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保障中等职业教育在校生人数</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114E407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&gt;=585人</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3806649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6146435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585人</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573C4FD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3C2A99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4705A87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BDD1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6F0BCE8F">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10013B5">
            <w:pPr>
              <w:rPr>
                <w:rFonts w:hint="default" w:ascii="Times New Roman" w:hAnsi="Times New Roman" w:eastAsia="宋体" w:cs="Times New Roman"/>
                <w:i w:val="0"/>
                <w:iCs w:val="0"/>
                <w:color w:val="000000"/>
                <w:sz w:val="20"/>
                <w:szCs w:val="20"/>
                <w:highlight w:val="none"/>
                <w:u w:val="none"/>
              </w:rPr>
            </w:pPr>
          </w:p>
        </w:tc>
        <w:tc>
          <w:tcPr>
            <w:tcW w:w="1282" w:type="dxa"/>
            <w:tcBorders>
              <w:top w:val="single" w:color="auto" w:sz="4" w:space="0"/>
              <w:left w:val="single" w:color="auto" w:sz="4" w:space="0"/>
              <w:bottom w:val="single" w:color="auto" w:sz="4" w:space="0"/>
              <w:right w:val="single" w:color="auto" w:sz="4" w:space="0"/>
            </w:tcBorders>
            <w:noWrap w:val="0"/>
            <w:vAlign w:val="center"/>
          </w:tcPr>
          <w:p w14:paraId="48F9F8D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学校设立专业数量</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3D3B07C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&gt;=4个</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08C6AC2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4D64640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4个</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23FC17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2DF4EB0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5A15E4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63D7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7AB73001">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C65237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587135B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中职学生就业率</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3FF88CF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&gt;=95%</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062CB4B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7566889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98%</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6238810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4228B9D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4A5ED07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A6E2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1F1159F5">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CC0EBBB">
            <w:pPr>
              <w:rPr>
                <w:rFonts w:hint="default" w:ascii="Times New Roman" w:hAnsi="Times New Roman" w:eastAsia="宋体" w:cs="Times New Roman"/>
                <w:i w:val="0"/>
                <w:iCs w:val="0"/>
                <w:color w:val="000000"/>
                <w:sz w:val="20"/>
                <w:szCs w:val="20"/>
                <w:highlight w:val="none"/>
                <w:u w:val="none"/>
              </w:rPr>
            </w:pPr>
          </w:p>
        </w:tc>
        <w:tc>
          <w:tcPr>
            <w:tcW w:w="1282" w:type="dxa"/>
            <w:tcBorders>
              <w:top w:val="single" w:color="auto" w:sz="4" w:space="0"/>
              <w:left w:val="single" w:color="auto" w:sz="4" w:space="0"/>
              <w:bottom w:val="single" w:color="auto" w:sz="4" w:space="0"/>
              <w:right w:val="single" w:color="auto" w:sz="4" w:space="0"/>
            </w:tcBorders>
            <w:noWrap w:val="0"/>
            <w:vAlign w:val="center"/>
          </w:tcPr>
          <w:p w14:paraId="7BFA470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教学计划执行率</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19A9912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3D9011F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30D2F7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0872292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02A813C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6812B64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3AFE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707FB2E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63613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60C24B2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职业教育生均公用经费补助标准</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26187C7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&lt;=598.12元/生/年</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297CDD6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302231B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57D5C75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49C6BE4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2EDEE75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53109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1775E56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3B5ADA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00BA5E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提高职业教育教学质量</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58B0852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持续提高</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1E4B86A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7DFB39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49C5E44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3280778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4E2055D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68D6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28AB0BC3">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B22959">
            <w:pPr>
              <w:rPr>
                <w:rFonts w:hint="default" w:ascii="Times New Roman" w:hAnsi="Times New Roman" w:eastAsia="宋体" w:cs="Times New Roman"/>
                <w:i w:val="0"/>
                <w:iCs w:val="0"/>
                <w:color w:val="000000"/>
                <w:sz w:val="20"/>
                <w:szCs w:val="20"/>
                <w:highlight w:val="none"/>
                <w:u w:val="none"/>
              </w:rPr>
            </w:pPr>
          </w:p>
        </w:tc>
        <w:tc>
          <w:tcPr>
            <w:tcW w:w="1282" w:type="dxa"/>
            <w:tcBorders>
              <w:top w:val="single" w:color="auto" w:sz="4" w:space="0"/>
              <w:left w:val="single" w:color="auto" w:sz="4" w:space="0"/>
              <w:bottom w:val="single" w:color="auto" w:sz="4" w:space="0"/>
              <w:right w:val="single" w:color="auto" w:sz="4" w:space="0"/>
            </w:tcBorders>
            <w:noWrap w:val="0"/>
            <w:vAlign w:val="center"/>
          </w:tcPr>
          <w:p w14:paraId="6D69750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改善办学条件</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0D5BBDC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有效改善</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4502546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2C6DB7B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2B0FE99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12B8C2A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1F9C34D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6BC1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64DB1B1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3BB4D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205E5CD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学生、家长满意度</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37F157B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&gt;=95%</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50C95F2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08247C3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94.57%</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44461DB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765766D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7F52940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bookmarkEnd w:id="0"/>
    </w:tbl>
    <w:p w14:paraId="4E9B568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5"/>
        <w:gridCol w:w="1189"/>
        <w:gridCol w:w="1297"/>
        <w:gridCol w:w="334"/>
        <w:gridCol w:w="582"/>
        <w:gridCol w:w="480"/>
        <w:gridCol w:w="966"/>
        <w:gridCol w:w="183"/>
        <w:gridCol w:w="895"/>
        <w:gridCol w:w="110"/>
        <w:gridCol w:w="603"/>
        <w:gridCol w:w="906"/>
        <w:gridCol w:w="55"/>
        <w:gridCol w:w="855"/>
      </w:tblGrid>
      <w:tr w14:paraId="64F17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26CDF0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6F49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59EE979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5E10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04A68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04C3A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托克逊县职业技术学校</w:t>
            </w:r>
          </w:p>
        </w:tc>
      </w:tr>
      <w:tr w14:paraId="1C247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28123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15" w:type="dxa"/>
            <w:gridSpan w:val="8"/>
            <w:tcBorders>
              <w:top w:val="single" w:color="auto" w:sz="4" w:space="0"/>
              <w:left w:val="single" w:color="auto" w:sz="4" w:space="0"/>
              <w:bottom w:val="single" w:color="auto" w:sz="4" w:space="0"/>
              <w:right w:val="single" w:color="auto" w:sz="4" w:space="0"/>
            </w:tcBorders>
            <w:noWrap w:val="0"/>
            <w:vAlign w:val="center"/>
          </w:tcPr>
          <w:p w14:paraId="0DBBA3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2026年新疆西藏等地区教育特殊补助资金（学生住宿费和职业技术学校免教材费）</w:t>
            </w:r>
          </w:p>
        </w:tc>
        <w:tc>
          <w:tcPr>
            <w:tcW w:w="1576" w:type="dxa"/>
            <w:gridSpan w:val="3"/>
            <w:tcBorders>
              <w:top w:val="single" w:color="auto" w:sz="4" w:space="0"/>
              <w:left w:val="single" w:color="auto" w:sz="4" w:space="0"/>
              <w:bottom w:val="single" w:color="auto" w:sz="4" w:space="0"/>
              <w:right w:val="single" w:color="auto" w:sz="4" w:space="0"/>
            </w:tcBorders>
            <w:noWrap w:val="0"/>
            <w:vAlign w:val="center"/>
          </w:tcPr>
          <w:p w14:paraId="228E10B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067446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阿帕尔·都尕买提</w:t>
            </w:r>
          </w:p>
        </w:tc>
      </w:tr>
      <w:tr w14:paraId="11C46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D0CD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35" w:type="dxa"/>
            <w:gridSpan w:val="2"/>
            <w:tcBorders>
              <w:top w:val="single" w:color="auto" w:sz="4" w:space="0"/>
              <w:left w:val="single" w:color="auto" w:sz="4" w:space="0"/>
              <w:bottom w:val="single" w:color="auto" w:sz="4" w:space="0"/>
              <w:right w:val="single" w:color="auto" w:sz="4" w:space="0"/>
            </w:tcBorders>
            <w:noWrap w:val="0"/>
            <w:vAlign w:val="center"/>
          </w:tcPr>
          <w:p w14:paraId="72D475F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16" w:type="dxa"/>
            <w:gridSpan w:val="2"/>
            <w:tcBorders>
              <w:top w:val="single" w:color="auto" w:sz="4" w:space="0"/>
              <w:left w:val="single" w:color="auto" w:sz="4" w:space="0"/>
              <w:bottom w:val="single" w:color="auto" w:sz="4" w:space="0"/>
              <w:right w:val="single" w:color="auto" w:sz="4" w:space="0"/>
            </w:tcBorders>
            <w:noWrap w:val="0"/>
            <w:vAlign w:val="center"/>
          </w:tcPr>
          <w:p w14:paraId="5ACF334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15.84</w:t>
            </w:r>
          </w:p>
        </w:tc>
        <w:tc>
          <w:tcPr>
            <w:tcW w:w="1155" w:type="dxa"/>
            <w:gridSpan w:val="2"/>
            <w:tcBorders>
              <w:top w:val="single" w:color="auto" w:sz="4" w:space="0"/>
              <w:left w:val="single" w:color="auto" w:sz="4" w:space="0"/>
              <w:bottom w:val="single" w:color="auto" w:sz="4" w:space="0"/>
              <w:right w:val="single" w:color="auto" w:sz="4" w:space="0"/>
            </w:tcBorders>
            <w:noWrap w:val="0"/>
            <w:vAlign w:val="center"/>
          </w:tcPr>
          <w:p w14:paraId="30EF8DB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16" w:type="dxa"/>
            <w:gridSpan w:val="3"/>
            <w:tcBorders>
              <w:top w:val="single" w:color="auto" w:sz="4" w:space="0"/>
              <w:left w:val="single" w:color="auto" w:sz="4" w:space="0"/>
              <w:bottom w:val="single" w:color="auto" w:sz="4" w:space="0"/>
              <w:right w:val="single" w:color="auto" w:sz="4" w:space="0"/>
            </w:tcBorders>
            <w:noWrap w:val="0"/>
            <w:vAlign w:val="center"/>
          </w:tcPr>
          <w:p w14:paraId="10FB4D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15.84</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270F91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7107425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8C59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DF383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047BB6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通过为南疆四地州不少于217名中职学生提供免费教材、免费住宿，实现减轻学生家庭经济负担，保障学生教育资源，推进教育公平，确保南疆四地州的中职学生都能够享受到高质量教育的目标。</w:t>
            </w:r>
          </w:p>
        </w:tc>
      </w:tr>
      <w:tr w14:paraId="320AC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9DA4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336F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BA44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CB53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598E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1494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18" w:type="dxa"/>
            <w:gridSpan w:val="2"/>
            <w:tcBorders>
              <w:top w:val="single" w:color="auto" w:sz="4" w:space="0"/>
              <w:left w:val="single" w:color="auto" w:sz="4" w:space="0"/>
              <w:bottom w:val="single" w:color="auto" w:sz="4" w:space="0"/>
              <w:right w:val="single" w:color="auto" w:sz="4" w:space="0"/>
            </w:tcBorders>
            <w:noWrap w:val="0"/>
            <w:vAlign w:val="center"/>
          </w:tcPr>
          <w:p w14:paraId="0E3D34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31DC85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5771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B945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41125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B3E87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865BD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免费教材受益学生数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28780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&gt;=217人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B0F55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B3E88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218人</w:t>
            </w:r>
          </w:p>
        </w:tc>
        <w:tc>
          <w:tcPr>
            <w:tcW w:w="718" w:type="dxa"/>
            <w:gridSpan w:val="2"/>
            <w:tcBorders>
              <w:top w:val="single" w:color="auto" w:sz="4" w:space="0"/>
              <w:left w:val="single" w:color="auto" w:sz="4" w:space="0"/>
              <w:bottom w:val="single" w:color="auto" w:sz="4" w:space="0"/>
              <w:right w:val="single" w:color="auto" w:sz="4" w:space="0"/>
            </w:tcBorders>
            <w:noWrap w:val="0"/>
            <w:vAlign w:val="center"/>
          </w:tcPr>
          <w:p w14:paraId="501B7FE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7FEB86D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8C63A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ADD8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90A2D4D">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29D384E">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EA72F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免费教材发放次数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0F0AC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55472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55D71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2次</w:t>
            </w:r>
          </w:p>
        </w:tc>
        <w:tc>
          <w:tcPr>
            <w:tcW w:w="718" w:type="dxa"/>
            <w:gridSpan w:val="2"/>
            <w:tcBorders>
              <w:top w:val="single" w:color="auto" w:sz="4" w:space="0"/>
              <w:left w:val="single" w:color="auto" w:sz="4" w:space="0"/>
              <w:bottom w:val="single" w:color="auto" w:sz="4" w:space="0"/>
              <w:right w:val="single" w:color="auto" w:sz="4" w:space="0"/>
            </w:tcBorders>
            <w:noWrap w:val="0"/>
            <w:vAlign w:val="center"/>
          </w:tcPr>
          <w:p w14:paraId="280E820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756DE1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5A6DA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95E1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36BD2F3">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F15D2D9">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0026A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免住宿费受益学生数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3DE18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&gt;=217人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36517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DF076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218人</w:t>
            </w:r>
          </w:p>
        </w:tc>
        <w:tc>
          <w:tcPr>
            <w:tcW w:w="718" w:type="dxa"/>
            <w:gridSpan w:val="2"/>
            <w:tcBorders>
              <w:top w:val="single" w:color="auto" w:sz="4" w:space="0"/>
              <w:left w:val="single" w:color="auto" w:sz="4" w:space="0"/>
              <w:bottom w:val="single" w:color="auto" w:sz="4" w:space="0"/>
              <w:right w:val="single" w:color="auto" w:sz="4" w:space="0"/>
            </w:tcBorders>
            <w:noWrap w:val="0"/>
            <w:vAlign w:val="center"/>
          </w:tcPr>
          <w:p w14:paraId="53259BD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FAE1B8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939C8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514E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CE700DB">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34C75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A356A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南疆四地州免教材费覆盖率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1247E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6ECF3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22621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18" w:type="dxa"/>
            <w:gridSpan w:val="2"/>
            <w:tcBorders>
              <w:top w:val="single" w:color="auto" w:sz="4" w:space="0"/>
              <w:left w:val="single" w:color="auto" w:sz="4" w:space="0"/>
              <w:bottom w:val="single" w:color="auto" w:sz="4" w:space="0"/>
              <w:right w:val="single" w:color="auto" w:sz="4" w:space="0"/>
            </w:tcBorders>
            <w:noWrap w:val="0"/>
            <w:vAlign w:val="center"/>
          </w:tcPr>
          <w:p w14:paraId="4C72061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874D57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F3EA83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9AFD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7BAED13">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45061E67">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ABB89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教科书质量合格率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449AB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CD925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1DCFE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18" w:type="dxa"/>
            <w:gridSpan w:val="2"/>
            <w:tcBorders>
              <w:top w:val="single" w:color="auto" w:sz="4" w:space="0"/>
              <w:left w:val="single" w:color="auto" w:sz="4" w:space="0"/>
              <w:bottom w:val="single" w:color="auto" w:sz="4" w:space="0"/>
              <w:right w:val="single" w:color="auto" w:sz="4" w:space="0"/>
            </w:tcBorders>
            <w:noWrap w:val="0"/>
            <w:vAlign w:val="center"/>
          </w:tcPr>
          <w:p w14:paraId="4509AF7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06CB052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8B9D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E402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B95F1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BFE87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CD25F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教材费补助经费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4B53E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&lt;=5.28万元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10FB0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45835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718" w:type="dxa"/>
            <w:gridSpan w:val="2"/>
            <w:tcBorders>
              <w:top w:val="single" w:color="auto" w:sz="4" w:space="0"/>
              <w:left w:val="single" w:color="auto" w:sz="4" w:space="0"/>
              <w:bottom w:val="single" w:color="auto" w:sz="4" w:space="0"/>
              <w:right w:val="single" w:color="auto" w:sz="4" w:space="0"/>
            </w:tcBorders>
            <w:noWrap w:val="0"/>
            <w:vAlign w:val="center"/>
          </w:tcPr>
          <w:p w14:paraId="19D21E5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3D71FA0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D6035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52EA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F39B6A">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FBCFCAE">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FF486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住宿费补助经费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604A0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&lt;=10.56万元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A3AA7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4B46C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718" w:type="dxa"/>
            <w:gridSpan w:val="2"/>
            <w:tcBorders>
              <w:top w:val="single" w:color="auto" w:sz="4" w:space="0"/>
              <w:left w:val="single" w:color="auto" w:sz="4" w:space="0"/>
              <w:bottom w:val="single" w:color="auto" w:sz="4" w:space="0"/>
              <w:right w:val="single" w:color="auto" w:sz="4" w:space="0"/>
            </w:tcBorders>
            <w:noWrap w:val="0"/>
            <w:vAlign w:val="center"/>
          </w:tcPr>
          <w:p w14:paraId="53BB8B5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7662F91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C667B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60E3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D811FE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DDBE9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211C1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减轻家庭经济困难学生的就学负担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07C89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B62BD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A6D2A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18" w:type="dxa"/>
            <w:gridSpan w:val="2"/>
            <w:tcBorders>
              <w:top w:val="single" w:color="auto" w:sz="4" w:space="0"/>
              <w:left w:val="single" w:color="auto" w:sz="4" w:space="0"/>
              <w:bottom w:val="single" w:color="auto" w:sz="4" w:space="0"/>
              <w:right w:val="single" w:color="auto" w:sz="4" w:space="0"/>
            </w:tcBorders>
            <w:noWrap w:val="0"/>
            <w:vAlign w:val="center"/>
          </w:tcPr>
          <w:p w14:paraId="29F1CFB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7292A94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CE24A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FB6A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3030F0">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BFC4D30">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23C58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减少中等职业学生因贫辍学率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1A5A8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有效减少</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36834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49171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18" w:type="dxa"/>
            <w:gridSpan w:val="2"/>
            <w:tcBorders>
              <w:top w:val="single" w:color="auto" w:sz="4" w:space="0"/>
              <w:left w:val="single" w:color="auto" w:sz="4" w:space="0"/>
              <w:bottom w:val="single" w:color="auto" w:sz="4" w:space="0"/>
              <w:right w:val="single" w:color="auto" w:sz="4" w:space="0"/>
            </w:tcBorders>
            <w:noWrap w:val="0"/>
            <w:vAlign w:val="center"/>
          </w:tcPr>
          <w:p w14:paraId="2A41A5D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3C7D061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6A815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3938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8D885D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BEEF67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F4061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862A7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B10BE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C7CC7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95.63%</w:t>
            </w:r>
          </w:p>
        </w:tc>
        <w:tc>
          <w:tcPr>
            <w:tcW w:w="718" w:type="dxa"/>
            <w:gridSpan w:val="2"/>
            <w:tcBorders>
              <w:top w:val="single" w:color="auto" w:sz="4" w:space="0"/>
              <w:left w:val="single" w:color="auto" w:sz="4" w:space="0"/>
              <w:bottom w:val="single" w:color="auto" w:sz="4" w:space="0"/>
              <w:right w:val="single" w:color="auto" w:sz="4" w:space="0"/>
            </w:tcBorders>
            <w:noWrap w:val="0"/>
            <w:vAlign w:val="center"/>
          </w:tcPr>
          <w:p w14:paraId="6656701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0A52748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F19C2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182C534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3"/>
        <w:gridCol w:w="694"/>
        <w:gridCol w:w="222"/>
        <w:gridCol w:w="793"/>
        <w:gridCol w:w="654"/>
        <w:gridCol w:w="367"/>
        <w:gridCol w:w="707"/>
        <w:gridCol w:w="223"/>
        <w:gridCol w:w="489"/>
        <w:gridCol w:w="196"/>
        <w:gridCol w:w="709"/>
        <w:gridCol w:w="67"/>
        <w:gridCol w:w="842"/>
      </w:tblGrid>
      <w:tr w14:paraId="7A476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5"/>
            <w:tcBorders>
              <w:top w:val="nil"/>
              <w:left w:val="nil"/>
              <w:bottom w:val="nil"/>
              <w:right w:val="nil"/>
            </w:tcBorders>
            <w:noWrap w:val="0"/>
            <w:vAlign w:val="center"/>
          </w:tcPr>
          <w:p w14:paraId="4CE0C5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DDAE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A82BDF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A5FB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23C39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B0CBE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托克逊县职业技术学校</w:t>
            </w:r>
          </w:p>
        </w:tc>
      </w:tr>
      <w:tr w14:paraId="2FB3D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17EE3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29" w:type="dxa"/>
            <w:gridSpan w:val="8"/>
            <w:tcBorders>
              <w:top w:val="single" w:color="auto" w:sz="4" w:space="0"/>
              <w:left w:val="single" w:color="auto" w:sz="4" w:space="0"/>
              <w:bottom w:val="single" w:color="auto" w:sz="4" w:space="0"/>
              <w:right w:val="single" w:color="auto" w:sz="4" w:space="0"/>
            </w:tcBorders>
            <w:noWrap w:val="0"/>
            <w:vAlign w:val="center"/>
          </w:tcPr>
          <w:p w14:paraId="751EAD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2026年职业技术学校学生资助补助资金（助学金、免学费）</w:t>
            </w:r>
          </w:p>
        </w:tc>
        <w:tc>
          <w:tcPr>
            <w:tcW w:w="1474" w:type="dxa"/>
            <w:gridSpan w:val="4"/>
            <w:tcBorders>
              <w:top w:val="single" w:color="auto" w:sz="4" w:space="0"/>
              <w:left w:val="single" w:color="auto" w:sz="4" w:space="0"/>
              <w:bottom w:val="single" w:color="auto" w:sz="4" w:space="0"/>
              <w:right w:val="single" w:color="auto" w:sz="4" w:space="0"/>
            </w:tcBorders>
            <w:noWrap w:val="0"/>
            <w:vAlign w:val="center"/>
          </w:tcPr>
          <w:p w14:paraId="614040B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64FF0F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阿帕尔·都尕买提</w:t>
            </w:r>
          </w:p>
        </w:tc>
      </w:tr>
      <w:tr w14:paraId="3C582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ED23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77" w:type="dxa"/>
            <w:gridSpan w:val="2"/>
            <w:tcBorders>
              <w:top w:val="single" w:color="auto" w:sz="4" w:space="0"/>
              <w:left w:val="single" w:color="auto" w:sz="4" w:space="0"/>
              <w:bottom w:val="single" w:color="auto" w:sz="4" w:space="0"/>
              <w:right w:val="single" w:color="auto" w:sz="4" w:space="0"/>
            </w:tcBorders>
            <w:noWrap w:val="0"/>
            <w:vAlign w:val="center"/>
          </w:tcPr>
          <w:p w14:paraId="5C52507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8" w:type="dxa"/>
            <w:gridSpan w:val="2"/>
            <w:tcBorders>
              <w:top w:val="single" w:color="auto" w:sz="4" w:space="0"/>
              <w:left w:val="single" w:color="auto" w:sz="4" w:space="0"/>
              <w:bottom w:val="single" w:color="auto" w:sz="4" w:space="0"/>
              <w:right w:val="single" w:color="auto" w:sz="4" w:space="0"/>
            </w:tcBorders>
            <w:noWrap w:val="0"/>
            <w:vAlign w:val="center"/>
          </w:tcPr>
          <w:p w14:paraId="1C3003E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138.04</w:t>
            </w:r>
          </w:p>
        </w:tc>
        <w:tc>
          <w:tcPr>
            <w:tcW w:w="1028" w:type="dxa"/>
            <w:gridSpan w:val="2"/>
            <w:tcBorders>
              <w:top w:val="single" w:color="auto" w:sz="4" w:space="0"/>
              <w:left w:val="single" w:color="auto" w:sz="4" w:space="0"/>
              <w:bottom w:val="single" w:color="auto" w:sz="4" w:space="0"/>
              <w:right w:val="single" w:color="auto" w:sz="4" w:space="0"/>
            </w:tcBorders>
            <w:noWrap w:val="0"/>
            <w:vAlign w:val="center"/>
          </w:tcPr>
          <w:p w14:paraId="06310B8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29" w:type="dxa"/>
            <w:gridSpan w:val="3"/>
            <w:tcBorders>
              <w:top w:val="single" w:color="auto" w:sz="4" w:space="0"/>
              <w:left w:val="single" w:color="auto" w:sz="4" w:space="0"/>
              <w:bottom w:val="single" w:color="auto" w:sz="4" w:space="0"/>
              <w:right w:val="single" w:color="auto" w:sz="4" w:space="0"/>
            </w:tcBorders>
            <w:noWrap w:val="0"/>
            <w:vAlign w:val="center"/>
          </w:tcPr>
          <w:p w14:paraId="489207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138.04</w:t>
            </w:r>
          </w:p>
        </w:tc>
        <w:tc>
          <w:tcPr>
            <w:tcW w:w="981" w:type="dxa"/>
            <w:gridSpan w:val="3"/>
            <w:tcBorders>
              <w:top w:val="single" w:color="auto" w:sz="4" w:space="0"/>
              <w:left w:val="single" w:color="auto" w:sz="4" w:space="0"/>
              <w:bottom w:val="single" w:color="auto" w:sz="4" w:space="0"/>
              <w:right w:val="single" w:color="auto" w:sz="4" w:space="0"/>
            </w:tcBorders>
            <w:noWrap w:val="0"/>
            <w:vAlign w:val="center"/>
          </w:tcPr>
          <w:p w14:paraId="3C0F16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611D113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EFBC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3991D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55635A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目标1：通过保障学校不少于585名在校生享受免学费教育，达到减轻学生家庭负担，减少中等职业学生因贫辍学的目标。 目标2：通过为学习优秀的在校学生发放国家助学金，预计不少于700人次，达到帮助经济困难家庭的学生完成学业，提高他们的受教育机会，提升学生技能修养，提高学生就业率的目标。</w:t>
            </w:r>
          </w:p>
        </w:tc>
      </w:tr>
      <w:tr w14:paraId="6FF52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2657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F4E99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C839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8C02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89BC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5B2D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A40FB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A586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7DB4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DD2A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89C40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40327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25C4E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中等职业学校免学费教育人数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F3CDD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&gt;=585人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21802E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0AEF87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585人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5C2C96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C3015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17EDC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BCAD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488A5C">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F18DC2D">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8F4E4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中等职业教育国家助学金奖励人次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CD4C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&gt;=700人次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DB43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46433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845人次</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A19D5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A439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72F3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0892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7776BA">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E454C4">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4B5C0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中等职业学校国家助学金受助人数占应受助学生数的比例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8646A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93E3F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53777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2A15D6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CAFD7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BF666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823A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BDF1C5">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15DC9F0">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C818D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中等职业学校免学费受助人数占应受助学生数的比例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D8D15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2BB47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F2D3C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2D6B1B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46FD3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BEB7F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3798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512021">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00749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D9D16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中职学生就业率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63F89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85B5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54A7A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599BCB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F36C9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FD9F4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88CA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77E54A">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7EABB93">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CFE38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公办学校免学费达标率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6923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1BADA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868A3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182B45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61D12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B407C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95C0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C0004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7571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62F1B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免学费补助经费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240F8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&lt;=65万元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8BA0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8A361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71万元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FCFEB1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7D2C6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95AFA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180DB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2D3CF0">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DC9478">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2E237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助学金补助经费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D81E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&lt;=73.04万元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2C6C8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B170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86.26万元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6FADE3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F55A1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F2FEE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bl>
    <w:p w14:paraId="04FC18FD"/>
    <w:p w14:paraId="055623FF">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托克逊县职业技术学校</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E33AF">
    <w:pPr>
      <w:pStyle w:val="5"/>
      <w:tabs>
        <w:tab w:val="center" w:pos="4153"/>
        <w:tab w:val="right" w:pos="8306"/>
      </w:tabs>
      <w:jc w:val="right"/>
      <w:rPr>
        <w:rFonts w:ascii="宋体" w:hAnsi="宋体" w:eastAsia="宋体"/>
        <w:sz w:val="28"/>
        <w:szCs w:val="28"/>
      </w:rPr>
    </w:pPr>
  </w:p>
  <w:p w14:paraId="6CEDA65B">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4A5799"/>
    <w:rsid w:val="1A0062D3"/>
    <w:rsid w:val="1DDA5288"/>
    <w:rsid w:val="2FB27C17"/>
    <w:rsid w:val="32030C63"/>
    <w:rsid w:val="32B37F2E"/>
    <w:rsid w:val="41291848"/>
    <w:rsid w:val="41CA0DF1"/>
    <w:rsid w:val="41DB4DAC"/>
    <w:rsid w:val="465649AD"/>
    <w:rsid w:val="51137F5A"/>
    <w:rsid w:val="52412A09"/>
    <w:rsid w:val="54302D35"/>
    <w:rsid w:val="69FA19C4"/>
    <w:rsid w:val="6FE0165C"/>
    <w:rsid w:val="74786307"/>
    <w:rsid w:val="7AB830DA"/>
    <w:rsid w:val="7E28653E"/>
    <w:rsid w:val="7E3E3715"/>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3036</Words>
  <Characters>4110</Characters>
  <Lines>0</Lines>
  <Paragraphs>0</Paragraphs>
  <TotalTime>4</TotalTime>
  <ScaleCrop>false</ScaleCrop>
  <LinksUpToDate>false</LinksUpToDate>
  <CharactersWithSpaces>4294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2026-05-17T04:36:09Z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