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lang w:val="en-US" w:eastAsia="zh-CN"/>
        </w:rPr>
      </w:pPr>
      <w:r>
        <w:rPr>
          <w:rFonts w:hint="eastAsia" w:ascii="黑体" w:hAnsi="ArialUnicodeMS" w:eastAsia="黑体"/>
          <w:color w:val="000000"/>
          <w:sz w:val="44"/>
          <w:szCs w:val="44"/>
        </w:rPr>
        <w:t>2026年托克逊县郭勒布依乡中心学校</w:t>
      </w:r>
      <w:r>
        <w:rPr>
          <w:rFonts w:hint="eastAsia" w:ascii="黑体" w:hAnsi="ArialUnicodeMS" w:eastAsia="黑体"/>
          <w:color w:val="000000"/>
          <w:sz w:val="44"/>
          <w:szCs w:val="44"/>
          <w:lang w:val="en-US" w:eastAsia="zh-CN"/>
        </w:rPr>
        <w:t xml:space="preserve"> </w:t>
      </w:r>
    </w:p>
    <w:p w14:paraId="621B1DED">
      <w:pPr>
        <w:pStyle w:val="6"/>
        <w:rPr>
          <w:rFonts w:hint="eastAsia" w:ascii="黑体" w:hAnsi="ArialUnicodeMS" w:eastAsia="黑体"/>
          <w:color w:val="000000"/>
          <w:sz w:val="44"/>
          <w:szCs w:val="44"/>
          <w:lang w:val="en-US" w:eastAsia="zh-CN"/>
        </w:rPr>
      </w:pPr>
    </w:p>
    <w:p w14:paraId="68115CA9">
      <w:pPr>
        <w:pStyle w:val="6"/>
        <w:rPr>
          <w:rFonts w:hint="eastAsia" w:ascii="黑体" w:hAnsi="ArialUnicodeMS" w:eastAsia="黑体"/>
          <w:color w:val="000000"/>
          <w:sz w:val="44"/>
          <w:szCs w:val="44"/>
          <w:lang w:val="en-US" w:eastAsia="zh-CN"/>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关于托克逊县郭勒布依乡中心学校2026年收支预算情况的总体说明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关于托克逊县郭勒布依乡中心学校2026年收入预算情况说明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关于托克逊县郭勒布依乡中心学校2026年支出预算情况说明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关于托克逊县郭勒布依乡中心学校2026年财政拨款收支预算情况的总体说明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关于托克逊县郭勒布依乡中心学校2026年一般公共预算当年拨款情况说明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关于托克逊县郭勒布依乡中心学校2026年一般公共预算基本支出情况说明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关于托克逊县郭勒布依乡中心学校2026年一般公共预算项目支出情况说明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关于托克逊县郭勒布依乡中心学校2026年政府性基金预算拨款情况说明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关于托克逊县郭勒布依乡中心学校2026年国有资本经营预算拨款情况说明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关于托克逊县郭勒布依乡中心学校2026年财政拨款“三公”经费预算情况说明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关于托克逊县郭勒布依乡中心学校2026年财政拨款委托业务费支出情况说明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关于托克逊县郭勒布依乡中心学校2026年上年结转结余预算情况说明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托克逊县郭勒布依乡中心学校无下属预算单位。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编制单位：托克逊县郭勒布依乡中心学校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7,639.54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3FFC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8F14E3">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49A9F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7,633.12</w:t>
            </w:r>
          </w:p>
        </w:tc>
        <w:tc>
          <w:tcPr>
            <w:tcW w:w="3600" w:type="dxa"/>
            <w:shd w:val="clear" w:color="auto" w:fill="auto"/>
            <w:vAlign w:val="center"/>
          </w:tcPr>
          <w:p w14:paraId="47B041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8BF54D8">
            <w:pPr>
              <w:widowControl/>
              <w:spacing w:line="280" w:lineRule="exact"/>
              <w:jc w:val="right"/>
              <w:rPr>
                <w:rFonts w:hint="default" w:ascii="宋体" w:hAnsi="宋体"/>
                <w:color w:val="000000"/>
                <w:sz w:val="18"/>
                <w:szCs w:val="18"/>
              </w:rPr>
            </w:pPr>
          </w:p>
        </w:tc>
      </w:tr>
      <w:tr w14:paraId="73E76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3734CC">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8E7B9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7,472.48</w:t>
            </w:r>
          </w:p>
        </w:tc>
        <w:tc>
          <w:tcPr>
            <w:tcW w:w="3600" w:type="dxa"/>
            <w:shd w:val="clear" w:color="auto" w:fill="auto"/>
            <w:vAlign w:val="center"/>
          </w:tcPr>
          <w:p w14:paraId="4DF920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C454DF5">
            <w:pPr>
              <w:widowControl/>
              <w:spacing w:line="280" w:lineRule="exact"/>
              <w:jc w:val="right"/>
              <w:rPr>
                <w:rFonts w:hint="default" w:ascii="宋体" w:hAnsi="宋体"/>
                <w:color w:val="000000"/>
                <w:sz w:val="18"/>
                <w:szCs w:val="18"/>
              </w:rPr>
            </w:pPr>
          </w:p>
        </w:tc>
      </w:tr>
      <w:tr w14:paraId="636D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4541CBC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6F8E86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160.64</w:t>
            </w:r>
          </w:p>
        </w:tc>
        <w:tc>
          <w:tcPr>
            <w:tcW w:w="3600" w:type="dxa"/>
            <w:shd w:val="clear" w:color="auto" w:fill="auto"/>
            <w:vAlign w:val="center"/>
          </w:tcPr>
          <w:p w14:paraId="17F98C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5FF9B0E">
            <w:pPr>
              <w:widowControl/>
              <w:spacing w:line="280" w:lineRule="exact"/>
              <w:jc w:val="right"/>
              <w:rPr>
                <w:rFonts w:hint="default" w:ascii="宋体" w:hAnsi="宋体"/>
                <w:color w:val="000000"/>
                <w:sz w:val="18"/>
                <w:szCs w:val="18"/>
              </w:rPr>
            </w:pPr>
          </w:p>
        </w:tc>
      </w:tr>
      <w:tr w14:paraId="6B9DE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41F08F">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822EA9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319F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7CBE1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7,439.58</w:t>
            </w:r>
          </w:p>
        </w:tc>
      </w:tr>
      <w:tr w14:paraId="1020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27C003">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FA8182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2F06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982FA2C">
            <w:pPr>
              <w:widowControl/>
              <w:spacing w:line="280" w:lineRule="exact"/>
              <w:jc w:val="right"/>
              <w:rPr>
                <w:rFonts w:hint="default" w:ascii="宋体" w:hAnsi="宋体"/>
                <w:color w:val="000000"/>
                <w:sz w:val="18"/>
                <w:szCs w:val="18"/>
              </w:rPr>
            </w:pPr>
          </w:p>
        </w:tc>
      </w:tr>
      <w:tr w14:paraId="783F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F968B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BDA2E5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BDB4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277ED3D">
            <w:pPr>
              <w:widowControl/>
              <w:spacing w:line="280" w:lineRule="exact"/>
              <w:jc w:val="right"/>
              <w:rPr>
                <w:rFonts w:hint="default" w:ascii="宋体" w:hAnsi="宋体"/>
                <w:color w:val="000000"/>
                <w:sz w:val="18"/>
                <w:szCs w:val="18"/>
              </w:rPr>
            </w:pPr>
          </w:p>
        </w:tc>
      </w:tr>
      <w:tr w14:paraId="3D061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AD9984">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F0F7B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1C46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5E122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208.77</w:t>
            </w:r>
          </w:p>
        </w:tc>
      </w:tr>
      <w:tr w14:paraId="0C0C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70E811">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5502C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5038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EB4EF5A">
            <w:pPr>
              <w:widowControl/>
              <w:spacing w:line="280" w:lineRule="exact"/>
              <w:jc w:val="right"/>
              <w:rPr>
                <w:rFonts w:hint="default" w:ascii="宋体" w:hAnsi="宋体"/>
                <w:color w:val="000000"/>
                <w:sz w:val="18"/>
                <w:szCs w:val="18"/>
              </w:rPr>
            </w:pPr>
          </w:p>
        </w:tc>
      </w:tr>
      <w:tr w14:paraId="41FA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6BD8E6">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13FCB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D669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53CB0CC">
            <w:pPr>
              <w:widowControl/>
              <w:spacing w:line="280" w:lineRule="exact"/>
              <w:jc w:val="right"/>
              <w:rPr>
                <w:rFonts w:hint="default" w:ascii="宋体" w:hAnsi="宋体"/>
                <w:color w:val="000000"/>
                <w:sz w:val="18"/>
                <w:szCs w:val="18"/>
              </w:rPr>
            </w:pPr>
          </w:p>
        </w:tc>
      </w:tr>
      <w:tr w14:paraId="2366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F8B325">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B40514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7EDEC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B6D0CE5">
            <w:pPr>
              <w:widowControl/>
              <w:spacing w:line="280" w:lineRule="exact"/>
              <w:jc w:val="right"/>
              <w:rPr>
                <w:rFonts w:hint="default" w:ascii="宋体" w:hAnsi="宋体"/>
                <w:color w:val="000000"/>
                <w:sz w:val="18"/>
                <w:szCs w:val="18"/>
              </w:rPr>
            </w:pPr>
          </w:p>
        </w:tc>
      </w:tr>
      <w:tr w14:paraId="13E34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A8DC8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73EFB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6.42</w:t>
            </w:r>
          </w:p>
        </w:tc>
        <w:tc>
          <w:tcPr>
            <w:tcW w:w="3600" w:type="dxa"/>
            <w:shd w:val="clear" w:color="auto" w:fill="auto"/>
            <w:vAlign w:val="center"/>
          </w:tcPr>
          <w:p w14:paraId="6DC60C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D37CAEE">
            <w:pPr>
              <w:widowControl/>
              <w:spacing w:line="280" w:lineRule="exact"/>
              <w:jc w:val="right"/>
              <w:rPr>
                <w:rFonts w:hint="default" w:ascii="宋体" w:hAnsi="宋体"/>
                <w:color w:val="000000"/>
                <w:sz w:val="18"/>
                <w:szCs w:val="18"/>
              </w:rPr>
            </w:pPr>
          </w:p>
        </w:tc>
      </w:tr>
      <w:tr w14:paraId="5DAE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5B557C">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E014C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13F4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9B668C1">
            <w:pPr>
              <w:widowControl/>
              <w:spacing w:line="280" w:lineRule="exact"/>
              <w:jc w:val="right"/>
              <w:rPr>
                <w:rFonts w:hint="default" w:ascii="宋体" w:hAnsi="宋体"/>
                <w:color w:val="000000"/>
                <w:sz w:val="18"/>
                <w:szCs w:val="18"/>
              </w:rPr>
            </w:pPr>
          </w:p>
        </w:tc>
      </w:tr>
      <w:tr w14:paraId="6FE9A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04E103">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4260E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219D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FD32FDE">
            <w:pPr>
              <w:widowControl/>
              <w:spacing w:line="280" w:lineRule="exact"/>
              <w:jc w:val="right"/>
              <w:rPr>
                <w:rFonts w:hint="default" w:ascii="宋体" w:hAnsi="宋体"/>
                <w:color w:val="000000"/>
                <w:sz w:val="18"/>
                <w:szCs w:val="18"/>
              </w:rPr>
            </w:pPr>
          </w:p>
        </w:tc>
      </w:tr>
      <w:tr w14:paraId="2B2A2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E69727">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C86E6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71A9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403CC82">
            <w:pPr>
              <w:widowControl/>
              <w:spacing w:line="280" w:lineRule="exact"/>
              <w:jc w:val="right"/>
              <w:rPr>
                <w:rFonts w:hint="default" w:ascii="宋体" w:hAnsi="宋体"/>
                <w:color w:val="000000"/>
                <w:sz w:val="18"/>
                <w:szCs w:val="18"/>
              </w:rPr>
            </w:pPr>
          </w:p>
        </w:tc>
      </w:tr>
      <w:tr w14:paraId="06C21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CEA53F">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F9A9D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BFD1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385B8BD">
            <w:pPr>
              <w:widowControl/>
              <w:spacing w:line="280" w:lineRule="exact"/>
              <w:jc w:val="right"/>
              <w:rPr>
                <w:rFonts w:hint="default" w:ascii="宋体" w:hAnsi="宋体"/>
                <w:color w:val="000000"/>
                <w:sz w:val="18"/>
                <w:szCs w:val="18"/>
              </w:rPr>
            </w:pPr>
          </w:p>
        </w:tc>
      </w:tr>
      <w:tr w14:paraId="72AE4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58325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4E6B8F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6.42</w:t>
            </w:r>
          </w:p>
        </w:tc>
        <w:tc>
          <w:tcPr>
            <w:tcW w:w="3600" w:type="dxa"/>
            <w:shd w:val="clear" w:color="auto" w:fill="auto"/>
            <w:vAlign w:val="center"/>
          </w:tcPr>
          <w:p w14:paraId="64130B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2C8E089">
            <w:pPr>
              <w:widowControl/>
              <w:spacing w:line="280" w:lineRule="exact"/>
              <w:jc w:val="right"/>
              <w:rPr>
                <w:rFonts w:hint="default" w:ascii="宋体" w:hAnsi="宋体"/>
                <w:color w:val="000000"/>
                <w:sz w:val="18"/>
                <w:szCs w:val="18"/>
              </w:rPr>
            </w:pPr>
          </w:p>
        </w:tc>
      </w:tr>
      <w:tr w14:paraId="7F15F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3143A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05DCDD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8.81</w:t>
            </w:r>
          </w:p>
        </w:tc>
        <w:tc>
          <w:tcPr>
            <w:tcW w:w="3600" w:type="dxa"/>
            <w:shd w:val="clear" w:color="auto" w:fill="auto"/>
            <w:vAlign w:val="center"/>
          </w:tcPr>
          <w:p w14:paraId="4FC3C3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B2EB777">
            <w:pPr>
              <w:widowControl/>
              <w:spacing w:line="280" w:lineRule="exact"/>
              <w:jc w:val="right"/>
              <w:rPr>
                <w:rFonts w:hint="default" w:ascii="宋体" w:hAnsi="宋体"/>
                <w:color w:val="000000"/>
                <w:sz w:val="18"/>
                <w:szCs w:val="18"/>
              </w:rPr>
            </w:pPr>
          </w:p>
        </w:tc>
      </w:tr>
      <w:tr w14:paraId="57E46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D8C746">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4743BE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8.81</w:t>
            </w:r>
          </w:p>
        </w:tc>
        <w:tc>
          <w:tcPr>
            <w:tcW w:w="3600" w:type="dxa"/>
            <w:shd w:val="clear" w:color="auto" w:fill="auto"/>
            <w:vAlign w:val="center"/>
          </w:tcPr>
          <w:p w14:paraId="7074FF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0CB0FF5">
            <w:pPr>
              <w:widowControl/>
              <w:spacing w:line="280" w:lineRule="exact"/>
              <w:jc w:val="right"/>
              <w:rPr>
                <w:rFonts w:hint="default" w:ascii="宋体" w:hAnsi="宋体"/>
                <w:color w:val="000000"/>
                <w:sz w:val="18"/>
                <w:szCs w:val="18"/>
              </w:rPr>
            </w:pPr>
          </w:p>
        </w:tc>
      </w:tr>
      <w:tr w14:paraId="4EEB1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165743">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2E9862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8.81</w:t>
            </w:r>
          </w:p>
        </w:tc>
        <w:tc>
          <w:tcPr>
            <w:tcW w:w="3600" w:type="dxa"/>
            <w:shd w:val="clear" w:color="auto" w:fill="auto"/>
            <w:vAlign w:val="center"/>
          </w:tcPr>
          <w:p w14:paraId="177AF3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5A68EE4">
            <w:pPr>
              <w:widowControl/>
              <w:spacing w:line="280" w:lineRule="exact"/>
              <w:jc w:val="right"/>
              <w:rPr>
                <w:rFonts w:hint="default" w:ascii="宋体" w:hAnsi="宋体"/>
                <w:color w:val="000000"/>
                <w:sz w:val="18"/>
                <w:szCs w:val="18"/>
              </w:rPr>
            </w:pPr>
          </w:p>
        </w:tc>
      </w:tr>
      <w:tr w14:paraId="4B34C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3E9319">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C8DAC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5CA5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B4E6091">
            <w:pPr>
              <w:widowControl/>
              <w:spacing w:line="280" w:lineRule="exact"/>
              <w:jc w:val="right"/>
              <w:rPr>
                <w:rFonts w:hint="default" w:ascii="宋体" w:hAnsi="宋体"/>
                <w:color w:val="000000"/>
                <w:sz w:val="18"/>
                <w:szCs w:val="18"/>
              </w:rPr>
            </w:pPr>
          </w:p>
        </w:tc>
      </w:tr>
      <w:tr w14:paraId="4420B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8464B4">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55B17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63EE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319D1C9">
            <w:pPr>
              <w:widowControl/>
              <w:spacing w:line="280" w:lineRule="exact"/>
              <w:jc w:val="right"/>
              <w:rPr>
                <w:rFonts w:hint="default" w:ascii="宋体" w:hAnsi="宋体"/>
                <w:color w:val="000000"/>
                <w:sz w:val="18"/>
                <w:szCs w:val="18"/>
              </w:rPr>
            </w:pPr>
          </w:p>
        </w:tc>
      </w:tr>
      <w:tr w14:paraId="3B402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1A40F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EDAA1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8043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8649019">
            <w:pPr>
              <w:widowControl/>
              <w:spacing w:line="280" w:lineRule="exact"/>
              <w:jc w:val="right"/>
              <w:rPr>
                <w:rFonts w:hint="default" w:ascii="宋体" w:hAnsi="宋体"/>
                <w:color w:val="000000"/>
                <w:sz w:val="18"/>
                <w:szCs w:val="18"/>
              </w:rPr>
            </w:pPr>
          </w:p>
        </w:tc>
      </w:tr>
      <w:tr w14:paraId="42CA7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28E72B">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B1B27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6795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76CA170">
            <w:pPr>
              <w:widowControl/>
              <w:spacing w:line="280" w:lineRule="exact"/>
              <w:jc w:val="right"/>
              <w:rPr>
                <w:rFonts w:hint="default" w:ascii="宋体" w:hAnsi="宋体"/>
                <w:color w:val="000000"/>
                <w:sz w:val="18"/>
                <w:szCs w:val="18"/>
              </w:rPr>
            </w:pPr>
          </w:p>
        </w:tc>
      </w:tr>
      <w:tr w14:paraId="7F11B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B8AE3A">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E5609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C7FC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00B80DD">
            <w:pPr>
              <w:widowControl/>
              <w:spacing w:line="280" w:lineRule="exact"/>
              <w:jc w:val="right"/>
              <w:rPr>
                <w:rFonts w:hint="default" w:ascii="宋体" w:hAnsi="宋体"/>
                <w:color w:val="000000"/>
                <w:sz w:val="18"/>
                <w:szCs w:val="18"/>
              </w:rPr>
            </w:pPr>
          </w:p>
        </w:tc>
      </w:tr>
      <w:tr w14:paraId="64C7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DB7484">
            <w:pPr>
              <w:rPr>
                <w:rFonts w:hint="default" w:ascii="宋体" w:hAnsi="宋体"/>
                <w:color w:val="000000"/>
                <w:sz w:val="18"/>
                <w:szCs w:val="18"/>
              </w:rPr>
            </w:pPr>
          </w:p>
        </w:tc>
        <w:tc>
          <w:tcPr>
            <w:tcW w:w="1150" w:type="dxa"/>
            <w:shd w:val="clear" w:color="auto" w:fill="auto"/>
            <w:vAlign w:val="center"/>
          </w:tcPr>
          <w:p w14:paraId="453EA3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46CA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265C6C7A">
            <w:pPr>
              <w:widowControl/>
              <w:spacing w:line="280" w:lineRule="exact"/>
              <w:jc w:val="right"/>
              <w:rPr>
                <w:rFonts w:hint="default" w:ascii="宋体" w:hAnsi="宋体"/>
                <w:color w:val="000000"/>
                <w:sz w:val="18"/>
                <w:szCs w:val="18"/>
              </w:rPr>
            </w:pPr>
          </w:p>
        </w:tc>
      </w:tr>
      <w:tr w14:paraId="1DA72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20654F">
            <w:pPr>
              <w:rPr>
                <w:rFonts w:hint="default" w:ascii="宋体" w:hAnsi="宋体"/>
                <w:color w:val="000000"/>
                <w:sz w:val="18"/>
                <w:szCs w:val="18"/>
              </w:rPr>
            </w:pPr>
          </w:p>
        </w:tc>
        <w:tc>
          <w:tcPr>
            <w:tcW w:w="1150" w:type="dxa"/>
            <w:shd w:val="clear" w:color="auto" w:fill="auto"/>
            <w:vAlign w:val="center"/>
          </w:tcPr>
          <w:p w14:paraId="06F2EB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DF07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F9011BD">
            <w:pPr>
              <w:widowControl/>
              <w:spacing w:line="280" w:lineRule="exact"/>
              <w:jc w:val="right"/>
              <w:rPr>
                <w:rFonts w:hint="default" w:ascii="宋体" w:hAnsi="宋体"/>
                <w:color w:val="000000"/>
                <w:sz w:val="18"/>
                <w:szCs w:val="18"/>
              </w:rPr>
            </w:pPr>
          </w:p>
        </w:tc>
      </w:tr>
      <w:tr w14:paraId="62455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C29BBB">
            <w:pPr>
              <w:rPr>
                <w:rFonts w:hint="default" w:ascii="宋体" w:hAnsi="宋体"/>
                <w:color w:val="000000"/>
                <w:sz w:val="18"/>
                <w:szCs w:val="18"/>
              </w:rPr>
            </w:pPr>
          </w:p>
        </w:tc>
        <w:tc>
          <w:tcPr>
            <w:tcW w:w="1150" w:type="dxa"/>
            <w:shd w:val="clear" w:color="auto" w:fill="auto"/>
            <w:vAlign w:val="center"/>
          </w:tcPr>
          <w:p w14:paraId="6B85A14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5A30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3E6A49C">
            <w:pPr>
              <w:widowControl/>
              <w:spacing w:line="280" w:lineRule="exact"/>
              <w:jc w:val="right"/>
              <w:rPr>
                <w:rFonts w:hint="default" w:ascii="宋体" w:hAnsi="宋体"/>
                <w:color w:val="000000"/>
                <w:sz w:val="18"/>
                <w:szCs w:val="18"/>
              </w:rPr>
            </w:pPr>
          </w:p>
        </w:tc>
      </w:tr>
      <w:tr w14:paraId="1B49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CBDA02">
            <w:pPr>
              <w:rPr>
                <w:rFonts w:hint="default" w:ascii="宋体" w:hAnsi="宋体"/>
                <w:color w:val="000000"/>
                <w:sz w:val="18"/>
                <w:szCs w:val="18"/>
              </w:rPr>
            </w:pPr>
          </w:p>
        </w:tc>
        <w:tc>
          <w:tcPr>
            <w:tcW w:w="1150" w:type="dxa"/>
            <w:shd w:val="clear" w:color="auto" w:fill="auto"/>
            <w:vAlign w:val="center"/>
          </w:tcPr>
          <w:p w14:paraId="099235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57B4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A8B0867">
            <w:pPr>
              <w:widowControl/>
              <w:spacing w:line="280" w:lineRule="exact"/>
              <w:jc w:val="right"/>
              <w:rPr>
                <w:rFonts w:hint="default" w:ascii="宋体" w:hAnsi="宋体"/>
                <w:color w:val="000000"/>
                <w:sz w:val="18"/>
                <w:szCs w:val="18"/>
              </w:rPr>
            </w:pPr>
          </w:p>
        </w:tc>
      </w:tr>
      <w:tr w14:paraId="3D955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5302B5EF">
            <w:pPr>
              <w:rPr>
                <w:rFonts w:hint="default" w:ascii="宋体" w:hAnsi="宋体"/>
                <w:color w:val="000000"/>
                <w:sz w:val="18"/>
                <w:szCs w:val="18"/>
              </w:rPr>
            </w:pPr>
          </w:p>
        </w:tc>
        <w:tc>
          <w:tcPr>
            <w:tcW w:w="1150" w:type="dxa"/>
            <w:shd w:val="clear" w:color="auto" w:fill="auto"/>
            <w:vAlign w:val="center"/>
          </w:tcPr>
          <w:p w14:paraId="701897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6C11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FA3EAFA">
            <w:pPr>
              <w:widowControl/>
              <w:spacing w:line="280" w:lineRule="exact"/>
              <w:jc w:val="right"/>
              <w:rPr>
                <w:rFonts w:hint="default" w:ascii="宋体" w:hAnsi="宋体"/>
                <w:color w:val="000000"/>
                <w:sz w:val="18"/>
                <w:szCs w:val="18"/>
              </w:rPr>
            </w:pPr>
          </w:p>
        </w:tc>
      </w:tr>
      <w:tr w14:paraId="5A0E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2DD43C">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4FAF7E5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7,648.35</w:t>
            </w:r>
          </w:p>
        </w:tc>
        <w:tc>
          <w:tcPr>
            <w:tcW w:w="3600" w:type="dxa"/>
            <w:shd w:val="clear" w:color="auto" w:fill="auto"/>
            <w:vAlign w:val="center"/>
          </w:tcPr>
          <w:p w14:paraId="5633ED91">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6B516A0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7,648.35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编制单位：托克逊县郭勒布依乡中心学校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7,439.58</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7,424.35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7,263.71</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160.64</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6.42</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8.81</w:t>
            </w:r>
          </w:p>
        </w:tc>
        <w:tc>
          <w:tcPr>
            <w:tcW w:w="900" w:type="dxa"/>
            <w:shd w:val="clear" w:color="auto" w:fill="auto"/>
            <w:vAlign w:val="center"/>
          </w:tcPr>
          <w:p w14:paraId="72BDEE9E">
            <w:pPr>
              <w:jc w:val="right"/>
              <w:rPr>
                <w:rFonts w:hint="eastAsia" w:ascii="宋体" w:hAnsi="宋体"/>
                <w:b/>
                <w:color w:val="000000"/>
                <w:sz w:val="18"/>
                <w:szCs w:val="18"/>
              </w:rPr>
            </w:pPr>
          </w:p>
        </w:tc>
      </w:tr>
      <w:tr w14:paraId="46A3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0565A6">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03A9A57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732B4C6">
            <w:pPr>
              <w:jc w:val="center"/>
              <w:rPr>
                <w:rFonts w:hint="default" w:ascii="宋体" w:hAnsi="宋体"/>
                <w:b/>
                <w:sz w:val="18"/>
                <w:szCs w:val="18"/>
              </w:rPr>
            </w:pPr>
          </w:p>
        </w:tc>
        <w:tc>
          <w:tcPr>
            <w:tcW w:w="2500" w:type="dxa"/>
            <w:shd w:val="clear" w:color="auto" w:fill="auto"/>
            <w:vAlign w:val="center"/>
          </w:tcPr>
          <w:p w14:paraId="06C0FA8E">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2E761A77">
            <w:pPr>
              <w:jc w:val="right"/>
              <w:rPr>
                <w:rFonts w:hint="default" w:ascii="宋体" w:hAnsi="宋体"/>
                <w:b/>
                <w:sz w:val="18"/>
                <w:szCs w:val="18"/>
              </w:rPr>
            </w:pPr>
            <w:r>
              <w:rPr>
                <w:rFonts w:hint="eastAsia" w:ascii="宋体" w:hAnsi="宋体" w:eastAsia="宋体" w:cs="宋体"/>
                <w:sz w:val="15"/>
                <w:szCs w:val="15"/>
              </w:rPr>
              <w:t>7,439.58</w:t>
            </w:r>
          </w:p>
        </w:tc>
        <w:tc>
          <w:tcPr>
            <w:tcW w:w="1048" w:type="dxa"/>
            <w:shd w:val="clear" w:color="auto" w:fill="auto"/>
            <w:vAlign w:val="center"/>
          </w:tcPr>
          <w:p w14:paraId="44577DC8">
            <w:pPr>
              <w:jc w:val="right"/>
              <w:rPr>
                <w:rFonts w:hint="default" w:ascii="宋体" w:hAnsi="宋体"/>
                <w:b/>
                <w:sz w:val="18"/>
                <w:szCs w:val="18"/>
              </w:rPr>
            </w:pPr>
            <w:r>
              <w:rPr>
                <w:rFonts w:hint="eastAsia" w:ascii="宋体" w:hAnsi="宋体" w:eastAsia="宋体" w:cs="宋体"/>
                <w:sz w:val="15"/>
                <w:szCs w:val="15"/>
              </w:rPr>
              <w:t>7,424.35</w:t>
            </w:r>
          </w:p>
        </w:tc>
        <w:tc>
          <w:tcPr>
            <w:tcW w:w="925" w:type="dxa"/>
            <w:shd w:val="clear" w:color="auto" w:fill="auto"/>
            <w:vAlign w:val="center"/>
          </w:tcPr>
          <w:p w14:paraId="3114D102">
            <w:pPr>
              <w:jc w:val="right"/>
              <w:rPr>
                <w:rFonts w:hint="default" w:ascii="宋体" w:hAnsi="宋体"/>
                <w:b/>
                <w:sz w:val="18"/>
                <w:szCs w:val="18"/>
              </w:rPr>
            </w:pPr>
            <w:r>
              <w:rPr>
                <w:rFonts w:hint="eastAsia" w:ascii="宋体" w:hAnsi="宋体" w:eastAsia="宋体" w:cs="宋体"/>
                <w:sz w:val="15"/>
                <w:szCs w:val="15"/>
              </w:rPr>
              <w:t>7,263.71</w:t>
            </w:r>
          </w:p>
        </w:tc>
        <w:tc>
          <w:tcPr>
            <w:tcW w:w="924" w:type="dxa"/>
            <w:shd w:val="clear" w:color="auto" w:fill="auto"/>
            <w:vAlign w:val="center"/>
          </w:tcPr>
          <w:p w14:paraId="18488012">
            <w:pPr>
              <w:jc w:val="right"/>
              <w:rPr>
                <w:rFonts w:hint="default" w:ascii="宋体" w:hAnsi="宋体"/>
                <w:b/>
                <w:sz w:val="15"/>
                <w:szCs w:val="15"/>
              </w:rPr>
            </w:pPr>
            <w:r>
              <w:rPr>
                <w:rFonts w:hint="eastAsia" w:ascii="宋体" w:hAnsi="宋体" w:eastAsia="宋体" w:cs="宋体"/>
                <w:sz w:val="15"/>
                <w:szCs w:val="15"/>
              </w:rPr>
              <w:t>160.64</w:t>
            </w:r>
          </w:p>
        </w:tc>
        <w:tc>
          <w:tcPr>
            <w:tcW w:w="924" w:type="dxa"/>
            <w:shd w:val="clear" w:color="auto" w:fill="auto"/>
            <w:vAlign w:val="center"/>
          </w:tcPr>
          <w:p w14:paraId="41744503">
            <w:pPr>
              <w:jc w:val="right"/>
              <w:rPr>
                <w:rFonts w:hint="default" w:ascii="宋体" w:hAnsi="宋体"/>
                <w:b/>
                <w:sz w:val="18"/>
                <w:szCs w:val="18"/>
              </w:rPr>
            </w:pPr>
          </w:p>
        </w:tc>
        <w:tc>
          <w:tcPr>
            <w:tcW w:w="924" w:type="dxa"/>
            <w:shd w:val="clear" w:color="auto" w:fill="auto"/>
            <w:vAlign w:val="center"/>
          </w:tcPr>
          <w:p w14:paraId="1D6F2882">
            <w:pPr>
              <w:jc w:val="right"/>
              <w:rPr>
                <w:rFonts w:hint="default" w:ascii="宋体" w:hAnsi="宋体"/>
                <w:b/>
                <w:sz w:val="18"/>
                <w:szCs w:val="18"/>
              </w:rPr>
            </w:pPr>
          </w:p>
        </w:tc>
        <w:tc>
          <w:tcPr>
            <w:tcW w:w="924" w:type="dxa"/>
            <w:shd w:val="clear" w:color="auto" w:fill="auto"/>
            <w:vAlign w:val="center"/>
          </w:tcPr>
          <w:p w14:paraId="19965816">
            <w:pPr>
              <w:jc w:val="right"/>
              <w:rPr>
                <w:rFonts w:hint="default" w:ascii="宋体" w:hAnsi="宋体"/>
                <w:b/>
                <w:sz w:val="18"/>
                <w:szCs w:val="18"/>
              </w:rPr>
            </w:pPr>
          </w:p>
        </w:tc>
        <w:tc>
          <w:tcPr>
            <w:tcW w:w="671" w:type="dxa"/>
            <w:shd w:val="clear" w:color="auto" w:fill="auto"/>
            <w:vAlign w:val="center"/>
          </w:tcPr>
          <w:p w14:paraId="766AB527">
            <w:pPr>
              <w:jc w:val="right"/>
              <w:rPr>
                <w:rFonts w:hint="default" w:ascii="宋体" w:hAnsi="宋体"/>
                <w:b/>
                <w:sz w:val="18"/>
                <w:szCs w:val="18"/>
              </w:rPr>
            </w:pPr>
          </w:p>
        </w:tc>
        <w:tc>
          <w:tcPr>
            <w:tcW w:w="900" w:type="dxa"/>
            <w:shd w:val="clear" w:color="auto" w:fill="auto"/>
            <w:vAlign w:val="center"/>
          </w:tcPr>
          <w:p w14:paraId="7B04ED75">
            <w:pPr>
              <w:jc w:val="right"/>
              <w:rPr>
                <w:rFonts w:hint="default" w:ascii="宋体" w:hAnsi="宋体"/>
                <w:b/>
                <w:sz w:val="18"/>
                <w:szCs w:val="18"/>
              </w:rPr>
            </w:pPr>
          </w:p>
        </w:tc>
        <w:tc>
          <w:tcPr>
            <w:tcW w:w="900" w:type="dxa"/>
            <w:shd w:val="clear" w:color="auto" w:fill="auto"/>
            <w:vAlign w:val="center"/>
          </w:tcPr>
          <w:p w14:paraId="2756AE4E">
            <w:pPr>
              <w:jc w:val="right"/>
              <w:rPr>
                <w:rFonts w:hint="default" w:ascii="宋体" w:hAnsi="宋体"/>
                <w:b/>
                <w:sz w:val="18"/>
                <w:szCs w:val="18"/>
              </w:rPr>
            </w:pPr>
            <w:r>
              <w:rPr>
                <w:rFonts w:hint="eastAsia" w:ascii="宋体" w:hAnsi="宋体" w:eastAsia="宋体" w:cs="宋体"/>
                <w:sz w:val="15"/>
                <w:szCs w:val="15"/>
              </w:rPr>
              <w:t>6.42</w:t>
            </w:r>
          </w:p>
        </w:tc>
        <w:tc>
          <w:tcPr>
            <w:tcW w:w="900" w:type="dxa"/>
            <w:shd w:val="clear" w:color="auto" w:fill="auto"/>
            <w:vAlign w:val="center"/>
          </w:tcPr>
          <w:p w14:paraId="4D4FA083">
            <w:pPr>
              <w:jc w:val="right"/>
              <w:rPr>
                <w:rFonts w:hint="eastAsia" w:ascii="宋体" w:hAnsi="宋体"/>
                <w:b/>
                <w:color w:val="000000"/>
                <w:sz w:val="18"/>
                <w:szCs w:val="18"/>
              </w:rPr>
            </w:pPr>
            <w:r>
              <w:rPr>
                <w:rFonts w:hint="eastAsia" w:ascii="宋体" w:hAnsi="宋体" w:eastAsia="宋体" w:cs="宋体"/>
                <w:sz w:val="15"/>
                <w:szCs w:val="15"/>
              </w:rPr>
              <w:t>8.81</w:t>
            </w:r>
          </w:p>
        </w:tc>
        <w:tc>
          <w:tcPr>
            <w:tcW w:w="900" w:type="dxa"/>
            <w:shd w:val="clear" w:color="auto" w:fill="auto"/>
            <w:vAlign w:val="center"/>
          </w:tcPr>
          <w:p w14:paraId="28C11942">
            <w:pPr>
              <w:jc w:val="right"/>
              <w:rPr>
                <w:rFonts w:hint="eastAsia" w:ascii="宋体" w:hAnsi="宋体"/>
                <w:b/>
                <w:color w:val="000000"/>
                <w:sz w:val="18"/>
                <w:szCs w:val="18"/>
              </w:rPr>
            </w:pPr>
          </w:p>
        </w:tc>
      </w:tr>
      <w:tr w14:paraId="6E662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EEB4A0">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8A34C5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ADF69C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08F1155">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15922D60">
            <w:pPr>
              <w:jc w:val="right"/>
              <w:rPr>
                <w:rFonts w:hint="default" w:ascii="宋体" w:hAnsi="宋体"/>
                <w:b/>
                <w:sz w:val="18"/>
                <w:szCs w:val="18"/>
              </w:rPr>
            </w:pPr>
            <w:r>
              <w:rPr>
                <w:rFonts w:hint="eastAsia" w:ascii="宋体" w:hAnsi="宋体" w:eastAsia="宋体" w:cs="宋体"/>
                <w:sz w:val="15"/>
                <w:szCs w:val="15"/>
              </w:rPr>
              <w:t>34.74</w:t>
            </w:r>
          </w:p>
        </w:tc>
        <w:tc>
          <w:tcPr>
            <w:tcW w:w="1048" w:type="dxa"/>
            <w:shd w:val="clear" w:color="auto" w:fill="auto"/>
            <w:vAlign w:val="center"/>
          </w:tcPr>
          <w:p w14:paraId="57BC77DC">
            <w:pPr>
              <w:jc w:val="right"/>
              <w:rPr>
                <w:rFonts w:hint="default" w:ascii="宋体" w:hAnsi="宋体"/>
                <w:b/>
                <w:sz w:val="18"/>
                <w:szCs w:val="18"/>
              </w:rPr>
            </w:pPr>
            <w:r>
              <w:rPr>
                <w:rFonts w:hint="eastAsia" w:ascii="宋体" w:hAnsi="宋体" w:eastAsia="宋体" w:cs="宋体"/>
                <w:sz w:val="15"/>
                <w:szCs w:val="15"/>
              </w:rPr>
              <w:t>32.84</w:t>
            </w:r>
          </w:p>
        </w:tc>
        <w:tc>
          <w:tcPr>
            <w:tcW w:w="925" w:type="dxa"/>
            <w:shd w:val="clear" w:color="auto" w:fill="auto"/>
            <w:vAlign w:val="center"/>
          </w:tcPr>
          <w:p w14:paraId="2459B16D">
            <w:pPr>
              <w:jc w:val="right"/>
              <w:rPr>
                <w:rFonts w:hint="default" w:ascii="宋体" w:hAnsi="宋体"/>
                <w:b/>
                <w:sz w:val="18"/>
                <w:szCs w:val="18"/>
              </w:rPr>
            </w:pPr>
            <w:r>
              <w:rPr>
                <w:rFonts w:hint="eastAsia" w:ascii="宋体" w:hAnsi="宋体" w:eastAsia="宋体" w:cs="宋体"/>
                <w:sz w:val="15"/>
                <w:szCs w:val="15"/>
              </w:rPr>
              <w:t>21.58</w:t>
            </w:r>
          </w:p>
        </w:tc>
        <w:tc>
          <w:tcPr>
            <w:tcW w:w="924" w:type="dxa"/>
            <w:shd w:val="clear" w:color="auto" w:fill="auto"/>
            <w:vAlign w:val="center"/>
          </w:tcPr>
          <w:p w14:paraId="59999D56">
            <w:pPr>
              <w:jc w:val="right"/>
              <w:rPr>
                <w:rFonts w:hint="default" w:ascii="宋体" w:hAnsi="宋体"/>
                <w:b/>
                <w:sz w:val="15"/>
                <w:szCs w:val="15"/>
              </w:rPr>
            </w:pPr>
            <w:r>
              <w:rPr>
                <w:rFonts w:hint="eastAsia" w:ascii="宋体" w:hAnsi="宋体" w:eastAsia="宋体" w:cs="宋体"/>
                <w:sz w:val="15"/>
                <w:szCs w:val="15"/>
              </w:rPr>
              <w:t>11.26</w:t>
            </w:r>
          </w:p>
        </w:tc>
        <w:tc>
          <w:tcPr>
            <w:tcW w:w="924" w:type="dxa"/>
            <w:shd w:val="clear" w:color="auto" w:fill="auto"/>
            <w:vAlign w:val="center"/>
          </w:tcPr>
          <w:p w14:paraId="56D810D3">
            <w:pPr>
              <w:jc w:val="right"/>
              <w:rPr>
                <w:rFonts w:hint="default" w:ascii="宋体" w:hAnsi="宋体"/>
                <w:b/>
                <w:sz w:val="18"/>
                <w:szCs w:val="18"/>
              </w:rPr>
            </w:pPr>
          </w:p>
        </w:tc>
        <w:tc>
          <w:tcPr>
            <w:tcW w:w="924" w:type="dxa"/>
            <w:shd w:val="clear" w:color="auto" w:fill="auto"/>
            <w:vAlign w:val="center"/>
          </w:tcPr>
          <w:p w14:paraId="76009E0D">
            <w:pPr>
              <w:jc w:val="right"/>
              <w:rPr>
                <w:rFonts w:hint="default" w:ascii="宋体" w:hAnsi="宋体"/>
                <w:b/>
                <w:sz w:val="18"/>
                <w:szCs w:val="18"/>
              </w:rPr>
            </w:pPr>
          </w:p>
        </w:tc>
        <w:tc>
          <w:tcPr>
            <w:tcW w:w="924" w:type="dxa"/>
            <w:shd w:val="clear" w:color="auto" w:fill="auto"/>
            <w:vAlign w:val="center"/>
          </w:tcPr>
          <w:p w14:paraId="33EA2664">
            <w:pPr>
              <w:jc w:val="right"/>
              <w:rPr>
                <w:rFonts w:hint="default" w:ascii="宋体" w:hAnsi="宋体"/>
                <w:b/>
                <w:sz w:val="18"/>
                <w:szCs w:val="18"/>
              </w:rPr>
            </w:pPr>
          </w:p>
        </w:tc>
        <w:tc>
          <w:tcPr>
            <w:tcW w:w="671" w:type="dxa"/>
            <w:shd w:val="clear" w:color="auto" w:fill="auto"/>
            <w:vAlign w:val="center"/>
          </w:tcPr>
          <w:p w14:paraId="231EE8C2">
            <w:pPr>
              <w:jc w:val="right"/>
              <w:rPr>
                <w:rFonts w:hint="default" w:ascii="宋体" w:hAnsi="宋体"/>
                <w:b/>
                <w:sz w:val="18"/>
                <w:szCs w:val="18"/>
              </w:rPr>
            </w:pPr>
          </w:p>
        </w:tc>
        <w:tc>
          <w:tcPr>
            <w:tcW w:w="900" w:type="dxa"/>
            <w:shd w:val="clear" w:color="auto" w:fill="auto"/>
            <w:vAlign w:val="center"/>
          </w:tcPr>
          <w:p w14:paraId="274EB336">
            <w:pPr>
              <w:jc w:val="right"/>
              <w:rPr>
                <w:rFonts w:hint="default" w:ascii="宋体" w:hAnsi="宋体"/>
                <w:b/>
                <w:sz w:val="18"/>
                <w:szCs w:val="18"/>
              </w:rPr>
            </w:pPr>
          </w:p>
        </w:tc>
        <w:tc>
          <w:tcPr>
            <w:tcW w:w="900" w:type="dxa"/>
            <w:shd w:val="clear" w:color="auto" w:fill="auto"/>
            <w:vAlign w:val="center"/>
          </w:tcPr>
          <w:p w14:paraId="10E8076A">
            <w:pPr>
              <w:jc w:val="right"/>
              <w:rPr>
                <w:rFonts w:hint="default" w:ascii="宋体" w:hAnsi="宋体"/>
                <w:b/>
                <w:sz w:val="18"/>
                <w:szCs w:val="18"/>
              </w:rPr>
            </w:pPr>
          </w:p>
        </w:tc>
        <w:tc>
          <w:tcPr>
            <w:tcW w:w="900" w:type="dxa"/>
            <w:shd w:val="clear" w:color="auto" w:fill="auto"/>
            <w:vAlign w:val="center"/>
          </w:tcPr>
          <w:p w14:paraId="64A39350">
            <w:pPr>
              <w:jc w:val="right"/>
              <w:rPr>
                <w:rFonts w:hint="eastAsia" w:ascii="宋体" w:hAnsi="宋体"/>
                <w:b/>
                <w:color w:val="000000"/>
                <w:sz w:val="18"/>
                <w:szCs w:val="18"/>
              </w:rPr>
            </w:pPr>
            <w:r>
              <w:rPr>
                <w:rFonts w:hint="eastAsia" w:ascii="宋体" w:hAnsi="宋体" w:eastAsia="宋体" w:cs="宋体"/>
                <w:sz w:val="15"/>
                <w:szCs w:val="15"/>
              </w:rPr>
              <w:t>1.90</w:t>
            </w:r>
          </w:p>
        </w:tc>
        <w:tc>
          <w:tcPr>
            <w:tcW w:w="900" w:type="dxa"/>
            <w:shd w:val="clear" w:color="auto" w:fill="auto"/>
            <w:vAlign w:val="center"/>
          </w:tcPr>
          <w:p w14:paraId="1E47E870">
            <w:pPr>
              <w:jc w:val="right"/>
              <w:rPr>
                <w:rFonts w:hint="eastAsia" w:ascii="宋体" w:hAnsi="宋体"/>
                <w:b/>
                <w:color w:val="000000"/>
                <w:sz w:val="18"/>
                <w:szCs w:val="18"/>
              </w:rPr>
            </w:pPr>
          </w:p>
        </w:tc>
      </w:tr>
      <w:tr w14:paraId="20838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9BFFDE">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A036CB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0B9BCA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400ECD0">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2024938A">
            <w:pPr>
              <w:jc w:val="right"/>
              <w:rPr>
                <w:rFonts w:hint="default" w:ascii="宋体" w:hAnsi="宋体"/>
                <w:b/>
                <w:sz w:val="18"/>
                <w:szCs w:val="18"/>
              </w:rPr>
            </w:pPr>
            <w:r>
              <w:rPr>
                <w:rFonts w:hint="eastAsia" w:ascii="宋体" w:hAnsi="宋体" w:eastAsia="宋体" w:cs="宋体"/>
                <w:sz w:val="15"/>
                <w:szCs w:val="15"/>
              </w:rPr>
              <w:t>7,353.68</w:t>
            </w:r>
          </w:p>
        </w:tc>
        <w:tc>
          <w:tcPr>
            <w:tcW w:w="1048" w:type="dxa"/>
            <w:shd w:val="clear" w:color="auto" w:fill="auto"/>
            <w:vAlign w:val="center"/>
          </w:tcPr>
          <w:p w14:paraId="6BC85DF1">
            <w:pPr>
              <w:jc w:val="right"/>
              <w:rPr>
                <w:rFonts w:hint="default" w:ascii="宋体" w:hAnsi="宋体"/>
                <w:b/>
                <w:sz w:val="18"/>
                <w:szCs w:val="18"/>
              </w:rPr>
            </w:pPr>
            <w:r>
              <w:rPr>
                <w:rFonts w:hint="eastAsia" w:ascii="宋体" w:hAnsi="宋体" w:eastAsia="宋体" w:cs="宋体"/>
                <w:sz w:val="15"/>
                <w:szCs w:val="15"/>
              </w:rPr>
              <w:t>7,347.26</w:t>
            </w:r>
          </w:p>
        </w:tc>
        <w:tc>
          <w:tcPr>
            <w:tcW w:w="925" w:type="dxa"/>
            <w:shd w:val="clear" w:color="auto" w:fill="auto"/>
            <w:vAlign w:val="center"/>
          </w:tcPr>
          <w:p w14:paraId="2114E4A1">
            <w:pPr>
              <w:jc w:val="right"/>
              <w:rPr>
                <w:rFonts w:hint="default" w:ascii="宋体" w:hAnsi="宋体"/>
                <w:b/>
                <w:sz w:val="18"/>
                <w:szCs w:val="18"/>
              </w:rPr>
            </w:pPr>
            <w:r>
              <w:rPr>
                <w:rFonts w:hint="eastAsia" w:ascii="宋体" w:hAnsi="宋体" w:eastAsia="宋体" w:cs="宋体"/>
                <w:sz w:val="15"/>
                <w:szCs w:val="15"/>
              </w:rPr>
              <w:t>7,230.04</w:t>
            </w:r>
          </w:p>
        </w:tc>
        <w:tc>
          <w:tcPr>
            <w:tcW w:w="924" w:type="dxa"/>
            <w:shd w:val="clear" w:color="auto" w:fill="auto"/>
            <w:vAlign w:val="center"/>
          </w:tcPr>
          <w:p w14:paraId="1ECC0DDB">
            <w:pPr>
              <w:jc w:val="right"/>
              <w:rPr>
                <w:rFonts w:hint="default" w:ascii="宋体" w:hAnsi="宋体"/>
                <w:b/>
                <w:sz w:val="15"/>
                <w:szCs w:val="15"/>
              </w:rPr>
            </w:pPr>
            <w:r>
              <w:rPr>
                <w:rFonts w:hint="eastAsia" w:ascii="宋体" w:hAnsi="宋体" w:eastAsia="宋体" w:cs="宋体"/>
                <w:sz w:val="15"/>
                <w:szCs w:val="15"/>
              </w:rPr>
              <w:t>117.22</w:t>
            </w:r>
          </w:p>
        </w:tc>
        <w:tc>
          <w:tcPr>
            <w:tcW w:w="924" w:type="dxa"/>
            <w:shd w:val="clear" w:color="auto" w:fill="auto"/>
            <w:vAlign w:val="center"/>
          </w:tcPr>
          <w:p w14:paraId="79CB15DF">
            <w:pPr>
              <w:jc w:val="right"/>
              <w:rPr>
                <w:rFonts w:hint="default" w:ascii="宋体" w:hAnsi="宋体"/>
                <w:b/>
                <w:sz w:val="18"/>
                <w:szCs w:val="18"/>
              </w:rPr>
            </w:pPr>
          </w:p>
        </w:tc>
        <w:tc>
          <w:tcPr>
            <w:tcW w:w="924" w:type="dxa"/>
            <w:shd w:val="clear" w:color="auto" w:fill="auto"/>
            <w:vAlign w:val="center"/>
          </w:tcPr>
          <w:p w14:paraId="52CB9BAF">
            <w:pPr>
              <w:jc w:val="right"/>
              <w:rPr>
                <w:rFonts w:hint="default" w:ascii="宋体" w:hAnsi="宋体"/>
                <w:b/>
                <w:sz w:val="18"/>
                <w:szCs w:val="18"/>
              </w:rPr>
            </w:pPr>
          </w:p>
        </w:tc>
        <w:tc>
          <w:tcPr>
            <w:tcW w:w="924" w:type="dxa"/>
            <w:shd w:val="clear" w:color="auto" w:fill="auto"/>
            <w:vAlign w:val="center"/>
          </w:tcPr>
          <w:p w14:paraId="4E4F78F9">
            <w:pPr>
              <w:jc w:val="right"/>
              <w:rPr>
                <w:rFonts w:hint="default" w:ascii="宋体" w:hAnsi="宋体"/>
                <w:b/>
                <w:sz w:val="18"/>
                <w:szCs w:val="18"/>
              </w:rPr>
            </w:pPr>
          </w:p>
        </w:tc>
        <w:tc>
          <w:tcPr>
            <w:tcW w:w="671" w:type="dxa"/>
            <w:shd w:val="clear" w:color="auto" w:fill="auto"/>
            <w:vAlign w:val="center"/>
          </w:tcPr>
          <w:p w14:paraId="1902CA55">
            <w:pPr>
              <w:jc w:val="right"/>
              <w:rPr>
                <w:rFonts w:hint="default" w:ascii="宋体" w:hAnsi="宋体"/>
                <w:b/>
                <w:sz w:val="18"/>
                <w:szCs w:val="18"/>
              </w:rPr>
            </w:pPr>
          </w:p>
        </w:tc>
        <w:tc>
          <w:tcPr>
            <w:tcW w:w="900" w:type="dxa"/>
            <w:shd w:val="clear" w:color="auto" w:fill="auto"/>
            <w:vAlign w:val="center"/>
          </w:tcPr>
          <w:p w14:paraId="44770F27">
            <w:pPr>
              <w:jc w:val="right"/>
              <w:rPr>
                <w:rFonts w:hint="default" w:ascii="宋体" w:hAnsi="宋体"/>
                <w:b/>
                <w:sz w:val="18"/>
                <w:szCs w:val="18"/>
              </w:rPr>
            </w:pPr>
          </w:p>
        </w:tc>
        <w:tc>
          <w:tcPr>
            <w:tcW w:w="900" w:type="dxa"/>
            <w:shd w:val="clear" w:color="auto" w:fill="auto"/>
            <w:vAlign w:val="center"/>
          </w:tcPr>
          <w:p w14:paraId="463B7E61">
            <w:pPr>
              <w:jc w:val="right"/>
              <w:rPr>
                <w:rFonts w:hint="default" w:ascii="宋体" w:hAnsi="宋体"/>
                <w:b/>
                <w:sz w:val="18"/>
                <w:szCs w:val="18"/>
              </w:rPr>
            </w:pPr>
            <w:r>
              <w:rPr>
                <w:rFonts w:hint="eastAsia" w:ascii="宋体" w:hAnsi="宋体" w:eastAsia="宋体" w:cs="宋体"/>
                <w:sz w:val="15"/>
                <w:szCs w:val="15"/>
              </w:rPr>
              <w:t>6.42</w:t>
            </w:r>
          </w:p>
        </w:tc>
        <w:tc>
          <w:tcPr>
            <w:tcW w:w="900" w:type="dxa"/>
            <w:shd w:val="clear" w:color="auto" w:fill="auto"/>
            <w:vAlign w:val="center"/>
          </w:tcPr>
          <w:p w14:paraId="199A6063">
            <w:pPr>
              <w:jc w:val="right"/>
              <w:rPr>
                <w:rFonts w:hint="eastAsia" w:ascii="宋体" w:hAnsi="宋体"/>
                <w:b/>
                <w:color w:val="000000"/>
                <w:sz w:val="18"/>
                <w:szCs w:val="18"/>
              </w:rPr>
            </w:pPr>
          </w:p>
        </w:tc>
        <w:tc>
          <w:tcPr>
            <w:tcW w:w="900" w:type="dxa"/>
            <w:shd w:val="clear" w:color="auto" w:fill="auto"/>
            <w:vAlign w:val="center"/>
          </w:tcPr>
          <w:p w14:paraId="4E2604DC">
            <w:pPr>
              <w:jc w:val="right"/>
              <w:rPr>
                <w:rFonts w:hint="eastAsia" w:ascii="宋体" w:hAnsi="宋体"/>
                <w:b/>
                <w:color w:val="000000"/>
                <w:sz w:val="18"/>
                <w:szCs w:val="18"/>
              </w:rPr>
            </w:pPr>
          </w:p>
        </w:tc>
      </w:tr>
      <w:tr w14:paraId="7EF8A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CD1636">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BDCF79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A65DD2D">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6EA46F7">
            <w:pPr>
              <w:jc w:val="left"/>
              <w:rPr>
                <w:rFonts w:hint="default" w:ascii="宋体" w:hAnsi="宋体"/>
                <w:b/>
                <w:sz w:val="18"/>
                <w:szCs w:val="18"/>
              </w:rPr>
            </w:pPr>
            <w:r>
              <w:rPr>
                <w:rFonts w:hint="eastAsia" w:ascii="宋体" w:hAnsi="宋体" w:eastAsia="宋体" w:cs="宋体"/>
                <w:sz w:val="15"/>
                <w:szCs w:val="15"/>
              </w:rPr>
              <w:t>初中教育</w:t>
            </w:r>
          </w:p>
        </w:tc>
        <w:tc>
          <w:tcPr>
            <w:tcW w:w="1100" w:type="dxa"/>
            <w:shd w:val="clear" w:color="auto" w:fill="auto"/>
            <w:vAlign w:val="center"/>
          </w:tcPr>
          <w:p w14:paraId="044D452E">
            <w:pPr>
              <w:jc w:val="right"/>
              <w:rPr>
                <w:rFonts w:hint="default" w:ascii="宋体" w:hAnsi="宋体"/>
                <w:b/>
                <w:sz w:val="18"/>
                <w:szCs w:val="18"/>
              </w:rPr>
            </w:pPr>
            <w:r>
              <w:rPr>
                <w:rFonts w:hint="eastAsia" w:ascii="宋体" w:hAnsi="宋体" w:eastAsia="宋体" w:cs="宋体"/>
                <w:sz w:val="15"/>
                <w:szCs w:val="15"/>
              </w:rPr>
              <w:t>51.16</w:t>
            </w:r>
          </w:p>
        </w:tc>
        <w:tc>
          <w:tcPr>
            <w:tcW w:w="1048" w:type="dxa"/>
            <w:shd w:val="clear" w:color="auto" w:fill="auto"/>
            <w:vAlign w:val="center"/>
          </w:tcPr>
          <w:p w14:paraId="267F9BED">
            <w:pPr>
              <w:jc w:val="right"/>
              <w:rPr>
                <w:rFonts w:hint="default" w:ascii="宋体" w:hAnsi="宋体"/>
                <w:b/>
                <w:sz w:val="18"/>
                <w:szCs w:val="18"/>
              </w:rPr>
            </w:pPr>
            <w:r>
              <w:rPr>
                <w:rFonts w:hint="eastAsia" w:ascii="宋体" w:hAnsi="宋体" w:eastAsia="宋体" w:cs="宋体"/>
                <w:sz w:val="15"/>
                <w:szCs w:val="15"/>
              </w:rPr>
              <w:t>44.25</w:t>
            </w:r>
          </w:p>
        </w:tc>
        <w:tc>
          <w:tcPr>
            <w:tcW w:w="925" w:type="dxa"/>
            <w:shd w:val="clear" w:color="auto" w:fill="auto"/>
            <w:vAlign w:val="center"/>
          </w:tcPr>
          <w:p w14:paraId="2B92D982">
            <w:pPr>
              <w:jc w:val="right"/>
              <w:rPr>
                <w:rFonts w:hint="default" w:ascii="宋体" w:hAnsi="宋体"/>
                <w:b/>
                <w:sz w:val="18"/>
                <w:szCs w:val="18"/>
              </w:rPr>
            </w:pPr>
            <w:r>
              <w:rPr>
                <w:rFonts w:hint="eastAsia" w:ascii="宋体" w:hAnsi="宋体" w:eastAsia="宋体" w:cs="宋体"/>
                <w:sz w:val="15"/>
                <w:szCs w:val="15"/>
              </w:rPr>
              <w:t>12.09</w:t>
            </w:r>
          </w:p>
        </w:tc>
        <w:tc>
          <w:tcPr>
            <w:tcW w:w="924" w:type="dxa"/>
            <w:shd w:val="clear" w:color="auto" w:fill="auto"/>
            <w:vAlign w:val="center"/>
          </w:tcPr>
          <w:p w14:paraId="5E18F3A0">
            <w:pPr>
              <w:jc w:val="right"/>
              <w:rPr>
                <w:rFonts w:hint="default" w:ascii="宋体" w:hAnsi="宋体"/>
                <w:b/>
                <w:sz w:val="15"/>
                <w:szCs w:val="15"/>
              </w:rPr>
            </w:pPr>
            <w:r>
              <w:rPr>
                <w:rFonts w:hint="eastAsia" w:ascii="宋体" w:hAnsi="宋体" w:eastAsia="宋体" w:cs="宋体"/>
                <w:sz w:val="15"/>
                <w:szCs w:val="15"/>
              </w:rPr>
              <w:t>32.16</w:t>
            </w:r>
          </w:p>
        </w:tc>
        <w:tc>
          <w:tcPr>
            <w:tcW w:w="924" w:type="dxa"/>
            <w:shd w:val="clear" w:color="auto" w:fill="auto"/>
            <w:vAlign w:val="center"/>
          </w:tcPr>
          <w:p w14:paraId="613A486D">
            <w:pPr>
              <w:jc w:val="right"/>
              <w:rPr>
                <w:rFonts w:hint="default" w:ascii="宋体" w:hAnsi="宋体"/>
                <w:b/>
                <w:sz w:val="18"/>
                <w:szCs w:val="18"/>
              </w:rPr>
            </w:pPr>
          </w:p>
        </w:tc>
        <w:tc>
          <w:tcPr>
            <w:tcW w:w="924" w:type="dxa"/>
            <w:shd w:val="clear" w:color="auto" w:fill="auto"/>
            <w:vAlign w:val="center"/>
          </w:tcPr>
          <w:p w14:paraId="6D724DB6">
            <w:pPr>
              <w:jc w:val="right"/>
              <w:rPr>
                <w:rFonts w:hint="default" w:ascii="宋体" w:hAnsi="宋体"/>
                <w:b/>
                <w:sz w:val="18"/>
                <w:szCs w:val="18"/>
              </w:rPr>
            </w:pPr>
          </w:p>
        </w:tc>
        <w:tc>
          <w:tcPr>
            <w:tcW w:w="924" w:type="dxa"/>
            <w:shd w:val="clear" w:color="auto" w:fill="auto"/>
            <w:vAlign w:val="center"/>
          </w:tcPr>
          <w:p w14:paraId="01797AD9">
            <w:pPr>
              <w:jc w:val="right"/>
              <w:rPr>
                <w:rFonts w:hint="default" w:ascii="宋体" w:hAnsi="宋体"/>
                <w:b/>
                <w:sz w:val="18"/>
                <w:szCs w:val="18"/>
              </w:rPr>
            </w:pPr>
          </w:p>
        </w:tc>
        <w:tc>
          <w:tcPr>
            <w:tcW w:w="671" w:type="dxa"/>
            <w:shd w:val="clear" w:color="auto" w:fill="auto"/>
            <w:vAlign w:val="center"/>
          </w:tcPr>
          <w:p w14:paraId="3F034798">
            <w:pPr>
              <w:jc w:val="right"/>
              <w:rPr>
                <w:rFonts w:hint="default" w:ascii="宋体" w:hAnsi="宋体"/>
                <w:b/>
                <w:sz w:val="18"/>
                <w:szCs w:val="18"/>
              </w:rPr>
            </w:pPr>
          </w:p>
        </w:tc>
        <w:tc>
          <w:tcPr>
            <w:tcW w:w="900" w:type="dxa"/>
            <w:shd w:val="clear" w:color="auto" w:fill="auto"/>
            <w:vAlign w:val="center"/>
          </w:tcPr>
          <w:p w14:paraId="254090F7">
            <w:pPr>
              <w:jc w:val="right"/>
              <w:rPr>
                <w:rFonts w:hint="default" w:ascii="宋体" w:hAnsi="宋体"/>
                <w:b/>
                <w:sz w:val="18"/>
                <w:szCs w:val="18"/>
              </w:rPr>
            </w:pPr>
          </w:p>
        </w:tc>
        <w:tc>
          <w:tcPr>
            <w:tcW w:w="900" w:type="dxa"/>
            <w:shd w:val="clear" w:color="auto" w:fill="auto"/>
            <w:vAlign w:val="center"/>
          </w:tcPr>
          <w:p w14:paraId="0796CDD6">
            <w:pPr>
              <w:jc w:val="right"/>
              <w:rPr>
                <w:rFonts w:hint="default" w:ascii="宋体" w:hAnsi="宋体"/>
                <w:b/>
                <w:sz w:val="18"/>
                <w:szCs w:val="18"/>
              </w:rPr>
            </w:pPr>
          </w:p>
        </w:tc>
        <w:tc>
          <w:tcPr>
            <w:tcW w:w="900" w:type="dxa"/>
            <w:shd w:val="clear" w:color="auto" w:fill="auto"/>
            <w:vAlign w:val="center"/>
          </w:tcPr>
          <w:p w14:paraId="59E16FFE">
            <w:pPr>
              <w:jc w:val="right"/>
              <w:rPr>
                <w:rFonts w:hint="eastAsia" w:ascii="宋体" w:hAnsi="宋体"/>
                <w:b/>
                <w:color w:val="000000"/>
                <w:sz w:val="18"/>
                <w:szCs w:val="18"/>
              </w:rPr>
            </w:pPr>
            <w:r>
              <w:rPr>
                <w:rFonts w:hint="eastAsia" w:ascii="宋体" w:hAnsi="宋体" w:eastAsia="宋体" w:cs="宋体"/>
                <w:sz w:val="15"/>
                <w:szCs w:val="15"/>
              </w:rPr>
              <w:t>6.91</w:t>
            </w:r>
          </w:p>
        </w:tc>
        <w:tc>
          <w:tcPr>
            <w:tcW w:w="900" w:type="dxa"/>
            <w:shd w:val="clear" w:color="auto" w:fill="auto"/>
            <w:vAlign w:val="center"/>
          </w:tcPr>
          <w:p w14:paraId="5715A673">
            <w:pPr>
              <w:jc w:val="right"/>
              <w:rPr>
                <w:rFonts w:hint="eastAsia" w:ascii="宋体" w:hAnsi="宋体"/>
                <w:b/>
                <w:color w:val="000000"/>
                <w:sz w:val="18"/>
                <w:szCs w:val="18"/>
              </w:rPr>
            </w:pPr>
          </w:p>
        </w:tc>
      </w:tr>
      <w:tr w14:paraId="7CEA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60C6D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FCC7BCE">
            <w:pPr>
              <w:jc w:val="center"/>
              <w:rPr>
                <w:rFonts w:hint="default" w:ascii="宋体" w:hAnsi="宋体"/>
                <w:b/>
                <w:sz w:val="18"/>
                <w:szCs w:val="18"/>
              </w:rPr>
            </w:pPr>
          </w:p>
        </w:tc>
        <w:tc>
          <w:tcPr>
            <w:tcW w:w="243" w:type="dxa"/>
            <w:shd w:val="clear" w:color="auto" w:fill="auto"/>
            <w:vAlign w:val="center"/>
          </w:tcPr>
          <w:p w14:paraId="58E2F36B">
            <w:pPr>
              <w:jc w:val="center"/>
              <w:rPr>
                <w:rFonts w:hint="default" w:ascii="宋体" w:hAnsi="宋体"/>
                <w:b/>
                <w:sz w:val="18"/>
                <w:szCs w:val="18"/>
              </w:rPr>
            </w:pPr>
          </w:p>
        </w:tc>
        <w:tc>
          <w:tcPr>
            <w:tcW w:w="2500" w:type="dxa"/>
            <w:shd w:val="clear" w:color="auto" w:fill="auto"/>
            <w:vAlign w:val="center"/>
          </w:tcPr>
          <w:p w14:paraId="09449C13">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E7336B5">
            <w:pPr>
              <w:jc w:val="right"/>
              <w:rPr>
                <w:rFonts w:hint="default" w:ascii="宋体" w:hAnsi="宋体"/>
                <w:b/>
                <w:sz w:val="18"/>
                <w:szCs w:val="18"/>
              </w:rPr>
            </w:pPr>
            <w:r>
              <w:rPr>
                <w:rFonts w:hint="eastAsia" w:ascii="宋体" w:hAnsi="宋体" w:eastAsia="宋体" w:cs="宋体"/>
                <w:sz w:val="15"/>
                <w:szCs w:val="15"/>
              </w:rPr>
              <w:t>208.77</w:t>
            </w:r>
          </w:p>
        </w:tc>
        <w:tc>
          <w:tcPr>
            <w:tcW w:w="1048" w:type="dxa"/>
            <w:shd w:val="clear" w:color="auto" w:fill="auto"/>
            <w:vAlign w:val="center"/>
          </w:tcPr>
          <w:p w14:paraId="1A1BE16E">
            <w:pPr>
              <w:jc w:val="right"/>
              <w:rPr>
                <w:rFonts w:hint="default" w:ascii="宋体" w:hAnsi="宋体"/>
                <w:b/>
                <w:sz w:val="18"/>
                <w:szCs w:val="18"/>
              </w:rPr>
            </w:pPr>
            <w:r>
              <w:rPr>
                <w:rFonts w:hint="eastAsia" w:ascii="宋体" w:hAnsi="宋体" w:eastAsia="宋体" w:cs="宋体"/>
                <w:sz w:val="15"/>
                <w:szCs w:val="15"/>
              </w:rPr>
              <w:t>208.77</w:t>
            </w:r>
          </w:p>
        </w:tc>
        <w:tc>
          <w:tcPr>
            <w:tcW w:w="925" w:type="dxa"/>
            <w:shd w:val="clear" w:color="auto" w:fill="auto"/>
            <w:vAlign w:val="center"/>
          </w:tcPr>
          <w:p w14:paraId="09B9A28B">
            <w:pPr>
              <w:jc w:val="right"/>
              <w:rPr>
                <w:rFonts w:hint="default" w:ascii="宋体" w:hAnsi="宋体"/>
                <w:b/>
                <w:sz w:val="18"/>
                <w:szCs w:val="18"/>
              </w:rPr>
            </w:pPr>
            <w:r>
              <w:rPr>
                <w:rFonts w:hint="eastAsia" w:ascii="宋体" w:hAnsi="宋体" w:eastAsia="宋体" w:cs="宋体"/>
                <w:sz w:val="15"/>
                <w:szCs w:val="15"/>
              </w:rPr>
              <w:t>208.77</w:t>
            </w:r>
          </w:p>
        </w:tc>
        <w:tc>
          <w:tcPr>
            <w:tcW w:w="924" w:type="dxa"/>
            <w:shd w:val="clear" w:color="auto" w:fill="auto"/>
            <w:vAlign w:val="center"/>
          </w:tcPr>
          <w:p w14:paraId="75F98814">
            <w:pPr>
              <w:jc w:val="right"/>
              <w:rPr>
                <w:rFonts w:hint="default" w:ascii="宋体" w:hAnsi="宋体"/>
                <w:b/>
                <w:sz w:val="15"/>
                <w:szCs w:val="15"/>
              </w:rPr>
            </w:pPr>
          </w:p>
        </w:tc>
        <w:tc>
          <w:tcPr>
            <w:tcW w:w="924" w:type="dxa"/>
            <w:shd w:val="clear" w:color="auto" w:fill="auto"/>
            <w:vAlign w:val="center"/>
          </w:tcPr>
          <w:p w14:paraId="30FB8DDB">
            <w:pPr>
              <w:jc w:val="right"/>
              <w:rPr>
                <w:rFonts w:hint="default" w:ascii="宋体" w:hAnsi="宋体"/>
                <w:b/>
                <w:sz w:val="18"/>
                <w:szCs w:val="18"/>
              </w:rPr>
            </w:pPr>
          </w:p>
        </w:tc>
        <w:tc>
          <w:tcPr>
            <w:tcW w:w="924" w:type="dxa"/>
            <w:shd w:val="clear" w:color="auto" w:fill="auto"/>
            <w:vAlign w:val="center"/>
          </w:tcPr>
          <w:p w14:paraId="29165ED8">
            <w:pPr>
              <w:jc w:val="right"/>
              <w:rPr>
                <w:rFonts w:hint="default" w:ascii="宋体" w:hAnsi="宋体"/>
                <w:b/>
                <w:sz w:val="18"/>
                <w:szCs w:val="18"/>
              </w:rPr>
            </w:pPr>
          </w:p>
        </w:tc>
        <w:tc>
          <w:tcPr>
            <w:tcW w:w="924" w:type="dxa"/>
            <w:shd w:val="clear" w:color="auto" w:fill="auto"/>
            <w:vAlign w:val="center"/>
          </w:tcPr>
          <w:p w14:paraId="7BF625D3">
            <w:pPr>
              <w:jc w:val="right"/>
              <w:rPr>
                <w:rFonts w:hint="default" w:ascii="宋体" w:hAnsi="宋体"/>
                <w:b/>
                <w:sz w:val="18"/>
                <w:szCs w:val="18"/>
              </w:rPr>
            </w:pPr>
          </w:p>
        </w:tc>
        <w:tc>
          <w:tcPr>
            <w:tcW w:w="671" w:type="dxa"/>
            <w:shd w:val="clear" w:color="auto" w:fill="auto"/>
            <w:vAlign w:val="center"/>
          </w:tcPr>
          <w:p w14:paraId="7631E804">
            <w:pPr>
              <w:jc w:val="right"/>
              <w:rPr>
                <w:rFonts w:hint="default" w:ascii="宋体" w:hAnsi="宋体"/>
                <w:b/>
                <w:sz w:val="18"/>
                <w:szCs w:val="18"/>
              </w:rPr>
            </w:pPr>
          </w:p>
        </w:tc>
        <w:tc>
          <w:tcPr>
            <w:tcW w:w="900" w:type="dxa"/>
            <w:shd w:val="clear" w:color="auto" w:fill="auto"/>
            <w:vAlign w:val="center"/>
          </w:tcPr>
          <w:p w14:paraId="77416766">
            <w:pPr>
              <w:jc w:val="right"/>
              <w:rPr>
                <w:rFonts w:hint="default" w:ascii="宋体" w:hAnsi="宋体"/>
                <w:b/>
                <w:sz w:val="18"/>
                <w:szCs w:val="18"/>
              </w:rPr>
            </w:pPr>
          </w:p>
        </w:tc>
        <w:tc>
          <w:tcPr>
            <w:tcW w:w="900" w:type="dxa"/>
            <w:shd w:val="clear" w:color="auto" w:fill="auto"/>
            <w:vAlign w:val="center"/>
          </w:tcPr>
          <w:p w14:paraId="64AA45FD">
            <w:pPr>
              <w:jc w:val="right"/>
              <w:rPr>
                <w:rFonts w:hint="default" w:ascii="宋体" w:hAnsi="宋体"/>
                <w:b/>
                <w:sz w:val="18"/>
                <w:szCs w:val="18"/>
              </w:rPr>
            </w:pPr>
          </w:p>
        </w:tc>
        <w:tc>
          <w:tcPr>
            <w:tcW w:w="900" w:type="dxa"/>
            <w:shd w:val="clear" w:color="auto" w:fill="auto"/>
            <w:vAlign w:val="center"/>
          </w:tcPr>
          <w:p w14:paraId="242B647F">
            <w:pPr>
              <w:jc w:val="right"/>
              <w:rPr>
                <w:rFonts w:hint="eastAsia" w:ascii="宋体" w:hAnsi="宋体"/>
                <w:b/>
                <w:color w:val="000000"/>
                <w:sz w:val="18"/>
                <w:szCs w:val="18"/>
              </w:rPr>
            </w:pPr>
          </w:p>
        </w:tc>
        <w:tc>
          <w:tcPr>
            <w:tcW w:w="900" w:type="dxa"/>
            <w:shd w:val="clear" w:color="auto" w:fill="auto"/>
            <w:vAlign w:val="center"/>
          </w:tcPr>
          <w:p w14:paraId="064F60AD">
            <w:pPr>
              <w:jc w:val="right"/>
              <w:rPr>
                <w:rFonts w:hint="eastAsia" w:ascii="宋体" w:hAnsi="宋体"/>
                <w:b/>
                <w:color w:val="000000"/>
                <w:sz w:val="18"/>
                <w:szCs w:val="18"/>
              </w:rPr>
            </w:pPr>
          </w:p>
        </w:tc>
      </w:tr>
      <w:tr w14:paraId="78C96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2CD5F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07799E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DB80D47">
            <w:pPr>
              <w:jc w:val="center"/>
              <w:rPr>
                <w:rFonts w:hint="default" w:ascii="宋体" w:hAnsi="宋体"/>
                <w:b/>
                <w:sz w:val="18"/>
                <w:szCs w:val="18"/>
              </w:rPr>
            </w:pPr>
          </w:p>
        </w:tc>
        <w:tc>
          <w:tcPr>
            <w:tcW w:w="2500" w:type="dxa"/>
            <w:shd w:val="clear" w:color="auto" w:fill="auto"/>
            <w:vAlign w:val="center"/>
          </w:tcPr>
          <w:p w14:paraId="45DFCC2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DE10F57">
            <w:pPr>
              <w:jc w:val="right"/>
              <w:rPr>
                <w:rFonts w:hint="default" w:ascii="宋体" w:hAnsi="宋体"/>
                <w:b/>
                <w:sz w:val="18"/>
                <w:szCs w:val="18"/>
              </w:rPr>
            </w:pPr>
            <w:r>
              <w:rPr>
                <w:rFonts w:hint="eastAsia" w:ascii="宋体" w:hAnsi="宋体" w:eastAsia="宋体" w:cs="宋体"/>
                <w:sz w:val="15"/>
                <w:szCs w:val="15"/>
              </w:rPr>
              <w:t>208.77</w:t>
            </w:r>
          </w:p>
        </w:tc>
        <w:tc>
          <w:tcPr>
            <w:tcW w:w="1048" w:type="dxa"/>
            <w:shd w:val="clear" w:color="auto" w:fill="auto"/>
            <w:vAlign w:val="center"/>
          </w:tcPr>
          <w:p w14:paraId="16A96383">
            <w:pPr>
              <w:jc w:val="right"/>
              <w:rPr>
                <w:rFonts w:hint="default" w:ascii="宋体" w:hAnsi="宋体"/>
                <w:b/>
                <w:sz w:val="18"/>
                <w:szCs w:val="18"/>
              </w:rPr>
            </w:pPr>
            <w:r>
              <w:rPr>
                <w:rFonts w:hint="eastAsia" w:ascii="宋体" w:hAnsi="宋体" w:eastAsia="宋体" w:cs="宋体"/>
                <w:sz w:val="15"/>
                <w:szCs w:val="15"/>
              </w:rPr>
              <w:t>208.77</w:t>
            </w:r>
          </w:p>
        </w:tc>
        <w:tc>
          <w:tcPr>
            <w:tcW w:w="925" w:type="dxa"/>
            <w:shd w:val="clear" w:color="auto" w:fill="auto"/>
            <w:vAlign w:val="center"/>
          </w:tcPr>
          <w:p w14:paraId="72CFD4B8">
            <w:pPr>
              <w:jc w:val="right"/>
              <w:rPr>
                <w:rFonts w:hint="default" w:ascii="宋体" w:hAnsi="宋体"/>
                <w:b/>
                <w:sz w:val="18"/>
                <w:szCs w:val="18"/>
              </w:rPr>
            </w:pPr>
            <w:r>
              <w:rPr>
                <w:rFonts w:hint="eastAsia" w:ascii="宋体" w:hAnsi="宋体" w:eastAsia="宋体" w:cs="宋体"/>
                <w:sz w:val="15"/>
                <w:szCs w:val="15"/>
              </w:rPr>
              <w:t>208.77</w:t>
            </w:r>
          </w:p>
        </w:tc>
        <w:tc>
          <w:tcPr>
            <w:tcW w:w="924" w:type="dxa"/>
            <w:shd w:val="clear" w:color="auto" w:fill="auto"/>
            <w:vAlign w:val="center"/>
          </w:tcPr>
          <w:p w14:paraId="454018E3">
            <w:pPr>
              <w:jc w:val="right"/>
              <w:rPr>
                <w:rFonts w:hint="default" w:ascii="宋体" w:hAnsi="宋体"/>
                <w:b/>
                <w:sz w:val="15"/>
                <w:szCs w:val="15"/>
              </w:rPr>
            </w:pPr>
          </w:p>
        </w:tc>
        <w:tc>
          <w:tcPr>
            <w:tcW w:w="924" w:type="dxa"/>
            <w:shd w:val="clear" w:color="auto" w:fill="auto"/>
            <w:vAlign w:val="center"/>
          </w:tcPr>
          <w:p w14:paraId="208EFB48">
            <w:pPr>
              <w:jc w:val="right"/>
              <w:rPr>
                <w:rFonts w:hint="default" w:ascii="宋体" w:hAnsi="宋体"/>
                <w:b/>
                <w:sz w:val="18"/>
                <w:szCs w:val="18"/>
              </w:rPr>
            </w:pPr>
          </w:p>
        </w:tc>
        <w:tc>
          <w:tcPr>
            <w:tcW w:w="924" w:type="dxa"/>
            <w:shd w:val="clear" w:color="auto" w:fill="auto"/>
            <w:vAlign w:val="center"/>
          </w:tcPr>
          <w:p w14:paraId="28F4335F">
            <w:pPr>
              <w:jc w:val="right"/>
              <w:rPr>
                <w:rFonts w:hint="default" w:ascii="宋体" w:hAnsi="宋体"/>
                <w:b/>
                <w:sz w:val="18"/>
                <w:szCs w:val="18"/>
              </w:rPr>
            </w:pPr>
          </w:p>
        </w:tc>
        <w:tc>
          <w:tcPr>
            <w:tcW w:w="924" w:type="dxa"/>
            <w:shd w:val="clear" w:color="auto" w:fill="auto"/>
            <w:vAlign w:val="center"/>
          </w:tcPr>
          <w:p w14:paraId="61E1F944">
            <w:pPr>
              <w:jc w:val="right"/>
              <w:rPr>
                <w:rFonts w:hint="default" w:ascii="宋体" w:hAnsi="宋体"/>
                <w:b/>
                <w:sz w:val="18"/>
                <w:szCs w:val="18"/>
              </w:rPr>
            </w:pPr>
          </w:p>
        </w:tc>
        <w:tc>
          <w:tcPr>
            <w:tcW w:w="671" w:type="dxa"/>
            <w:shd w:val="clear" w:color="auto" w:fill="auto"/>
            <w:vAlign w:val="center"/>
          </w:tcPr>
          <w:p w14:paraId="34C29B58">
            <w:pPr>
              <w:jc w:val="right"/>
              <w:rPr>
                <w:rFonts w:hint="default" w:ascii="宋体" w:hAnsi="宋体"/>
                <w:b/>
                <w:sz w:val="18"/>
                <w:szCs w:val="18"/>
              </w:rPr>
            </w:pPr>
          </w:p>
        </w:tc>
        <w:tc>
          <w:tcPr>
            <w:tcW w:w="900" w:type="dxa"/>
            <w:shd w:val="clear" w:color="auto" w:fill="auto"/>
            <w:vAlign w:val="center"/>
          </w:tcPr>
          <w:p w14:paraId="34DAE494">
            <w:pPr>
              <w:jc w:val="right"/>
              <w:rPr>
                <w:rFonts w:hint="default" w:ascii="宋体" w:hAnsi="宋体"/>
                <w:b/>
                <w:sz w:val="18"/>
                <w:szCs w:val="18"/>
              </w:rPr>
            </w:pPr>
          </w:p>
        </w:tc>
        <w:tc>
          <w:tcPr>
            <w:tcW w:w="900" w:type="dxa"/>
            <w:shd w:val="clear" w:color="auto" w:fill="auto"/>
            <w:vAlign w:val="center"/>
          </w:tcPr>
          <w:p w14:paraId="1FEB35AF">
            <w:pPr>
              <w:jc w:val="right"/>
              <w:rPr>
                <w:rFonts w:hint="default" w:ascii="宋体" w:hAnsi="宋体"/>
                <w:b/>
                <w:sz w:val="18"/>
                <w:szCs w:val="18"/>
              </w:rPr>
            </w:pPr>
          </w:p>
        </w:tc>
        <w:tc>
          <w:tcPr>
            <w:tcW w:w="900" w:type="dxa"/>
            <w:shd w:val="clear" w:color="auto" w:fill="auto"/>
            <w:vAlign w:val="center"/>
          </w:tcPr>
          <w:p w14:paraId="0FD31C17">
            <w:pPr>
              <w:jc w:val="right"/>
              <w:rPr>
                <w:rFonts w:hint="eastAsia" w:ascii="宋体" w:hAnsi="宋体"/>
                <w:b/>
                <w:color w:val="000000"/>
                <w:sz w:val="18"/>
                <w:szCs w:val="18"/>
              </w:rPr>
            </w:pPr>
          </w:p>
        </w:tc>
        <w:tc>
          <w:tcPr>
            <w:tcW w:w="900" w:type="dxa"/>
            <w:shd w:val="clear" w:color="auto" w:fill="auto"/>
            <w:vAlign w:val="center"/>
          </w:tcPr>
          <w:p w14:paraId="2DBBC3D0">
            <w:pPr>
              <w:jc w:val="right"/>
              <w:rPr>
                <w:rFonts w:hint="eastAsia" w:ascii="宋体" w:hAnsi="宋体"/>
                <w:b/>
                <w:color w:val="000000"/>
                <w:sz w:val="18"/>
                <w:szCs w:val="18"/>
              </w:rPr>
            </w:pPr>
          </w:p>
        </w:tc>
      </w:tr>
      <w:tr w14:paraId="4F2E7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D467A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CC7E8C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CFE938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AD8EA87">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745B583E">
            <w:pPr>
              <w:jc w:val="right"/>
              <w:rPr>
                <w:rFonts w:hint="default" w:ascii="宋体" w:hAnsi="宋体"/>
                <w:b/>
                <w:sz w:val="18"/>
                <w:szCs w:val="18"/>
              </w:rPr>
            </w:pPr>
            <w:r>
              <w:rPr>
                <w:rFonts w:hint="eastAsia" w:ascii="宋体" w:hAnsi="宋体" w:eastAsia="宋体" w:cs="宋体"/>
                <w:sz w:val="15"/>
                <w:szCs w:val="15"/>
              </w:rPr>
              <w:t>208.77</w:t>
            </w:r>
          </w:p>
        </w:tc>
        <w:tc>
          <w:tcPr>
            <w:tcW w:w="1048" w:type="dxa"/>
            <w:shd w:val="clear" w:color="auto" w:fill="auto"/>
            <w:vAlign w:val="center"/>
          </w:tcPr>
          <w:p w14:paraId="19B07252">
            <w:pPr>
              <w:jc w:val="right"/>
              <w:rPr>
                <w:rFonts w:hint="default" w:ascii="宋体" w:hAnsi="宋体"/>
                <w:b/>
                <w:sz w:val="18"/>
                <w:szCs w:val="18"/>
              </w:rPr>
            </w:pPr>
            <w:r>
              <w:rPr>
                <w:rFonts w:hint="eastAsia" w:ascii="宋体" w:hAnsi="宋体" w:eastAsia="宋体" w:cs="宋体"/>
                <w:sz w:val="15"/>
                <w:szCs w:val="15"/>
              </w:rPr>
              <w:t>208.77</w:t>
            </w:r>
          </w:p>
        </w:tc>
        <w:tc>
          <w:tcPr>
            <w:tcW w:w="925" w:type="dxa"/>
            <w:shd w:val="clear" w:color="auto" w:fill="auto"/>
            <w:vAlign w:val="center"/>
          </w:tcPr>
          <w:p w14:paraId="42BE562D">
            <w:pPr>
              <w:jc w:val="right"/>
              <w:rPr>
                <w:rFonts w:hint="default" w:ascii="宋体" w:hAnsi="宋体"/>
                <w:b/>
                <w:sz w:val="18"/>
                <w:szCs w:val="18"/>
              </w:rPr>
            </w:pPr>
            <w:r>
              <w:rPr>
                <w:rFonts w:hint="eastAsia" w:ascii="宋体" w:hAnsi="宋体" w:eastAsia="宋体" w:cs="宋体"/>
                <w:sz w:val="15"/>
                <w:szCs w:val="15"/>
              </w:rPr>
              <w:t>208.77</w:t>
            </w:r>
          </w:p>
        </w:tc>
        <w:tc>
          <w:tcPr>
            <w:tcW w:w="924" w:type="dxa"/>
            <w:shd w:val="clear" w:color="auto" w:fill="auto"/>
            <w:vAlign w:val="center"/>
          </w:tcPr>
          <w:p w14:paraId="14A8C062">
            <w:pPr>
              <w:jc w:val="right"/>
              <w:rPr>
                <w:rFonts w:hint="default" w:ascii="宋体" w:hAnsi="宋体"/>
                <w:b/>
                <w:sz w:val="15"/>
                <w:szCs w:val="15"/>
              </w:rPr>
            </w:pPr>
          </w:p>
        </w:tc>
        <w:tc>
          <w:tcPr>
            <w:tcW w:w="924" w:type="dxa"/>
            <w:shd w:val="clear" w:color="auto" w:fill="auto"/>
            <w:vAlign w:val="center"/>
          </w:tcPr>
          <w:p w14:paraId="2B81B9BE">
            <w:pPr>
              <w:jc w:val="right"/>
              <w:rPr>
                <w:rFonts w:hint="default" w:ascii="宋体" w:hAnsi="宋体"/>
                <w:b/>
                <w:sz w:val="18"/>
                <w:szCs w:val="18"/>
              </w:rPr>
            </w:pPr>
          </w:p>
        </w:tc>
        <w:tc>
          <w:tcPr>
            <w:tcW w:w="924" w:type="dxa"/>
            <w:shd w:val="clear" w:color="auto" w:fill="auto"/>
            <w:vAlign w:val="center"/>
          </w:tcPr>
          <w:p w14:paraId="4D21F035">
            <w:pPr>
              <w:jc w:val="right"/>
              <w:rPr>
                <w:rFonts w:hint="default" w:ascii="宋体" w:hAnsi="宋体"/>
                <w:b/>
                <w:sz w:val="18"/>
                <w:szCs w:val="18"/>
              </w:rPr>
            </w:pPr>
          </w:p>
        </w:tc>
        <w:tc>
          <w:tcPr>
            <w:tcW w:w="924" w:type="dxa"/>
            <w:shd w:val="clear" w:color="auto" w:fill="auto"/>
            <w:vAlign w:val="center"/>
          </w:tcPr>
          <w:p w14:paraId="302B5678">
            <w:pPr>
              <w:jc w:val="right"/>
              <w:rPr>
                <w:rFonts w:hint="default" w:ascii="宋体" w:hAnsi="宋体"/>
                <w:b/>
                <w:sz w:val="18"/>
                <w:szCs w:val="18"/>
              </w:rPr>
            </w:pPr>
          </w:p>
        </w:tc>
        <w:tc>
          <w:tcPr>
            <w:tcW w:w="671" w:type="dxa"/>
            <w:shd w:val="clear" w:color="auto" w:fill="auto"/>
            <w:vAlign w:val="center"/>
          </w:tcPr>
          <w:p w14:paraId="08A2DE55">
            <w:pPr>
              <w:jc w:val="right"/>
              <w:rPr>
                <w:rFonts w:hint="default" w:ascii="宋体" w:hAnsi="宋体"/>
                <w:b/>
                <w:sz w:val="18"/>
                <w:szCs w:val="18"/>
              </w:rPr>
            </w:pPr>
          </w:p>
        </w:tc>
        <w:tc>
          <w:tcPr>
            <w:tcW w:w="900" w:type="dxa"/>
            <w:shd w:val="clear" w:color="auto" w:fill="auto"/>
            <w:vAlign w:val="center"/>
          </w:tcPr>
          <w:p w14:paraId="5B18DBAF">
            <w:pPr>
              <w:jc w:val="right"/>
              <w:rPr>
                <w:rFonts w:hint="default" w:ascii="宋体" w:hAnsi="宋体"/>
                <w:b/>
                <w:sz w:val="18"/>
                <w:szCs w:val="18"/>
              </w:rPr>
            </w:pPr>
          </w:p>
        </w:tc>
        <w:tc>
          <w:tcPr>
            <w:tcW w:w="900" w:type="dxa"/>
            <w:shd w:val="clear" w:color="auto" w:fill="auto"/>
            <w:vAlign w:val="center"/>
          </w:tcPr>
          <w:p w14:paraId="2B7A3E80">
            <w:pPr>
              <w:jc w:val="right"/>
              <w:rPr>
                <w:rFonts w:hint="default" w:ascii="宋体" w:hAnsi="宋体"/>
                <w:b/>
                <w:sz w:val="18"/>
                <w:szCs w:val="18"/>
              </w:rPr>
            </w:pPr>
          </w:p>
        </w:tc>
        <w:tc>
          <w:tcPr>
            <w:tcW w:w="900" w:type="dxa"/>
            <w:shd w:val="clear" w:color="auto" w:fill="auto"/>
            <w:vAlign w:val="center"/>
          </w:tcPr>
          <w:p w14:paraId="271B04E8">
            <w:pPr>
              <w:jc w:val="right"/>
              <w:rPr>
                <w:rFonts w:hint="eastAsia" w:ascii="宋体" w:hAnsi="宋体"/>
                <w:b/>
                <w:color w:val="000000"/>
                <w:sz w:val="18"/>
                <w:szCs w:val="18"/>
              </w:rPr>
            </w:pPr>
          </w:p>
        </w:tc>
        <w:tc>
          <w:tcPr>
            <w:tcW w:w="900" w:type="dxa"/>
            <w:shd w:val="clear" w:color="auto" w:fill="auto"/>
            <w:vAlign w:val="center"/>
          </w:tcPr>
          <w:p w14:paraId="7765D1E5">
            <w:pPr>
              <w:jc w:val="right"/>
              <w:rPr>
                <w:rFonts w:hint="eastAsia" w:ascii="宋体" w:hAnsi="宋体"/>
                <w:b/>
                <w:color w:val="000000"/>
                <w:sz w:val="18"/>
                <w:szCs w:val="18"/>
              </w:rPr>
            </w:pPr>
          </w:p>
        </w:tc>
      </w:tr>
      <w:tr w14:paraId="4F537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134EAF">
            <w:pPr>
              <w:jc w:val="center"/>
              <w:rPr>
                <w:rFonts w:hint="default" w:ascii="宋体" w:hAnsi="宋体"/>
                <w:b/>
                <w:bCs w:val="0"/>
                <w:sz w:val="18"/>
                <w:szCs w:val="18"/>
              </w:rPr>
            </w:pPr>
          </w:p>
        </w:tc>
        <w:tc>
          <w:tcPr>
            <w:tcW w:w="268" w:type="dxa"/>
            <w:shd w:val="clear" w:color="auto" w:fill="auto"/>
            <w:vAlign w:val="center"/>
          </w:tcPr>
          <w:p w14:paraId="176D534B">
            <w:pPr>
              <w:jc w:val="center"/>
              <w:rPr>
                <w:rFonts w:hint="default" w:ascii="宋体" w:hAnsi="宋体"/>
                <w:b/>
                <w:bCs w:val="0"/>
                <w:sz w:val="18"/>
                <w:szCs w:val="18"/>
              </w:rPr>
            </w:pPr>
          </w:p>
        </w:tc>
        <w:tc>
          <w:tcPr>
            <w:tcW w:w="243" w:type="dxa"/>
            <w:shd w:val="clear" w:color="auto" w:fill="auto"/>
            <w:vAlign w:val="center"/>
          </w:tcPr>
          <w:p w14:paraId="09145117">
            <w:pPr>
              <w:jc w:val="center"/>
              <w:rPr>
                <w:rFonts w:hint="default" w:ascii="宋体" w:hAnsi="宋体"/>
                <w:b/>
                <w:bCs w:val="0"/>
                <w:sz w:val="18"/>
                <w:szCs w:val="18"/>
              </w:rPr>
            </w:pPr>
          </w:p>
        </w:tc>
        <w:tc>
          <w:tcPr>
            <w:tcW w:w="2500" w:type="dxa"/>
            <w:shd w:val="clear" w:color="auto" w:fill="auto"/>
            <w:vAlign w:val="center"/>
          </w:tcPr>
          <w:p w14:paraId="4C59D9FA">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7C044B63">
            <w:pPr>
              <w:jc w:val="right"/>
              <w:rPr>
                <w:rFonts w:hint="default" w:ascii="宋体" w:hAnsi="宋体"/>
                <w:b/>
                <w:bCs w:val="0"/>
                <w:sz w:val="18"/>
                <w:szCs w:val="18"/>
              </w:rPr>
            </w:pPr>
            <w:r>
              <w:rPr>
                <w:rFonts w:hint="eastAsia" w:ascii="宋体" w:hAnsi="宋体" w:eastAsia="宋体" w:cs="宋体"/>
                <w:b/>
                <w:bCs w:val="0"/>
                <w:sz w:val="15"/>
                <w:szCs w:val="15"/>
              </w:rPr>
              <w:t>7,648.35</w:t>
            </w:r>
          </w:p>
        </w:tc>
        <w:tc>
          <w:tcPr>
            <w:tcW w:w="1048" w:type="dxa"/>
            <w:shd w:val="clear" w:color="auto" w:fill="auto"/>
            <w:vAlign w:val="center"/>
          </w:tcPr>
          <w:p w14:paraId="0544EC24">
            <w:pPr>
              <w:jc w:val="right"/>
              <w:rPr>
                <w:rFonts w:hint="default" w:ascii="宋体" w:hAnsi="宋体"/>
                <w:b/>
                <w:bCs w:val="0"/>
                <w:sz w:val="18"/>
                <w:szCs w:val="18"/>
              </w:rPr>
            </w:pPr>
            <w:r>
              <w:rPr>
                <w:rFonts w:hint="eastAsia" w:ascii="宋体" w:hAnsi="宋体" w:eastAsia="宋体" w:cs="宋体"/>
                <w:b/>
                <w:bCs w:val="0"/>
                <w:sz w:val="15"/>
                <w:szCs w:val="15"/>
              </w:rPr>
              <w:t>7,633.12</w:t>
            </w:r>
          </w:p>
        </w:tc>
        <w:tc>
          <w:tcPr>
            <w:tcW w:w="925" w:type="dxa"/>
            <w:shd w:val="clear" w:color="auto" w:fill="auto"/>
            <w:vAlign w:val="center"/>
          </w:tcPr>
          <w:p w14:paraId="3DFF88F9">
            <w:pPr>
              <w:jc w:val="right"/>
              <w:rPr>
                <w:rFonts w:hint="default" w:ascii="宋体" w:hAnsi="宋体"/>
                <w:b/>
                <w:bCs w:val="0"/>
                <w:sz w:val="18"/>
                <w:szCs w:val="18"/>
              </w:rPr>
            </w:pPr>
            <w:r>
              <w:rPr>
                <w:rFonts w:hint="eastAsia" w:ascii="宋体" w:hAnsi="宋体" w:eastAsia="宋体" w:cs="宋体"/>
                <w:b/>
                <w:bCs w:val="0"/>
                <w:sz w:val="15"/>
                <w:szCs w:val="15"/>
              </w:rPr>
              <w:t>7,472.48</w:t>
            </w:r>
          </w:p>
        </w:tc>
        <w:tc>
          <w:tcPr>
            <w:tcW w:w="924" w:type="dxa"/>
            <w:shd w:val="clear" w:color="auto" w:fill="auto"/>
            <w:vAlign w:val="center"/>
          </w:tcPr>
          <w:p w14:paraId="6767BC9E">
            <w:pPr>
              <w:jc w:val="right"/>
              <w:rPr>
                <w:rFonts w:hint="default" w:ascii="宋体" w:hAnsi="宋体"/>
                <w:b/>
                <w:bCs w:val="0"/>
                <w:sz w:val="15"/>
                <w:szCs w:val="15"/>
              </w:rPr>
            </w:pPr>
            <w:r>
              <w:rPr>
                <w:rFonts w:hint="eastAsia" w:ascii="宋体" w:hAnsi="宋体" w:eastAsia="宋体" w:cs="宋体"/>
                <w:b/>
                <w:bCs w:val="0"/>
                <w:sz w:val="15"/>
                <w:szCs w:val="15"/>
              </w:rPr>
              <w:t>160.64</w:t>
            </w:r>
          </w:p>
        </w:tc>
        <w:tc>
          <w:tcPr>
            <w:tcW w:w="924" w:type="dxa"/>
            <w:shd w:val="clear" w:color="auto" w:fill="auto"/>
            <w:vAlign w:val="center"/>
          </w:tcPr>
          <w:p w14:paraId="6765B0D4">
            <w:pPr>
              <w:jc w:val="right"/>
              <w:rPr>
                <w:rFonts w:hint="default" w:ascii="宋体" w:hAnsi="宋体"/>
                <w:b/>
                <w:bCs w:val="0"/>
                <w:sz w:val="18"/>
                <w:szCs w:val="18"/>
              </w:rPr>
            </w:pPr>
          </w:p>
        </w:tc>
        <w:tc>
          <w:tcPr>
            <w:tcW w:w="924" w:type="dxa"/>
            <w:shd w:val="clear" w:color="auto" w:fill="auto"/>
            <w:vAlign w:val="center"/>
          </w:tcPr>
          <w:p w14:paraId="4F3AEF83">
            <w:pPr>
              <w:jc w:val="right"/>
              <w:rPr>
                <w:rFonts w:hint="default" w:ascii="宋体" w:hAnsi="宋体"/>
                <w:b/>
                <w:bCs w:val="0"/>
                <w:sz w:val="18"/>
                <w:szCs w:val="18"/>
              </w:rPr>
            </w:pPr>
          </w:p>
        </w:tc>
        <w:tc>
          <w:tcPr>
            <w:tcW w:w="924" w:type="dxa"/>
            <w:shd w:val="clear" w:color="auto" w:fill="auto"/>
            <w:vAlign w:val="center"/>
          </w:tcPr>
          <w:p w14:paraId="173F4DE7">
            <w:pPr>
              <w:jc w:val="right"/>
              <w:rPr>
                <w:rFonts w:hint="default" w:ascii="宋体" w:hAnsi="宋体"/>
                <w:b/>
                <w:bCs w:val="0"/>
                <w:sz w:val="18"/>
                <w:szCs w:val="18"/>
              </w:rPr>
            </w:pPr>
          </w:p>
        </w:tc>
        <w:tc>
          <w:tcPr>
            <w:tcW w:w="671" w:type="dxa"/>
            <w:shd w:val="clear" w:color="auto" w:fill="auto"/>
            <w:vAlign w:val="center"/>
          </w:tcPr>
          <w:p w14:paraId="78D0603B">
            <w:pPr>
              <w:jc w:val="right"/>
              <w:rPr>
                <w:rFonts w:hint="default" w:ascii="宋体" w:hAnsi="宋体"/>
                <w:b/>
                <w:bCs w:val="0"/>
                <w:sz w:val="18"/>
                <w:szCs w:val="18"/>
              </w:rPr>
            </w:pPr>
          </w:p>
        </w:tc>
        <w:tc>
          <w:tcPr>
            <w:tcW w:w="900" w:type="dxa"/>
            <w:shd w:val="clear" w:color="auto" w:fill="auto"/>
            <w:vAlign w:val="center"/>
          </w:tcPr>
          <w:p w14:paraId="202D8E6C">
            <w:pPr>
              <w:jc w:val="right"/>
              <w:rPr>
                <w:rFonts w:hint="default" w:ascii="宋体" w:hAnsi="宋体"/>
                <w:b/>
                <w:bCs w:val="0"/>
                <w:sz w:val="18"/>
                <w:szCs w:val="18"/>
              </w:rPr>
            </w:pPr>
          </w:p>
        </w:tc>
        <w:tc>
          <w:tcPr>
            <w:tcW w:w="900" w:type="dxa"/>
            <w:shd w:val="clear" w:color="auto" w:fill="auto"/>
            <w:vAlign w:val="center"/>
          </w:tcPr>
          <w:p w14:paraId="4C77AEDD">
            <w:pPr>
              <w:jc w:val="right"/>
              <w:rPr>
                <w:rFonts w:hint="default" w:ascii="宋体" w:hAnsi="宋体"/>
                <w:b/>
                <w:bCs w:val="0"/>
                <w:sz w:val="18"/>
                <w:szCs w:val="18"/>
              </w:rPr>
            </w:pPr>
            <w:r>
              <w:rPr>
                <w:rFonts w:hint="eastAsia" w:ascii="宋体" w:hAnsi="宋体" w:eastAsia="宋体" w:cs="宋体"/>
                <w:b/>
                <w:bCs w:val="0"/>
                <w:sz w:val="15"/>
                <w:szCs w:val="15"/>
              </w:rPr>
              <w:t>6.42</w:t>
            </w:r>
          </w:p>
        </w:tc>
        <w:tc>
          <w:tcPr>
            <w:tcW w:w="900" w:type="dxa"/>
            <w:shd w:val="clear" w:color="auto" w:fill="auto"/>
            <w:vAlign w:val="center"/>
          </w:tcPr>
          <w:p w14:paraId="239C5B8A">
            <w:pPr>
              <w:jc w:val="right"/>
              <w:rPr>
                <w:rFonts w:hint="eastAsia" w:ascii="宋体" w:hAnsi="宋体"/>
                <w:b/>
                <w:bCs w:val="0"/>
                <w:color w:val="000000"/>
                <w:sz w:val="18"/>
                <w:szCs w:val="18"/>
              </w:rPr>
            </w:pPr>
            <w:r>
              <w:rPr>
                <w:rFonts w:hint="eastAsia" w:ascii="宋体" w:hAnsi="宋体" w:eastAsia="宋体" w:cs="宋体"/>
                <w:b/>
                <w:bCs w:val="0"/>
                <w:sz w:val="15"/>
                <w:szCs w:val="15"/>
              </w:rPr>
              <w:t>8.81</w:t>
            </w:r>
          </w:p>
        </w:tc>
        <w:tc>
          <w:tcPr>
            <w:tcW w:w="900" w:type="dxa"/>
            <w:shd w:val="clear" w:color="auto" w:fill="auto"/>
            <w:vAlign w:val="center"/>
          </w:tcPr>
          <w:p w14:paraId="264395FF">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编制单位：托克逊县郭勒布依乡中心学校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7,439.58</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7,216.13</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223.45</w:t>
            </w:r>
          </w:p>
        </w:tc>
      </w:tr>
      <w:tr w14:paraId="41269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391B1E">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4E3F77A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11201AA">
            <w:pPr>
              <w:jc w:val="center"/>
              <w:rPr>
                <w:rFonts w:hint="default" w:ascii="宋体" w:hAnsi="宋体"/>
                <w:b/>
                <w:sz w:val="18"/>
                <w:szCs w:val="18"/>
              </w:rPr>
            </w:pPr>
          </w:p>
        </w:tc>
        <w:tc>
          <w:tcPr>
            <w:tcW w:w="4169" w:type="dxa"/>
            <w:shd w:val="clear" w:color="auto" w:fill="auto"/>
            <w:vAlign w:val="center"/>
          </w:tcPr>
          <w:p w14:paraId="023BBF59">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5BB50CBE">
            <w:pPr>
              <w:jc w:val="right"/>
              <w:rPr>
                <w:b/>
                <w:sz w:val="18"/>
                <w:szCs w:val="18"/>
              </w:rPr>
            </w:pPr>
            <w:r>
              <w:rPr>
                <w:rFonts w:hint="eastAsia" w:ascii="宋体" w:hAnsi="宋体" w:eastAsia="宋体" w:cs="宋体"/>
                <w:sz w:val="18"/>
                <w:szCs w:val="18"/>
              </w:rPr>
              <w:t>7,439.58</w:t>
            </w:r>
          </w:p>
        </w:tc>
        <w:tc>
          <w:tcPr>
            <w:tcW w:w="1306" w:type="dxa"/>
            <w:gridSpan w:val="2"/>
            <w:shd w:val="clear" w:color="auto" w:fill="auto"/>
            <w:vAlign w:val="center"/>
          </w:tcPr>
          <w:p w14:paraId="03C8A5F1">
            <w:pPr>
              <w:jc w:val="right"/>
              <w:rPr>
                <w:b/>
                <w:sz w:val="18"/>
                <w:szCs w:val="18"/>
              </w:rPr>
            </w:pPr>
            <w:r>
              <w:rPr>
                <w:rFonts w:hint="eastAsia" w:ascii="宋体" w:hAnsi="宋体" w:eastAsia="宋体" w:cs="宋体"/>
                <w:sz w:val="18"/>
                <w:szCs w:val="18"/>
              </w:rPr>
              <w:t>7,216.13</w:t>
            </w:r>
          </w:p>
        </w:tc>
        <w:tc>
          <w:tcPr>
            <w:tcW w:w="1405" w:type="dxa"/>
            <w:shd w:val="clear" w:color="auto" w:fill="auto"/>
            <w:vAlign w:val="center"/>
          </w:tcPr>
          <w:p w14:paraId="742DF098">
            <w:pPr>
              <w:jc w:val="right"/>
              <w:rPr>
                <w:b/>
                <w:sz w:val="18"/>
                <w:szCs w:val="18"/>
              </w:rPr>
            </w:pPr>
            <w:r>
              <w:rPr>
                <w:rFonts w:hint="eastAsia" w:ascii="宋体" w:hAnsi="宋体" w:eastAsia="宋体" w:cs="宋体"/>
                <w:sz w:val="18"/>
                <w:szCs w:val="18"/>
              </w:rPr>
              <w:t>223.45</w:t>
            </w:r>
          </w:p>
        </w:tc>
      </w:tr>
      <w:tr w14:paraId="0E6B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B6A42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F06281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60C9CC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6D14CD3">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23F5671D">
            <w:pPr>
              <w:jc w:val="right"/>
              <w:rPr>
                <w:b/>
                <w:sz w:val="18"/>
                <w:szCs w:val="18"/>
              </w:rPr>
            </w:pPr>
            <w:r>
              <w:rPr>
                <w:rFonts w:hint="eastAsia" w:ascii="宋体" w:hAnsi="宋体" w:eastAsia="宋体" w:cs="宋体"/>
                <w:sz w:val="18"/>
                <w:szCs w:val="18"/>
              </w:rPr>
              <w:t>34.74</w:t>
            </w:r>
          </w:p>
        </w:tc>
        <w:tc>
          <w:tcPr>
            <w:tcW w:w="1306" w:type="dxa"/>
            <w:gridSpan w:val="2"/>
            <w:shd w:val="clear" w:color="auto" w:fill="auto"/>
            <w:vAlign w:val="center"/>
          </w:tcPr>
          <w:p w14:paraId="442724BA">
            <w:pPr>
              <w:jc w:val="right"/>
              <w:rPr>
                <w:b/>
                <w:sz w:val="18"/>
                <w:szCs w:val="18"/>
              </w:rPr>
            </w:pPr>
          </w:p>
        </w:tc>
        <w:tc>
          <w:tcPr>
            <w:tcW w:w="1405" w:type="dxa"/>
            <w:shd w:val="clear" w:color="auto" w:fill="auto"/>
            <w:vAlign w:val="center"/>
          </w:tcPr>
          <w:p w14:paraId="7469EA4C">
            <w:pPr>
              <w:jc w:val="right"/>
              <w:rPr>
                <w:b/>
                <w:sz w:val="18"/>
                <w:szCs w:val="18"/>
              </w:rPr>
            </w:pPr>
            <w:r>
              <w:rPr>
                <w:rFonts w:hint="eastAsia" w:ascii="宋体" w:hAnsi="宋体" w:eastAsia="宋体" w:cs="宋体"/>
                <w:sz w:val="18"/>
                <w:szCs w:val="18"/>
              </w:rPr>
              <w:t>34.74</w:t>
            </w:r>
          </w:p>
        </w:tc>
      </w:tr>
      <w:tr w14:paraId="55703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33726E">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4B7C88B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AD65626">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32C8A12">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169A5372">
            <w:pPr>
              <w:jc w:val="right"/>
              <w:rPr>
                <w:b/>
                <w:sz w:val="18"/>
                <w:szCs w:val="18"/>
              </w:rPr>
            </w:pPr>
            <w:r>
              <w:rPr>
                <w:rFonts w:hint="eastAsia" w:ascii="宋体" w:hAnsi="宋体" w:eastAsia="宋体" w:cs="宋体"/>
                <w:sz w:val="18"/>
                <w:szCs w:val="18"/>
              </w:rPr>
              <w:t>7,353.68</w:t>
            </w:r>
          </w:p>
        </w:tc>
        <w:tc>
          <w:tcPr>
            <w:tcW w:w="1306" w:type="dxa"/>
            <w:gridSpan w:val="2"/>
            <w:shd w:val="clear" w:color="auto" w:fill="auto"/>
            <w:vAlign w:val="center"/>
          </w:tcPr>
          <w:p w14:paraId="0010CE23">
            <w:pPr>
              <w:jc w:val="right"/>
              <w:rPr>
                <w:b/>
                <w:sz w:val="18"/>
                <w:szCs w:val="18"/>
              </w:rPr>
            </w:pPr>
            <w:r>
              <w:rPr>
                <w:rFonts w:hint="eastAsia" w:ascii="宋体" w:hAnsi="宋体" w:eastAsia="宋体" w:cs="宋体"/>
                <w:sz w:val="18"/>
                <w:szCs w:val="18"/>
              </w:rPr>
              <w:t>7,216.13</w:t>
            </w:r>
          </w:p>
        </w:tc>
        <w:tc>
          <w:tcPr>
            <w:tcW w:w="1405" w:type="dxa"/>
            <w:shd w:val="clear" w:color="auto" w:fill="auto"/>
            <w:vAlign w:val="center"/>
          </w:tcPr>
          <w:p w14:paraId="616CC1DB">
            <w:pPr>
              <w:jc w:val="right"/>
              <w:rPr>
                <w:b/>
                <w:sz w:val="18"/>
                <w:szCs w:val="18"/>
              </w:rPr>
            </w:pPr>
            <w:r>
              <w:rPr>
                <w:rFonts w:hint="eastAsia" w:ascii="宋体" w:hAnsi="宋体" w:eastAsia="宋体" w:cs="宋体"/>
                <w:sz w:val="18"/>
                <w:szCs w:val="18"/>
              </w:rPr>
              <w:t>137.55</w:t>
            </w:r>
          </w:p>
        </w:tc>
      </w:tr>
      <w:tr w14:paraId="2834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AAFCD1">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C1B688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2D2F948">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C00BFBB">
            <w:pPr>
              <w:jc w:val="left"/>
              <w:rPr>
                <w:rFonts w:hint="default" w:ascii="宋体" w:hAnsi="宋体"/>
                <w:b/>
                <w:sz w:val="18"/>
                <w:szCs w:val="18"/>
              </w:rPr>
            </w:pPr>
            <w:r>
              <w:rPr>
                <w:rFonts w:hint="eastAsia" w:ascii="宋体" w:hAnsi="宋体" w:eastAsia="宋体" w:cs="宋体"/>
                <w:sz w:val="18"/>
                <w:szCs w:val="18"/>
              </w:rPr>
              <w:t>初中教育</w:t>
            </w:r>
          </w:p>
        </w:tc>
        <w:tc>
          <w:tcPr>
            <w:tcW w:w="1306" w:type="dxa"/>
            <w:shd w:val="clear" w:color="auto" w:fill="auto"/>
            <w:vAlign w:val="center"/>
          </w:tcPr>
          <w:p w14:paraId="6CEEACFD">
            <w:pPr>
              <w:jc w:val="right"/>
              <w:rPr>
                <w:b/>
                <w:sz w:val="18"/>
                <w:szCs w:val="18"/>
              </w:rPr>
            </w:pPr>
            <w:r>
              <w:rPr>
                <w:rFonts w:hint="eastAsia" w:ascii="宋体" w:hAnsi="宋体" w:eastAsia="宋体" w:cs="宋体"/>
                <w:sz w:val="18"/>
                <w:szCs w:val="18"/>
              </w:rPr>
              <w:t>51.16</w:t>
            </w:r>
          </w:p>
        </w:tc>
        <w:tc>
          <w:tcPr>
            <w:tcW w:w="1306" w:type="dxa"/>
            <w:gridSpan w:val="2"/>
            <w:shd w:val="clear" w:color="auto" w:fill="auto"/>
            <w:vAlign w:val="center"/>
          </w:tcPr>
          <w:p w14:paraId="39CA43CB">
            <w:pPr>
              <w:jc w:val="right"/>
              <w:rPr>
                <w:b/>
                <w:sz w:val="18"/>
                <w:szCs w:val="18"/>
              </w:rPr>
            </w:pPr>
          </w:p>
        </w:tc>
        <w:tc>
          <w:tcPr>
            <w:tcW w:w="1405" w:type="dxa"/>
            <w:shd w:val="clear" w:color="auto" w:fill="auto"/>
            <w:vAlign w:val="center"/>
          </w:tcPr>
          <w:p w14:paraId="13092F0C">
            <w:pPr>
              <w:jc w:val="right"/>
              <w:rPr>
                <w:b/>
                <w:sz w:val="18"/>
                <w:szCs w:val="18"/>
              </w:rPr>
            </w:pPr>
            <w:r>
              <w:rPr>
                <w:rFonts w:hint="eastAsia" w:ascii="宋体" w:hAnsi="宋体" w:eastAsia="宋体" w:cs="宋体"/>
                <w:sz w:val="18"/>
                <w:szCs w:val="18"/>
              </w:rPr>
              <w:t>51.16</w:t>
            </w:r>
          </w:p>
        </w:tc>
      </w:tr>
      <w:tr w14:paraId="45A6A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01007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638B3E0">
            <w:pPr>
              <w:jc w:val="center"/>
              <w:rPr>
                <w:rFonts w:hint="default" w:ascii="宋体" w:hAnsi="宋体"/>
                <w:b/>
                <w:sz w:val="18"/>
                <w:szCs w:val="18"/>
              </w:rPr>
            </w:pPr>
          </w:p>
        </w:tc>
        <w:tc>
          <w:tcPr>
            <w:tcW w:w="567" w:type="dxa"/>
            <w:shd w:val="clear" w:color="auto" w:fill="auto"/>
            <w:vAlign w:val="center"/>
          </w:tcPr>
          <w:p w14:paraId="6516BED9">
            <w:pPr>
              <w:jc w:val="center"/>
              <w:rPr>
                <w:rFonts w:hint="default" w:ascii="宋体" w:hAnsi="宋体"/>
                <w:b/>
                <w:sz w:val="18"/>
                <w:szCs w:val="18"/>
              </w:rPr>
            </w:pPr>
          </w:p>
        </w:tc>
        <w:tc>
          <w:tcPr>
            <w:tcW w:w="4169" w:type="dxa"/>
            <w:shd w:val="clear" w:color="auto" w:fill="auto"/>
            <w:vAlign w:val="center"/>
          </w:tcPr>
          <w:p w14:paraId="60BE4171">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159E6985">
            <w:pPr>
              <w:jc w:val="right"/>
              <w:rPr>
                <w:b/>
                <w:sz w:val="18"/>
                <w:szCs w:val="18"/>
              </w:rPr>
            </w:pPr>
            <w:r>
              <w:rPr>
                <w:rFonts w:hint="eastAsia" w:ascii="宋体" w:hAnsi="宋体" w:eastAsia="宋体" w:cs="宋体"/>
                <w:sz w:val="18"/>
                <w:szCs w:val="18"/>
              </w:rPr>
              <w:t>208.77</w:t>
            </w:r>
          </w:p>
        </w:tc>
        <w:tc>
          <w:tcPr>
            <w:tcW w:w="1306" w:type="dxa"/>
            <w:gridSpan w:val="2"/>
            <w:shd w:val="clear" w:color="auto" w:fill="auto"/>
            <w:vAlign w:val="center"/>
          </w:tcPr>
          <w:p w14:paraId="337E1BBB">
            <w:pPr>
              <w:jc w:val="right"/>
              <w:rPr>
                <w:b/>
                <w:sz w:val="18"/>
                <w:szCs w:val="18"/>
              </w:rPr>
            </w:pPr>
            <w:r>
              <w:rPr>
                <w:rFonts w:hint="eastAsia" w:ascii="宋体" w:hAnsi="宋体" w:eastAsia="宋体" w:cs="宋体"/>
                <w:sz w:val="18"/>
                <w:szCs w:val="18"/>
              </w:rPr>
              <w:t>208.77</w:t>
            </w:r>
          </w:p>
        </w:tc>
        <w:tc>
          <w:tcPr>
            <w:tcW w:w="1405" w:type="dxa"/>
            <w:shd w:val="clear" w:color="auto" w:fill="auto"/>
            <w:vAlign w:val="center"/>
          </w:tcPr>
          <w:p w14:paraId="24AF9543">
            <w:pPr>
              <w:jc w:val="right"/>
              <w:rPr>
                <w:b/>
                <w:sz w:val="18"/>
                <w:szCs w:val="18"/>
              </w:rPr>
            </w:pPr>
          </w:p>
        </w:tc>
      </w:tr>
      <w:tr w14:paraId="10E17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4FE4F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76C4CD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5E3EFC7">
            <w:pPr>
              <w:jc w:val="center"/>
              <w:rPr>
                <w:rFonts w:hint="default" w:ascii="宋体" w:hAnsi="宋体"/>
                <w:b/>
                <w:sz w:val="18"/>
                <w:szCs w:val="18"/>
              </w:rPr>
            </w:pPr>
          </w:p>
        </w:tc>
        <w:tc>
          <w:tcPr>
            <w:tcW w:w="4169" w:type="dxa"/>
            <w:shd w:val="clear" w:color="auto" w:fill="auto"/>
            <w:vAlign w:val="center"/>
          </w:tcPr>
          <w:p w14:paraId="5A027376">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C5239DA">
            <w:pPr>
              <w:jc w:val="right"/>
              <w:rPr>
                <w:b/>
                <w:sz w:val="18"/>
                <w:szCs w:val="18"/>
              </w:rPr>
            </w:pPr>
            <w:r>
              <w:rPr>
                <w:rFonts w:hint="eastAsia" w:ascii="宋体" w:hAnsi="宋体" w:eastAsia="宋体" w:cs="宋体"/>
                <w:sz w:val="18"/>
                <w:szCs w:val="18"/>
              </w:rPr>
              <w:t>208.77</w:t>
            </w:r>
          </w:p>
        </w:tc>
        <w:tc>
          <w:tcPr>
            <w:tcW w:w="1306" w:type="dxa"/>
            <w:gridSpan w:val="2"/>
            <w:shd w:val="clear" w:color="auto" w:fill="auto"/>
            <w:vAlign w:val="center"/>
          </w:tcPr>
          <w:p w14:paraId="6B222088">
            <w:pPr>
              <w:jc w:val="right"/>
              <w:rPr>
                <w:b/>
                <w:sz w:val="18"/>
                <w:szCs w:val="18"/>
              </w:rPr>
            </w:pPr>
            <w:r>
              <w:rPr>
                <w:rFonts w:hint="eastAsia" w:ascii="宋体" w:hAnsi="宋体" w:eastAsia="宋体" w:cs="宋体"/>
                <w:sz w:val="18"/>
                <w:szCs w:val="18"/>
              </w:rPr>
              <w:t>208.77</w:t>
            </w:r>
          </w:p>
        </w:tc>
        <w:tc>
          <w:tcPr>
            <w:tcW w:w="1405" w:type="dxa"/>
            <w:shd w:val="clear" w:color="auto" w:fill="auto"/>
            <w:vAlign w:val="center"/>
          </w:tcPr>
          <w:p w14:paraId="3149E1E2">
            <w:pPr>
              <w:jc w:val="right"/>
              <w:rPr>
                <w:b/>
                <w:sz w:val="18"/>
                <w:szCs w:val="18"/>
              </w:rPr>
            </w:pPr>
          </w:p>
        </w:tc>
      </w:tr>
      <w:tr w14:paraId="7D429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C2E2C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117280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513568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9BF1757">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61CDFB66">
            <w:pPr>
              <w:jc w:val="right"/>
              <w:rPr>
                <w:b/>
                <w:sz w:val="18"/>
                <w:szCs w:val="18"/>
              </w:rPr>
            </w:pPr>
            <w:r>
              <w:rPr>
                <w:rFonts w:hint="eastAsia" w:ascii="宋体" w:hAnsi="宋体" w:eastAsia="宋体" w:cs="宋体"/>
                <w:sz w:val="18"/>
                <w:szCs w:val="18"/>
              </w:rPr>
              <w:t>208.77</w:t>
            </w:r>
          </w:p>
        </w:tc>
        <w:tc>
          <w:tcPr>
            <w:tcW w:w="1306" w:type="dxa"/>
            <w:gridSpan w:val="2"/>
            <w:shd w:val="clear" w:color="auto" w:fill="auto"/>
            <w:vAlign w:val="center"/>
          </w:tcPr>
          <w:p w14:paraId="3964D758">
            <w:pPr>
              <w:jc w:val="right"/>
              <w:rPr>
                <w:b/>
                <w:sz w:val="18"/>
                <w:szCs w:val="18"/>
              </w:rPr>
            </w:pPr>
            <w:r>
              <w:rPr>
                <w:rFonts w:hint="eastAsia" w:ascii="宋体" w:hAnsi="宋体" w:eastAsia="宋体" w:cs="宋体"/>
                <w:sz w:val="18"/>
                <w:szCs w:val="18"/>
              </w:rPr>
              <w:t>208.77</w:t>
            </w:r>
          </w:p>
        </w:tc>
        <w:tc>
          <w:tcPr>
            <w:tcW w:w="1405" w:type="dxa"/>
            <w:shd w:val="clear" w:color="auto" w:fill="auto"/>
            <w:vAlign w:val="center"/>
          </w:tcPr>
          <w:p w14:paraId="3C8C4B82">
            <w:pPr>
              <w:jc w:val="right"/>
              <w:rPr>
                <w:b/>
                <w:sz w:val="18"/>
                <w:szCs w:val="18"/>
              </w:rPr>
            </w:pPr>
          </w:p>
        </w:tc>
      </w:tr>
      <w:tr w14:paraId="5DE78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4A2C92">
            <w:pPr>
              <w:jc w:val="center"/>
              <w:rPr>
                <w:rFonts w:hint="default" w:ascii="宋体" w:hAnsi="宋体"/>
                <w:b/>
                <w:sz w:val="18"/>
                <w:szCs w:val="18"/>
              </w:rPr>
            </w:pPr>
          </w:p>
        </w:tc>
        <w:tc>
          <w:tcPr>
            <w:tcW w:w="567" w:type="dxa"/>
            <w:shd w:val="clear" w:color="auto" w:fill="auto"/>
            <w:vAlign w:val="center"/>
          </w:tcPr>
          <w:p w14:paraId="5F3EC8A7">
            <w:pPr>
              <w:jc w:val="center"/>
              <w:rPr>
                <w:rFonts w:hint="default" w:ascii="宋体" w:hAnsi="宋体"/>
                <w:b/>
                <w:sz w:val="18"/>
                <w:szCs w:val="18"/>
              </w:rPr>
            </w:pPr>
          </w:p>
        </w:tc>
        <w:tc>
          <w:tcPr>
            <w:tcW w:w="567" w:type="dxa"/>
            <w:shd w:val="clear" w:color="auto" w:fill="auto"/>
            <w:vAlign w:val="center"/>
          </w:tcPr>
          <w:p w14:paraId="551E251F">
            <w:pPr>
              <w:jc w:val="center"/>
              <w:rPr>
                <w:rFonts w:hint="default" w:ascii="宋体" w:hAnsi="宋体"/>
                <w:b/>
                <w:sz w:val="18"/>
                <w:szCs w:val="18"/>
              </w:rPr>
            </w:pPr>
          </w:p>
        </w:tc>
        <w:tc>
          <w:tcPr>
            <w:tcW w:w="4169" w:type="dxa"/>
            <w:shd w:val="clear" w:color="auto" w:fill="auto"/>
            <w:vAlign w:val="center"/>
          </w:tcPr>
          <w:p w14:paraId="591E87C9">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530FD79C">
            <w:pPr>
              <w:jc w:val="right"/>
              <w:rPr>
                <w:b/>
                <w:bCs/>
                <w:sz w:val="18"/>
                <w:szCs w:val="18"/>
              </w:rPr>
            </w:pPr>
            <w:r>
              <w:rPr>
                <w:rFonts w:hint="eastAsia" w:ascii="宋体" w:hAnsi="宋体" w:eastAsia="宋体" w:cs="宋体"/>
                <w:b/>
                <w:bCs/>
                <w:sz w:val="18"/>
                <w:szCs w:val="18"/>
              </w:rPr>
              <w:t>7,648.35</w:t>
            </w:r>
          </w:p>
        </w:tc>
        <w:tc>
          <w:tcPr>
            <w:tcW w:w="1306" w:type="dxa"/>
            <w:gridSpan w:val="2"/>
            <w:shd w:val="clear" w:color="auto" w:fill="auto"/>
            <w:vAlign w:val="center"/>
          </w:tcPr>
          <w:p w14:paraId="6D82C798">
            <w:pPr>
              <w:jc w:val="right"/>
              <w:rPr>
                <w:b/>
                <w:bCs/>
                <w:sz w:val="18"/>
                <w:szCs w:val="18"/>
              </w:rPr>
            </w:pPr>
            <w:r>
              <w:rPr>
                <w:rFonts w:hint="eastAsia" w:ascii="宋体" w:hAnsi="宋体" w:eastAsia="宋体" w:cs="宋体"/>
                <w:b/>
                <w:bCs/>
                <w:sz w:val="18"/>
                <w:szCs w:val="18"/>
              </w:rPr>
              <w:t>7,424.90</w:t>
            </w:r>
          </w:p>
        </w:tc>
        <w:tc>
          <w:tcPr>
            <w:tcW w:w="1405" w:type="dxa"/>
            <w:shd w:val="clear" w:color="auto" w:fill="auto"/>
            <w:vAlign w:val="center"/>
          </w:tcPr>
          <w:p w14:paraId="5B0D4EED">
            <w:pPr>
              <w:jc w:val="right"/>
              <w:rPr>
                <w:b/>
                <w:bCs/>
                <w:sz w:val="18"/>
                <w:szCs w:val="18"/>
              </w:rPr>
            </w:pPr>
            <w:r>
              <w:rPr>
                <w:rFonts w:hint="eastAsia" w:ascii="宋体" w:hAnsi="宋体" w:eastAsia="宋体" w:cs="宋体"/>
                <w:b/>
                <w:bCs/>
                <w:sz w:val="18"/>
                <w:szCs w:val="18"/>
              </w:rPr>
              <w:t>223.45</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编制单位：托克逊县郭勒布依乡中心学校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7,633.12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3C8A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8D7C0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2BA2AB4">
            <w:pPr>
              <w:widowControl/>
              <w:spacing w:line="280" w:lineRule="exact"/>
              <w:jc w:val="right"/>
              <w:rPr>
                <w:sz w:val="18"/>
                <w:szCs w:val="18"/>
              </w:rPr>
            </w:pPr>
            <w:r>
              <w:rPr>
                <w:rFonts w:hint="eastAsia" w:ascii="宋体" w:hAnsi="宋体" w:eastAsia="宋体" w:cs="宋体"/>
                <w:kern w:val="0"/>
                <w:sz w:val="18"/>
                <w:szCs w:val="18"/>
              </w:rPr>
              <w:t>7,633.12</w:t>
            </w:r>
          </w:p>
        </w:tc>
        <w:tc>
          <w:tcPr>
            <w:tcW w:w="2434" w:type="dxa"/>
            <w:shd w:val="clear" w:color="auto" w:fill="auto"/>
            <w:vAlign w:val="center"/>
          </w:tcPr>
          <w:p w14:paraId="6695DA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8A204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0E3D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BF95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4DA5F8">
            <w:pPr>
              <w:widowControl/>
              <w:spacing w:line="280" w:lineRule="exact"/>
              <w:jc w:val="right"/>
              <w:rPr>
                <w:rFonts w:hint="default" w:ascii="宋体" w:hAnsi="宋体"/>
                <w:color w:val="000000"/>
                <w:sz w:val="18"/>
                <w:szCs w:val="18"/>
              </w:rPr>
            </w:pPr>
          </w:p>
        </w:tc>
      </w:tr>
      <w:tr w14:paraId="353E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22B63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17F5775">
            <w:pPr>
              <w:widowControl/>
              <w:spacing w:line="280" w:lineRule="exact"/>
              <w:jc w:val="right"/>
              <w:rPr>
                <w:sz w:val="18"/>
                <w:szCs w:val="18"/>
              </w:rPr>
            </w:pPr>
          </w:p>
        </w:tc>
        <w:tc>
          <w:tcPr>
            <w:tcW w:w="2434" w:type="dxa"/>
            <w:shd w:val="clear" w:color="auto" w:fill="auto"/>
            <w:vAlign w:val="center"/>
          </w:tcPr>
          <w:p w14:paraId="387B50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9ABB7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F1AA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BFAC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3CC60B">
            <w:pPr>
              <w:widowControl/>
              <w:spacing w:line="280" w:lineRule="exact"/>
              <w:jc w:val="right"/>
              <w:rPr>
                <w:rFonts w:hint="default" w:ascii="宋体" w:hAnsi="宋体"/>
                <w:color w:val="000000"/>
                <w:sz w:val="18"/>
                <w:szCs w:val="18"/>
              </w:rPr>
            </w:pPr>
          </w:p>
        </w:tc>
      </w:tr>
      <w:tr w14:paraId="7BC9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B3CAE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7AF99AE">
            <w:pPr>
              <w:widowControl/>
              <w:spacing w:line="280" w:lineRule="exact"/>
              <w:jc w:val="right"/>
              <w:rPr>
                <w:sz w:val="18"/>
                <w:szCs w:val="18"/>
              </w:rPr>
            </w:pPr>
          </w:p>
        </w:tc>
        <w:tc>
          <w:tcPr>
            <w:tcW w:w="2434" w:type="dxa"/>
            <w:shd w:val="clear" w:color="auto" w:fill="auto"/>
            <w:vAlign w:val="center"/>
          </w:tcPr>
          <w:p w14:paraId="16DD8F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D929C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8B6D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4827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D85B6B">
            <w:pPr>
              <w:widowControl/>
              <w:spacing w:line="280" w:lineRule="exact"/>
              <w:jc w:val="right"/>
              <w:rPr>
                <w:rFonts w:hint="default" w:ascii="宋体" w:hAnsi="宋体"/>
                <w:color w:val="000000"/>
                <w:sz w:val="18"/>
                <w:szCs w:val="18"/>
              </w:rPr>
            </w:pPr>
          </w:p>
        </w:tc>
      </w:tr>
      <w:tr w14:paraId="61E1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0E2D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CC32DF">
            <w:pPr>
              <w:widowControl/>
              <w:spacing w:line="280" w:lineRule="exact"/>
              <w:jc w:val="right"/>
              <w:rPr>
                <w:sz w:val="18"/>
                <w:szCs w:val="18"/>
              </w:rPr>
            </w:pPr>
          </w:p>
        </w:tc>
        <w:tc>
          <w:tcPr>
            <w:tcW w:w="2434" w:type="dxa"/>
            <w:shd w:val="clear" w:color="auto" w:fill="auto"/>
            <w:vAlign w:val="center"/>
          </w:tcPr>
          <w:p w14:paraId="33325B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905225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7,424.35</w:t>
            </w:r>
          </w:p>
        </w:tc>
        <w:tc>
          <w:tcPr>
            <w:tcW w:w="1063" w:type="dxa"/>
            <w:gridSpan w:val="2"/>
            <w:shd w:val="clear" w:color="auto" w:fill="auto"/>
            <w:vAlign w:val="center"/>
          </w:tcPr>
          <w:p w14:paraId="5418B87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7,424.35</w:t>
            </w:r>
          </w:p>
        </w:tc>
        <w:tc>
          <w:tcPr>
            <w:tcW w:w="1063" w:type="dxa"/>
            <w:gridSpan w:val="2"/>
            <w:shd w:val="clear" w:color="auto" w:fill="auto"/>
            <w:vAlign w:val="center"/>
          </w:tcPr>
          <w:p w14:paraId="64BFD1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E645CF">
            <w:pPr>
              <w:widowControl/>
              <w:spacing w:line="280" w:lineRule="exact"/>
              <w:jc w:val="right"/>
              <w:rPr>
                <w:rFonts w:hint="default" w:ascii="宋体" w:hAnsi="宋体"/>
                <w:color w:val="000000"/>
                <w:sz w:val="18"/>
                <w:szCs w:val="18"/>
              </w:rPr>
            </w:pPr>
          </w:p>
        </w:tc>
      </w:tr>
      <w:tr w14:paraId="386F0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B899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1CDBB8">
            <w:pPr>
              <w:widowControl/>
              <w:spacing w:line="280" w:lineRule="exact"/>
              <w:jc w:val="right"/>
              <w:rPr>
                <w:sz w:val="18"/>
                <w:szCs w:val="18"/>
              </w:rPr>
            </w:pPr>
          </w:p>
        </w:tc>
        <w:tc>
          <w:tcPr>
            <w:tcW w:w="2434" w:type="dxa"/>
            <w:shd w:val="clear" w:color="auto" w:fill="auto"/>
            <w:vAlign w:val="center"/>
          </w:tcPr>
          <w:p w14:paraId="594799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9EA60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205EC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59EC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9FCC03">
            <w:pPr>
              <w:widowControl/>
              <w:spacing w:line="280" w:lineRule="exact"/>
              <w:jc w:val="right"/>
              <w:rPr>
                <w:rFonts w:hint="default" w:ascii="宋体" w:hAnsi="宋体"/>
                <w:color w:val="000000"/>
                <w:sz w:val="18"/>
                <w:szCs w:val="18"/>
              </w:rPr>
            </w:pPr>
          </w:p>
        </w:tc>
      </w:tr>
      <w:tr w14:paraId="152D8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D3D2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54280E">
            <w:pPr>
              <w:widowControl/>
              <w:spacing w:line="280" w:lineRule="exact"/>
              <w:jc w:val="right"/>
              <w:rPr>
                <w:sz w:val="18"/>
                <w:szCs w:val="18"/>
              </w:rPr>
            </w:pPr>
          </w:p>
        </w:tc>
        <w:tc>
          <w:tcPr>
            <w:tcW w:w="2434" w:type="dxa"/>
            <w:shd w:val="clear" w:color="auto" w:fill="auto"/>
            <w:vAlign w:val="center"/>
          </w:tcPr>
          <w:p w14:paraId="2C08B9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ADBEA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FF31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DCF1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029627">
            <w:pPr>
              <w:widowControl/>
              <w:spacing w:line="280" w:lineRule="exact"/>
              <w:jc w:val="right"/>
              <w:rPr>
                <w:rFonts w:hint="default" w:ascii="宋体" w:hAnsi="宋体"/>
                <w:color w:val="000000"/>
                <w:sz w:val="18"/>
                <w:szCs w:val="18"/>
              </w:rPr>
            </w:pPr>
          </w:p>
        </w:tc>
      </w:tr>
      <w:tr w14:paraId="1AC6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9E26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8BD2CC">
            <w:pPr>
              <w:widowControl/>
              <w:spacing w:line="280" w:lineRule="exact"/>
              <w:jc w:val="right"/>
              <w:rPr>
                <w:sz w:val="18"/>
                <w:szCs w:val="18"/>
              </w:rPr>
            </w:pPr>
          </w:p>
        </w:tc>
        <w:tc>
          <w:tcPr>
            <w:tcW w:w="2434" w:type="dxa"/>
            <w:shd w:val="clear" w:color="auto" w:fill="auto"/>
            <w:vAlign w:val="center"/>
          </w:tcPr>
          <w:p w14:paraId="378033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206B800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208.77</w:t>
            </w:r>
          </w:p>
        </w:tc>
        <w:tc>
          <w:tcPr>
            <w:tcW w:w="1063" w:type="dxa"/>
            <w:gridSpan w:val="2"/>
            <w:shd w:val="clear" w:color="auto" w:fill="auto"/>
            <w:vAlign w:val="center"/>
          </w:tcPr>
          <w:p w14:paraId="331C965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208.77</w:t>
            </w:r>
          </w:p>
        </w:tc>
        <w:tc>
          <w:tcPr>
            <w:tcW w:w="1063" w:type="dxa"/>
            <w:gridSpan w:val="2"/>
            <w:shd w:val="clear" w:color="auto" w:fill="auto"/>
            <w:vAlign w:val="center"/>
          </w:tcPr>
          <w:p w14:paraId="5143BD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9A35D6">
            <w:pPr>
              <w:widowControl/>
              <w:spacing w:line="280" w:lineRule="exact"/>
              <w:jc w:val="right"/>
              <w:rPr>
                <w:rFonts w:hint="default" w:ascii="宋体" w:hAnsi="宋体"/>
                <w:color w:val="000000"/>
                <w:sz w:val="18"/>
                <w:szCs w:val="18"/>
              </w:rPr>
            </w:pPr>
          </w:p>
        </w:tc>
      </w:tr>
      <w:tr w14:paraId="1AB8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AE32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933189">
            <w:pPr>
              <w:widowControl/>
              <w:spacing w:line="280" w:lineRule="exact"/>
              <w:jc w:val="right"/>
              <w:rPr>
                <w:sz w:val="18"/>
                <w:szCs w:val="18"/>
              </w:rPr>
            </w:pPr>
          </w:p>
        </w:tc>
        <w:tc>
          <w:tcPr>
            <w:tcW w:w="2434" w:type="dxa"/>
            <w:shd w:val="clear" w:color="auto" w:fill="auto"/>
            <w:vAlign w:val="center"/>
          </w:tcPr>
          <w:p w14:paraId="6BC4A35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D0002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8158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C913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1A1F64">
            <w:pPr>
              <w:widowControl/>
              <w:spacing w:line="280" w:lineRule="exact"/>
              <w:jc w:val="right"/>
              <w:rPr>
                <w:rFonts w:hint="default" w:ascii="宋体" w:hAnsi="宋体"/>
                <w:color w:val="000000"/>
                <w:sz w:val="18"/>
                <w:szCs w:val="18"/>
              </w:rPr>
            </w:pPr>
          </w:p>
        </w:tc>
      </w:tr>
      <w:tr w14:paraId="47679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AFF4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AD8FA4">
            <w:pPr>
              <w:widowControl/>
              <w:spacing w:line="280" w:lineRule="exact"/>
              <w:jc w:val="right"/>
              <w:rPr>
                <w:sz w:val="18"/>
                <w:szCs w:val="18"/>
              </w:rPr>
            </w:pPr>
          </w:p>
        </w:tc>
        <w:tc>
          <w:tcPr>
            <w:tcW w:w="2434" w:type="dxa"/>
            <w:shd w:val="clear" w:color="auto" w:fill="auto"/>
            <w:vAlign w:val="center"/>
          </w:tcPr>
          <w:p w14:paraId="0246F1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715BB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E707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6F53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A8FF75">
            <w:pPr>
              <w:widowControl/>
              <w:spacing w:line="280" w:lineRule="exact"/>
              <w:jc w:val="right"/>
              <w:rPr>
                <w:rFonts w:hint="default" w:ascii="宋体" w:hAnsi="宋体"/>
                <w:color w:val="000000"/>
                <w:sz w:val="18"/>
                <w:szCs w:val="18"/>
              </w:rPr>
            </w:pPr>
          </w:p>
        </w:tc>
      </w:tr>
      <w:tr w14:paraId="63D7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FD0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F423BB">
            <w:pPr>
              <w:widowControl/>
              <w:spacing w:line="280" w:lineRule="exact"/>
              <w:jc w:val="right"/>
              <w:rPr>
                <w:sz w:val="18"/>
                <w:szCs w:val="18"/>
              </w:rPr>
            </w:pPr>
          </w:p>
        </w:tc>
        <w:tc>
          <w:tcPr>
            <w:tcW w:w="2434" w:type="dxa"/>
            <w:shd w:val="clear" w:color="auto" w:fill="auto"/>
            <w:vAlign w:val="center"/>
          </w:tcPr>
          <w:p w14:paraId="14305B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CE5B7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52A0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927B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0CC19D">
            <w:pPr>
              <w:widowControl/>
              <w:spacing w:line="280" w:lineRule="exact"/>
              <w:jc w:val="right"/>
              <w:rPr>
                <w:rFonts w:hint="default" w:ascii="宋体" w:hAnsi="宋体"/>
                <w:color w:val="000000"/>
                <w:sz w:val="18"/>
                <w:szCs w:val="18"/>
              </w:rPr>
            </w:pPr>
          </w:p>
        </w:tc>
      </w:tr>
      <w:tr w14:paraId="60FAF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B19B8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64E29B">
            <w:pPr>
              <w:widowControl/>
              <w:spacing w:line="280" w:lineRule="exact"/>
              <w:jc w:val="right"/>
              <w:rPr>
                <w:sz w:val="18"/>
                <w:szCs w:val="18"/>
              </w:rPr>
            </w:pPr>
          </w:p>
        </w:tc>
        <w:tc>
          <w:tcPr>
            <w:tcW w:w="2434" w:type="dxa"/>
            <w:shd w:val="clear" w:color="auto" w:fill="auto"/>
            <w:vAlign w:val="center"/>
          </w:tcPr>
          <w:p w14:paraId="148159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354082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563A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4F06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789451">
            <w:pPr>
              <w:widowControl/>
              <w:spacing w:line="280" w:lineRule="exact"/>
              <w:jc w:val="right"/>
              <w:rPr>
                <w:rFonts w:hint="default" w:ascii="宋体" w:hAnsi="宋体"/>
                <w:color w:val="000000"/>
                <w:sz w:val="18"/>
                <w:szCs w:val="18"/>
              </w:rPr>
            </w:pPr>
          </w:p>
        </w:tc>
      </w:tr>
      <w:tr w14:paraId="51AB5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2920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8ADF3A">
            <w:pPr>
              <w:widowControl/>
              <w:spacing w:line="280" w:lineRule="exact"/>
              <w:jc w:val="right"/>
              <w:rPr>
                <w:sz w:val="18"/>
                <w:szCs w:val="18"/>
              </w:rPr>
            </w:pPr>
          </w:p>
        </w:tc>
        <w:tc>
          <w:tcPr>
            <w:tcW w:w="2434" w:type="dxa"/>
            <w:shd w:val="clear" w:color="auto" w:fill="auto"/>
            <w:vAlign w:val="center"/>
          </w:tcPr>
          <w:p w14:paraId="020C71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F5C0C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5EA9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E1DC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940373">
            <w:pPr>
              <w:widowControl/>
              <w:spacing w:line="280" w:lineRule="exact"/>
              <w:jc w:val="right"/>
              <w:rPr>
                <w:rFonts w:hint="default" w:ascii="宋体" w:hAnsi="宋体"/>
                <w:color w:val="000000"/>
                <w:sz w:val="18"/>
                <w:szCs w:val="18"/>
              </w:rPr>
            </w:pPr>
          </w:p>
        </w:tc>
      </w:tr>
      <w:tr w14:paraId="66BBC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14041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07018D">
            <w:pPr>
              <w:widowControl/>
              <w:spacing w:line="280" w:lineRule="exact"/>
              <w:jc w:val="right"/>
              <w:rPr>
                <w:sz w:val="18"/>
                <w:szCs w:val="18"/>
              </w:rPr>
            </w:pPr>
          </w:p>
        </w:tc>
        <w:tc>
          <w:tcPr>
            <w:tcW w:w="2434" w:type="dxa"/>
            <w:shd w:val="clear" w:color="auto" w:fill="auto"/>
            <w:vAlign w:val="center"/>
          </w:tcPr>
          <w:p w14:paraId="2595FB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A7F15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1020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7294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7424C1">
            <w:pPr>
              <w:widowControl/>
              <w:spacing w:line="280" w:lineRule="exact"/>
              <w:jc w:val="right"/>
              <w:rPr>
                <w:rFonts w:hint="default" w:ascii="宋体" w:hAnsi="宋体"/>
                <w:color w:val="000000"/>
                <w:sz w:val="18"/>
                <w:szCs w:val="18"/>
              </w:rPr>
            </w:pPr>
          </w:p>
        </w:tc>
      </w:tr>
      <w:tr w14:paraId="686AF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CD6B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85862D">
            <w:pPr>
              <w:widowControl/>
              <w:spacing w:line="280" w:lineRule="exact"/>
              <w:jc w:val="right"/>
              <w:rPr>
                <w:sz w:val="18"/>
                <w:szCs w:val="18"/>
              </w:rPr>
            </w:pPr>
          </w:p>
        </w:tc>
        <w:tc>
          <w:tcPr>
            <w:tcW w:w="2434" w:type="dxa"/>
            <w:shd w:val="clear" w:color="auto" w:fill="auto"/>
            <w:vAlign w:val="center"/>
          </w:tcPr>
          <w:p w14:paraId="1D02F2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811E4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FF2B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D5A4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D84F00">
            <w:pPr>
              <w:widowControl/>
              <w:spacing w:line="280" w:lineRule="exact"/>
              <w:jc w:val="right"/>
              <w:rPr>
                <w:rFonts w:hint="default" w:ascii="宋体" w:hAnsi="宋体"/>
                <w:color w:val="000000"/>
                <w:sz w:val="18"/>
                <w:szCs w:val="18"/>
              </w:rPr>
            </w:pPr>
          </w:p>
        </w:tc>
      </w:tr>
      <w:tr w14:paraId="1B0E2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4851C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3D68BD">
            <w:pPr>
              <w:widowControl/>
              <w:spacing w:line="280" w:lineRule="exact"/>
              <w:jc w:val="right"/>
              <w:rPr>
                <w:sz w:val="18"/>
                <w:szCs w:val="18"/>
              </w:rPr>
            </w:pPr>
          </w:p>
        </w:tc>
        <w:tc>
          <w:tcPr>
            <w:tcW w:w="2434" w:type="dxa"/>
            <w:shd w:val="clear" w:color="auto" w:fill="auto"/>
            <w:vAlign w:val="center"/>
          </w:tcPr>
          <w:p w14:paraId="1868E14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C7F71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B338C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DFF7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EE72EB">
            <w:pPr>
              <w:widowControl/>
              <w:spacing w:line="280" w:lineRule="exact"/>
              <w:jc w:val="right"/>
              <w:rPr>
                <w:rFonts w:hint="default" w:ascii="宋体" w:hAnsi="宋体"/>
                <w:color w:val="000000"/>
                <w:sz w:val="18"/>
                <w:szCs w:val="18"/>
              </w:rPr>
            </w:pPr>
          </w:p>
        </w:tc>
      </w:tr>
      <w:tr w14:paraId="506A7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FCB3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7E3902">
            <w:pPr>
              <w:widowControl/>
              <w:spacing w:line="280" w:lineRule="exact"/>
              <w:jc w:val="right"/>
              <w:rPr>
                <w:sz w:val="18"/>
                <w:szCs w:val="18"/>
              </w:rPr>
            </w:pPr>
          </w:p>
        </w:tc>
        <w:tc>
          <w:tcPr>
            <w:tcW w:w="2434" w:type="dxa"/>
            <w:shd w:val="clear" w:color="auto" w:fill="auto"/>
            <w:vAlign w:val="center"/>
          </w:tcPr>
          <w:p w14:paraId="4D059B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F9195B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4709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8984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859C81">
            <w:pPr>
              <w:widowControl/>
              <w:spacing w:line="280" w:lineRule="exact"/>
              <w:jc w:val="right"/>
              <w:rPr>
                <w:rFonts w:hint="default" w:ascii="宋体" w:hAnsi="宋体"/>
                <w:color w:val="000000"/>
                <w:sz w:val="18"/>
                <w:szCs w:val="18"/>
              </w:rPr>
            </w:pPr>
          </w:p>
        </w:tc>
      </w:tr>
      <w:tr w14:paraId="5567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8DE8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CEAF49">
            <w:pPr>
              <w:widowControl/>
              <w:spacing w:line="280" w:lineRule="exact"/>
              <w:jc w:val="right"/>
              <w:rPr>
                <w:sz w:val="18"/>
                <w:szCs w:val="18"/>
              </w:rPr>
            </w:pPr>
          </w:p>
        </w:tc>
        <w:tc>
          <w:tcPr>
            <w:tcW w:w="2434" w:type="dxa"/>
            <w:shd w:val="clear" w:color="auto" w:fill="auto"/>
            <w:vAlign w:val="center"/>
          </w:tcPr>
          <w:p w14:paraId="68E964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F94C0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DEBB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33CB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C8CB87">
            <w:pPr>
              <w:widowControl/>
              <w:spacing w:line="280" w:lineRule="exact"/>
              <w:jc w:val="right"/>
              <w:rPr>
                <w:rFonts w:hint="default" w:ascii="宋体" w:hAnsi="宋体"/>
                <w:color w:val="000000"/>
                <w:sz w:val="18"/>
                <w:szCs w:val="18"/>
              </w:rPr>
            </w:pPr>
          </w:p>
        </w:tc>
      </w:tr>
      <w:tr w14:paraId="31199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C4E7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495F2C">
            <w:pPr>
              <w:widowControl/>
              <w:spacing w:line="280" w:lineRule="exact"/>
              <w:jc w:val="right"/>
              <w:rPr>
                <w:sz w:val="18"/>
                <w:szCs w:val="18"/>
              </w:rPr>
            </w:pPr>
          </w:p>
        </w:tc>
        <w:tc>
          <w:tcPr>
            <w:tcW w:w="2434" w:type="dxa"/>
            <w:shd w:val="clear" w:color="auto" w:fill="auto"/>
            <w:vAlign w:val="center"/>
          </w:tcPr>
          <w:p w14:paraId="49B038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3FB45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650D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0E90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7D8779">
            <w:pPr>
              <w:widowControl/>
              <w:spacing w:line="280" w:lineRule="exact"/>
              <w:jc w:val="right"/>
              <w:rPr>
                <w:rFonts w:hint="default" w:ascii="宋体" w:hAnsi="宋体"/>
                <w:color w:val="000000"/>
                <w:sz w:val="18"/>
                <w:szCs w:val="18"/>
              </w:rPr>
            </w:pPr>
          </w:p>
        </w:tc>
      </w:tr>
      <w:tr w14:paraId="4FC72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3610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04D3BC">
            <w:pPr>
              <w:widowControl/>
              <w:spacing w:line="280" w:lineRule="exact"/>
              <w:jc w:val="right"/>
              <w:rPr>
                <w:sz w:val="18"/>
                <w:szCs w:val="18"/>
              </w:rPr>
            </w:pPr>
          </w:p>
        </w:tc>
        <w:tc>
          <w:tcPr>
            <w:tcW w:w="2434" w:type="dxa"/>
            <w:shd w:val="clear" w:color="auto" w:fill="auto"/>
            <w:vAlign w:val="center"/>
          </w:tcPr>
          <w:p w14:paraId="182FD0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163DF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FC02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122E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D9DC94">
            <w:pPr>
              <w:widowControl/>
              <w:spacing w:line="280" w:lineRule="exact"/>
              <w:jc w:val="right"/>
              <w:rPr>
                <w:rFonts w:hint="default" w:ascii="宋体" w:hAnsi="宋体"/>
                <w:color w:val="000000"/>
                <w:sz w:val="18"/>
                <w:szCs w:val="18"/>
              </w:rPr>
            </w:pPr>
          </w:p>
        </w:tc>
      </w:tr>
      <w:tr w14:paraId="1DE1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7ADE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AF4B56">
            <w:pPr>
              <w:widowControl/>
              <w:spacing w:line="280" w:lineRule="exact"/>
              <w:jc w:val="right"/>
              <w:rPr>
                <w:sz w:val="18"/>
                <w:szCs w:val="18"/>
              </w:rPr>
            </w:pPr>
          </w:p>
        </w:tc>
        <w:tc>
          <w:tcPr>
            <w:tcW w:w="2434" w:type="dxa"/>
            <w:shd w:val="clear" w:color="auto" w:fill="auto"/>
            <w:vAlign w:val="center"/>
          </w:tcPr>
          <w:p w14:paraId="4AF7EA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871DA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4676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2899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F5DAA8">
            <w:pPr>
              <w:widowControl/>
              <w:spacing w:line="280" w:lineRule="exact"/>
              <w:jc w:val="right"/>
              <w:rPr>
                <w:rFonts w:hint="default" w:ascii="宋体" w:hAnsi="宋体"/>
                <w:color w:val="000000"/>
                <w:sz w:val="18"/>
                <w:szCs w:val="18"/>
              </w:rPr>
            </w:pPr>
          </w:p>
        </w:tc>
      </w:tr>
      <w:tr w14:paraId="717D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B454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DCAE20">
            <w:pPr>
              <w:widowControl/>
              <w:spacing w:line="280" w:lineRule="exact"/>
              <w:jc w:val="right"/>
              <w:rPr>
                <w:sz w:val="18"/>
                <w:szCs w:val="18"/>
              </w:rPr>
            </w:pPr>
          </w:p>
        </w:tc>
        <w:tc>
          <w:tcPr>
            <w:tcW w:w="2434" w:type="dxa"/>
            <w:shd w:val="clear" w:color="auto" w:fill="auto"/>
            <w:vAlign w:val="center"/>
          </w:tcPr>
          <w:p w14:paraId="7718DD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07C9F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41B8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8E7A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F698A0">
            <w:pPr>
              <w:widowControl/>
              <w:spacing w:line="280" w:lineRule="exact"/>
              <w:jc w:val="right"/>
              <w:rPr>
                <w:rFonts w:hint="default" w:ascii="宋体" w:hAnsi="宋体"/>
                <w:color w:val="000000"/>
                <w:sz w:val="18"/>
                <w:szCs w:val="18"/>
              </w:rPr>
            </w:pPr>
          </w:p>
        </w:tc>
      </w:tr>
      <w:tr w14:paraId="0CCFC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C4A0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DFB774">
            <w:pPr>
              <w:widowControl/>
              <w:spacing w:line="280" w:lineRule="exact"/>
              <w:jc w:val="right"/>
              <w:rPr>
                <w:sz w:val="18"/>
                <w:szCs w:val="18"/>
              </w:rPr>
            </w:pPr>
          </w:p>
        </w:tc>
        <w:tc>
          <w:tcPr>
            <w:tcW w:w="2434" w:type="dxa"/>
            <w:shd w:val="clear" w:color="auto" w:fill="auto"/>
            <w:vAlign w:val="center"/>
          </w:tcPr>
          <w:p w14:paraId="2080FB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7E8A6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3071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C3FC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EE6956">
            <w:pPr>
              <w:widowControl/>
              <w:spacing w:line="280" w:lineRule="exact"/>
              <w:jc w:val="right"/>
              <w:rPr>
                <w:rFonts w:hint="default" w:ascii="宋体" w:hAnsi="宋体"/>
                <w:color w:val="000000"/>
                <w:sz w:val="18"/>
                <w:szCs w:val="18"/>
              </w:rPr>
            </w:pPr>
          </w:p>
        </w:tc>
      </w:tr>
      <w:tr w14:paraId="005F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6008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56F8A3">
            <w:pPr>
              <w:widowControl/>
              <w:spacing w:line="280" w:lineRule="exact"/>
              <w:jc w:val="right"/>
              <w:rPr>
                <w:sz w:val="18"/>
                <w:szCs w:val="18"/>
              </w:rPr>
            </w:pPr>
          </w:p>
        </w:tc>
        <w:tc>
          <w:tcPr>
            <w:tcW w:w="2434" w:type="dxa"/>
            <w:shd w:val="clear" w:color="auto" w:fill="auto"/>
            <w:vAlign w:val="center"/>
          </w:tcPr>
          <w:p w14:paraId="28B164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1DB6B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F9D7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70A1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5F5178">
            <w:pPr>
              <w:widowControl/>
              <w:spacing w:line="280" w:lineRule="exact"/>
              <w:jc w:val="right"/>
              <w:rPr>
                <w:rFonts w:hint="default" w:ascii="宋体" w:hAnsi="宋体"/>
                <w:color w:val="000000"/>
                <w:sz w:val="18"/>
                <w:szCs w:val="18"/>
              </w:rPr>
            </w:pPr>
          </w:p>
        </w:tc>
      </w:tr>
      <w:tr w14:paraId="1A74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39436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1C73AB">
            <w:pPr>
              <w:widowControl/>
              <w:spacing w:line="280" w:lineRule="exact"/>
              <w:jc w:val="right"/>
              <w:rPr>
                <w:sz w:val="18"/>
                <w:szCs w:val="18"/>
              </w:rPr>
            </w:pPr>
          </w:p>
        </w:tc>
        <w:tc>
          <w:tcPr>
            <w:tcW w:w="2434" w:type="dxa"/>
            <w:shd w:val="clear" w:color="auto" w:fill="auto"/>
            <w:vAlign w:val="center"/>
          </w:tcPr>
          <w:p w14:paraId="42E81C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A3956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48F0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D860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1B558E">
            <w:pPr>
              <w:widowControl/>
              <w:spacing w:line="280" w:lineRule="exact"/>
              <w:jc w:val="right"/>
              <w:rPr>
                <w:rFonts w:hint="default" w:ascii="宋体" w:hAnsi="宋体"/>
                <w:color w:val="000000"/>
                <w:sz w:val="18"/>
                <w:szCs w:val="18"/>
              </w:rPr>
            </w:pPr>
          </w:p>
        </w:tc>
      </w:tr>
      <w:tr w14:paraId="0452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CAA5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DABAA5">
            <w:pPr>
              <w:widowControl/>
              <w:spacing w:line="280" w:lineRule="exact"/>
              <w:jc w:val="right"/>
              <w:rPr>
                <w:sz w:val="18"/>
                <w:szCs w:val="18"/>
              </w:rPr>
            </w:pPr>
          </w:p>
        </w:tc>
        <w:tc>
          <w:tcPr>
            <w:tcW w:w="2434" w:type="dxa"/>
            <w:shd w:val="clear" w:color="auto" w:fill="auto"/>
            <w:vAlign w:val="center"/>
          </w:tcPr>
          <w:p w14:paraId="09981D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5248C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7DCB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8D58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3C790B">
            <w:pPr>
              <w:widowControl/>
              <w:spacing w:line="280" w:lineRule="exact"/>
              <w:jc w:val="right"/>
              <w:rPr>
                <w:rFonts w:hint="default" w:ascii="宋体" w:hAnsi="宋体"/>
                <w:color w:val="000000"/>
                <w:sz w:val="18"/>
                <w:szCs w:val="18"/>
              </w:rPr>
            </w:pPr>
          </w:p>
        </w:tc>
      </w:tr>
      <w:tr w14:paraId="08CF8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8320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C301EC">
            <w:pPr>
              <w:widowControl/>
              <w:spacing w:line="280" w:lineRule="exact"/>
              <w:jc w:val="right"/>
              <w:rPr>
                <w:sz w:val="18"/>
                <w:szCs w:val="18"/>
              </w:rPr>
            </w:pPr>
          </w:p>
        </w:tc>
        <w:tc>
          <w:tcPr>
            <w:tcW w:w="2434" w:type="dxa"/>
            <w:shd w:val="clear" w:color="auto" w:fill="auto"/>
            <w:vAlign w:val="center"/>
          </w:tcPr>
          <w:p w14:paraId="61A78B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E2FA2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BDE0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C2E4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D702AD">
            <w:pPr>
              <w:widowControl/>
              <w:spacing w:line="280" w:lineRule="exact"/>
              <w:jc w:val="right"/>
              <w:rPr>
                <w:rFonts w:hint="default" w:ascii="宋体" w:hAnsi="宋体"/>
                <w:color w:val="000000"/>
                <w:sz w:val="18"/>
                <w:szCs w:val="18"/>
              </w:rPr>
            </w:pPr>
          </w:p>
        </w:tc>
      </w:tr>
      <w:tr w14:paraId="1F3C7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1B68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AAEC63">
            <w:pPr>
              <w:widowControl/>
              <w:spacing w:line="280" w:lineRule="exact"/>
              <w:jc w:val="right"/>
              <w:rPr>
                <w:sz w:val="18"/>
                <w:szCs w:val="18"/>
              </w:rPr>
            </w:pPr>
          </w:p>
        </w:tc>
        <w:tc>
          <w:tcPr>
            <w:tcW w:w="2434" w:type="dxa"/>
            <w:shd w:val="clear" w:color="auto" w:fill="auto"/>
            <w:vAlign w:val="center"/>
          </w:tcPr>
          <w:p w14:paraId="78B6DD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1D97D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2665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9223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1CA870">
            <w:pPr>
              <w:widowControl/>
              <w:spacing w:line="280" w:lineRule="exact"/>
              <w:jc w:val="right"/>
              <w:rPr>
                <w:rFonts w:hint="default" w:ascii="宋体" w:hAnsi="宋体"/>
                <w:color w:val="000000"/>
                <w:sz w:val="18"/>
                <w:szCs w:val="18"/>
              </w:rPr>
            </w:pPr>
          </w:p>
        </w:tc>
      </w:tr>
      <w:tr w14:paraId="3A79F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65C6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C75755">
            <w:pPr>
              <w:widowControl/>
              <w:spacing w:line="280" w:lineRule="exact"/>
              <w:jc w:val="right"/>
              <w:rPr>
                <w:sz w:val="18"/>
                <w:szCs w:val="18"/>
              </w:rPr>
            </w:pPr>
          </w:p>
        </w:tc>
        <w:tc>
          <w:tcPr>
            <w:tcW w:w="2434" w:type="dxa"/>
            <w:shd w:val="clear" w:color="auto" w:fill="auto"/>
            <w:vAlign w:val="center"/>
          </w:tcPr>
          <w:p w14:paraId="589244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EF29A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754F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93EE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A9DEA5">
            <w:pPr>
              <w:widowControl/>
              <w:spacing w:line="280" w:lineRule="exact"/>
              <w:jc w:val="right"/>
              <w:rPr>
                <w:rFonts w:hint="default" w:ascii="宋体" w:hAnsi="宋体"/>
                <w:color w:val="000000"/>
                <w:sz w:val="18"/>
                <w:szCs w:val="18"/>
              </w:rPr>
            </w:pPr>
          </w:p>
        </w:tc>
      </w:tr>
      <w:tr w14:paraId="32C40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CC6E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790707">
            <w:pPr>
              <w:widowControl/>
              <w:spacing w:line="280" w:lineRule="exact"/>
              <w:jc w:val="right"/>
              <w:rPr>
                <w:sz w:val="18"/>
                <w:szCs w:val="18"/>
              </w:rPr>
            </w:pPr>
          </w:p>
        </w:tc>
        <w:tc>
          <w:tcPr>
            <w:tcW w:w="2434" w:type="dxa"/>
            <w:shd w:val="clear" w:color="auto" w:fill="auto"/>
            <w:vAlign w:val="center"/>
          </w:tcPr>
          <w:p w14:paraId="2DB4C7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D8A1A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7442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577F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F198DD">
            <w:pPr>
              <w:widowControl/>
              <w:spacing w:line="280" w:lineRule="exact"/>
              <w:jc w:val="right"/>
              <w:rPr>
                <w:rFonts w:hint="default" w:ascii="宋体" w:hAnsi="宋体"/>
                <w:color w:val="000000"/>
                <w:sz w:val="18"/>
                <w:szCs w:val="18"/>
              </w:rPr>
            </w:pPr>
          </w:p>
        </w:tc>
      </w:tr>
      <w:tr w14:paraId="37720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79BF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57B203">
            <w:pPr>
              <w:widowControl/>
              <w:spacing w:line="280" w:lineRule="exact"/>
              <w:jc w:val="right"/>
              <w:rPr>
                <w:sz w:val="18"/>
                <w:szCs w:val="18"/>
              </w:rPr>
            </w:pPr>
          </w:p>
        </w:tc>
        <w:tc>
          <w:tcPr>
            <w:tcW w:w="2434" w:type="dxa"/>
            <w:shd w:val="clear" w:color="auto" w:fill="auto"/>
            <w:vAlign w:val="center"/>
          </w:tcPr>
          <w:p w14:paraId="3553AF3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A397A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BC00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88A7F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579028">
            <w:pPr>
              <w:widowControl/>
              <w:spacing w:line="280" w:lineRule="exact"/>
              <w:jc w:val="right"/>
              <w:rPr>
                <w:rFonts w:hint="default" w:ascii="宋体" w:hAnsi="宋体"/>
                <w:color w:val="000000"/>
                <w:sz w:val="18"/>
                <w:szCs w:val="18"/>
              </w:rPr>
            </w:pPr>
          </w:p>
        </w:tc>
      </w:tr>
      <w:tr w14:paraId="00B2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9FE3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F62812">
            <w:pPr>
              <w:widowControl/>
              <w:spacing w:line="280" w:lineRule="exact"/>
              <w:jc w:val="right"/>
              <w:rPr>
                <w:sz w:val="18"/>
                <w:szCs w:val="18"/>
              </w:rPr>
            </w:pPr>
          </w:p>
        </w:tc>
        <w:tc>
          <w:tcPr>
            <w:tcW w:w="2434" w:type="dxa"/>
            <w:shd w:val="clear" w:color="auto" w:fill="auto"/>
            <w:vAlign w:val="center"/>
          </w:tcPr>
          <w:p w14:paraId="6A46C02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7C3AC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EEDF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AF8E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4F742D">
            <w:pPr>
              <w:widowControl/>
              <w:spacing w:line="280" w:lineRule="exact"/>
              <w:jc w:val="right"/>
              <w:rPr>
                <w:rFonts w:hint="default" w:ascii="宋体" w:hAnsi="宋体"/>
                <w:color w:val="000000"/>
                <w:sz w:val="18"/>
                <w:szCs w:val="18"/>
              </w:rPr>
            </w:pPr>
          </w:p>
        </w:tc>
      </w:tr>
      <w:tr w14:paraId="27305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1100AC">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1106FD97">
            <w:pPr>
              <w:widowControl/>
              <w:spacing w:line="280" w:lineRule="exact"/>
              <w:jc w:val="right"/>
              <w:rPr>
                <w:b/>
                <w:bCs/>
                <w:sz w:val="18"/>
                <w:szCs w:val="18"/>
              </w:rPr>
            </w:pPr>
            <w:r>
              <w:rPr>
                <w:rFonts w:hint="eastAsia" w:ascii="宋体" w:hAnsi="宋体" w:eastAsia="宋体" w:cs="宋体"/>
                <w:b/>
                <w:bCs/>
                <w:kern w:val="0"/>
                <w:sz w:val="18"/>
                <w:szCs w:val="18"/>
              </w:rPr>
              <w:t>7,633.12</w:t>
            </w:r>
          </w:p>
        </w:tc>
        <w:tc>
          <w:tcPr>
            <w:tcW w:w="2434" w:type="dxa"/>
            <w:shd w:val="clear" w:color="auto" w:fill="auto"/>
            <w:vAlign w:val="center"/>
          </w:tcPr>
          <w:p w14:paraId="1494CEA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6652E02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7,633.12</w:t>
            </w:r>
          </w:p>
        </w:tc>
        <w:tc>
          <w:tcPr>
            <w:tcW w:w="1063" w:type="dxa"/>
            <w:gridSpan w:val="2"/>
            <w:shd w:val="clear" w:color="auto" w:fill="auto"/>
            <w:vAlign w:val="center"/>
          </w:tcPr>
          <w:p w14:paraId="71490D9C">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7,633.12</w:t>
            </w:r>
          </w:p>
        </w:tc>
        <w:tc>
          <w:tcPr>
            <w:tcW w:w="1063" w:type="dxa"/>
            <w:gridSpan w:val="2"/>
            <w:shd w:val="clear" w:color="auto" w:fill="auto"/>
            <w:vAlign w:val="center"/>
          </w:tcPr>
          <w:p w14:paraId="27950AA1">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68F04F68">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编制单位：托克逊县郭勒布依乡中心学校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7,424.35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7,216.13</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208.22</w:t>
            </w:r>
          </w:p>
        </w:tc>
      </w:tr>
      <w:tr w14:paraId="6E9B5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83C411">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381334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B1DE375">
            <w:pPr>
              <w:jc w:val="center"/>
              <w:rPr>
                <w:b/>
                <w:sz w:val="18"/>
                <w:szCs w:val="18"/>
              </w:rPr>
            </w:pPr>
          </w:p>
        </w:tc>
        <w:tc>
          <w:tcPr>
            <w:tcW w:w="4026" w:type="dxa"/>
            <w:shd w:val="clear" w:color="auto" w:fill="auto"/>
            <w:vAlign w:val="center"/>
          </w:tcPr>
          <w:p w14:paraId="363E7212">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12008286">
            <w:pPr>
              <w:jc w:val="right"/>
              <w:rPr>
                <w:b/>
                <w:sz w:val="18"/>
                <w:szCs w:val="18"/>
              </w:rPr>
            </w:pPr>
            <w:r>
              <w:rPr>
                <w:rFonts w:hint="eastAsia" w:ascii="宋体" w:hAnsi="宋体" w:eastAsia="宋体" w:cs="宋体"/>
                <w:kern w:val="0"/>
                <w:sz w:val="18"/>
                <w:szCs w:val="18"/>
              </w:rPr>
              <w:t>7,424.35</w:t>
            </w:r>
          </w:p>
        </w:tc>
        <w:tc>
          <w:tcPr>
            <w:tcW w:w="1366" w:type="dxa"/>
            <w:gridSpan w:val="2"/>
            <w:shd w:val="clear" w:color="auto" w:fill="auto"/>
            <w:vAlign w:val="center"/>
          </w:tcPr>
          <w:p w14:paraId="6CD5337F">
            <w:pPr>
              <w:jc w:val="right"/>
              <w:rPr>
                <w:b/>
                <w:sz w:val="18"/>
                <w:szCs w:val="18"/>
              </w:rPr>
            </w:pPr>
            <w:r>
              <w:rPr>
                <w:rFonts w:hint="eastAsia" w:ascii="宋体" w:hAnsi="宋体" w:eastAsia="宋体" w:cs="宋体"/>
                <w:kern w:val="0"/>
                <w:sz w:val="18"/>
                <w:szCs w:val="18"/>
              </w:rPr>
              <w:t>7,216.13</w:t>
            </w:r>
          </w:p>
        </w:tc>
        <w:tc>
          <w:tcPr>
            <w:tcW w:w="1427" w:type="dxa"/>
            <w:shd w:val="clear" w:color="auto" w:fill="auto"/>
            <w:vAlign w:val="center"/>
          </w:tcPr>
          <w:p w14:paraId="0FE4AE4C">
            <w:pPr>
              <w:jc w:val="right"/>
              <w:rPr>
                <w:b/>
                <w:sz w:val="18"/>
                <w:szCs w:val="18"/>
              </w:rPr>
            </w:pPr>
            <w:r>
              <w:rPr>
                <w:rFonts w:hint="eastAsia" w:ascii="宋体" w:hAnsi="宋体" w:eastAsia="宋体" w:cs="宋体"/>
                <w:kern w:val="0"/>
                <w:sz w:val="18"/>
                <w:szCs w:val="18"/>
              </w:rPr>
              <w:t>208.22</w:t>
            </w:r>
          </w:p>
        </w:tc>
      </w:tr>
      <w:tr w14:paraId="2901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0B1728">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E15E43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F83EED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CD1A36A">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2203510E">
            <w:pPr>
              <w:jc w:val="right"/>
              <w:rPr>
                <w:b/>
                <w:sz w:val="18"/>
                <w:szCs w:val="18"/>
              </w:rPr>
            </w:pPr>
            <w:r>
              <w:rPr>
                <w:rFonts w:hint="eastAsia" w:ascii="宋体" w:hAnsi="宋体" w:eastAsia="宋体" w:cs="宋体"/>
                <w:kern w:val="0"/>
                <w:sz w:val="18"/>
                <w:szCs w:val="18"/>
              </w:rPr>
              <w:t>32.84</w:t>
            </w:r>
          </w:p>
        </w:tc>
        <w:tc>
          <w:tcPr>
            <w:tcW w:w="1366" w:type="dxa"/>
            <w:gridSpan w:val="2"/>
            <w:shd w:val="clear" w:color="auto" w:fill="auto"/>
            <w:vAlign w:val="center"/>
          </w:tcPr>
          <w:p w14:paraId="67D90185">
            <w:pPr>
              <w:jc w:val="right"/>
              <w:rPr>
                <w:b/>
                <w:sz w:val="18"/>
                <w:szCs w:val="18"/>
              </w:rPr>
            </w:pPr>
          </w:p>
        </w:tc>
        <w:tc>
          <w:tcPr>
            <w:tcW w:w="1427" w:type="dxa"/>
            <w:shd w:val="clear" w:color="auto" w:fill="auto"/>
            <w:vAlign w:val="center"/>
          </w:tcPr>
          <w:p w14:paraId="10FD5CE3">
            <w:pPr>
              <w:jc w:val="right"/>
              <w:rPr>
                <w:b/>
                <w:sz w:val="18"/>
                <w:szCs w:val="18"/>
              </w:rPr>
            </w:pPr>
            <w:r>
              <w:rPr>
                <w:rFonts w:hint="eastAsia" w:ascii="宋体" w:hAnsi="宋体" w:eastAsia="宋体" w:cs="宋体"/>
                <w:kern w:val="0"/>
                <w:sz w:val="18"/>
                <w:szCs w:val="18"/>
              </w:rPr>
              <w:t>32.84</w:t>
            </w:r>
          </w:p>
        </w:tc>
      </w:tr>
      <w:tr w14:paraId="1DEF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E9E0CD">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1299A14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5DF849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DE11A8C">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1FB70C16">
            <w:pPr>
              <w:jc w:val="right"/>
              <w:rPr>
                <w:b/>
                <w:sz w:val="18"/>
                <w:szCs w:val="18"/>
              </w:rPr>
            </w:pPr>
            <w:r>
              <w:rPr>
                <w:rFonts w:hint="eastAsia" w:ascii="宋体" w:hAnsi="宋体" w:eastAsia="宋体" w:cs="宋体"/>
                <w:kern w:val="0"/>
                <w:sz w:val="18"/>
                <w:szCs w:val="18"/>
              </w:rPr>
              <w:t>7,347.26</w:t>
            </w:r>
          </w:p>
        </w:tc>
        <w:tc>
          <w:tcPr>
            <w:tcW w:w="1366" w:type="dxa"/>
            <w:gridSpan w:val="2"/>
            <w:shd w:val="clear" w:color="auto" w:fill="auto"/>
            <w:vAlign w:val="center"/>
          </w:tcPr>
          <w:p w14:paraId="2DF99587">
            <w:pPr>
              <w:jc w:val="right"/>
              <w:rPr>
                <w:b/>
                <w:sz w:val="18"/>
                <w:szCs w:val="18"/>
              </w:rPr>
            </w:pPr>
            <w:r>
              <w:rPr>
                <w:rFonts w:hint="eastAsia" w:ascii="宋体" w:hAnsi="宋体" w:eastAsia="宋体" w:cs="宋体"/>
                <w:kern w:val="0"/>
                <w:sz w:val="18"/>
                <w:szCs w:val="18"/>
              </w:rPr>
              <w:t>7,216.13</w:t>
            </w:r>
          </w:p>
        </w:tc>
        <w:tc>
          <w:tcPr>
            <w:tcW w:w="1427" w:type="dxa"/>
            <w:shd w:val="clear" w:color="auto" w:fill="auto"/>
            <w:vAlign w:val="center"/>
          </w:tcPr>
          <w:p w14:paraId="2CC4B886">
            <w:pPr>
              <w:jc w:val="right"/>
              <w:rPr>
                <w:b/>
                <w:sz w:val="18"/>
                <w:szCs w:val="18"/>
              </w:rPr>
            </w:pPr>
            <w:r>
              <w:rPr>
                <w:rFonts w:hint="eastAsia" w:ascii="宋体" w:hAnsi="宋体" w:eastAsia="宋体" w:cs="宋体"/>
                <w:kern w:val="0"/>
                <w:sz w:val="18"/>
                <w:szCs w:val="18"/>
              </w:rPr>
              <w:t>131.13</w:t>
            </w:r>
          </w:p>
        </w:tc>
      </w:tr>
      <w:tr w14:paraId="36BD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B58360">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A5A12D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93570B2">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2565DB3">
            <w:pPr>
              <w:jc w:val="left"/>
              <w:rPr>
                <w:b/>
                <w:sz w:val="18"/>
                <w:szCs w:val="18"/>
              </w:rPr>
            </w:pPr>
            <w:r>
              <w:rPr>
                <w:rFonts w:hint="eastAsia" w:ascii="宋体" w:hAnsi="宋体" w:eastAsia="宋体" w:cs="宋体"/>
                <w:kern w:val="0"/>
                <w:sz w:val="18"/>
                <w:szCs w:val="18"/>
              </w:rPr>
              <w:t>初中教育</w:t>
            </w:r>
          </w:p>
        </w:tc>
        <w:tc>
          <w:tcPr>
            <w:tcW w:w="1367" w:type="dxa"/>
            <w:shd w:val="clear" w:color="auto" w:fill="auto"/>
            <w:vAlign w:val="center"/>
          </w:tcPr>
          <w:p w14:paraId="345C6AC3">
            <w:pPr>
              <w:jc w:val="right"/>
              <w:rPr>
                <w:b/>
                <w:sz w:val="18"/>
                <w:szCs w:val="18"/>
              </w:rPr>
            </w:pPr>
            <w:r>
              <w:rPr>
                <w:rFonts w:hint="eastAsia" w:ascii="宋体" w:hAnsi="宋体" w:eastAsia="宋体" w:cs="宋体"/>
                <w:kern w:val="0"/>
                <w:sz w:val="18"/>
                <w:szCs w:val="18"/>
              </w:rPr>
              <w:t>44.25</w:t>
            </w:r>
          </w:p>
        </w:tc>
        <w:tc>
          <w:tcPr>
            <w:tcW w:w="1366" w:type="dxa"/>
            <w:gridSpan w:val="2"/>
            <w:shd w:val="clear" w:color="auto" w:fill="auto"/>
            <w:vAlign w:val="center"/>
          </w:tcPr>
          <w:p w14:paraId="368B4B57">
            <w:pPr>
              <w:jc w:val="right"/>
              <w:rPr>
                <w:b/>
                <w:sz w:val="18"/>
                <w:szCs w:val="18"/>
              </w:rPr>
            </w:pPr>
          </w:p>
        </w:tc>
        <w:tc>
          <w:tcPr>
            <w:tcW w:w="1427" w:type="dxa"/>
            <w:shd w:val="clear" w:color="auto" w:fill="auto"/>
            <w:vAlign w:val="center"/>
          </w:tcPr>
          <w:p w14:paraId="50519596">
            <w:pPr>
              <w:jc w:val="right"/>
              <w:rPr>
                <w:b/>
                <w:sz w:val="18"/>
                <w:szCs w:val="18"/>
              </w:rPr>
            </w:pPr>
            <w:r>
              <w:rPr>
                <w:rFonts w:hint="eastAsia" w:ascii="宋体" w:hAnsi="宋体" w:eastAsia="宋体" w:cs="宋体"/>
                <w:kern w:val="0"/>
                <w:sz w:val="18"/>
                <w:szCs w:val="18"/>
              </w:rPr>
              <w:t>44.25</w:t>
            </w:r>
          </w:p>
        </w:tc>
      </w:tr>
      <w:tr w14:paraId="4247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EC01A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7B94FF2">
            <w:pPr>
              <w:jc w:val="center"/>
              <w:rPr>
                <w:b/>
                <w:sz w:val="18"/>
                <w:szCs w:val="18"/>
              </w:rPr>
            </w:pPr>
          </w:p>
        </w:tc>
        <w:tc>
          <w:tcPr>
            <w:tcW w:w="567" w:type="dxa"/>
            <w:shd w:val="clear" w:color="auto" w:fill="auto"/>
            <w:vAlign w:val="center"/>
          </w:tcPr>
          <w:p w14:paraId="6451DFBF">
            <w:pPr>
              <w:jc w:val="center"/>
              <w:rPr>
                <w:b/>
                <w:sz w:val="18"/>
                <w:szCs w:val="18"/>
              </w:rPr>
            </w:pPr>
          </w:p>
        </w:tc>
        <w:tc>
          <w:tcPr>
            <w:tcW w:w="4026" w:type="dxa"/>
            <w:shd w:val="clear" w:color="auto" w:fill="auto"/>
            <w:vAlign w:val="center"/>
          </w:tcPr>
          <w:p w14:paraId="1B88FE66">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0BE77459">
            <w:pPr>
              <w:jc w:val="right"/>
              <w:rPr>
                <w:b/>
                <w:sz w:val="18"/>
                <w:szCs w:val="18"/>
              </w:rPr>
            </w:pPr>
            <w:r>
              <w:rPr>
                <w:rFonts w:hint="eastAsia" w:ascii="宋体" w:hAnsi="宋体" w:eastAsia="宋体" w:cs="宋体"/>
                <w:kern w:val="0"/>
                <w:sz w:val="18"/>
                <w:szCs w:val="18"/>
              </w:rPr>
              <w:t>208.77</w:t>
            </w:r>
          </w:p>
        </w:tc>
        <w:tc>
          <w:tcPr>
            <w:tcW w:w="1366" w:type="dxa"/>
            <w:gridSpan w:val="2"/>
            <w:shd w:val="clear" w:color="auto" w:fill="auto"/>
            <w:vAlign w:val="center"/>
          </w:tcPr>
          <w:p w14:paraId="25551D61">
            <w:pPr>
              <w:jc w:val="right"/>
              <w:rPr>
                <w:b/>
                <w:sz w:val="18"/>
                <w:szCs w:val="18"/>
              </w:rPr>
            </w:pPr>
            <w:r>
              <w:rPr>
                <w:rFonts w:hint="eastAsia" w:ascii="宋体" w:hAnsi="宋体" w:eastAsia="宋体" w:cs="宋体"/>
                <w:kern w:val="0"/>
                <w:sz w:val="18"/>
                <w:szCs w:val="18"/>
              </w:rPr>
              <w:t>208.77</w:t>
            </w:r>
          </w:p>
        </w:tc>
        <w:tc>
          <w:tcPr>
            <w:tcW w:w="1427" w:type="dxa"/>
            <w:shd w:val="clear" w:color="auto" w:fill="auto"/>
            <w:vAlign w:val="center"/>
          </w:tcPr>
          <w:p w14:paraId="4AC50850">
            <w:pPr>
              <w:jc w:val="right"/>
              <w:rPr>
                <w:b/>
                <w:sz w:val="18"/>
                <w:szCs w:val="18"/>
              </w:rPr>
            </w:pPr>
          </w:p>
        </w:tc>
      </w:tr>
      <w:tr w14:paraId="56CDF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4D7A9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A9660F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11757F3">
            <w:pPr>
              <w:jc w:val="center"/>
              <w:rPr>
                <w:b/>
                <w:sz w:val="18"/>
                <w:szCs w:val="18"/>
              </w:rPr>
            </w:pPr>
          </w:p>
        </w:tc>
        <w:tc>
          <w:tcPr>
            <w:tcW w:w="4026" w:type="dxa"/>
            <w:shd w:val="clear" w:color="auto" w:fill="auto"/>
            <w:vAlign w:val="center"/>
          </w:tcPr>
          <w:p w14:paraId="36315E55">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37547A4">
            <w:pPr>
              <w:jc w:val="right"/>
              <w:rPr>
                <w:b/>
                <w:sz w:val="18"/>
                <w:szCs w:val="18"/>
              </w:rPr>
            </w:pPr>
            <w:r>
              <w:rPr>
                <w:rFonts w:hint="eastAsia" w:ascii="宋体" w:hAnsi="宋体" w:eastAsia="宋体" w:cs="宋体"/>
                <w:kern w:val="0"/>
                <w:sz w:val="18"/>
                <w:szCs w:val="18"/>
              </w:rPr>
              <w:t>208.77</w:t>
            </w:r>
          </w:p>
        </w:tc>
        <w:tc>
          <w:tcPr>
            <w:tcW w:w="1366" w:type="dxa"/>
            <w:gridSpan w:val="2"/>
            <w:shd w:val="clear" w:color="auto" w:fill="auto"/>
            <w:vAlign w:val="center"/>
          </w:tcPr>
          <w:p w14:paraId="0266AD0E">
            <w:pPr>
              <w:jc w:val="right"/>
              <w:rPr>
                <w:b/>
                <w:sz w:val="18"/>
                <w:szCs w:val="18"/>
              </w:rPr>
            </w:pPr>
            <w:r>
              <w:rPr>
                <w:rFonts w:hint="eastAsia" w:ascii="宋体" w:hAnsi="宋体" w:eastAsia="宋体" w:cs="宋体"/>
                <w:kern w:val="0"/>
                <w:sz w:val="18"/>
                <w:szCs w:val="18"/>
              </w:rPr>
              <w:t>208.77</w:t>
            </w:r>
          </w:p>
        </w:tc>
        <w:tc>
          <w:tcPr>
            <w:tcW w:w="1427" w:type="dxa"/>
            <w:shd w:val="clear" w:color="auto" w:fill="auto"/>
            <w:vAlign w:val="center"/>
          </w:tcPr>
          <w:p w14:paraId="5A8F4060">
            <w:pPr>
              <w:jc w:val="right"/>
              <w:rPr>
                <w:b/>
                <w:sz w:val="18"/>
                <w:szCs w:val="18"/>
              </w:rPr>
            </w:pPr>
          </w:p>
        </w:tc>
      </w:tr>
      <w:tr w14:paraId="5DA78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9388B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8F9697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4C4A78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A59F643">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271DC71">
            <w:pPr>
              <w:jc w:val="right"/>
              <w:rPr>
                <w:b/>
                <w:sz w:val="18"/>
                <w:szCs w:val="18"/>
              </w:rPr>
            </w:pPr>
            <w:r>
              <w:rPr>
                <w:rFonts w:hint="eastAsia" w:ascii="宋体" w:hAnsi="宋体" w:eastAsia="宋体" w:cs="宋体"/>
                <w:kern w:val="0"/>
                <w:sz w:val="18"/>
                <w:szCs w:val="18"/>
              </w:rPr>
              <w:t>208.77</w:t>
            </w:r>
          </w:p>
        </w:tc>
        <w:tc>
          <w:tcPr>
            <w:tcW w:w="1366" w:type="dxa"/>
            <w:gridSpan w:val="2"/>
            <w:shd w:val="clear" w:color="auto" w:fill="auto"/>
            <w:vAlign w:val="center"/>
          </w:tcPr>
          <w:p w14:paraId="2B64381B">
            <w:pPr>
              <w:jc w:val="right"/>
              <w:rPr>
                <w:b/>
                <w:sz w:val="18"/>
                <w:szCs w:val="18"/>
              </w:rPr>
            </w:pPr>
            <w:r>
              <w:rPr>
                <w:rFonts w:hint="eastAsia" w:ascii="宋体" w:hAnsi="宋体" w:eastAsia="宋体" w:cs="宋体"/>
                <w:kern w:val="0"/>
                <w:sz w:val="18"/>
                <w:szCs w:val="18"/>
              </w:rPr>
              <w:t>208.77</w:t>
            </w:r>
          </w:p>
        </w:tc>
        <w:tc>
          <w:tcPr>
            <w:tcW w:w="1427" w:type="dxa"/>
            <w:shd w:val="clear" w:color="auto" w:fill="auto"/>
            <w:vAlign w:val="center"/>
          </w:tcPr>
          <w:p w14:paraId="002F0B21">
            <w:pPr>
              <w:jc w:val="right"/>
              <w:rPr>
                <w:b/>
                <w:sz w:val="18"/>
                <w:szCs w:val="18"/>
              </w:rPr>
            </w:pPr>
          </w:p>
        </w:tc>
      </w:tr>
      <w:tr w14:paraId="63695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B6D797">
            <w:pPr>
              <w:jc w:val="center"/>
              <w:rPr>
                <w:b/>
                <w:bCs w:val="0"/>
                <w:sz w:val="18"/>
                <w:szCs w:val="18"/>
              </w:rPr>
            </w:pPr>
          </w:p>
        </w:tc>
        <w:tc>
          <w:tcPr>
            <w:tcW w:w="567" w:type="dxa"/>
            <w:shd w:val="clear" w:color="auto" w:fill="auto"/>
            <w:vAlign w:val="center"/>
          </w:tcPr>
          <w:p w14:paraId="6593F0AD">
            <w:pPr>
              <w:jc w:val="center"/>
              <w:rPr>
                <w:b/>
                <w:bCs w:val="0"/>
                <w:sz w:val="18"/>
                <w:szCs w:val="18"/>
              </w:rPr>
            </w:pPr>
          </w:p>
        </w:tc>
        <w:tc>
          <w:tcPr>
            <w:tcW w:w="567" w:type="dxa"/>
            <w:shd w:val="clear" w:color="auto" w:fill="auto"/>
            <w:vAlign w:val="center"/>
          </w:tcPr>
          <w:p w14:paraId="3F8DD7E5">
            <w:pPr>
              <w:jc w:val="center"/>
              <w:rPr>
                <w:b/>
                <w:bCs w:val="0"/>
                <w:sz w:val="18"/>
                <w:szCs w:val="18"/>
              </w:rPr>
            </w:pPr>
          </w:p>
        </w:tc>
        <w:tc>
          <w:tcPr>
            <w:tcW w:w="4026" w:type="dxa"/>
            <w:shd w:val="clear" w:color="auto" w:fill="auto"/>
            <w:vAlign w:val="center"/>
          </w:tcPr>
          <w:p w14:paraId="220B936A">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707AC15E">
            <w:pPr>
              <w:jc w:val="right"/>
              <w:rPr>
                <w:b/>
                <w:bCs w:val="0"/>
                <w:sz w:val="18"/>
                <w:szCs w:val="18"/>
              </w:rPr>
            </w:pPr>
            <w:r>
              <w:rPr>
                <w:rFonts w:hint="eastAsia" w:ascii="宋体" w:hAnsi="宋体" w:eastAsia="宋体" w:cs="宋体"/>
                <w:b/>
                <w:bCs w:val="0"/>
                <w:kern w:val="0"/>
                <w:sz w:val="18"/>
                <w:szCs w:val="18"/>
              </w:rPr>
              <w:t>7,633.12</w:t>
            </w:r>
          </w:p>
        </w:tc>
        <w:tc>
          <w:tcPr>
            <w:tcW w:w="1366" w:type="dxa"/>
            <w:gridSpan w:val="2"/>
            <w:shd w:val="clear" w:color="auto" w:fill="auto"/>
            <w:vAlign w:val="center"/>
          </w:tcPr>
          <w:p w14:paraId="26D47F5A">
            <w:pPr>
              <w:jc w:val="right"/>
              <w:rPr>
                <w:b/>
                <w:bCs w:val="0"/>
                <w:sz w:val="18"/>
                <w:szCs w:val="18"/>
              </w:rPr>
            </w:pPr>
            <w:r>
              <w:rPr>
                <w:rFonts w:hint="eastAsia" w:ascii="宋体" w:hAnsi="宋体" w:eastAsia="宋体" w:cs="宋体"/>
                <w:b/>
                <w:bCs w:val="0"/>
                <w:kern w:val="0"/>
                <w:sz w:val="18"/>
                <w:szCs w:val="18"/>
              </w:rPr>
              <w:t>7,424.90</w:t>
            </w:r>
          </w:p>
        </w:tc>
        <w:tc>
          <w:tcPr>
            <w:tcW w:w="1427" w:type="dxa"/>
            <w:shd w:val="clear" w:color="auto" w:fill="auto"/>
            <w:vAlign w:val="center"/>
          </w:tcPr>
          <w:p w14:paraId="341C1E81">
            <w:pPr>
              <w:jc w:val="right"/>
              <w:rPr>
                <w:b/>
                <w:bCs w:val="0"/>
                <w:sz w:val="18"/>
                <w:szCs w:val="18"/>
              </w:rPr>
            </w:pPr>
            <w:r>
              <w:rPr>
                <w:rFonts w:hint="eastAsia" w:ascii="宋体" w:hAnsi="宋体" w:eastAsia="宋体" w:cs="宋体"/>
                <w:b/>
                <w:bCs w:val="0"/>
                <w:kern w:val="0"/>
                <w:sz w:val="18"/>
                <w:szCs w:val="18"/>
              </w:rPr>
              <w:t>208.22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编制单位：托克逊县郭勒布依乡中心学校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7,117.88</w:t>
            </w:r>
          </w:p>
        </w:tc>
        <w:tc>
          <w:tcPr>
            <w:tcW w:w="1366" w:type="dxa"/>
            <w:gridSpan w:val="2"/>
            <w:shd w:val="clear" w:color="auto" w:fill="auto"/>
            <w:vAlign w:val="center"/>
          </w:tcPr>
          <w:p w14:paraId="3BF87CD1">
            <w:pPr>
              <w:jc w:val="right"/>
              <w:rPr>
                <w:rFonts w:hint="default" w:ascii="宋体" w:hAnsi="宋体"/>
                <w:sz w:val="18"/>
                <w:szCs w:val="18"/>
              </w:rPr>
            </w:pPr>
            <w:r>
              <w:rPr>
                <w:b/>
              </w:rPr>
              <w:t>7,117.88</w:t>
            </w:r>
          </w:p>
        </w:tc>
        <w:tc>
          <w:tcPr>
            <w:tcW w:w="1427" w:type="dxa"/>
            <w:shd w:val="clear" w:color="auto" w:fill="auto"/>
            <w:vAlign w:val="center"/>
          </w:tcPr>
          <w:p w14:paraId="7906BFE2">
            <w:pPr>
              <w:jc w:val="right"/>
              <w:rPr>
                <w:rFonts w:hint="default" w:ascii="宋体" w:hAnsi="宋体"/>
                <w:sz w:val="18"/>
                <w:szCs w:val="18"/>
              </w:rPr>
            </w:pPr>
          </w:p>
        </w:tc>
      </w:tr>
      <w:tr w14:paraId="7AC6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A81CE0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9A898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577B11E">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65B9977">
            <w:pPr>
              <w:jc w:val="right"/>
              <w:rPr>
                <w:rFonts w:hint="default" w:ascii="宋体" w:hAnsi="宋体"/>
                <w:sz w:val="18"/>
                <w:szCs w:val="18"/>
              </w:rPr>
            </w:pPr>
            <w:r>
              <w:rPr>
                <w:rFonts w:hint="eastAsia" w:ascii="宋体" w:hAnsi="宋体" w:eastAsia="宋体" w:cs="宋体"/>
                <w:sz w:val="18"/>
                <w:szCs w:val="18"/>
              </w:rPr>
              <w:t>1,856.22</w:t>
            </w:r>
          </w:p>
        </w:tc>
        <w:tc>
          <w:tcPr>
            <w:tcW w:w="1366" w:type="dxa"/>
            <w:gridSpan w:val="2"/>
            <w:shd w:val="clear" w:color="auto" w:fill="auto"/>
            <w:vAlign w:val="center"/>
          </w:tcPr>
          <w:p w14:paraId="0C805FBC">
            <w:pPr>
              <w:jc w:val="right"/>
              <w:rPr>
                <w:rFonts w:hint="default" w:ascii="宋体" w:hAnsi="宋体"/>
                <w:sz w:val="18"/>
                <w:szCs w:val="18"/>
              </w:rPr>
            </w:pPr>
            <w:r>
              <w:rPr>
                <w:rFonts w:hint="eastAsia" w:ascii="宋体" w:hAnsi="宋体" w:eastAsia="宋体" w:cs="宋体"/>
                <w:sz w:val="18"/>
                <w:szCs w:val="18"/>
              </w:rPr>
              <w:t>1,856.22</w:t>
            </w:r>
          </w:p>
        </w:tc>
        <w:tc>
          <w:tcPr>
            <w:tcW w:w="1427" w:type="dxa"/>
            <w:shd w:val="clear" w:color="auto" w:fill="auto"/>
            <w:vAlign w:val="center"/>
          </w:tcPr>
          <w:p w14:paraId="54F52597">
            <w:pPr>
              <w:jc w:val="right"/>
              <w:rPr>
                <w:rFonts w:hint="default" w:ascii="宋体" w:hAnsi="宋体"/>
                <w:sz w:val="18"/>
                <w:szCs w:val="18"/>
              </w:rPr>
            </w:pPr>
          </w:p>
        </w:tc>
      </w:tr>
      <w:tr w14:paraId="25F1E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710D05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A0591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94FB925">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C7EF8B8">
            <w:pPr>
              <w:jc w:val="right"/>
              <w:rPr>
                <w:rFonts w:hint="default" w:ascii="宋体" w:hAnsi="宋体"/>
                <w:sz w:val="18"/>
                <w:szCs w:val="18"/>
              </w:rPr>
            </w:pPr>
            <w:r>
              <w:rPr>
                <w:rFonts w:hint="eastAsia" w:ascii="宋体" w:hAnsi="宋体" w:eastAsia="宋体" w:cs="宋体"/>
                <w:sz w:val="18"/>
                <w:szCs w:val="18"/>
              </w:rPr>
              <w:t>792.39</w:t>
            </w:r>
          </w:p>
        </w:tc>
        <w:tc>
          <w:tcPr>
            <w:tcW w:w="1366" w:type="dxa"/>
            <w:gridSpan w:val="2"/>
            <w:shd w:val="clear" w:color="auto" w:fill="auto"/>
            <w:vAlign w:val="center"/>
          </w:tcPr>
          <w:p w14:paraId="555DFB6F">
            <w:pPr>
              <w:jc w:val="right"/>
              <w:rPr>
                <w:rFonts w:hint="default" w:ascii="宋体" w:hAnsi="宋体"/>
                <w:sz w:val="18"/>
                <w:szCs w:val="18"/>
              </w:rPr>
            </w:pPr>
            <w:r>
              <w:rPr>
                <w:rFonts w:hint="eastAsia" w:ascii="宋体" w:hAnsi="宋体" w:eastAsia="宋体" w:cs="宋体"/>
                <w:sz w:val="18"/>
                <w:szCs w:val="18"/>
              </w:rPr>
              <w:t>792.39</w:t>
            </w:r>
          </w:p>
        </w:tc>
        <w:tc>
          <w:tcPr>
            <w:tcW w:w="1427" w:type="dxa"/>
            <w:shd w:val="clear" w:color="auto" w:fill="auto"/>
            <w:vAlign w:val="center"/>
          </w:tcPr>
          <w:p w14:paraId="6F644C5A">
            <w:pPr>
              <w:jc w:val="right"/>
              <w:rPr>
                <w:rFonts w:hint="default" w:ascii="宋体" w:hAnsi="宋体"/>
                <w:sz w:val="18"/>
                <w:szCs w:val="18"/>
              </w:rPr>
            </w:pPr>
          </w:p>
        </w:tc>
      </w:tr>
      <w:tr w14:paraId="15FAB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060EE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030C9BE">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C60E30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498F0D6">
            <w:pPr>
              <w:jc w:val="right"/>
              <w:rPr>
                <w:rFonts w:hint="default" w:ascii="宋体" w:hAnsi="宋体"/>
                <w:sz w:val="18"/>
                <w:szCs w:val="18"/>
              </w:rPr>
            </w:pPr>
            <w:r>
              <w:rPr>
                <w:rFonts w:hint="eastAsia" w:ascii="宋体" w:hAnsi="宋体" w:eastAsia="宋体" w:cs="宋体"/>
                <w:sz w:val="18"/>
                <w:szCs w:val="18"/>
              </w:rPr>
              <w:t>1,238.53</w:t>
            </w:r>
          </w:p>
        </w:tc>
        <w:tc>
          <w:tcPr>
            <w:tcW w:w="1366" w:type="dxa"/>
            <w:gridSpan w:val="2"/>
            <w:shd w:val="clear" w:color="auto" w:fill="auto"/>
            <w:vAlign w:val="center"/>
          </w:tcPr>
          <w:p w14:paraId="4F59C84C">
            <w:pPr>
              <w:jc w:val="right"/>
              <w:rPr>
                <w:rFonts w:hint="default" w:ascii="宋体" w:hAnsi="宋体"/>
                <w:sz w:val="18"/>
                <w:szCs w:val="18"/>
              </w:rPr>
            </w:pPr>
            <w:r>
              <w:rPr>
                <w:rFonts w:hint="eastAsia" w:ascii="宋体" w:hAnsi="宋体" w:eastAsia="宋体" w:cs="宋体"/>
                <w:sz w:val="18"/>
                <w:szCs w:val="18"/>
              </w:rPr>
              <w:t>1,238.53</w:t>
            </w:r>
          </w:p>
        </w:tc>
        <w:tc>
          <w:tcPr>
            <w:tcW w:w="1427" w:type="dxa"/>
            <w:shd w:val="clear" w:color="auto" w:fill="auto"/>
            <w:vAlign w:val="center"/>
          </w:tcPr>
          <w:p w14:paraId="2EA7AD4B">
            <w:pPr>
              <w:jc w:val="right"/>
              <w:rPr>
                <w:rFonts w:hint="default" w:ascii="宋体" w:hAnsi="宋体"/>
                <w:sz w:val="18"/>
                <w:szCs w:val="18"/>
              </w:rPr>
            </w:pPr>
          </w:p>
        </w:tc>
      </w:tr>
      <w:tr w14:paraId="7C95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60805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6B3B4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43BA9C3">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621B067">
            <w:pPr>
              <w:jc w:val="right"/>
              <w:rPr>
                <w:rFonts w:hint="default" w:ascii="宋体" w:hAnsi="宋体"/>
                <w:sz w:val="18"/>
                <w:szCs w:val="18"/>
              </w:rPr>
            </w:pPr>
            <w:r>
              <w:rPr>
                <w:rFonts w:hint="eastAsia" w:ascii="宋体" w:hAnsi="宋体" w:eastAsia="宋体" w:cs="宋体"/>
                <w:sz w:val="18"/>
                <w:szCs w:val="18"/>
              </w:rPr>
              <w:t>771.43</w:t>
            </w:r>
          </w:p>
        </w:tc>
        <w:tc>
          <w:tcPr>
            <w:tcW w:w="1366" w:type="dxa"/>
            <w:gridSpan w:val="2"/>
            <w:shd w:val="clear" w:color="auto" w:fill="auto"/>
            <w:vAlign w:val="center"/>
          </w:tcPr>
          <w:p w14:paraId="257AF53C">
            <w:pPr>
              <w:jc w:val="right"/>
              <w:rPr>
                <w:rFonts w:hint="default" w:ascii="宋体" w:hAnsi="宋体"/>
                <w:sz w:val="18"/>
                <w:szCs w:val="18"/>
              </w:rPr>
            </w:pPr>
            <w:r>
              <w:rPr>
                <w:rFonts w:hint="eastAsia" w:ascii="宋体" w:hAnsi="宋体" w:eastAsia="宋体" w:cs="宋体"/>
                <w:sz w:val="18"/>
                <w:szCs w:val="18"/>
              </w:rPr>
              <w:t>771.43</w:t>
            </w:r>
          </w:p>
        </w:tc>
        <w:tc>
          <w:tcPr>
            <w:tcW w:w="1427" w:type="dxa"/>
            <w:shd w:val="clear" w:color="auto" w:fill="auto"/>
            <w:vAlign w:val="center"/>
          </w:tcPr>
          <w:p w14:paraId="358CB34F">
            <w:pPr>
              <w:jc w:val="right"/>
              <w:rPr>
                <w:rFonts w:hint="default" w:ascii="宋体" w:hAnsi="宋体"/>
                <w:sz w:val="18"/>
                <w:szCs w:val="18"/>
              </w:rPr>
            </w:pPr>
          </w:p>
        </w:tc>
      </w:tr>
      <w:tr w14:paraId="05E8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387E3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5F9F079">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1FE35DC">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AC4E746">
            <w:pPr>
              <w:jc w:val="right"/>
              <w:rPr>
                <w:rFonts w:hint="default" w:ascii="宋体" w:hAnsi="宋体"/>
                <w:sz w:val="18"/>
                <w:szCs w:val="18"/>
              </w:rPr>
            </w:pPr>
            <w:r>
              <w:rPr>
                <w:rFonts w:hint="eastAsia" w:ascii="宋体" w:hAnsi="宋体" w:eastAsia="宋体" w:cs="宋体"/>
                <w:sz w:val="18"/>
                <w:szCs w:val="18"/>
              </w:rPr>
              <w:t>729.36</w:t>
            </w:r>
          </w:p>
        </w:tc>
        <w:tc>
          <w:tcPr>
            <w:tcW w:w="1366" w:type="dxa"/>
            <w:gridSpan w:val="2"/>
            <w:shd w:val="clear" w:color="auto" w:fill="auto"/>
            <w:vAlign w:val="center"/>
          </w:tcPr>
          <w:p w14:paraId="186DBA7E">
            <w:pPr>
              <w:jc w:val="right"/>
              <w:rPr>
                <w:rFonts w:hint="default" w:ascii="宋体" w:hAnsi="宋体"/>
                <w:sz w:val="18"/>
                <w:szCs w:val="18"/>
              </w:rPr>
            </w:pPr>
            <w:r>
              <w:rPr>
                <w:rFonts w:hint="eastAsia" w:ascii="宋体" w:hAnsi="宋体" w:eastAsia="宋体" w:cs="宋体"/>
                <w:sz w:val="18"/>
                <w:szCs w:val="18"/>
              </w:rPr>
              <w:t>729.36</w:t>
            </w:r>
          </w:p>
        </w:tc>
        <w:tc>
          <w:tcPr>
            <w:tcW w:w="1427" w:type="dxa"/>
            <w:shd w:val="clear" w:color="auto" w:fill="auto"/>
            <w:vAlign w:val="center"/>
          </w:tcPr>
          <w:p w14:paraId="1352FF20">
            <w:pPr>
              <w:jc w:val="right"/>
              <w:rPr>
                <w:rFonts w:hint="default" w:ascii="宋体" w:hAnsi="宋体"/>
                <w:sz w:val="18"/>
                <w:szCs w:val="18"/>
              </w:rPr>
            </w:pPr>
          </w:p>
        </w:tc>
      </w:tr>
      <w:tr w14:paraId="50F6C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01541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2768EB">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BA924F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9EDD677">
            <w:pPr>
              <w:jc w:val="right"/>
              <w:rPr>
                <w:rFonts w:hint="default" w:ascii="宋体" w:hAnsi="宋体"/>
                <w:sz w:val="18"/>
                <w:szCs w:val="18"/>
              </w:rPr>
            </w:pPr>
            <w:r>
              <w:rPr>
                <w:rFonts w:hint="eastAsia" w:ascii="宋体" w:hAnsi="宋体" w:eastAsia="宋体" w:cs="宋体"/>
                <w:sz w:val="18"/>
                <w:szCs w:val="18"/>
              </w:rPr>
              <w:t>334.08</w:t>
            </w:r>
          </w:p>
        </w:tc>
        <w:tc>
          <w:tcPr>
            <w:tcW w:w="1366" w:type="dxa"/>
            <w:gridSpan w:val="2"/>
            <w:shd w:val="clear" w:color="auto" w:fill="auto"/>
            <w:vAlign w:val="center"/>
          </w:tcPr>
          <w:p w14:paraId="0D48EAC9">
            <w:pPr>
              <w:jc w:val="right"/>
              <w:rPr>
                <w:rFonts w:hint="default" w:ascii="宋体" w:hAnsi="宋体"/>
                <w:sz w:val="18"/>
                <w:szCs w:val="18"/>
              </w:rPr>
            </w:pPr>
            <w:r>
              <w:rPr>
                <w:rFonts w:hint="eastAsia" w:ascii="宋体" w:hAnsi="宋体" w:eastAsia="宋体" w:cs="宋体"/>
                <w:sz w:val="18"/>
                <w:szCs w:val="18"/>
              </w:rPr>
              <w:t>334.08</w:t>
            </w:r>
          </w:p>
        </w:tc>
        <w:tc>
          <w:tcPr>
            <w:tcW w:w="1427" w:type="dxa"/>
            <w:shd w:val="clear" w:color="auto" w:fill="auto"/>
            <w:vAlign w:val="center"/>
          </w:tcPr>
          <w:p w14:paraId="69F5FFDB">
            <w:pPr>
              <w:jc w:val="right"/>
              <w:rPr>
                <w:rFonts w:hint="default" w:ascii="宋体" w:hAnsi="宋体"/>
                <w:sz w:val="18"/>
                <w:szCs w:val="18"/>
              </w:rPr>
            </w:pPr>
          </w:p>
        </w:tc>
      </w:tr>
      <w:tr w14:paraId="4F80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AF66B1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8C3DA4">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20AEC1C">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FA6953D">
            <w:pPr>
              <w:jc w:val="right"/>
              <w:rPr>
                <w:rFonts w:hint="default" w:ascii="宋体" w:hAnsi="宋体"/>
                <w:sz w:val="18"/>
                <w:szCs w:val="18"/>
              </w:rPr>
            </w:pPr>
            <w:r>
              <w:rPr>
                <w:rFonts w:hint="eastAsia" w:ascii="宋体" w:hAnsi="宋体" w:eastAsia="宋体" w:cs="宋体"/>
                <w:sz w:val="18"/>
                <w:szCs w:val="18"/>
              </w:rPr>
              <w:t>316.82</w:t>
            </w:r>
          </w:p>
        </w:tc>
        <w:tc>
          <w:tcPr>
            <w:tcW w:w="1366" w:type="dxa"/>
            <w:gridSpan w:val="2"/>
            <w:shd w:val="clear" w:color="auto" w:fill="auto"/>
            <w:vAlign w:val="center"/>
          </w:tcPr>
          <w:p w14:paraId="57678680">
            <w:pPr>
              <w:jc w:val="right"/>
              <w:rPr>
                <w:rFonts w:hint="default" w:ascii="宋体" w:hAnsi="宋体"/>
                <w:sz w:val="18"/>
                <w:szCs w:val="18"/>
              </w:rPr>
            </w:pPr>
            <w:r>
              <w:rPr>
                <w:rFonts w:hint="eastAsia" w:ascii="宋体" w:hAnsi="宋体" w:eastAsia="宋体" w:cs="宋体"/>
                <w:sz w:val="18"/>
                <w:szCs w:val="18"/>
              </w:rPr>
              <w:t>316.82</w:t>
            </w:r>
          </w:p>
        </w:tc>
        <w:tc>
          <w:tcPr>
            <w:tcW w:w="1427" w:type="dxa"/>
            <w:shd w:val="clear" w:color="auto" w:fill="auto"/>
            <w:vAlign w:val="center"/>
          </w:tcPr>
          <w:p w14:paraId="21D8F794">
            <w:pPr>
              <w:jc w:val="right"/>
              <w:rPr>
                <w:rFonts w:hint="default" w:ascii="宋体" w:hAnsi="宋体"/>
                <w:sz w:val="18"/>
                <w:szCs w:val="18"/>
              </w:rPr>
            </w:pPr>
          </w:p>
        </w:tc>
      </w:tr>
      <w:tr w14:paraId="61DF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856FB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EC20A7E">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427B50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EE1C65B">
            <w:pPr>
              <w:jc w:val="right"/>
              <w:rPr>
                <w:rFonts w:hint="default" w:ascii="宋体" w:hAnsi="宋体"/>
                <w:sz w:val="18"/>
                <w:szCs w:val="18"/>
              </w:rPr>
            </w:pPr>
            <w:r>
              <w:rPr>
                <w:rFonts w:hint="eastAsia" w:ascii="宋体" w:hAnsi="宋体" w:eastAsia="宋体" w:cs="宋体"/>
                <w:sz w:val="18"/>
                <w:szCs w:val="18"/>
              </w:rPr>
              <w:t>31.91</w:t>
            </w:r>
          </w:p>
        </w:tc>
        <w:tc>
          <w:tcPr>
            <w:tcW w:w="1366" w:type="dxa"/>
            <w:gridSpan w:val="2"/>
            <w:shd w:val="clear" w:color="auto" w:fill="auto"/>
            <w:vAlign w:val="center"/>
          </w:tcPr>
          <w:p w14:paraId="1F3506EE">
            <w:pPr>
              <w:jc w:val="right"/>
              <w:rPr>
                <w:rFonts w:hint="default" w:ascii="宋体" w:hAnsi="宋体"/>
                <w:sz w:val="18"/>
                <w:szCs w:val="18"/>
              </w:rPr>
            </w:pPr>
            <w:r>
              <w:rPr>
                <w:rFonts w:hint="eastAsia" w:ascii="宋体" w:hAnsi="宋体" w:eastAsia="宋体" w:cs="宋体"/>
                <w:sz w:val="18"/>
                <w:szCs w:val="18"/>
              </w:rPr>
              <w:t>31.91</w:t>
            </w:r>
          </w:p>
        </w:tc>
        <w:tc>
          <w:tcPr>
            <w:tcW w:w="1427" w:type="dxa"/>
            <w:shd w:val="clear" w:color="auto" w:fill="auto"/>
            <w:vAlign w:val="center"/>
          </w:tcPr>
          <w:p w14:paraId="5A5EA1B0">
            <w:pPr>
              <w:jc w:val="right"/>
              <w:rPr>
                <w:rFonts w:hint="default" w:ascii="宋体" w:hAnsi="宋体"/>
                <w:sz w:val="18"/>
                <w:szCs w:val="18"/>
              </w:rPr>
            </w:pPr>
          </w:p>
        </w:tc>
      </w:tr>
      <w:tr w14:paraId="5F33E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91308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427C3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2DFFCC0">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FF82B57">
            <w:pPr>
              <w:jc w:val="right"/>
              <w:rPr>
                <w:rFonts w:hint="default" w:ascii="宋体" w:hAnsi="宋体"/>
                <w:sz w:val="18"/>
                <w:szCs w:val="18"/>
              </w:rPr>
            </w:pPr>
            <w:r>
              <w:rPr>
                <w:rFonts w:hint="eastAsia" w:ascii="宋体" w:hAnsi="宋体" w:eastAsia="宋体" w:cs="宋体"/>
                <w:sz w:val="18"/>
                <w:szCs w:val="18"/>
              </w:rPr>
              <w:t>608.61</w:t>
            </w:r>
          </w:p>
        </w:tc>
        <w:tc>
          <w:tcPr>
            <w:tcW w:w="1366" w:type="dxa"/>
            <w:gridSpan w:val="2"/>
            <w:shd w:val="clear" w:color="auto" w:fill="auto"/>
            <w:vAlign w:val="center"/>
          </w:tcPr>
          <w:p w14:paraId="2ACBF7EB">
            <w:pPr>
              <w:jc w:val="right"/>
              <w:rPr>
                <w:rFonts w:hint="default" w:ascii="宋体" w:hAnsi="宋体"/>
                <w:sz w:val="18"/>
                <w:szCs w:val="18"/>
              </w:rPr>
            </w:pPr>
            <w:r>
              <w:rPr>
                <w:rFonts w:hint="eastAsia" w:ascii="宋体" w:hAnsi="宋体" w:eastAsia="宋体" w:cs="宋体"/>
                <w:sz w:val="18"/>
                <w:szCs w:val="18"/>
              </w:rPr>
              <w:t>608.61</w:t>
            </w:r>
          </w:p>
        </w:tc>
        <w:tc>
          <w:tcPr>
            <w:tcW w:w="1427" w:type="dxa"/>
            <w:shd w:val="clear" w:color="auto" w:fill="auto"/>
            <w:vAlign w:val="center"/>
          </w:tcPr>
          <w:p w14:paraId="7DEDF7AB">
            <w:pPr>
              <w:jc w:val="right"/>
              <w:rPr>
                <w:rFonts w:hint="default" w:ascii="宋体" w:hAnsi="宋体"/>
                <w:sz w:val="18"/>
                <w:szCs w:val="18"/>
              </w:rPr>
            </w:pPr>
          </w:p>
        </w:tc>
      </w:tr>
      <w:tr w14:paraId="45512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56F96E1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8D4D11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76AFA2D">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E803C96">
            <w:pPr>
              <w:jc w:val="right"/>
              <w:rPr>
                <w:rFonts w:hint="default" w:ascii="宋体" w:hAnsi="宋体"/>
                <w:sz w:val="18"/>
                <w:szCs w:val="18"/>
              </w:rPr>
            </w:pPr>
            <w:r>
              <w:rPr>
                <w:rFonts w:hint="eastAsia" w:ascii="宋体" w:hAnsi="宋体" w:eastAsia="宋体" w:cs="宋体"/>
                <w:sz w:val="18"/>
                <w:szCs w:val="18"/>
              </w:rPr>
              <w:t>438.53</w:t>
            </w:r>
          </w:p>
        </w:tc>
        <w:tc>
          <w:tcPr>
            <w:tcW w:w="1366" w:type="dxa"/>
            <w:gridSpan w:val="2"/>
            <w:shd w:val="clear" w:color="auto" w:fill="auto"/>
            <w:vAlign w:val="center"/>
          </w:tcPr>
          <w:p w14:paraId="77BBA81D">
            <w:pPr>
              <w:jc w:val="right"/>
              <w:rPr>
                <w:rFonts w:hint="default" w:ascii="宋体" w:hAnsi="宋体"/>
                <w:sz w:val="18"/>
                <w:szCs w:val="18"/>
              </w:rPr>
            </w:pPr>
            <w:r>
              <w:rPr>
                <w:rFonts w:hint="eastAsia" w:ascii="宋体" w:hAnsi="宋体" w:eastAsia="宋体" w:cs="宋体"/>
                <w:sz w:val="18"/>
                <w:szCs w:val="18"/>
              </w:rPr>
              <w:t>438.53</w:t>
            </w:r>
          </w:p>
        </w:tc>
        <w:tc>
          <w:tcPr>
            <w:tcW w:w="1427" w:type="dxa"/>
            <w:shd w:val="clear" w:color="auto" w:fill="auto"/>
            <w:vAlign w:val="center"/>
          </w:tcPr>
          <w:p w14:paraId="7AC14B9F">
            <w:pPr>
              <w:jc w:val="right"/>
              <w:rPr>
                <w:rFonts w:hint="default" w:ascii="宋体" w:hAnsi="宋体"/>
                <w:sz w:val="18"/>
                <w:szCs w:val="18"/>
              </w:rPr>
            </w:pPr>
          </w:p>
        </w:tc>
      </w:tr>
      <w:tr w14:paraId="1B9E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EC6C35">
            <w:pPr>
              <w:jc w:val="center"/>
              <w:rPr>
                <w:rFonts w:hint="default" w:ascii="宋体" w:hAnsi="宋体"/>
                <w:sz w:val="18"/>
                <w:szCs w:val="18"/>
              </w:rPr>
            </w:pPr>
            <w:r>
              <w:rPr>
                <w:b/>
              </w:rPr>
              <w:t>302</w:t>
            </w:r>
          </w:p>
        </w:tc>
        <w:tc>
          <w:tcPr>
            <w:tcW w:w="567" w:type="dxa"/>
            <w:shd w:val="clear" w:color="auto" w:fill="auto"/>
            <w:vAlign w:val="center"/>
          </w:tcPr>
          <w:p w14:paraId="5B4B871D">
            <w:pPr>
              <w:jc w:val="center"/>
              <w:rPr>
                <w:rFonts w:hint="default" w:ascii="宋体" w:hAnsi="宋体"/>
                <w:sz w:val="18"/>
                <w:szCs w:val="18"/>
              </w:rPr>
            </w:pPr>
          </w:p>
        </w:tc>
        <w:tc>
          <w:tcPr>
            <w:tcW w:w="4593" w:type="dxa"/>
            <w:shd w:val="clear" w:color="auto" w:fill="auto"/>
            <w:vAlign w:val="center"/>
          </w:tcPr>
          <w:p w14:paraId="2CB68047">
            <w:pPr>
              <w:jc w:val="left"/>
              <w:rPr>
                <w:rFonts w:hint="default" w:ascii="宋体" w:hAnsi="宋体"/>
                <w:sz w:val="18"/>
                <w:szCs w:val="18"/>
              </w:rPr>
            </w:pPr>
            <w:r>
              <w:rPr>
                <w:b/>
              </w:rPr>
              <w:t>商品和服务支出</w:t>
            </w:r>
          </w:p>
        </w:tc>
        <w:tc>
          <w:tcPr>
            <w:tcW w:w="1367" w:type="dxa"/>
            <w:shd w:val="clear" w:color="auto" w:fill="auto"/>
            <w:vAlign w:val="center"/>
          </w:tcPr>
          <w:p w14:paraId="27CD99C8">
            <w:pPr>
              <w:jc w:val="right"/>
              <w:rPr>
                <w:rFonts w:hint="default" w:ascii="宋体" w:hAnsi="宋体"/>
                <w:sz w:val="18"/>
                <w:szCs w:val="18"/>
              </w:rPr>
            </w:pPr>
            <w:r>
              <w:rPr>
                <w:b/>
              </w:rPr>
              <w:t>87.83</w:t>
            </w:r>
          </w:p>
        </w:tc>
        <w:tc>
          <w:tcPr>
            <w:tcW w:w="1366" w:type="dxa"/>
            <w:gridSpan w:val="2"/>
            <w:shd w:val="clear" w:color="auto" w:fill="auto"/>
            <w:vAlign w:val="center"/>
          </w:tcPr>
          <w:p w14:paraId="4ADC328A">
            <w:pPr>
              <w:jc w:val="right"/>
              <w:rPr>
                <w:rFonts w:hint="default" w:ascii="宋体" w:hAnsi="宋体"/>
                <w:sz w:val="18"/>
                <w:szCs w:val="18"/>
              </w:rPr>
            </w:pPr>
          </w:p>
        </w:tc>
        <w:tc>
          <w:tcPr>
            <w:tcW w:w="1427" w:type="dxa"/>
            <w:shd w:val="clear" w:color="auto" w:fill="auto"/>
            <w:vAlign w:val="center"/>
          </w:tcPr>
          <w:p w14:paraId="78E978D5">
            <w:pPr>
              <w:jc w:val="right"/>
              <w:rPr>
                <w:rFonts w:hint="default" w:ascii="宋体" w:hAnsi="宋体"/>
                <w:sz w:val="18"/>
                <w:szCs w:val="18"/>
              </w:rPr>
            </w:pPr>
            <w:r>
              <w:rPr>
                <w:b/>
              </w:rPr>
              <w:t>87.83</w:t>
            </w:r>
          </w:p>
        </w:tc>
      </w:tr>
      <w:tr w14:paraId="73DF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247A176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71817F">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43F3174">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0627163">
            <w:pPr>
              <w:jc w:val="right"/>
              <w:rPr>
                <w:rFonts w:hint="default" w:ascii="宋体" w:hAnsi="宋体"/>
                <w:sz w:val="18"/>
                <w:szCs w:val="18"/>
              </w:rPr>
            </w:pPr>
            <w:r>
              <w:rPr>
                <w:rFonts w:hint="eastAsia" w:ascii="宋体" w:hAnsi="宋体" w:eastAsia="宋体" w:cs="宋体"/>
                <w:sz w:val="18"/>
                <w:szCs w:val="18"/>
              </w:rPr>
              <w:t>87.83</w:t>
            </w:r>
          </w:p>
        </w:tc>
        <w:tc>
          <w:tcPr>
            <w:tcW w:w="1366" w:type="dxa"/>
            <w:gridSpan w:val="2"/>
            <w:shd w:val="clear" w:color="auto" w:fill="auto"/>
            <w:vAlign w:val="center"/>
          </w:tcPr>
          <w:p w14:paraId="7D8CF715">
            <w:pPr>
              <w:jc w:val="right"/>
              <w:rPr>
                <w:rFonts w:hint="default" w:ascii="宋体" w:hAnsi="宋体"/>
                <w:sz w:val="18"/>
                <w:szCs w:val="18"/>
              </w:rPr>
            </w:pPr>
          </w:p>
        </w:tc>
        <w:tc>
          <w:tcPr>
            <w:tcW w:w="1427" w:type="dxa"/>
            <w:shd w:val="clear" w:color="auto" w:fill="auto"/>
            <w:vAlign w:val="center"/>
          </w:tcPr>
          <w:p w14:paraId="67F80D75">
            <w:pPr>
              <w:jc w:val="right"/>
              <w:rPr>
                <w:rFonts w:hint="default" w:ascii="宋体" w:hAnsi="宋体"/>
                <w:sz w:val="18"/>
                <w:szCs w:val="18"/>
              </w:rPr>
            </w:pPr>
            <w:r>
              <w:rPr>
                <w:rFonts w:hint="eastAsia" w:ascii="宋体" w:hAnsi="宋体" w:eastAsia="宋体" w:cs="宋体"/>
                <w:sz w:val="18"/>
                <w:szCs w:val="18"/>
              </w:rPr>
              <w:t>87.83</w:t>
            </w:r>
          </w:p>
        </w:tc>
      </w:tr>
      <w:tr w14:paraId="2E8EA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62C7E0">
            <w:pPr>
              <w:jc w:val="center"/>
              <w:rPr>
                <w:rFonts w:hint="default" w:ascii="宋体" w:hAnsi="宋体"/>
                <w:sz w:val="18"/>
                <w:szCs w:val="18"/>
              </w:rPr>
            </w:pPr>
            <w:r>
              <w:rPr>
                <w:b/>
              </w:rPr>
              <w:t>303</w:t>
            </w:r>
          </w:p>
        </w:tc>
        <w:tc>
          <w:tcPr>
            <w:tcW w:w="567" w:type="dxa"/>
            <w:shd w:val="clear" w:color="auto" w:fill="auto"/>
            <w:vAlign w:val="center"/>
          </w:tcPr>
          <w:p w14:paraId="3780A63D">
            <w:pPr>
              <w:jc w:val="center"/>
              <w:rPr>
                <w:rFonts w:hint="default" w:ascii="宋体" w:hAnsi="宋体"/>
                <w:sz w:val="18"/>
                <w:szCs w:val="18"/>
              </w:rPr>
            </w:pPr>
          </w:p>
        </w:tc>
        <w:tc>
          <w:tcPr>
            <w:tcW w:w="4593" w:type="dxa"/>
            <w:shd w:val="clear" w:color="auto" w:fill="auto"/>
            <w:vAlign w:val="center"/>
          </w:tcPr>
          <w:p w14:paraId="41372089">
            <w:pPr>
              <w:jc w:val="left"/>
              <w:rPr>
                <w:rFonts w:hint="default" w:ascii="宋体" w:hAnsi="宋体"/>
                <w:sz w:val="18"/>
                <w:szCs w:val="18"/>
              </w:rPr>
            </w:pPr>
            <w:r>
              <w:rPr>
                <w:b/>
              </w:rPr>
              <w:t>对个人和家庭的补助</w:t>
            </w:r>
          </w:p>
        </w:tc>
        <w:tc>
          <w:tcPr>
            <w:tcW w:w="1367" w:type="dxa"/>
            <w:shd w:val="clear" w:color="auto" w:fill="auto"/>
            <w:vAlign w:val="center"/>
          </w:tcPr>
          <w:p w14:paraId="64A1BC72">
            <w:pPr>
              <w:jc w:val="right"/>
              <w:rPr>
                <w:rFonts w:hint="default" w:ascii="宋体" w:hAnsi="宋体"/>
                <w:sz w:val="18"/>
                <w:szCs w:val="18"/>
              </w:rPr>
            </w:pPr>
            <w:r>
              <w:rPr>
                <w:b/>
              </w:rPr>
              <w:t>219.19</w:t>
            </w:r>
          </w:p>
        </w:tc>
        <w:tc>
          <w:tcPr>
            <w:tcW w:w="1366" w:type="dxa"/>
            <w:gridSpan w:val="2"/>
            <w:shd w:val="clear" w:color="auto" w:fill="auto"/>
            <w:vAlign w:val="center"/>
          </w:tcPr>
          <w:p w14:paraId="26401301">
            <w:pPr>
              <w:jc w:val="right"/>
              <w:rPr>
                <w:rFonts w:hint="default" w:ascii="宋体" w:hAnsi="宋体"/>
                <w:sz w:val="18"/>
                <w:szCs w:val="18"/>
              </w:rPr>
            </w:pPr>
            <w:r>
              <w:rPr>
                <w:b/>
              </w:rPr>
              <w:t>219.19</w:t>
            </w:r>
          </w:p>
        </w:tc>
        <w:tc>
          <w:tcPr>
            <w:tcW w:w="1427" w:type="dxa"/>
            <w:shd w:val="clear" w:color="auto" w:fill="auto"/>
            <w:vAlign w:val="center"/>
          </w:tcPr>
          <w:p w14:paraId="71BBC751">
            <w:pPr>
              <w:jc w:val="right"/>
              <w:rPr>
                <w:rFonts w:hint="default" w:ascii="宋体" w:hAnsi="宋体"/>
                <w:sz w:val="18"/>
                <w:szCs w:val="18"/>
              </w:rPr>
            </w:pPr>
          </w:p>
        </w:tc>
      </w:tr>
      <w:tr w14:paraId="76C6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F36A2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22A18B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F24AD12">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AF56C97">
            <w:pPr>
              <w:jc w:val="right"/>
              <w:rPr>
                <w:rFonts w:hint="default" w:ascii="宋体" w:hAnsi="宋体"/>
                <w:sz w:val="18"/>
                <w:szCs w:val="18"/>
              </w:rPr>
            </w:pPr>
            <w:r>
              <w:rPr>
                <w:rFonts w:hint="eastAsia" w:ascii="宋体" w:hAnsi="宋体" w:eastAsia="宋体" w:cs="宋体"/>
                <w:sz w:val="18"/>
                <w:szCs w:val="18"/>
              </w:rPr>
              <w:t>208.77</w:t>
            </w:r>
          </w:p>
        </w:tc>
        <w:tc>
          <w:tcPr>
            <w:tcW w:w="1366" w:type="dxa"/>
            <w:gridSpan w:val="2"/>
            <w:shd w:val="clear" w:color="auto" w:fill="auto"/>
            <w:vAlign w:val="center"/>
          </w:tcPr>
          <w:p w14:paraId="585F3A27">
            <w:pPr>
              <w:jc w:val="right"/>
              <w:rPr>
                <w:rFonts w:hint="default" w:ascii="宋体" w:hAnsi="宋体"/>
                <w:sz w:val="18"/>
                <w:szCs w:val="18"/>
              </w:rPr>
            </w:pPr>
            <w:r>
              <w:rPr>
                <w:rFonts w:hint="eastAsia" w:ascii="宋体" w:hAnsi="宋体" w:eastAsia="宋体" w:cs="宋体"/>
                <w:sz w:val="18"/>
                <w:szCs w:val="18"/>
              </w:rPr>
              <w:t>208.77</w:t>
            </w:r>
          </w:p>
        </w:tc>
        <w:tc>
          <w:tcPr>
            <w:tcW w:w="1427" w:type="dxa"/>
            <w:shd w:val="clear" w:color="auto" w:fill="auto"/>
            <w:vAlign w:val="center"/>
          </w:tcPr>
          <w:p w14:paraId="4F8FD96B">
            <w:pPr>
              <w:jc w:val="right"/>
              <w:rPr>
                <w:rFonts w:hint="default" w:ascii="宋体" w:hAnsi="宋体"/>
                <w:sz w:val="18"/>
                <w:szCs w:val="18"/>
              </w:rPr>
            </w:pPr>
          </w:p>
        </w:tc>
      </w:tr>
      <w:tr w14:paraId="3794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E0BB0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A1DFCDB">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74499FC">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5192B8B0">
            <w:pPr>
              <w:jc w:val="right"/>
              <w:rPr>
                <w:rFonts w:hint="default" w:ascii="宋体" w:hAnsi="宋体"/>
                <w:sz w:val="18"/>
                <w:szCs w:val="18"/>
              </w:rPr>
            </w:pPr>
            <w:r>
              <w:rPr>
                <w:rFonts w:hint="eastAsia" w:ascii="宋体" w:hAnsi="宋体" w:eastAsia="宋体" w:cs="宋体"/>
                <w:sz w:val="18"/>
                <w:szCs w:val="18"/>
              </w:rPr>
              <w:t>10.42</w:t>
            </w:r>
          </w:p>
        </w:tc>
        <w:tc>
          <w:tcPr>
            <w:tcW w:w="1366" w:type="dxa"/>
            <w:gridSpan w:val="2"/>
            <w:shd w:val="clear" w:color="auto" w:fill="auto"/>
            <w:vAlign w:val="center"/>
          </w:tcPr>
          <w:p w14:paraId="0896F4E3">
            <w:pPr>
              <w:jc w:val="right"/>
              <w:rPr>
                <w:rFonts w:hint="default" w:ascii="宋体" w:hAnsi="宋体"/>
                <w:sz w:val="18"/>
                <w:szCs w:val="18"/>
              </w:rPr>
            </w:pPr>
            <w:r>
              <w:rPr>
                <w:rFonts w:hint="eastAsia" w:ascii="宋体" w:hAnsi="宋体" w:eastAsia="宋体" w:cs="宋体"/>
                <w:sz w:val="18"/>
                <w:szCs w:val="18"/>
              </w:rPr>
              <w:t>10.42</w:t>
            </w:r>
          </w:p>
        </w:tc>
        <w:tc>
          <w:tcPr>
            <w:tcW w:w="1427" w:type="dxa"/>
            <w:shd w:val="clear" w:color="auto" w:fill="auto"/>
            <w:vAlign w:val="center"/>
          </w:tcPr>
          <w:p w14:paraId="6FD8BCA5">
            <w:pPr>
              <w:jc w:val="right"/>
              <w:rPr>
                <w:rFonts w:hint="default" w:ascii="宋体" w:hAnsi="宋体"/>
                <w:sz w:val="18"/>
                <w:szCs w:val="18"/>
              </w:rPr>
            </w:pPr>
          </w:p>
        </w:tc>
      </w:tr>
      <w:tr w14:paraId="29FA8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34EDE1">
            <w:pPr>
              <w:jc w:val="center"/>
              <w:rPr>
                <w:rFonts w:hint="default" w:ascii="宋体" w:hAnsi="宋体"/>
                <w:sz w:val="18"/>
                <w:szCs w:val="18"/>
              </w:rPr>
            </w:pPr>
          </w:p>
        </w:tc>
        <w:tc>
          <w:tcPr>
            <w:tcW w:w="567" w:type="dxa"/>
            <w:shd w:val="clear" w:color="auto" w:fill="auto"/>
            <w:vAlign w:val="center"/>
          </w:tcPr>
          <w:p w14:paraId="46FACBFA">
            <w:pPr>
              <w:jc w:val="center"/>
              <w:rPr>
                <w:rFonts w:hint="default" w:ascii="宋体" w:hAnsi="宋体"/>
                <w:sz w:val="18"/>
                <w:szCs w:val="18"/>
              </w:rPr>
            </w:pPr>
          </w:p>
        </w:tc>
        <w:tc>
          <w:tcPr>
            <w:tcW w:w="4593" w:type="dxa"/>
            <w:shd w:val="clear" w:color="auto" w:fill="auto"/>
            <w:vAlign w:val="center"/>
          </w:tcPr>
          <w:p w14:paraId="2317C0A0">
            <w:pPr>
              <w:jc w:val="center"/>
              <w:rPr>
                <w:rFonts w:hint="default" w:ascii="宋体" w:hAnsi="宋体"/>
                <w:sz w:val="18"/>
                <w:szCs w:val="18"/>
              </w:rPr>
            </w:pPr>
            <w:r>
              <w:rPr>
                <w:b/>
              </w:rPr>
              <w:t>总计</w:t>
            </w:r>
          </w:p>
        </w:tc>
        <w:tc>
          <w:tcPr>
            <w:tcW w:w="1367" w:type="dxa"/>
            <w:shd w:val="clear" w:color="auto" w:fill="auto"/>
            <w:vAlign w:val="center"/>
          </w:tcPr>
          <w:p w14:paraId="60CA9CF2">
            <w:pPr>
              <w:jc w:val="right"/>
              <w:rPr>
                <w:rFonts w:hint="default" w:ascii="宋体" w:hAnsi="宋体"/>
                <w:sz w:val="18"/>
                <w:szCs w:val="18"/>
              </w:rPr>
            </w:pPr>
            <w:r>
              <w:rPr>
                <w:b/>
              </w:rPr>
              <w:t>7,424.90</w:t>
            </w:r>
          </w:p>
        </w:tc>
        <w:tc>
          <w:tcPr>
            <w:tcW w:w="1366" w:type="dxa"/>
            <w:gridSpan w:val="2"/>
            <w:shd w:val="clear" w:color="auto" w:fill="auto"/>
            <w:vAlign w:val="center"/>
          </w:tcPr>
          <w:p w14:paraId="0E3A8267">
            <w:pPr>
              <w:jc w:val="right"/>
              <w:rPr>
                <w:rFonts w:hint="default" w:ascii="宋体" w:hAnsi="宋体"/>
                <w:sz w:val="18"/>
                <w:szCs w:val="18"/>
              </w:rPr>
            </w:pPr>
            <w:r>
              <w:rPr>
                <w:b/>
              </w:rPr>
              <w:t>7,337.07</w:t>
            </w:r>
          </w:p>
        </w:tc>
        <w:tc>
          <w:tcPr>
            <w:tcW w:w="1427" w:type="dxa"/>
            <w:shd w:val="clear" w:color="auto" w:fill="auto"/>
            <w:vAlign w:val="center"/>
          </w:tcPr>
          <w:p w14:paraId="76464FD5">
            <w:pPr>
              <w:jc w:val="right"/>
              <w:rPr>
                <w:rFonts w:hint="default" w:ascii="宋体" w:hAnsi="宋体"/>
                <w:sz w:val="18"/>
                <w:szCs w:val="18"/>
              </w:rPr>
            </w:pPr>
            <w:r>
              <w:rPr>
                <w:b/>
              </w:rPr>
              <w:t>87.83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编制单位：托克逊县郭勒布依乡中心学校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208.22</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5.16</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133.75</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65.63</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3.68</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B919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001C9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2C1100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0412F97">
            <w:pPr>
              <w:jc w:val="center"/>
              <w:rPr>
                <w:sz w:val="18"/>
                <w:szCs w:val="18"/>
              </w:rPr>
            </w:pPr>
          </w:p>
        </w:tc>
        <w:tc>
          <w:tcPr>
            <w:tcW w:w="2073" w:type="dxa"/>
            <w:shd w:val="clear" w:color="auto" w:fill="auto"/>
            <w:vAlign w:val="center"/>
          </w:tcPr>
          <w:p w14:paraId="11135C5A">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7FBA6952">
            <w:pPr>
              <w:jc w:val="left"/>
              <w:rPr>
                <w:sz w:val="18"/>
                <w:szCs w:val="18"/>
              </w:rPr>
            </w:pPr>
          </w:p>
        </w:tc>
        <w:tc>
          <w:tcPr>
            <w:tcW w:w="881" w:type="dxa"/>
            <w:shd w:val="clear" w:color="auto" w:fill="auto"/>
            <w:vAlign w:val="center"/>
          </w:tcPr>
          <w:p w14:paraId="105BB3A8">
            <w:pPr>
              <w:jc w:val="right"/>
              <w:rPr>
                <w:sz w:val="18"/>
                <w:szCs w:val="18"/>
              </w:rPr>
            </w:pPr>
            <w:r>
              <w:rPr>
                <w:rFonts w:hint="eastAsia" w:ascii="宋体" w:hAnsi="宋体" w:eastAsia="宋体" w:cs="宋体"/>
                <w:sz w:val="13"/>
                <w:szCs w:val="13"/>
              </w:rPr>
              <w:t>208.22</w:t>
            </w:r>
          </w:p>
        </w:tc>
        <w:tc>
          <w:tcPr>
            <w:tcW w:w="881" w:type="dxa"/>
            <w:shd w:val="clear" w:color="auto" w:fill="auto"/>
            <w:vAlign w:val="center"/>
          </w:tcPr>
          <w:p w14:paraId="1FF9B2F6">
            <w:pPr>
              <w:jc w:val="right"/>
              <w:rPr>
                <w:sz w:val="18"/>
                <w:szCs w:val="18"/>
              </w:rPr>
            </w:pPr>
            <w:r>
              <w:rPr>
                <w:rFonts w:hint="eastAsia" w:ascii="宋体" w:hAnsi="宋体" w:eastAsia="宋体" w:cs="宋体"/>
                <w:sz w:val="13"/>
                <w:szCs w:val="13"/>
              </w:rPr>
              <w:t>5.16</w:t>
            </w:r>
          </w:p>
        </w:tc>
        <w:tc>
          <w:tcPr>
            <w:tcW w:w="881" w:type="dxa"/>
            <w:shd w:val="clear" w:color="auto" w:fill="auto"/>
            <w:vAlign w:val="center"/>
          </w:tcPr>
          <w:p w14:paraId="3F11EACE">
            <w:pPr>
              <w:jc w:val="right"/>
              <w:rPr>
                <w:sz w:val="18"/>
                <w:szCs w:val="18"/>
              </w:rPr>
            </w:pPr>
            <w:r>
              <w:rPr>
                <w:rFonts w:hint="eastAsia" w:ascii="宋体" w:hAnsi="宋体" w:eastAsia="宋体" w:cs="宋体"/>
                <w:sz w:val="13"/>
                <w:szCs w:val="13"/>
              </w:rPr>
              <w:t>133.75</w:t>
            </w:r>
          </w:p>
        </w:tc>
        <w:tc>
          <w:tcPr>
            <w:tcW w:w="881" w:type="dxa"/>
            <w:shd w:val="clear" w:color="auto" w:fill="auto"/>
            <w:vAlign w:val="center"/>
          </w:tcPr>
          <w:p w14:paraId="45F27E9E">
            <w:pPr>
              <w:jc w:val="right"/>
              <w:rPr>
                <w:sz w:val="18"/>
                <w:szCs w:val="18"/>
              </w:rPr>
            </w:pPr>
            <w:r>
              <w:rPr>
                <w:rFonts w:hint="eastAsia" w:ascii="宋体" w:hAnsi="宋体" w:eastAsia="宋体" w:cs="宋体"/>
                <w:sz w:val="13"/>
                <w:szCs w:val="13"/>
              </w:rPr>
              <w:t>65.63</w:t>
            </w:r>
          </w:p>
        </w:tc>
        <w:tc>
          <w:tcPr>
            <w:tcW w:w="881" w:type="dxa"/>
            <w:shd w:val="clear" w:color="auto" w:fill="auto"/>
            <w:vAlign w:val="center"/>
          </w:tcPr>
          <w:p w14:paraId="62D2FF89">
            <w:pPr>
              <w:jc w:val="right"/>
              <w:rPr>
                <w:sz w:val="18"/>
                <w:szCs w:val="18"/>
              </w:rPr>
            </w:pPr>
          </w:p>
        </w:tc>
        <w:tc>
          <w:tcPr>
            <w:tcW w:w="881" w:type="dxa"/>
            <w:shd w:val="clear" w:color="auto" w:fill="auto"/>
            <w:vAlign w:val="center"/>
          </w:tcPr>
          <w:p w14:paraId="41A3B370">
            <w:pPr>
              <w:jc w:val="right"/>
              <w:rPr>
                <w:sz w:val="18"/>
                <w:szCs w:val="18"/>
              </w:rPr>
            </w:pPr>
          </w:p>
        </w:tc>
        <w:tc>
          <w:tcPr>
            <w:tcW w:w="881" w:type="dxa"/>
            <w:shd w:val="clear" w:color="auto" w:fill="auto"/>
            <w:vAlign w:val="center"/>
          </w:tcPr>
          <w:p w14:paraId="7FA53893">
            <w:pPr>
              <w:jc w:val="right"/>
              <w:rPr>
                <w:sz w:val="18"/>
                <w:szCs w:val="18"/>
              </w:rPr>
            </w:pPr>
            <w:r>
              <w:rPr>
                <w:rFonts w:hint="eastAsia" w:ascii="宋体" w:hAnsi="宋体" w:eastAsia="宋体" w:cs="宋体"/>
                <w:sz w:val="13"/>
                <w:szCs w:val="13"/>
              </w:rPr>
              <w:t>3.68</w:t>
            </w:r>
          </w:p>
        </w:tc>
        <w:tc>
          <w:tcPr>
            <w:tcW w:w="882" w:type="dxa"/>
            <w:shd w:val="clear" w:color="auto" w:fill="auto"/>
            <w:vAlign w:val="center"/>
          </w:tcPr>
          <w:p w14:paraId="169B979D">
            <w:pPr>
              <w:jc w:val="right"/>
              <w:rPr>
                <w:sz w:val="18"/>
                <w:szCs w:val="18"/>
              </w:rPr>
            </w:pPr>
          </w:p>
        </w:tc>
        <w:tc>
          <w:tcPr>
            <w:tcW w:w="783" w:type="dxa"/>
            <w:shd w:val="clear" w:color="auto" w:fill="auto"/>
            <w:vAlign w:val="center"/>
          </w:tcPr>
          <w:p w14:paraId="0FF9F3FF">
            <w:pPr>
              <w:jc w:val="right"/>
              <w:rPr>
                <w:sz w:val="18"/>
                <w:szCs w:val="18"/>
              </w:rPr>
            </w:pPr>
          </w:p>
        </w:tc>
        <w:tc>
          <w:tcPr>
            <w:tcW w:w="981" w:type="dxa"/>
            <w:shd w:val="clear" w:color="auto" w:fill="auto"/>
            <w:vAlign w:val="center"/>
          </w:tcPr>
          <w:p w14:paraId="75C2F978">
            <w:pPr>
              <w:jc w:val="right"/>
              <w:rPr>
                <w:sz w:val="18"/>
                <w:szCs w:val="18"/>
              </w:rPr>
            </w:pPr>
          </w:p>
        </w:tc>
        <w:tc>
          <w:tcPr>
            <w:tcW w:w="882" w:type="dxa"/>
            <w:shd w:val="clear" w:color="auto" w:fill="auto"/>
            <w:vAlign w:val="center"/>
          </w:tcPr>
          <w:p w14:paraId="029B0D14">
            <w:pPr>
              <w:jc w:val="right"/>
              <w:rPr>
                <w:sz w:val="18"/>
                <w:szCs w:val="18"/>
              </w:rPr>
            </w:pPr>
          </w:p>
        </w:tc>
      </w:tr>
      <w:tr w14:paraId="33FA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3549A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5168C4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66AD094">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621DB846">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2AD7D1B8">
            <w:pPr>
              <w:jc w:val="left"/>
              <w:rPr>
                <w:sz w:val="18"/>
                <w:szCs w:val="18"/>
              </w:rPr>
            </w:pPr>
            <w:r>
              <w:rPr>
                <w:rFonts w:hint="eastAsia" w:ascii="宋体" w:hAnsi="宋体" w:eastAsia="宋体" w:cs="宋体"/>
                <w:sz w:val="13"/>
                <w:szCs w:val="13"/>
              </w:rPr>
              <w:t xml:space="preserve">2026年新疆西藏等地区教育特殊补助资金学前三年教育保障机制经费      </w:t>
            </w:r>
          </w:p>
        </w:tc>
        <w:tc>
          <w:tcPr>
            <w:tcW w:w="881" w:type="dxa"/>
            <w:shd w:val="clear" w:color="auto" w:fill="auto"/>
            <w:vAlign w:val="center"/>
          </w:tcPr>
          <w:p w14:paraId="5694194C">
            <w:pPr>
              <w:jc w:val="right"/>
              <w:rPr>
                <w:sz w:val="18"/>
                <w:szCs w:val="18"/>
              </w:rPr>
            </w:pPr>
            <w:r>
              <w:rPr>
                <w:rFonts w:hint="eastAsia" w:ascii="宋体" w:hAnsi="宋体" w:eastAsia="宋体" w:cs="宋体"/>
                <w:sz w:val="13"/>
                <w:szCs w:val="13"/>
              </w:rPr>
              <w:t>11.26</w:t>
            </w:r>
          </w:p>
        </w:tc>
        <w:tc>
          <w:tcPr>
            <w:tcW w:w="881" w:type="dxa"/>
            <w:shd w:val="clear" w:color="auto" w:fill="auto"/>
            <w:vAlign w:val="center"/>
          </w:tcPr>
          <w:p w14:paraId="0A7F980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CD148B9">
            <w:pPr>
              <w:jc w:val="right"/>
              <w:rPr>
                <w:sz w:val="18"/>
                <w:szCs w:val="18"/>
              </w:rPr>
            </w:pPr>
            <w:r>
              <w:rPr>
                <w:rFonts w:hint="eastAsia" w:ascii="宋体" w:hAnsi="宋体" w:eastAsia="宋体" w:cs="宋体"/>
                <w:sz w:val="13"/>
                <w:szCs w:val="13"/>
              </w:rPr>
              <w:t>2.65</w:t>
            </w:r>
          </w:p>
        </w:tc>
        <w:tc>
          <w:tcPr>
            <w:tcW w:w="881" w:type="dxa"/>
            <w:shd w:val="clear" w:color="auto" w:fill="auto"/>
            <w:vAlign w:val="center"/>
          </w:tcPr>
          <w:p w14:paraId="4F7156B0">
            <w:pPr>
              <w:jc w:val="right"/>
              <w:rPr>
                <w:sz w:val="18"/>
                <w:szCs w:val="18"/>
              </w:rPr>
            </w:pPr>
            <w:r>
              <w:rPr>
                <w:rFonts w:hint="eastAsia" w:ascii="宋体" w:hAnsi="宋体" w:eastAsia="宋体" w:cs="宋体"/>
                <w:sz w:val="13"/>
                <w:szCs w:val="13"/>
              </w:rPr>
              <w:t>8.61</w:t>
            </w:r>
          </w:p>
        </w:tc>
        <w:tc>
          <w:tcPr>
            <w:tcW w:w="881" w:type="dxa"/>
            <w:shd w:val="clear" w:color="auto" w:fill="auto"/>
            <w:vAlign w:val="center"/>
          </w:tcPr>
          <w:p w14:paraId="0429CAD9">
            <w:pPr>
              <w:jc w:val="right"/>
              <w:rPr>
                <w:sz w:val="18"/>
                <w:szCs w:val="18"/>
              </w:rPr>
            </w:pPr>
          </w:p>
        </w:tc>
        <w:tc>
          <w:tcPr>
            <w:tcW w:w="881" w:type="dxa"/>
            <w:shd w:val="clear" w:color="auto" w:fill="auto"/>
            <w:vAlign w:val="center"/>
          </w:tcPr>
          <w:p w14:paraId="7419B421">
            <w:pPr>
              <w:jc w:val="right"/>
              <w:rPr>
                <w:sz w:val="18"/>
                <w:szCs w:val="18"/>
              </w:rPr>
            </w:pPr>
          </w:p>
        </w:tc>
        <w:tc>
          <w:tcPr>
            <w:tcW w:w="881" w:type="dxa"/>
            <w:shd w:val="clear" w:color="auto" w:fill="auto"/>
            <w:vAlign w:val="center"/>
          </w:tcPr>
          <w:p w14:paraId="56EAADA8">
            <w:pPr>
              <w:jc w:val="right"/>
              <w:rPr>
                <w:sz w:val="18"/>
                <w:szCs w:val="18"/>
              </w:rPr>
            </w:pPr>
          </w:p>
        </w:tc>
        <w:tc>
          <w:tcPr>
            <w:tcW w:w="882" w:type="dxa"/>
            <w:shd w:val="clear" w:color="auto" w:fill="auto"/>
            <w:vAlign w:val="center"/>
          </w:tcPr>
          <w:p w14:paraId="54B8F182">
            <w:pPr>
              <w:jc w:val="right"/>
              <w:rPr>
                <w:sz w:val="18"/>
                <w:szCs w:val="18"/>
              </w:rPr>
            </w:pPr>
          </w:p>
        </w:tc>
        <w:tc>
          <w:tcPr>
            <w:tcW w:w="783" w:type="dxa"/>
            <w:shd w:val="clear" w:color="auto" w:fill="auto"/>
            <w:vAlign w:val="center"/>
          </w:tcPr>
          <w:p w14:paraId="39FDEE1B">
            <w:pPr>
              <w:jc w:val="right"/>
              <w:rPr>
                <w:sz w:val="18"/>
                <w:szCs w:val="18"/>
              </w:rPr>
            </w:pPr>
          </w:p>
        </w:tc>
        <w:tc>
          <w:tcPr>
            <w:tcW w:w="981" w:type="dxa"/>
            <w:shd w:val="clear" w:color="auto" w:fill="auto"/>
            <w:vAlign w:val="center"/>
          </w:tcPr>
          <w:p w14:paraId="18376FAB">
            <w:pPr>
              <w:jc w:val="right"/>
              <w:rPr>
                <w:sz w:val="18"/>
                <w:szCs w:val="18"/>
              </w:rPr>
            </w:pPr>
          </w:p>
        </w:tc>
        <w:tc>
          <w:tcPr>
            <w:tcW w:w="882" w:type="dxa"/>
            <w:shd w:val="clear" w:color="auto" w:fill="auto"/>
            <w:vAlign w:val="center"/>
          </w:tcPr>
          <w:p w14:paraId="5FC9279C">
            <w:pPr>
              <w:jc w:val="right"/>
              <w:rPr>
                <w:sz w:val="18"/>
                <w:szCs w:val="18"/>
              </w:rPr>
            </w:pPr>
          </w:p>
        </w:tc>
      </w:tr>
      <w:tr w14:paraId="645A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85341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30ED02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FDD5971">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403BF7DD">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7C978208">
            <w:pPr>
              <w:jc w:val="left"/>
              <w:rPr>
                <w:sz w:val="18"/>
                <w:szCs w:val="18"/>
              </w:rPr>
            </w:pPr>
            <w:r>
              <w:rPr>
                <w:rFonts w:hint="eastAsia" w:ascii="宋体" w:hAnsi="宋体" w:eastAsia="宋体" w:cs="宋体"/>
                <w:sz w:val="13"/>
                <w:szCs w:val="13"/>
              </w:rPr>
              <w:t xml:space="preserve">2026年学前三年教育保障机制经费县级配套资金                      </w:t>
            </w:r>
          </w:p>
        </w:tc>
        <w:tc>
          <w:tcPr>
            <w:tcW w:w="881" w:type="dxa"/>
            <w:shd w:val="clear" w:color="auto" w:fill="auto"/>
            <w:vAlign w:val="center"/>
          </w:tcPr>
          <w:p w14:paraId="1B04F0AE">
            <w:pPr>
              <w:jc w:val="right"/>
              <w:rPr>
                <w:sz w:val="18"/>
                <w:szCs w:val="18"/>
              </w:rPr>
            </w:pPr>
            <w:r>
              <w:rPr>
                <w:rFonts w:hint="eastAsia" w:ascii="宋体" w:hAnsi="宋体" w:eastAsia="宋体" w:cs="宋体"/>
                <w:sz w:val="13"/>
                <w:szCs w:val="13"/>
              </w:rPr>
              <w:t>21.58</w:t>
            </w:r>
          </w:p>
        </w:tc>
        <w:tc>
          <w:tcPr>
            <w:tcW w:w="881" w:type="dxa"/>
            <w:shd w:val="clear" w:color="auto" w:fill="auto"/>
            <w:vAlign w:val="center"/>
          </w:tcPr>
          <w:p w14:paraId="5C79E75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4572A67">
            <w:pPr>
              <w:jc w:val="right"/>
              <w:rPr>
                <w:sz w:val="18"/>
                <w:szCs w:val="18"/>
              </w:rPr>
            </w:pPr>
            <w:r>
              <w:rPr>
                <w:rFonts w:hint="eastAsia" w:ascii="宋体" w:hAnsi="宋体" w:eastAsia="宋体" w:cs="宋体"/>
                <w:sz w:val="13"/>
                <w:szCs w:val="13"/>
              </w:rPr>
              <w:t>11.96</w:t>
            </w:r>
          </w:p>
        </w:tc>
        <w:tc>
          <w:tcPr>
            <w:tcW w:w="881" w:type="dxa"/>
            <w:shd w:val="clear" w:color="auto" w:fill="auto"/>
            <w:vAlign w:val="center"/>
          </w:tcPr>
          <w:p w14:paraId="798CC763">
            <w:pPr>
              <w:jc w:val="right"/>
              <w:rPr>
                <w:sz w:val="18"/>
                <w:szCs w:val="18"/>
              </w:rPr>
            </w:pPr>
            <w:r>
              <w:rPr>
                <w:rFonts w:hint="eastAsia" w:ascii="宋体" w:hAnsi="宋体" w:eastAsia="宋体" w:cs="宋体"/>
                <w:sz w:val="13"/>
                <w:szCs w:val="13"/>
              </w:rPr>
              <w:t>9.23</w:t>
            </w:r>
          </w:p>
        </w:tc>
        <w:tc>
          <w:tcPr>
            <w:tcW w:w="881" w:type="dxa"/>
            <w:shd w:val="clear" w:color="auto" w:fill="auto"/>
            <w:vAlign w:val="center"/>
          </w:tcPr>
          <w:p w14:paraId="72F34997">
            <w:pPr>
              <w:jc w:val="right"/>
              <w:rPr>
                <w:sz w:val="18"/>
                <w:szCs w:val="18"/>
              </w:rPr>
            </w:pPr>
          </w:p>
        </w:tc>
        <w:tc>
          <w:tcPr>
            <w:tcW w:w="881" w:type="dxa"/>
            <w:shd w:val="clear" w:color="auto" w:fill="auto"/>
            <w:vAlign w:val="center"/>
          </w:tcPr>
          <w:p w14:paraId="7CD0E945">
            <w:pPr>
              <w:jc w:val="right"/>
              <w:rPr>
                <w:sz w:val="18"/>
                <w:szCs w:val="18"/>
              </w:rPr>
            </w:pPr>
          </w:p>
        </w:tc>
        <w:tc>
          <w:tcPr>
            <w:tcW w:w="881" w:type="dxa"/>
            <w:shd w:val="clear" w:color="auto" w:fill="auto"/>
            <w:vAlign w:val="center"/>
          </w:tcPr>
          <w:p w14:paraId="2308F924">
            <w:pPr>
              <w:jc w:val="right"/>
              <w:rPr>
                <w:sz w:val="18"/>
                <w:szCs w:val="18"/>
              </w:rPr>
            </w:pPr>
            <w:r>
              <w:rPr>
                <w:rFonts w:hint="eastAsia" w:ascii="宋体" w:hAnsi="宋体" w:eastAsia="宋体" w:cs="宋体"/>
                <w:sz w:val="13"/>
                <w:szCs w:val="13"/>
              </w:rPr>
              <w:t>0.39</w:t>
            </w:r>
          </w:p>
        </w:tc>
        <w:tc>
          <w:tcPr>
            <w:tcW w:w="882" w:type="dxa"/>
            <w:shd w:val="clear" w:color="auto" w:fill="auto"/>
            <w:vAlign w:val="center"/>
          </w:tcPr>
          <w:p w14:paraId="4BCDCA4F">
            <w:pPr>
              <w:jc w:val="right"/>
              <w:rPr>
                <w:sz w:val="18"/>
                <w:szCs w:val="18"/>
              </w:rPr>
            </w:pPr>
          </w:p>
        </w:tc>
        <w:tc>
          <w:tcPr>
            <w:tcW w:w="783" w:type="dxa"/>
            <w:shd w:val="clear" w:color="auto" w:fill="auto"/>
            <w:vAlign w:val="center"/>
          </w:tcPr>
          <w:p w14:paraId="174FAEC0">
            <w:pPr>
              <w:jc w:val="right"/>
              <w:rPr>
                <w:sz w:val="18"/>
                <w:szCs w:val="18"/>
              </w:rPr>
            </w:pPr>
          </w:p>
        </w:tc>
        <w:tc>
          <w:tcPr>
            <w:tcW w:w="981" w:type="dxa"/>
            <w:shd w:val="clear" w:color="auto" w:fill="auto"/>
            <w:vAlign w:val="center"/>
          </w:tcPr>
          <w:p w14:paraId="6607E541">
            <w:pPr>
              <w:jc w:val="right"/>
              <w:rPr>
                <w:sz w:val="18"/>
                <w:szCs w:val="18"/>
              </w:rPr>
            </w:pPr>
          </w:p>
        </w:tc>
        <w:tc>
          <w:tcPr>
            <w:tcW w:w="882" w:type="dxa"/>
            <w:shd w:val="clear" w:color="auto" w:fill="auto"/>
            <w:vAlign w:val="center"/>
          </w:tcPr>
          <w:p w14:paraId="000DAB14">
            <w:pPr>
              <w:jc w:val="right"/>
              <w:rPr>
                <w:sz w:val="18"/>
                <w:szCs w:val="18"/>
              </w:rPr>
            </w:pPr>
          </w:p>
        </w:tc>
      </w:tr>
      <w:tr w14:paraId="0238B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99299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78B3D6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6FB1F3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3E6347D">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48EFC5C">
            <w:pPr>
              <w:jc w:val="left"/>
              <w:rPr>
                <w:sz w:val="18"/>
                <w:szCs w:val="18"/>
              </w:rPr>
            </w:pPr>
            <w:r>
              <w:rPr>
                <w:rFonts w:hint="eastAsia" w:ascii="宋体" w:hAnsi="宋体" w:eastAsia="宋体" w:cs="宋体"/>
                <w:sz w:val="13"/>
                <w:szCs w:val="13"/>
              </w:rPr>
              <w:t>2026年义务教育补助经费特殊教育经费自治区资金</w:t>
            </w:r>
          </w:p>
        </w:tc>
        <w:tc>
          <w:tcPr>
            <w:tcW w:w="881" w:type="dxa"/>
            <w:shd w:val="clear" w:color="auto" w:fill="auto"/>
            <w:vAlign w:val="center"/>
          </w:tcPr>
          <w:p w14:paraId="663F72E5">
            <w:pPr>
              <w:jc w:val="right"/>
              <w:rPr>
                <w:sz w:val="18"/>
                <w:szCs w:val="18"/>
              </w:rPr>
            </w:pPr>
            <w:r>
              <w:rPr>
                <w:rFonts w:hint="eastAsia" w:ascii="宋体" w:hAnsi="宋体" w:eastAsia="宋体" w:cs="宋体"/>
                <w:sz w:val="13"/>
                <w:szCs w:val="13"/>
              </w:rPr>
              <w:t>0.76</w:t>
            </w:r>
          </w:p>
        </w:tc>
        <w:tc>
          <w:tcPr>
            <w:tcW w:w="881" w:type="dxa"/>
            <w:shd w:val="clear" w:color="auto" w:fill="auto"/>
            <w:vAlign w:val="center"/>
          </w:tcPr>
          <w:p w14:paraId="47A1C56D">
            <w:pPr>
              <w:jc w:val="right"/>
              <w:rPr>
                <w:sz w:val="18"/>
                <w:szCs w:val="18"/>
              </w:rPr>
            </w:pPr>
          </w:p>
        </w:tc>
        <w:tc>
          <w:tcPr>
            <w:tcW w:w="881" w:type="dxa"/>
            <w:shd w:val="clear" w:color="auto" w:fill="auto"/>
            <w:vAlign w:val="center"/>
          </w:tcPr>
          <w:p w14:paraId="1A30CE98">
            <w:pPr>
              <w:jc w:val="right"/>
              <w:rPr>
                <w:sz w:val="18"/>
                <w:szCs w:val="18"/>
              </w:rPr>
            </w:pPr>
            <w:r>
              <w:rPr>
                <w:rFonts w:hint="eastAsia" w:ascii="宋体" w:hAnsi="宋体" w:eastAsia="宋体" w:cs="宋体"/>
                <w:sz w:val="13"/>
                <w:szCs w:val="13"/>
              </w:rPr>
              <w:t>0.76</w:t>
            </w:r>
          </w:p>
        </w:tc>
        <w:tc>
          <w:tcPr>
            <w:tcW w:w="881" w:type="dxa"/>
            <w:shd w:val="clear" w:color="auto" w:fill="auto"/>
            <w:vAlign w:val="center"/>
          </w:tcPr>
          <w:p w14:paraId="3E2F3BB9">
            <w:pPr>
              <w:jc w:val="right"/>
              <w:rPr>
                <w:sz w:val="18"/>
                <w:szCs w:val="18"/>
              </w:rPr>
            </w:pPr>
          </w:p>
        </w:tc>
        <w:tc>
          <w:tcPr>
            <w:tcW w:w="881" w:type="dxa"/>
            <w:shd w:val="clear" w:color="auto" w:fill="auto"/>
            <w:vAlign w:val="center"/>
          </w:tcPr>
          <w:p w14:paraId="29CD0A4F">
            <w:pPr>
              <w:jc w:val="right"/>
              <w:rPr>
                <w:sz w:val="18"/>
                <w:szCs w:val="18"/>
              </w:rPr>
            </w:pPr>
          </w:p>
        </w:tc>
        <w:tc>
          <w:tcPr>
            <w:tcW w:w="881" w:type="dxa"/>
            <w:shd w:val="clear" w:color="auto" w:fill="auto"/>
            <w:vAlign w:val="center"/>
          </w:tcPr>
          <w:p w14:paraId="00D41FC3">
            <w:pPr>
              <w:jc w:val="right"/>
              <w:rPr>
                <w:sz w:val="18"/>
                <w:szCs w:val="18"/>
              </w:rPr>
            </w:pPr>
          </w:p>
        </w:tc>
        <w:tc>
          <w:tcPr>
            <w:tcW w:w="881" w:type="dxa"/>
            <w:shd w:val="clear" w:color="auto" w:fill="auto"/>
            <w:vAlign w:val="center"/>
          </w:tcPr>
          <w:p w14:paraId="246D4826">
            <w:pPr>
              <w:jc w:val="right"/>
              <w:rPr>
                <w:sz w:val="18"/>
                <w:szCs w:val="18"/>
              </w:rPr>
            </w:pPr>
          </w:p>
        </w:tc>
        <w:tc>
          <w:tcPr>
            <w:tcW w:w="882" w:type="dxa"/>
            <w:shd w:val="clear" w:color="auto" w:fill="auto"/>
            <w:vAlign w:val="center"/>
          </w:tcPr>
          <w:p w14:paraId="4A65BA50">
            <w:pPr>
              <w:jc w:val="right"/>
              <w:rPr>
                <w:sz w:val="18"/>
                <w:szCs w:val="18"/>
              </w:rPr>
            </w:pPr>
          </w:p>
        </w:tc>
        <w:tc>
          <w:tcPr>
            <w:tcW w:w="783" w:type="dxa"/>
            <w:shd w:val="clear" w:color="auto" w:fill="auto"/>
            <w:vAlign w:val="center"/>
          </w:tcPr>
          <w:p w14:paraId="5D4A4B0B">
            <w:pPr>
              <w:jc w:val="right"/>
              <w:rPr>
                <w:sz w:val="18"/>
                <w:szCs w:val="18"/>
              </w:rPr>
            </w:pPr>
          </w:p>
        </w:tc>
        <w:tc>
          <w:tcPr>
            <w:tcW w:w="981" w:type="dxa"/>
            <w:shd w:val="clear" w:color="auto" w:fill="auto"/>
            <w:vAlign w:val="center"/>
          </w:tcPr>
          <w:p w14:paraId="6C31C904">
            <w:pPr>
              <w:jc w:val="right"/>
              <w:rPr>
                <w:sz w:val="18"/>
                <w:szCs w:val="18"/>
              </w:rPr>
            </w:pPr>
          </w:p>
        </w:tc>
        <w:tc>
          <w:tcPr>
            <w:tcW w:w="882" w:type="dxa"/>
            <w:shd w:val="clear" w:color="auto" w:fill="auto"/>
            <w:vAlign w:val="center"/>
          </w:tcPr>
          <w:p w14:paraId="3BD89B8A">
            <w:pPr>
              <w:jc w:val="right"/>
              <w:rPr>
                <w:sz w:val="18"/>
                <w:szCs w:val="18"/>
              </w:rPr>
            </w:pPr>
          </w:p>
        </w:tc>
      </w:tr>
      <w:tr w14:paraId="464CC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5C535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F8B318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53D011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0F40CE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52B5EA4">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0891C351">
            <w:pPr>
              <w:jc w:val="right"/>
              <w:rPr>
                <w:sz w:val="18"/>
                <w:szCs w:val="18"/>
              </w:rPr>
            </w:pPr>
            <w:r>
              <w:rPr>
                <w:rFonts w:hint="eastAsia" w:ascii="宋体" w:hAnsi="宋体" w:eastAsia="宋体" w:cs="宋体"/>
                <w:sz w:val="13"/>
                <w:szCs w:val="13"/>
              </w:rPr>
              <w:t>3.67</w:t>
            </w:r>
          </w:p>
        </w:tc>
        <w:tc>
          <w:tcPr>
            <w:tcW w:w="881" w:type="dxa"/>
            <w:shd w:val="clear" w:color="auto" w:fill="auto"/>
            <w:vAlign w:val="center"/>
          </w:tcPr>
          <w:p w14:paraId="238109A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6210E61">
            <w:pPr>
              <w:jc w:val="right"/>
              <w:rPr>
                <w:sz w:val="18"/>
                <w:szCs w:val="18"/>
              </w:rPr>
            </w:pPr>
            <w:r>
              <w:rPr>
                <w:rFonts w:hint="eastAsia" w:ascii="宋体" w:hAnsi="宋体" w:eastAsia="宋体" w:cs="宋体"/>
                <w:sz w:val="13"/>
                <w:szCs w:val="13"/>
              </w:rPr>
              <w:t>3.67</w:t>
            </w:r>
          </w:p>
        </w:tc>
        <w:tc>
          <w:tcPr>
            <w:tcW w:w="881" w:type="dxa"/>
            <w:shd w:val="clear" w:color="auto" w:fill="auto"/>
            <w:vAlign w:val="center"/>
          </w:tcPr>
          <w:p w14:paraId="6CE338DE">
            <w:pPr>
              <w:jc w:val="right"/>
              <w:rPr>
                <w:sz w:val="18"/>
                <w:szCs w:val="18"/>
              </w:rPr>
            </w:pPr>
          </w:p>
        </w:tc>
        <w:tc>
          <w:tcPr>
            <w:tcW w:w="881" w:type="dxa"/>
            <w:shd w:val="clear" w:color="auto" w:fill="auto"/>
            <w:vAlign w:val="center"/>
          </w:tcPr>
          <w:p w14:paraId="4F05E8C9">
            <w:pPr>
              <w:jc w:val="right"/>
              <w:rPr>
                <w:sz w:val="18"/>
                <w:szCs w:val="18"/>
              </w:rPr>
            </w:pPr>
          </w:p>
        </w:tc>
        <w:tc>
          <w:tcPr>
            <w:tcW w:w="881" w:type="dxa"/>
            <w:shd w:val="clear" w:color="auto" w:fill="auto"/>
            <w:vAlign w:val="center"/>
          </w:tcPr>
          <w:p w14:paraId="3F848FC2">
            <w:pPr>
              <w:jc w:val="right"/>
              <w:rPr>
                <w:sz w:val="18"/>
                <w:szCs w:val="18"/>
              </w:rPr>
            </w:pPr>
          </w:p>
        </w:tc>
        <w:tc>
          <w:tcPr>
            <w:tcW w:w="881" w:type="dxa"/>
            <w:shd w:val="clear" w:color="auto" w:fill="auto"/>
            <w:vAlign w:val="center"/>
          </w:tcPr>
          <w:p w14:paraId="336E3C2E">
            <w:pPr>
              <w:jc w:val="right"/>
              <w:rPr>
                <w:sz w:val="18"/>
                <w:szCs w:val="18"/>
              </w:rPr>
            </w:pPr>
          </w:p>
        </w:tc>
        <w:tc>
          <w:tcPr>
            <w:tcW w:w="882" w:type="dxa"/>
            <w:shd w:val="clear" w:color="auto" w:fill="auto"/>
            <w:vAlign w:val="center"/>
          </w:tcPr>
          <w:p w14:paraId="6DF46853">
            <w:pPr>
              <w:jc w:val="right"/>
              <w:rPr>
                <w:sz w:val="18"/>
                <w:szCs w:val="18"/>
              </w:rPr>
            </w:pPr>
          </w:p>
        </w:tc>
        <w:tc>
          <w:tcPr>
            <w:tcW w:w="783" w:type="dxa"/>
            <w:shd w:val="clear" w:color="auto" w:fill="auto"/>
            <w:vAlign w:val="center"/>
          </w:tcPr>
          <w:p w14:paraId="5562B072">
            <w:pPr>
              <w:jc w:val="right"/>
              <w:rPr>
                <w:sz w:val="18"/>
                <w:szCs w:val="18"/>
              </w:rPr>
            </w:pPr>
          </w:p>
        </w:tc>
        <w:tc>
          <w:tcPr>
            <w:tcW w:w="981" w:type="dxa"/>
            <w:shd w:val="clear" w:color="auto" w:fill="auto"/>
            <w:vAlign w:val="center"/>
          </w:tcPr>
          <w:p w14:paraId="0F8BFD60">
            <w:pPr>
              <w:jc w:val="right"/>
              <w:rPr>
                <w:sz w:val="18"/>
                <w:szCs w:val="18"/>
              </w:rPr>
            </w:pPr>
          </w:p>
        </w:tc>
        <w:tc>
          <w:tcPr>
            <w:tcW w:w="882" w:type="dxa"/>
            <w:shd w:val="clear" w:color="auto" w:fill="auto"/>
            <w:vAlign w:val="center"/>
          </w:tcPr>
          <w:p w14:paraId="48E03425">
            <w:pPr>
              <w:jc w:val="right"/>
              <w:rPr>
                <w:sz w:val="18"/>
                <w:szCs w:val="18"/>
              </w:rPr>
            </w:pPr>
          </w:p>
        </w:tc>
      </w:tr>
      <w:tr w14:paraId="4CCA5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CED2E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6858BC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7A8785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0C1F75F">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A144348">
            <w:pPr>
              <w:jc w:val="left"/>
              <w:rPr>
                <w:sz w:val="18"/>
                <w:szCs w:val="18"/>
              </w:rPr>
            </w:pPr>
            <w:r>
              <w:rPr>
                <w:rFonts w:hint="eastAsia" w:ascii="宋体" w:hAnsi="宋体" w:eastAsia="宋体" w:cs="宋体"/>
                <w:sz w:val="13"/>
                <w:szCs w:val="13"/>
              </w:rPr>
              <w:t xml:space="preserve">2026年义务教育补助经费特殊教育公用经费中央资金  </w:t>
            </w:r>
          </w:p>
        </w:tc>
        <w:tc>
          <w:tcPr>
            <w:tcW w:w="881" w:type="dxa"/>
            <w:shd w:val="clear" w:color="auto" w:fill="auto"/>
            <w:vAlign w:val="center"/>
          </w:tcPr>
          <w:p w14:paraId="764C5FAA">
            <w:pPr>
              <w:jc w:val="right"/>
              <w:rPr>
                <w:sz w:val="18"/>
                <w:szCs w:val="18"/>
              </w:rPr>
            </w:pPr>
            <w:r>
              <w:rPr>
                <w:rFonts w:hint="eastAsia" w:ascii="宋体" w:hAnsi="宋体" w:eastAsia="宋体" w:cs="宋体"/>
                <w:sz w:val="13"/>
                <w:szCs w:val="13"/>
              </w:rPr>
              <w:t>9.07</w:t>
            </w:r>
          </w:p>
        </w:tc>
        <w:tc>
          <w:tcPr>
            <w:tcW w:w="881" w:type="dxa"/>
            <w:shd w:val="clear" w:color="auto" w:fill="auto"/>
            <w:vAlign w:val="center"/>
          </w:tcPr>
          <w:p w14:paraId="1FF128E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033B8FF">
            <w:pPr>
              <w:jc w:val="right"/>
              <w:rPr>
                <w:sz w:val="18"/>
                <w:szCs w:val="18"/>
              </w:rPr>
            </w:pPr>
            <w:r>
              <w:rPr>
                <w:rFonts w:hint="eastAsia" w:ascii="宋体" w:hAnsi="宋体" w:eastAsia="宋体" w:cs="宋体"/>
                <w:sz w:val="13"/>
                <w:szCs w:val="13"/>
              </w:rPr>
              <w:t>9.07</w:t>
            </w:r>
          </w:p>
        </w:tc>
        <w:tc>
          <w:tcPr>
            <w:tcW w:w="881" w:type="dxa"/>
            <w:shd w:val="clear" w:color="auto" w:fill="auto"/>
            <w:vAlign w:val="center"/>
          </w:tcPr>
          <w:p w14:paraId="724A72C4">
            <w:pPr>
              <w:jc w:val="right"/>
              <w:rPr>
                <w:sz w:val="18"/>
                <w:szCs w:val="18"/>
              </w:rPr>
            </w:pPr>
          </w:p>
        </w:tc>
        <w:tc>
          <w:tcPr>
            <w:tcW w:w="881" w:type="dxa"/>
            <w:shd w:val="clear" w:color="auto" w:fill="auto"/>
            <w:vAlign w:val="center"/>
          </w:tcPr>
          <w:p w14:paraId="6E01C993">
            <w:pPr>
              <w:jc w:val="right"/>
              <w:rPr>
                <w:sz w:val="18"/>
                <w:szCs w:val="18"/>
              </w:rPr>
            </w:pPr>
          </w:p>
        </w:tc>
        <w:tc>
          <w:tcPr>
            <w:tcW w:w="881" w:type="dxa"/>
            <w:shd w:val="clear" w:color="auto" w:fill="auto"/>
            <w:vAlign w:val="center"/>
          </w:tcPr>
          <w:p w14:paraId="0614DC1D">
            <w:pPr>
              <w:jc w:val="right"/>
              <w:rPr>
                <w:sz w:val="18"/>
                <w:szCs w:val="18"/>
              </w:rPr>
            </w:pPr>
          </w:p>
        </w:tc>
        <w:tc>
          <w:tcPr>
            <w:tcW w:w="881" w:type="dxa"/>
            <w:shd w:val="clear" w:color="auto" w:fill="auto"/>
            <w:vAlign w:val="center"/>
          </w:tcPr>
          <w:p w14:paraId="3BB685D9">
            <w:pPr>
              <w:jc w:val="right"/>
              <w:rPr>
                <w:sz w:val="18"/>
                <w:szCs w:val="18"/>
              </w:rPr>
            </w:pPr>
          </w:p>
        </w:tc>
        <w:tc>
          <w:tcPr>
            <w:tcW w:w="882" w:type="dxa"/>
            <w:shd w:val="clear" w:color="auto" w:fill="auto"/>
            <w:vAlign w:val="center"/>
          </w:tcPr>
          <w:p w14:paraId="57169F56">
            <w:pPr>
              <w:jc w:val="right"/>
              <w:rPr>
                <w:sz w:val="18"/>
                <w:szCs w:val="18"/>
              </w:rPr>
            </w:pPr>
          </w:p>
        </w:tc>
        <w:tc>
          <w:tcPr>
            <w:tcW w:w="783" w:type="dxa"/>
            <w:shd w:val="clear" w:color="auto" w:fill="auto"/>
            <w:vAlign w:val="center"/>
          </w:tcPr>
          <w:p w14:paraId="0281FFC5">
            <w:pPr>
              <w:jc w:val="right"/>
              <w:rPr>
                <w:sz w:val="18"/>
                <w:szCs w:val="18"/>
              </w:rPr>
            </w:pPr>
          </w:p>
        </w:tc>
        <w:tc>
          <w:tcPr>
            <w:tcW w:w="981" w:type="dxa"/>
            <w:shd w:val="clear" w:color="auto" w:fill="auto"/>
            <w:vAlign w:val="center"/>
          </w:tcPr>
          <w:p w14:paraId="026F20DF">
            <w:pPr>
              <w:jc w:val="right"/>
              <w:rPr>
                <w:sz w:val="18"/>
                <w:szCs w:val="18"/>
              </w:rPr>
            </w:pPr>
          </w:p>
        </w:tc>
        <w:tc>
          <w:tcPr>
            <w:tcW w:w="882" w:type="dxa"/>
            <w:shd w:val="clear" w:color="auto" w:fill="auto"/>
            <w:vAlign w:val="center"/>
          </w:tcPr>
          <w:p w14:paraId="2F2251F4">
            <w:pPr>
              <w:jc w:val="right"/>
              <w:rPr>
                <w:sz w:val="18"/>
                <w:szCs w:val="18"/>
              </w:rPr>
            </w:pPr>
          </w:p>
        </w:tc>
      </w:tr>
      <w:tr w14:paraId="60AF0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86EB6A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714FBA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FEFB66D">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A3ADE8C">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0097866">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7DE87BE1">
            <w:pPr>
              <w:jc w:val="right"/>
              <w:rPr>
                <w:sz w:val="18"/>
                <w:szCs w:val="18"/>
              </w:rPr>
            </w:pPr>
            <w:r>
              <w:rPr>
                <w:rFonts w:hint="eastAsia" w:ascii="宋体" w:hAnsi="宋体" w:eastAsia="宋体" w:cs="宋体"/>
                <w:sz w:val="13"/>
                <w:szCs w:val="13"/>
              </w:rPr>
              <w:t>48.98</w:t>
            </w:r>
          </w:p>
        </w:tc>
        <w:tc>
          <w:tcPr>
            <w:tcW w:w="881" w:type="dxa"/>
            <w:shd w:val="clear" w:color="auto" w:fill="auto"/>
            <w:vAlign w:val="center"/>
          </w:tcPr>
          <w:p w14:paraId="7B52DC5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E0CB486">
            <w:pPr>
              <w:jc w:val="right"/>
              <w:rPr>
                <w:sz w:val="18"/>
                <w:szCs w:val="18"/>
              </w:rPr>
            </w:pPr>
            <w:r>
              <w:rPr>
                <w:rFonts w:hint="eastAsia" w:ascii="宋体" w:hAnsi="宋体" w:eastAsia="宋体" w:cs="宋体"/>
                <w:sz w:val="13"/>
                <w:szCs w:val="13"/>
              </w:rPr>
              <w:t>48.98</w:t>
            </w:r>
          </w:p>
        </w:tc>
        <w:tc>
          <w:tcPr>
            <w:tcW w:w="881" w:type="dxa"/>
            <w:shd w:val="clear" w:color="auto" w:fill="auto"/>
            <w:vAlign w:val="center"/>
          </w:tcPr>
          <w:p w14:paraId="53CBF4CC">
            <w:pPr>
              <w:jc w:val="right"/>
              <w:rPr>
                <w:sz w:val="18"/>
                <w:szCs w:val="18"/>
              </w:rPr>
            </w:pPr>
          </w:p>
        </w:tc>
        <w:tc>
          <w:tcPr>
            <w:tcW w:w="881" w:type="dxa"/>
            <w:shd w:val="clear" w:color="auto" w:fill="auto"/>
            <w:vAlign w:val="center"/>
          </w:tcPr>
          <w:p w14:paraId="4F6ABA89">
            <w:pPr>
              <w:jc w:val="right"/>
              <w:rPr>
                <w:sz w:val="18"/>
                <w:szCs w:val="18"/>
              </w:rPr>
            </w:pPr>
          </w:p>
        </w:tc>
        <w:tc>
          <w:tcPr>
            <w:tcW w:w="881" w:type="dxa"/>
            <w:shd w:val="clear" w:color="auto" w:fill="auto"/>
            <w:vAlign w:val="center"/>
          </w:tcPr>
          <w:p w14:paraId="3E7707A1">
            <w:pPr>
              <w:jc w:val="right"/>
              <w:rPr>
                <w:sz w:val="18"/>
                <w:szCs w:val="18"/>
              </w:rPr>
            </w:pPr>
          </w:p>
        </w:tc>
        <w:tc>
          <w:tcPr>
            <w:tcW w:w="881" w:type="dxa"/>
            <w:shd w:val="clear" w:color="auto" w:fill="auto"/>
            <w:vAlign w:val="center"/>
          </w:tcPr>
          <w:p w14:paraId="0C07C964">
            <w:pPr>
              <w:jc w:val="right"/>
              <w:rPr>
                <w:sz w:val="18"/>
                <w:szCs w:val="18"/>
              </w:rPr>
            </w:pPr>
          </w:p>
        </w:tc>
        <w:tc>
          <w:tcPr>
            <w:tcW w:w="882" w:type="dxa"/>
            <w:shd w:val="clear" w:color="auto" w:fill="auto"/>
            <w:vAlign w:val="center"/>
          </w:tcPr>
          <w:p w14:paraId="3672B912">
            <w:pPr>
              <w:jc w:val="right"/>
              <w:rPr>
                <w:sz w:val="18"/>
                <w:szCs w:val="18"/>
              </w:rPr>
            </w:pPr>
          </w:p>
        </w:tc>
        <w:tc>
          <w:tcPr>
            <w:tcW w:w="783" w:type="dxa"/>
            <w:shd w:val="clear" w:color="auto" w:fill="auto"/>
            <w:vAlign w:val="center"/>
          </w:tcPr>
          <w:p w14:paraId="1C0F0172">
            <w:pPr>
              <w:jc w:val="right"/>
              <w:rPr>
                <w:sz w:val="18"/>
                <w:szCs w:val="18"/>
              </w:rPr>
            </w:pPr>
          </w:p>
        </w:tc>
        <w:tc>
          <w:tcPr>
            <w:tcW w:w="981" w:type="dxa"/>
            <w:shd w:val="clear" w:color="auto" w:fill="auto"/>
            <w:vAlign w:val="center"/>
          </w:tcPr>
          <w:p w14:paraId="0BECE813">
            <w:pPr>
              <w:jc w:val="right"/>
              <w:rPr>
                <w:sz w:val="18"/>
                <w:szCs w:val="18"/>
              </w:rPr>
            </w:pPr>
          </w:p>
        </w:tc>
        <w:tc>
          <w:tcPr>
            <w:tcW w:w="882" w:type="dxa"/>
            <w:shd w:val="clear" w:color="auto" w:fill="auto"/>
            <w:vAlign w:val="center"/>
          </w:tcPr>
          <w:p w14:paraId="7A3A9F3A">
            <w:pPr>
              <w:jc w:val="right"/>
              <w:rPr>
                <w:sz w:val="18"/>
                <w:szCs w:val="18"/>
              </w:rPr>
            </w:pPr>
          </w:p>
        </w:tc>
      </w:tr>
      <w:tr w14:paraId="38A6D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B23FD8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350FBD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95D7823">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AF4A3B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51B2486">
            <w:pPr>
              <w:jc w:val="left"/>
              <w:rPr>
                <w:sz w:val="18"/>
                <w:szCs w:val="18"/>
              </w:rPr>
            </w:pPr>
            <w:r>
              <w:rPr>
                <w:rFonts w:hint="eastAsia" w:ascii="宋体" w:hAnsi="宋体" w:eastAsia="宋体" w:cs="宋体"/>
                <w:sz w:val="13"/>
                <w:szCs w:val="13"/>
              </w:rPr>
              <w:t>2026年义务教育补助经费初中经费中央资金</w:t>
            </w:r>
          </w:p>
        </w:tc>
        <w:tc>
          <w:tcPr>
            <w:tcW w:w="881" w:type="dxa"/>
            <w:shd w:val="clear" w:color="auto" w:fill="auto"/>
            <w:vAlign w:val="center"/>
          </w:tcPr>
          <w:p w14:paraId="4B34B117">
            <w:pPr>
              <w:jc w:val="right"/>
              <w:rPr>
                <w:sz w:val="18"/>
                <w:szCs w:val="18"/>
              </w:rPr>
            </w:pPr>
            <w:r>
              <w:rPr>
                <w:rFonts w:hint="eastAsia" w:ascii="宋体" w:hAnsi="宋体" w:eastAsia="宋体" w:cs="宋体"/>
                <w:sz w:val="13"/>
                <w:szCs w:val="13"/>
              </w:rPr>
              <w:t>39.69</w:t>
            </w:r>
          </w:p>
        </w:tc>
        <w:tc>
          <w:tcPr>
            <w:tcW w:w="881" w:type="dxa"/>
            <w:shd w:val="clear" w:color="auto" w:fill="auto"/>
            <w:vAlign w:val="center"/>
          </w:tcPr>
          <w:p w14:paraId="5994C2E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87BEEE4">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334E072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20BAC8E">
            <w:pPr>
              <w:jc w:val="right"/>
              <w:rPr>
                <w:sz w:val="18"/>
                <w:szCs w:val="18"/>
              </w:rPr>
            </w:pPr>
          </w:p>
        </w:tc>
        <w:tc>
          <w:tcPr>
            <w:tcW w:w="881" w:type="dxa"/>
            <w:shd w:val="clear" w:color="auto" w:fill="auto"/>
            <w:vAlign w:val="center"/>
          </w:tcPr>
          <w:p w14:paraId="79BED84A">
            <w:pPr>
              <w:jc w:val="right"/>
              <w:rPr>
                <w:sz w:val="18"/>
                <w:szCs w:val="18"/>
              </w:rPr>
            </w:pPr>
          </w:p>
        </w:tc>
        <w:tc>
          <w:tcPr>
            <w:tcW w:w="881" w:type="dxa"/>
            <w:shd w:val="clear" w:color="auto" w:fill="auto"/>
            <w:vAlign w:val="center"/>
          </w:tcPr>
          <w:p w14:paraId="2559C286">
            <w:pPr>
              <w:jc w:val="right"/>
              <w:rPr>
                <w:sz w:val="18"/>
                <w:szCs w:val="18"/>
              </w:rPr>
            </w:pPr>
            <w:r>
              <w:rPr>
                <w:rFonts w:hint="eastAsia" w:ascii="宋体" w:hAnsi="宋体" w:eastAsia="宋体" w:cs="宋体"/>
                <w:sz w:val="13"/>
                <w:szCs w:val="13"/>
              </w:rPr>
              <w:t>0.69</w:t>
            </w:r>
          </w:p>
        </w:tc>
        <w:tc>
          <w:tcPr>
            <w:tcW w:w="882" w:type="dxa"/>
            <w:shd w:val="clear" w:color="auto" w:fill="auto"/>
            <w:vAlign w:val="center"/>
          </w:tcPr>
          <w:p w14:paraId="745A4615">
            <w:pPr>
              <w:jc w:val="right"/>
              <w:rPr>
                <w:sz w:val="18"/>
                <w:szCs w:val="18"/>
              </w:rPr>
            </w:pPr>
          </w:p>
        </w:tc>
        <w:tc>
          <w:tcPr>
            <w:tcW w:w="783" w:type="dxa"/>
            <w:shd w:val="clear" w:color="auto" w:fill="auto"/>
            <w:vAlign w:val="center"/>
          </w:tcPr>
          <w:p w14:paraId="50A6EEF1">
            <w:pPr>
              <w:jc w:val="right"/>
              <w:rPr>
                <w:sz w:val="18"/>
                <w:szCs w:val="18"/>
              </w:rPr>
            </w:pPr>
          </w:p>
        </w:tc>
        <w:tc>
          <w:tcPr>
            <w:tcW w:w="981" w:type="dxa"/>
            <w:shd w:val="clear" w:color="auto" w:fill="auto"/>
            <w:vAlign w:val="center"/>
          </w:tcPr>
          <w:p w14:paraId="0238AD28">
            <w:pPr>
              <w:jc w:val="right"/>
              <w:rPr>
                <w:sz w:val="18"/>
                <w:szCs w:val="18"/>
              </w:rPr>
            </w:pPr>
          </w:p>
        </w:tc>
        <w:tc>
          <w:tcPr>
            <w:tcW w:w="882" w:type="dxa"/>
            <w:shd w:val="clear" w:color="auto" w:fill="auto"/>
            <w:vAlign w:val="center"/>
          </w:tcPr>
          <w:p w14:paraId="012F483F">
            <w:pPr>
              <w:jc w:val="right"/>
              <w:rPr>
                <w:sz w:val="18"/>
                <w:szCs w:val="18"/>
              </w:rPr>
            </w:pPr>
          </w:p>
        </w:tc>
      </w:tr>
      <w:tr w14:paraId="111B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FC3E3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3A702A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9F348C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0E3B2A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0AAEFBD">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6BA7B09D">
            <w:pPr>
              <w:jc w:val="right"/>
              <w:rPr>
                <w:sz w:val="18"/>
                <w:szCs w:val="18"/>
              </w:rPr>
            </w:pPr>
            <w:r>
              <w:rPr>
                <w:rFonts w:hint="eastAsia" w:ascii="宋体" w:hAnsi="宋体" w:eastAsia="宋体" w:cs="宋体"/>
                <w:sz w:val="13"/>
                <w:szCs w:val="13"/>
              </w:rPr>
              <w:t>2.02</w:t>
            </w:r>
          </w:p>
        </w:tc>
        <w:tc>
          <w:tcPr>
            <w:tcW w:w="881" w:type="dxa"/>
            <w:shd w:val="clear" w:color="auto" w:fill="auto"/>
            <w:vAlign w:val="center"/>
          </w:tcPr>
          <w:p w14:paraId="044F48AD">
            <w:pPr>
              <w:jc w:val="right"/>
              <w:rPr>
                <w:sz w:val="18"/>
                <w:szCs w:val="18"/>
              </w:rPr>
            </w:pPr>
          </w:p>
        </w:tc>
        <w:tc>
          <w:tcPr>
            <w:tcW w:w="881" w:type="dxa"/>
            <w:shd w:val="clear" w:color="auto" w:fill="auto"/>
            <w:vAlign w:val="center"/>
          </w:tcPr>
          <w:p w14:paraId="0711F7FC">
            <w:pPr>
              <w:jc w:val="right"/>
              <w:rPr>
                <w:sz w:val="18"/>
                <w:szCs w:val="18"/>
              </w:rPr>
            </w:pPr>
          </w:p>
        </w:tc>
        <w:tc>
          <w:tcPr>
            <w:tcW w:w="881" w:type="dxa"/>
            <w:shd w:val="clear" w:color="auto" w:fill="auto"/>
            <w:vAlign w:val="center"/>
          </w:tcPr>
          <w:p w14:paraId="74EDEB7D">
            <w:pPr>
              <w:jc w:val="right"/>
              <w:rPr>
                <w:sz w:val="18"/>
                <w:szCs w:val="18"/>
              </w:rPr>
            </w:pPr>
            <w:r>
              <w:rPr>
                <w:rFonts w:hint="eastAsia" w:ascii="宋体" w:hAnsi="宋体" w:eastAsia="宋体" w:cs="宋体"/>
                <w:sz w:val="13"/>
                <w:szCs w:val="13"/>
              </w:rPr>
              <w:t>2.02</w:t>
            </w:r>
          </w:p>
        </w:tc>
        <w:tc>
          <w:tcPr>
            <w:tcW w:w="881" w:type="dxa"/>
            <w:shd w:val="clear" w:color="auto" w:fill="auto"/>
            <w:vAlign w:val="center"/>
          </w:tcPr>
          <w:p w14:paraId="3040DB6C">
            <w:pPr>
              <w:jc w:val="right"/>
              <w:rPr>
                <w:sz w:val="18"/>
                <w:szCs w:val="18"/>
              </w:rPr>
            </w:pPr>
          </w:p>
        </w:tc>
        <w:tc>
          <w:tcPr>
            <w:tcW w:w="881" w:type="dxa"/>
            <w:shd w:val="clear" w:color="auto" w:fill="auto"/>
            <w:vAlign w:val="center"/>
          </w:tcPr>
          <w:p w14:paraId="37989715">
            <w:pPr>
              <w:jc w:val="right"/>
              <w:rPr>
                <w:sz w:val="18"/>
                <w:szCs w:val="18"/>
              </w:rPr>
            </w:pPr>
          </w:p>
        </w:tc>
        <w:tc>
          <w:tcPr>
            <w:tcW w:w="881" w:type="dxa"/>
            <w:shd w:val="clear" w:color="auto" w:fill="auto"/>
            <w:vAlign w:val="center"/>
          </w:tcPr>
          <w:p w14:paraId="4D2243BA">
            <w:pPr>
              <w:jc w:val="right"/>
              <w:rPr>
                <w:sz w:val="18"/>
                <w:szCs w:val="18"/>
              </w:rPr>
            </w:pPr>
          </w:p>
        </w:tc>
        <w:tc>
          <w:tcPr>
            <w:tcW w:w="882" w:type="dxa"/>
            <w:shd w:val="clear" w:color="auto" w:fill="auto"/>
            <w:vAlign w:val="center"/>
          </w:tcPr>
          <w:p w14:paraId="640C7FFB">
            <w:pPr>
              <w:jc w:val="right"/>
              <w:rPr>
                <w:sz w:val="18"/>
                <w:szCs w:val="18"/>
              </w:rPr>
            </w:pPr>
          </w:p>
        </w:tc>
        <w:tc>
          <w:tcPr>
            <w:tcW w:w="783" w:type="dxa"/>
            <w:shd w:val="clear" w:color="auto" w:fill="auto"/>
            <w:vAlign w:val="center"/>
          </w:tcPr>
          <w:p w14:paraId="5D05E321">
            <w:pPr>
              <w:jc w:val="right"/>
              <w:rPr>
                <w:sz w:val="18"/>
                <w:szCs w:val="18"/>
              </w:rPr>
            </w:pPr>
          </w:p>
        </w:tc>
        <w:tc>
          <w:tcPr>
            <w:tcW w:w="981" w:type="dxa"/>
            <w:shd w:val="clear" w:color="auto" w:fill="auto"/>
            <w:vAlign w:val="center"/>
          </w:tcPr>
          <w:p w14:paraId="03B24E28">
            <w:pPr>
              <w:jc w:val="right"/>
              <w:rPr>
                <w:sz w:val="18"/>
                <w:szCs w:val="18"/>
              </w:rPr>
            </w:pPr>
          </w:p>
        </w:tc>
        <w:tc>
          <w:tcPr>
            <w:tcW w:w="882" w:type="dxa"/>
            <w:shd w:val="clear" w:color="auto" w:fill="auto"/>
            <w:vAlign w:val="center"/>
          </w:tcPr>
          <w:p w14:paraId="6548ECD4">
            <w:pPr>
              <w:jc w:val="right"/>
              <w:rPr>
                <w:sz w:val="18"/>
                <w:szCs w:val="18"/>
              </w:rPr>
            </w:pPr>
          </w:p>
        </w:tc>
      </w:tr>
      <w:tr w14:paraId="33987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B423FD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602016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0762BD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99B06B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9BB1960">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72779E54">
            <w:pPr>
              <w:jc w:val="right"/>
              <w:rPr>
                <w:sz w:val="18"/>
                <w:szCs w:val="18"/>
              </w:rPr>
            </w:pPr>
            <w:r>
              <w:rPr>
                <w:rFonts w:hint="eastAsia" w:ascii="宋体" w:hAnsi="宋体" w:eastAsia="宋体" w:cs="宋体"/>
                <w:sz w:val="13"/>
                <w:szCs w:val="13"/>
              </w:rPr>
              <w:t>3.61</w:t>
            </w:r>
          </w:p>
        </w:tc>
        <w:tc>
          <w:tcPr>
            <w:tcW w:w="881" w:type="dxa"/>
            <w:shd w:val="clear" w:color="auto" w:fill="auto"/>
            <w:vAlign w:val="center"/>
          </w:tcPr>
          <w:p w14:paraId="5615126F">
            <w:pPr>
              <w:jc w:val="right"/>
              <w:rPr>
                <w:sz w:val="18"/>
                <w:szCs w:val="18"/>
              </w:rPr>
            </w:pPr>
            <w:r>
              <w:rPr>
                <w:rFonts w:hint="eastAsia" w:ascii="宋体" w:hAnsi="宋体" w:eastAsia="宋体" w:cs="宋体"/>
                <w:sz w:val="13"/>
                <w:szCs w:val="13"/>
              </w:rPr>
              <w:t>3.61</w:t>
            </w:r>
          </w:p>
        </w:tc>
        <w:tc>
          <w:tcPr>
            <w:tcW w:w="881" w:type="dxa"/>
            <w:shd w:val="clear" w:color="auto" w:fill="auto"/>
            <w:vAlign w:val="center"/>
          </w:tcPr>
          <w:p w14:paraId="08263C33">
            <w:pPr>
              <w:jc w:val="right"/>
              <w:rPr>
                <w:sz w:val="18"/>
                <w:szCs w:val="18"/>
              </w:rPr>
            </w:pPr>
          </w:p>
        </w:tc>
        <w:tc>
          <w:tcPr>
            <w:tcW w:w="881" w:type="dxa"/>
            <w:shd w:val="clear" w:color="auto" w:fill="auto"/>
            <w:vAlign w:val="center"/>
          </w:tcPr>
          <w:p w14:paraId="0E92634E">
            <w:pPr>
              <w:jc w:val="right"/>
              <w:rPr>
                <w:sz w:val="18"/>
                <w:szCs w:val="18"/>
              </w:rPr>
            </w:pPr>
          </w:p>
        </w:tc>
        <w:tc>
          <w:tcPr>
            <w:tcW w:w="881" w:type="dxa"/>
            <w:shd w:val="clear" w:color="auto" w:fill="auto"/>
            <w:vAlign w:val="center"/>
          </w:tcPr>
          <w:p w14:paraId="534526F0">
            <w:pPr>
              <w:jc w:val="right"/>
              <w:rPr>
                <w:sz w:val="18"/>
                <w:szCs w:val="18"/>
              </w:rPr>
            </w:pPr>
          </w:p>
        </w:tc>
        <w:tc>
          <w:tcPr>
            <w:tcW w:w="881" w:type="dxa"/>
            <w:shd w:val="clear" w:color="auto" w:fill="auto"/>
            <w:vAlign w:val="center"/>
          </w:tcPr>
          <w:p w14:paraId="272415EF">
            <w:pPr>
              <w:jc w:val="right"/>
              <w:rPr>
                <w:sz w:val="18"/>
                <w:szCs w:val="18"/>
              </w:rPr>
            </w:pPr>
          </w:p>
        </w:tc>
        <w:tc>
          <w:tcPr>
            <w:tcW w:w="881" w:type="dxa"/>
            <w:shd w:val="clear" w:color="auto" w:fill="auto"/>
            <w:vAlign w:val="center"/>
          </w:tcPr>
          <w:p w14:paraId="0DBCDC48">
            <w:pPr>
              <w:jc w:val="right"/>
              <w:rPr>
                <w:sz w:val="18"/>
                <w:szCs w:val="18"/>
              </w:rPr>
            </w:pPr>
          </w:p>
        </w:tc>
        <w:tc>
          <w:tcPr>
            <w:tcW w:w="882" w:type="dxa"/>
            <w:shd w:val="clear" w:color="auto" w:fill="auto"/>
            <w:vAlign w:val="center"/>
          </w:tcPr>
          <w:p w14:paraId="052FC17F">
            <w:pPr>
              <w:jc w:val="right"/>
              <w:rPr>
                <w:sz w:val="18"/>
                <w:szCs w:val="18"/>
              </w:rPr>
            </w:pPr>
          </w:p>
        </w:tc>
        <w:tc>
          <w:tcPr>
            <w:tcW w:w="783" w:type="dxa"/>
            <w:shd w:val="clear" w:color="auto" w:fill="auto"/>
            <w:vAlign w:val="center"/>
          </w:tcPr>
          <w:p w14:paraId="53728EFE">
            <w:pPr>
              <w:jc w:val="right"/>
              <w:rPr>
                <w:sz w:val="18"/>
                <w:szCs w:val="18"/>
              </w:rPr>
            </w:pPr>
          </w:p>
        </w:tc>
        <w:tc>
          <w:tcPr>
            <w:tcW w:w="981" w:type="dxa"/>
            <w:shd w:val="clear" w:color="auto" w:fill="auto"/>
            <w:vAlign w:val="center"/>
          </w:tcPr>
          <w:p w14:paraId="08B65DD2">
            <w:pPr>
              <w:jc w:val="right"/>
              <w:rPr>
                <w:sz w:val="18"/>
                <w:szCs w:val="18"/>
              </w:rPr>
            </w:pPr>
          </w:p>
        </w:tc>
        <w:tc>
          <w:tcPr>
            <w:tcW w:w="882" w:type="dxa"/>
            <w:shd w:val="clear" w:color="auto" w:fill="auto"/>
            <w:vAlign w:val="center"/>
          </w:tcPr>
          <w:p w14:paraId="79DAA810">
            <w:pPr>
              <w:jc w:val="right"/>
              <w:rPr>
                <w:sz w:val="18"/>
                <w:szCs w:val="18"/>
              </w:rPr>
            </w:pPr>
          </w:p>
        </w:tc>
      </w:tr>
      <w:tr w14:paraId="338A6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87B8A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024D0B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63359E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E0D96AD">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0431492">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595383D9">
            <w:pPr>
              <w:jc w:val="right"/>
              <w:rPr>
                <w:sz w:val="18"/>
                <w:szCs w:val="18"/>
              </w:rPr>
            </w:pPr>
            <w:r>
              <w:rPr>
                <w:rFonts w:hint="eastAsia" w:ascii="宋体" w:hAnsi="宋体" w:eastAsia="宋体" w:cs="宋体"/>
                <w:sz w:val="13"/>
                <w:szCs w:val="13"/>
              </w:rPr>
              <w:t>9.42</w:t>
            </w:r>
          </w:p>
        </w:tc>
        <w:tc>
          <w:tcPr>
            <w:tcW w:w="881" w:type="dxa"/>
            <w:shd w:val="clear" w:color="auto" w:fill="auto"/>
            <w:vAlign w:val="center"/>
          </w:tcPr>
          <w:p w14:paraId="705DE140">
            <w:pPr>
              <w:jc w:val="right"/>
              <w:rPr>
                <w:sz w:val="18"/>
                <w:szCs w:val="18"/>
              </w:rPr>
            </w:pPr>
          </w:p>
        </w:tc>
        <w:tc>
          <w:tcPr>
            <w:tcW w:w="881" w:type="dxa"/>
            <w:shd w:val="clear" w:color="auto" w:fill="auto"/>
            <w:vAlign w:val="center"/>
          </w:tcPr>
          <w:p w14:paraId="271BF36D">
            <w:pPr>
              <w:jc w:val="right"/>
              <w:rPr>
                <w:sz w:val="18"/>
                <w:szCs w:val="18"/>
              </w:rPr>
            </w:pPr>
          </w:p>
        </w:tc>
        <w:tc>
          <w:tcPr>
            <w:tcW w:w="881" w:type="dxa"/>
            <w:shd w:val="clear" w:color="auto" w:fill="auto"/>
            <w:vAlign w:val="center"/>
          </w:tcPr>
          <w:p w14:paraId="15B5DDED">
            <w:pPr>
              <w:jc w:val="right"/>
              <w:rPr>
                <w:sz w:val="18"/>
                <w:szCs w:val="18"/>
              </w:rPr>
            </w:pPr>
            <w:r>
              <w:rPr>
                <w:rFonts w:hint="eastAsia" w:ascii="宋体" w:hAnsi="宋体" w:eastAsia="宋体" w:cs="宋体"/>
                <w:sz w:val="13"/>
                <w:szCs w:val="13"/>
              </w:rPr>
              <w:t>9.42</w:t>
            </w:r>
          </w:p>
        </w:tc>
        <w:tc>
          <w:tcPr>
            <w:tcW w:w="881" w:type="dxa"/>
            <w:shd w:val="clear" w:color="auto" w:fill="auto"/>
            <w:vAlign w:val="center"/>
          </w:tcPr>
          <w:p w14:paraId="5C525006">
            <w:pPr>
              <w:jc w:val="right"/>
              <w:rPr>
                <w:sz w:val="18"/>
                <w:szCs w:val="18"/>
              </w:rPr>
            </w:pPr>
          </w:p>
        </w:tc>
        <w:tc>
          <w:tcPr>
            <w:tcW w:w="881" w:type="dxa"/>
            <w:shd w:val="clear" w:color="auto" w:fill="auto"/>
            <w:vAlign w:val="center"/>
          </w:tcPr>
          <w:p w14:paraId="7C56AFEC">
            <w:pPr>
              <w:jc w:val="right"/>
              <w:rPr>
                <w:sz w:val="18"/>
                <w:szCs w:val="18"/>
              </w:rPr>
            </w:pPr>
          </w:p>
        </w:tc>
        <w:tc>
          <w:tcPr>
            <w:tcW w:w="881" w:type="dxa"/>
            <w:shd w:val="clear" w:color="auto" w:fill="auto"/>
            <w:vAlign w:val="center"/>
          </w:tcPr>
          <w:p w14:paraId="6A1F12FE">
            <w:pPr>
              <w:jc w:val="right"/>
              <w:rPr>
                <w:sz w:val="18"/>
                <w:szCs w:val="18"/>
              </w:rPr>
            </w:pPr>
          </w:p>
        </w:tc>
        <w:tc>
          <w:tcPr>
            <w:tcW w:w="882" w:type="dxa"/>
            <w:shd w:val="clear" w:color="auto" w:fill="auto"/>
            <w:vAlign w:val="center"/>
          </w:tcPr>
          <w:p w14:paraId="5AE5926D">
            <w:pPr>
              <w:jc w:val="right"/>
              <w:rPr>
                <w:sz w:val="18"/>
                <w:szCs w:val="18"/>
              </w:rPr>
            </w:pPr>
          </w:p>
        </w:tc>
        <w:tc>
          <w:tcPr>
            <w:tcW w:w="783" w:type="dxa"/>
            <w:shd w:val="clear" w:color="auto" w:fill="auto"/>
            <w:vAlign w:val="center"/>
          </w:tcPr>
          <w:p w14:paraId="01D49026">
            <w:pPr>
              <w:jc w:val="right"/>
              <w:rPr>
                <w:sz w:val="18"/>
                <w:szCs w:val="18"/>
              </w:rPr>
            </w:pPr>
          </w:p>
        </w:tc>
        <w:tc>
          <w:tcPr>
            <w:tcW w:w="981" w:type="dxa"/>
            <w:shd w:val="clear" w:color="auto" w:fill="auto"/>
            <w:vAlign w:val="center"/>
          </w:tcPr>
          <w:p w14:paraId="6CBFCA2A">
            <w:pPr>
              <w:jc w:val="right"/>
              <w:rPr>
                <w:sz w:val="18"/>
                <w:szCs w:val="18"/>
              </w:rPr>
            </w:pPr>
          </w:p>
        </w:tc>
        <w:tc>
          <w:tcPr>
            <w:tcW w:w="882" w:type="dxa"/>
            <w:shd w:val="clear" w:color="auto" w:fill="auto"/>
            <w:vAlign w:val="center"/>
          </w:tcPr>
          <w:p w14:paraId="4EB47006">
            <w:pPr>
              <w:jc w:val="right"/>
              <w:rPr>
                <w:sz w:val="18"/>
                <w:szCs w:val="18"/>
              </w:rPr>
            </w:pPr>
          </w:p>
        </w:tc>
      </w:tr>
      <w:tr w14:paraId="77084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5C87F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D8D7B9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226B0E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113F84C">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90A621D">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0FF94E6F">
            <w:pPr>
              <w:jc w:val="right"/>
              <w:rPr>
                <w:sz w:val="18"/>
                <w:szCs w:val="18"/>
              </w:rPr>
            </w:pPr>
            <w:r>
              <w:rPr>
                <w:rFonts w:hint="eastAsia" w:ascii="宋体" w:hAnsi="宋体" w:eastAsia="宋体" w:cs="宋体"/>
                <w:sz w:val="13"/>
                <w:szCs w:val="13"/>
              </w:rPr>
              <w:t>1.55</w:t>
            </w:r>
          </w:p>
        </w:tc>
        <w:tc>
          <w:tcPr>
            <w:tcW w:w="881" w:type="dxa"/>
            <w:shd w:val="clear" w:color="auto" w:fill="auto"/>
            <w:vAlign w:val="center"/>
          </w:tcPr>
          <w:p w14:paraId="1F89AA04">
            <w:pPr>
              <w:jc w:val="right"/>
              <w:rPr>
                <w:sz w:val="18"/>
                <w:szCs w:val="18"/>
              </w:rPr>
            </w:pPr>
            <w:r>
              <w:rPr>
                <w:rFonts w:hint="eastAsia" w:ascii="宋体" w:hAnsi="宋体" w:eastAsia="宋体" w:cs="宋体"/>
                <w:sz w:val="13"/>
                <w:szCs w:val="13"/>
              </w:rPr>
              <w:t>1.55</w:t>
            </w:r>
          </w:p>
        </w:tc>
        <w:tc>
          <w:tcPr>
            <w:tcW w:w="881" w:type="dxa"/>
            <w:shd w:val="clear" w:color="auto" w:fill="auto"/>
            <w:vAlign w:val="center"/>
          </w:tcPr>
          <w:p w14:paraId="7181E7D3">
            <w:pPr>
              <w:jc w:val="right"/>
              <w:rPr>
                <w:sz w:val="18"/>
                <w:szCs w:val="18"/>
              </w:rPr>
            </w:pPr>
          </w:p>
        </w:tc>
        <w:tc>
          <w:tcPr>
            <w:tcW w:w="881" w:type="dxa"/>
            <w:shd w:val="clear" w:color="auto" w:fill="auto"/>
            <w:vAlign w:val="center"/>
          </w:tcPr>
          <w:p w14:paraId="792A1FEF">
            <w:pPr>
              <w:jc w:val="right"/>
              <w:rPr>
                <w:sz w:val="18"/>
                <w:szCs w:val="18"/>
              </w:rPr>
            </w:pPr>
          </w:p>
        </w:tc>
        <w:tc>
          <w:tcPr>
            <w:tcW w:w="881" w:type="dxa"/>
            <w:shd w:val="clear" w:color="auto" w:fill="auto"/>
            <w:vAlign w:val="center"/>
          </w:tcPr>
          <w:p w14:paraId="05C474FC">
            <w:pPr>
              <w:jc w:val="right"/>
              <w:rPr>
                <w:sz w:val="18"/>
                <w:szCs w:val="18"/>
              </w:rPr>
            </w:pPr>
          </w:p>
        </w:tc>
        <w:tc>
          <w:tcPr>
            <w:tcW w:w="881" w:type="dxa"/>
            <w:shd w:val="clear" w:color="auto" w:fill="auto"/>
            <w:vAlign w:val="center"/>
          </w:tcPr>
          <w:p w14:paraId="25EEBE9E">
            <w:pPr>
              <w:jc w:val="right"/>
              <w:rPr>
                <w:sz w:val="18"/>
                <w:szCs w:val="18"/>
              </w:rPr>
            </w:pPr>
          </w:p>
        </w:tc>
        <w:tc>
          <w:tcPr>
            <w:tcW w:w="881" w:type="dxa"/>
            <w:shd w:val="clear" w:color="auto" w:fill="auto"/>
            <w:vAlign w:val="center"/>
          </w:tcPr>
          <w:p w14:paraId="107814D1">
            <w:pPr>
              <w:jc w:val="right"/>
              <w:rPr>
                <w:sz w:val="18"/>
                <w:szCs w:val="18"/>
              </w:rPr>
            </w:pPr>
          </w:p>
        </w:tc>
        <w:tc>
          <w:tcPr>
            <w:tcW w:w="882" w:type="dxa"/>
            <w:shd w:val="clear" w:color="auto" w:fill="auto"/>
            <w:vAlign w:val="center"/>
          </w:tcPr>
          <w:p w14:paraId="508E26C4">
            <w:pPr>
              <w:jc w:val="right"/>
              <w:rPr>
                <w:sz w:val="18"/>
                <w:szCs w:val="18"/>
              </w:rPr>
            </w:pPr>
          </w:p>
        </w:tc>
        <w:tc>
          <w:tcPr>
            <w:tcW w:w="783" w:type="dxa"/>
            <w:shd w:val="clear" w:color="auto" w:fill="auto"/>
            <w:vAlign w:val="center"/>
          </w:tcPr>
          <w:p w14:paraId="74BAB648">
            <w:pPr>
              <w:jc w:val="right"/>
              <w:rPr>
                <w:sz w:val="18"/>
                <w:szCs w:val="18"/>
              </w:rPr>
            </w:pPr>
          </w:p>
        </w:tc>
        <w:tc>
          <w:tcPr>
            <w:tcW w:w="981" w:type="dxa"/>
            <w:shd w:val="clear" w:color="auto" w:fill="auto"/>
            <w:vAlign w:val="center"/>
          </w:tcPr>
          <w:p w14:paraId="1CC12C0A">
            <w:pPr>
              <w:jc w:val="right"/>
              <w:rPr>
                <w:sz w:val="18"/>
                <w:szCs w:val="18"/>
              </w:rPr>
            </w:pPr>
          </w:p>
        </w:tc>
        <w:tc>
          <w:tcPr>
            <w:tcW w:w="882" w:type="dxa"/>
            <w:shd w:val="clear" w:color="auto" w:fill="auto"/>
            <w:vAlign w:val="center"/>
          </w:tcPr>
          <w:p w14:paraId="3CD6E629">
            <w:pPr>
              <w:jc w:val="right"/>
              <w:rPr>
                <w:sz w:val="18"/>
                <w:szCs w:val="18"/>
              </w:rPr>
            </w:pPr>
          </w:p>
        </w:tc>
      </w:tr>
      <w:tr w14:paraId="35F91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7B9E0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032DFC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13D66A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231DC6B">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0106B81">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31B3CE28">
            <w:pPr>
              <w:jc w:val="right"/>
              <w:rPr>
                <w:sz w:val="18"/>
                <w:szCs w:val="18"/>
              </w:rPr>
            </w:pPr>
            <w:r>
              <w:rPr>
                <w:rFonts w:hint="eastAsia" w:ascii="宋体" w:hAnsi="宋体" w:eastAsia="宋体" w:cs="宋体"/>
                <w:sz w:val="13"/>
                <w:szCs w:val="13"/>
              </w:rPr>
              <w:t>8.58</w:t>
            </w:r>
          </w:p>
        </w:tc>
        <w:tc>
          <w:tcPr>
            <w:tcW w:w="881" w:type="dxa"/>
            <w:shd w:val="clear" w:color="auto" w:fill="auto"/>
            <w:vAlign w:val="center"/>
          </w:tcPr>
          <w:p w14:paraId="1D4669F5">
            <w:pPr>
              <w:jc w:val="right"/>
              <w:rPr>
                <w:sz w:val="18"/>
                <w:szCs w:val="18"/>
              </w:rPr>
            </w:pPr>
          </w:p>
        </w:tc>
        <w:tc>
          <w:tcPr>
            <w:tcW w:w="881" w:type="dxa"/>
            <w:shd w:val="clear" w:color="auto" w:fill="auto"/>
            <w:vAlign w:val="center"/>
          </w:tcPr>
          <w:p w14:paraId="232A6CC4">
            <w:pPr>
              <w:jc w:val="right"/>
              <w:rPr>
                <w:sz w:val="18"/>
                <w:szCs w:val="18"/>
              </w:rPr>
            </w:pPr>
            <w:r>
              <w:rPr>
                <w:rFonts w:hint="eastAsia" w:ascii="宋体" w:hAnsi="宋体" w:eastAsia="宋体" w:cs="宋体"/>
                <w:sz w:val="13"/>
                <w:szCs w:val="13"/>
              </w:rPr>
              <w:t>5.98</w:t>
            </w:r>
          </w:p>
        </w:tc>
        <w:tc>
          <w:tcPr>
            <w:tcW w:w="881" w:type="dxa"/>
            <w:shd w:val="clear" w:color="auto" w:fill="auto"/>
            <w:vAlign w:val="center"/>
          </w:tcPr>
          <w:p w14:paraId="0748AA3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443A0E6">
            <w:pPr>
              <w:jc w:val="right"/>
              <w:rPr>
                <w:sz w:val="18"/>
                <w:szCs w:val="18"/>
              </w:rPr>
            </w:pPr>
          </w:p>
        </w:tc>
        <w:tc>
          <w:tcPr>
            <w:tcW w:w="881" w:type="dxa"/>
            <w:shd w:val="clear" w:color="auto" w:fill="auto"/>
            <w:vAlign w:val="center"/>
          </w:tcPr>
          <w:p w14:paraId="5EB3B49A">
            <w:pPr>
              <w:jc w:val="right"/>
              <w:rPr>
                <w:sz w:val="18"/>
                <w:szCs w:val="18"/>
              </w:rPr>
            </w:pPr>
          </w:p>
        </w:tc>
        <w:tc>
          <w:tcPr>
            <w:tcW w:w="881" w:type="dxa"/>
            <w:shd w:val="clear" w:color="auto" w:fill="auto"/>
            <w:vAlign w:val="center"/>
          </w:tcPr>
          <w:p w14:paraId="6BB614CB">
            <w:pPr>
              <w:jc w:val="right"/>
              <w:rPr>
                <w:sz w:val="18"/>
                <w:szCs w:val="18"/>
              </w:rPr>
            </w:pPr>
            <w:r>
              <w:rPr>
                <w:rFonts w:hint="eastAsia" w:ascii="宋体" w:hAnsi="宋体" w:eastAsia="宋体" w:cs="宋体"/>
                <w:sz w:val="13"/>
                <w:szCs w:val="13"/>
              </w:rPr>
              <w:t>2.60</w:t>
            </w:r>
          </w:p>
        </w:tc>
        <w:tc>
          <w:tcPr>
            <w:tcW w:w="882" w:type="dxa"/>
            <w:shd w:val="clear" w:color="auto" w:fill="auto"/>
            <w:vAlign w:val="center"/>
          </w:tcPr>
          <w:p w14:paraId="1429879B">
            <w:pPr>
              <w:jc w:val="right"/>
              <w:rPr>
                <w:sz w:val="18"/>
                <w:szCs w:val="18"/>
              </w:rPr>
            </w:pPr>
          </w:p>
        </w:tc>
        <w:tc>
          <w:tcPr>
            <w:tcW w:w="783" w:type="dxa"/>
            <w:shd w:val="clear" w:color="auto" w:fill="auto"/>
            <w:vAlign w:val="center"/>
          </w:tcPr>
          <w:p w14:paraId="10A1F2BD">
            <w:pPr>
              <w:jc w:val="right"/>
              <w:rPr>
                <w:sz w:val="18"/>
                <w:szCs w:val="18"/>
              </w:rPr>
            </w:pPr>
          </w:p>
        </w:tc>
        <w:tc>
          <w:tcPr>
            <w:tcW w:w="981" w:type="dxa"/>
            <w:shd w:val="clear" w:color="auto" w:fill="auto"/>
            <w:vAlign w:val="center"/>
          </w:tcPr>
          <w:p w14:paraId="37449ED1">
            <w:pPr>
              <w:jc w:val="right"/>
              <w:rPr>
                <w:sz w:val="18"/>
                <w:szCs w:val="18"/>
              </w:rPr>
            </w:pPr>
          </w:p>
        </w:tc>
        <w:tc>
          <w:tcPr>
            <w:tcW w:w="882" w:type="dxa"/>
            <w:shd w:val="clear" w:color="auto" w:fill="auto"/>
            <w:vAlign w:val="center"/>
          </w:tcPr>
          <w:p w14:paraId="7A000098">
            <w:pPr>
              <w:jc w:val="right"/>
              <w:rPr>
                <w:sz w:val="18"/>
                <w:szCs w:val="18"/>
              </w:rPr>
            </w:pPr>
          </w:p>
        </w:tc>
      </w:tr>
      <w:tr w14:paraId="5B56D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B5840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5A9874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804B34D">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7B1F0DA">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4DCED6B">
            <w:pPr>
              <w:jc w:val="left"/>
              <w:rPr>
                <w:sz w:val="18"/>
                <w:szCs w:val="18"/>
              </w:rPr>
            </w:pPr>
            <w:r>
              <w:rPr>
                <w:rFonts w:hint="eastAsia" w:ascii="宋体" w:hAnsi="宋体" w:eastAsia="宋体" w:cs="宋体"/>
                <w:sz w:val="13"/>
                <w:szCs w:val="13"/>
              </w:rPr>
              <w:t>2026年义务教育补助经费特殊教育公用经费县级配套资金</w:t>
            </w:r>
          </w:p>
        </w:tc>
        <w:tc>
          <w:tcPr>
            <w:tcW w:w="881" w:type="dxa"/>
            <w:shd w:val="clear" w:color="auto" w:fill="auto"/>
            <w:vAlign w:val="center"/>
          </w:tcPr>
          <w:p w14:paraId="5384D744">
            <w:pPr>
              <w:jc w:val="right"/>
              <w:rPr>
                <w:sz w:val="18"/>
                <w:szCs w:val="18"/>
              </w:rPr>
            </w:pPr>
            <w:r>
              <w:rPr>
                <w:rFonts w:hint="eastAsia" w:ascii="宋体" w:hAnsi="宋体" w:eastAsia="宋体" w:cs="宋体"/>
                <w:sz w:val="13"/>
                <w:szCs w:val="13"/>
              </w:rPr>
              <w:t>1.76</w:t>
            </w:r>
          </w:p>
        </w:tc>
        <w:tc>
          <w:tcPr>
            <w:tcW w:w="881" w:type="dxa"/>
            <w:shd w:val="clear" w:color="auto" w:fill="auto"/>
            <w:vAlign w:val="center"/>
          </w:tcPr>
          <w:p w14:paraId="56D56F25">
            <w:pPr>
              <w:jc w:val="right"/>
              <w:rPr>
                <w:sz w:val="18"/>
                <w:szCs w:val="18"/>
              </w:rPr>
            </w:pPr>
          </w:p>
        </w:tc>
        <w:tc>
          <w:tcPr>
            <w:tcW w:w="881" w:type="dxa"/>
            <w:shd w:val="clear" w:color="auto" w:fill="auto"/>
            <w:vAlign w:val="center"/>
          </w:tcPr>
          <w:p w14:paraId="6E4BFE29">
            <w:pPr>
              <w:jc w:val="right"/>
              <w:rPr>
                <w:sz w:val="18"/>
                <w:szCs w:val="18"/>
              </w:rPr>
            </w:pPr>
            <w:r>
              <w:rPr>
                <w:rFonts w:hint="eastAsia" w:ascii="宋体" w:hAnsi="宋体" w:eastAsia="宋体" w:cs="宋体"/>
                <w:sz w:val="13"/>
                <w:szCs w:val="13"/>
              </w:rPr>
              <w:t>1.76</w:t>
            </w:r>
          </w:p>
        </w:tc>
        <w:tc>
          <w:tcPr>
            <w:tcW w:w="881" w:type="dxa"/>
            <w:shd w:val="clear" w:color="auto" w:fill="auto"/>
            <w:vAlign w:val="center"/>
          </w:tcPr>
          <w:p w14:paraId="6452CEBD">
            <w:pPr>
              <w:jc w:val="right"/>
              <w:rPr>
                <w:sz w:val="18"/>
                <w:szCs w:val="18"/>
              </w:rPr>
            </w:pPr>
          </w:p>
        </w:tc>
        <w:tc>
          <w:tcPr>
            <w:tcW w:w="881" w:type="dxa"/>
            <w:shd w:val="clear" w:color="auto" w:fill="auto"/>
            <w:vAlign w:val="center"/>
          </w:tcPr>
          <w:p w14:paraId="280B203C">
            <w:pPr>
              <w:jc w:val="right"/>
              <w:rPr>
                <w:sz w:val="18"/>
                <w:szCs w:val="18"/>
              </w:rPr>
            </w:pPr>
          </w:p>
        </w:tc>
        <w:tc>
          <w:tcPr>
            <w:tcW w:w="881" w:type="dxa"/>
            <w:shd w:val="clear" w:color="auto" w:fill="auto"/>
            <w:vAlign w:val="center"/>
          </w:tcPr>
          <w:p w14:paraId="39FF1E3A">
            <w:pPr>
              <w:jc w:val="right"/>
              <w:rPr>
                <w:sz w:val="18"/>
                <w:szCs w:val="18"/>
              </w:rPr>
            </w:pPr>
          </w:p>
        </w:tc>
        <w:tc>
          <w:tcPr>
            <w:tcW w:w="881" w:type="dxa"/>
            <w:shd w:val="clear" w:color="auto" w:fill="auto"/>
            <w:vAlign w:val="center"/>
          </w:tcPr>
          <w:p w14:paraId="02C538DE">
            <w:pPr>
              <w:jc w:val="right"/>
              <w:rPr>
                <w:sz w:val="18"/>
                <w:szCs w:val="18"/>
              </w:rPr>
            </w:pPr>
          </w:p>
        </w:tc>
        <w:tc>
          <w:tcPr>
            <w:tcW w:w="882" w:type="dxa"/>
            <w:shd w:val="clear" w:color="auto" w:fill="auto"/>
            <w:vAlign w:val="center"/>
          </w:tcPr>
          <w:p w14:paraId="4F073B95">
            <w:pPr>
              <w:jc w:val="right"/>
              <w:rPr>
                <w:sz w:val="18"/>
                <w:szCs w:val="18"/>
              </w:rPr>
            </w:pPr>
          </w:p>
        </w:tc>
        <w:tc>
          <w:tcPr>
            <w:tcW w:w="783" w:type="dxa"/>
            <w:shd w:val="clear" w:color="auto" w:fill="auto"/>
            <w:vAlign w:val="center"/>
          </w:tcPr>
          <w:p w14:paraId="5D7669C0">
            <w:pPr>
              <w:jc w:val="right"/>
              <w:rPr>
                <w:sz w:val="18"/>
                <w:szCs w:val="18"/>
              </w:rPr>
            </w:pPr>
          </w:p>
        </w:tc>
        <w:tc>
          <w:tcPr>
            <w:tcW w:w="981" w:type="dxa"/>
            <w:shd w:val="clear" w:color="auto" w:fill="auto"/>
            <w:vAlign w:val="center"/>
          </w:tcPr>
          <w:p w14:paraId="0E792C14">
            <w:pPr>
              <w:jc w:val="right"/>
              <w:rPr>
                <w:sz w:val="18"/>
                <w:szCs w:val="18"/>
              </w:rPr>
            </w:pPr>
          </w:p>
        </w:tc>
        <w:tc>
          <w:tcPr>
            <w:tcW w:w="882" w:type="dxa"/>
            <w:shd w:val="clear" w:color="auto" w:fill="auto"/>
            <w:vAlign w:val="center"/>
          </w:tcPr>
          <w:p w14:paraId="44198D4C">
            <w:pPr>
              <w:jc w:val="right"/>
              <w:rPr>
                <w:sz w:val="18"/>
                <w:szCs w:val="18"/>
              </w:rPr>
            </w:pPr>
          </w:p>
        </w:tc>
      </w:tr>
      <w:tr w14:paraId="5C2D0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DF6FE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856A56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9D2BAC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FA7FB5F">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5679875">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65581990">
            <w:pPr>
              <w:jc w:val="right"/>
              <w:rPr>
                <w:sz w:val="18"/>
                <w:szCs w:val="18"/>
              </w:rPr>
            </w:pPr>
            <w:r>
              <w:rPr>
                <w:rFonts w:hint="eastAsia" w:ascii="宋体" w:hAnsi="宋体" w:eastAsia="宋体" w:cs="宋体"/>
                <w:sz w:val="13"/>
                <w:szCs w:val="13"/>
              </w:rPr>
              <w:t>2.02</w:t>
            </w:r>
          </w:p>
        </w:tc>
        <w:tc>
          <w:tcPr>
            <w:tcW w:w="881" w:type="dxa"/>
            <w:shd w:val="clear" w:color="auto" w:fill="auto"/>
            <w:vAlign w:val="center"/>
          </w:tcPr>
          <w:p w14:paraId="36C3586E">
            <w:pPr>
              <w:jc w:val="right"/>
              <w:rPr>
                <w:sz w:val="18"/>
                <w:szCs w:val="18"/>
              </w:rPr>
            </w:pPr>
          </w:p>
        </w:tc>
        <w:tc>
          <w:tcPr>
            <w:tcW w:w="881" w:type="dxa"/>
            <w:shd w:val="clear" w:color="auto" w:fill="auto"/>
            <w:vAlign w:val="center"/>
          </w:tcPr>
          <w:p w14:paraId="4AFD9778">
            <w:pPr>
              <w:jc w:val="right"/>
              <w:rPr>
                <w:sz w:val="18"/>
                <w:szCs w:val="18"/>
              </w:rPr>
            </w:pPr>
          </w:p>
        </w:tc>
        <w:tc>
          <w:tcPr>
            <w:tcW w:w="881" w:type="dxa"/>
            <w:shd w:val="clear" w:color="auto" w:fill="auto"/>
            <w:vAlign w:val="center"/>
          </w:tcPr>
          <w:p w14:paraId="6BA30B7B">
            <w:pPr>
              <w:jc w:val="right"/>
              <w:rPr>
                <w:sz w:val="18"/>
                <w:szCs w:val="18"/>
              </w:rPr>
            </w:pPr>
            <w:r>
              <w:rPr>
                <w:rFonts w:hint="eastAsia" w:ascii="宋体" w:hAnsi="宋体" w:eastAsia="宋体" w:cs="宋体"/>
                <w:sz w:val="13"/>
                <w:szCs w:val="13"/>
              </w:rPr>
              <w:t>2.02</w:t>
            </w:r>
          </w:p>
        </w:tc>
        <w:tc>
          <w:tcPr>
            <w:tcW w:w="881" w:type="dxa"/>
            <w:shd w:val="clear" w:color="auto" w:fill="auto"/>
            <w:vAlign w:val="center"/>
          </w:tcPr>
          <w:p w14:paraId="54D4D156">
            <w:pPr>
              <w:jc w:val="right"/>
              <w:rPr>
                <w:sz w:val="18"/>
                <w:szCs w:val="18"/>
              </w:rPr>
            </w:pPr>
          </w:p>
        </w:tc>
        <w:tc>
          <w:tcPr>
            <w:tcW w:w="881" w:type="dxa"/>
            <w:shd w:val="clear" w:color="auto" w:fill="auto"/>
            <w:vAlign w:val="center"/>
          </w:tcPr>
          <w:p w14:paraId="021ABA5C">
            <w:pPr>
              <w:jc w:val="right"/>
              <w:rPr>
                <w:sz w:val="18"/>
                <w:szCs w:val="18"/>
              </w:rPr>
            </w:pPr>
          </w:p>
        </w:tc>
        <w:tc>
          <w:tcPr>
            <w:tcW w:w="881" w:type="dxa"/>
            <w:shd w:val="clear" w:color="auto" w:fill="auto"/>
            <w:vAlign w:val="center"/>
          </w:tcPr>
          <w:p w14:paraId="491E835A">
            <w:pPr>
              <w:jc w:val="right"/>
              <w:rPr>
                <w:sz w:val="18"/>
                <w:szCs w:val="18"/>
              </w:rPr>
            </w:pPr>
          </w:p>
        </w:tc>
        <w:tc>
          <w:tcPr>
            <w:tcW w:w="882" w:type="dxa"/>
            <w:shd w:val="clear" w:color="auto" w:fill="auto"/>
            <w:vAlign w:val="center"/>
          </w:tcPr>
          <w:p w14:paraId="1FE3A49E">
            <w:pPr>
              <w:jc w:val="right"/>
              <w:rPr>
                <w:sz w:val="18"/>
                <w:szCs w:val="18"/>
              </w:rPr>
            </w:pPr>
          </w:p>
        </w:tc>
        <w:tc>
          <w:tcPr>
            <w:tcW w:w="783" w:type="dxa"/>
            <w:shd w:val="clear" w:color="auto" w:fill="auto"/>
            <w:vAlign w:val="center"/>
          </w:tcPr>
          <w:p w14:paraId="7C6BDA01">
            <w:pPr>
              <w:jc w:val="right"/>
              <w:rPr>
                <w:sz w:val="18"/>
                <w:szCs w:val="18"/>
              </w:rPr>
            </w:pPr>
          </w:p>
        </w:tc>
        <w:tc>
          <w:tcPr>
            <w:tcW w:w="981" w:type="dxa"/>
            <w:shd w:val="clear" w:color="auto" w:fill="auto"/>
            <w:vAlign w:val="center"/>
          </w:tcPr>
          <w:p w14:paraId="551A64E6">
            <w:pPr>
              <w:jc w:val="right"/>
              <w:rPr>
                <w:sz w:val="18"/>
                <w:szCs w:val="18"/>
              </w:rPr>
            </w:pPr>
          </w:p>
        </w:tc>
        <w:tc>
          <w:tcPr>
            <w:tcW w:w="882" w:type="dxa"/>
            <w:shd w:val="clear" w:color="auto" w:fill="auto"/>
            <w:vAlign w:val="center"/>
          </w:tcPr>
          <w:p w14:paraId="6D667207">
            <w:pPr>
              <w:jc w:val="right"/>
              <w:rPr>
                <w:sz w:val="18"/>
                <w:szCs w:val="18"/>
              </w:rPr>
            </w:pPr>
          </w:p>
        </w:tc>
      </w:tr>
      <w:tr w14:paraId="0F516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C4183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795640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4FCE4E3">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4B25BCB">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B91C4F7">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2C76B732">
            <w:pPr>
              <w:jc w:val="right"/>
              <w:rPr>
                <w:sz w:val="18"/>
                <w:szCs w:val="18"/>
              </w:rPr>
            </w:pPr>
            <w:r>
              <w:rPr>
                <w:rFonts w:hint="eastAsia" w:ascii="宋体" w:hAnsi="宋体" w:eastAsia="宋体" w:cs="宋体"/>
                <w:sz w:val="13"/>
                <w:szCs w:val="13"/>
              </w:rPr>
              <w:t>4.57</w:t>
            </w:r>
          </w:p>
        </w:tc>
        <w:tc>
          <w:tcPr>
            <w:tcW w:w="881" w:type="dxa"/>
            <w:shd w:val="clear" w:color="auto" w:fill="auto"/>
            <w:vAlign w:val="center"/>
          </w:tcPr>
          <w:p w14:paraId="1BA4ED21">
            <w:pPr>
              <w:jc w:val="right"/>
              <w:rPr>
                <w:sz w:val="18"/>
                <w:szCs w:val="18"/>
              </w:rPr>
            </w:pPr>
          </w:p>
        </w:tc>
        <w:tc>
          <w:tcPr>
            <w:tcW w:w="881" w:type="dxa"/>
            <w:shd w:val="clear" w:color="auto" w:fill="auto"/>
            <w:vAlign w:val="center"/>
          </w:tcPr>
          <w:p w14:paraId="2B34C6A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0E9A17E">
            <w:pPr>
              <w:jc w:val="right"/>
              <w:rPr>
                <w:sz w:val="18"/>
                <w:szCs w:val="18"/>
              </w:rPr>
            </w:pPr>
            <w:r>
              <w:rPr>
                <w:rFonts w:hint="eastAsia" w:ascii="宋体" w:hAnsi="宋体" w:eastAsia="宋体" w:cs="宋体"/>
                <w:sz w:val="13"/>
                <w:szCs w:val="13"/>
              </w:rPr>
              <w:t>4.57</w:t>
            </w:r>
          </w:p>
        </w:tc>
        <w:tc>
          <w:tcPr>
            <w:tcW w:w="881" w:type="dxa"/>
            <w:shd w:val="clear" w:color="auto" w:fill="auto"/>
            <w:vAlign w:val="center"/>
          </w:tcPr>
          <w:p w14:paraId="3057016C">
            <w:pPr>
              <w:jc w:val="right"/>
              <w:rPr>
                <w:sz w:val="18"/>
                <w:szCs w:val="18"/>
              </w:rPr>
            </w:pPr>
          </w:p>
        </w:tc>
        <w:tc>
          <w:tcPr>
            <w:tcW w:w="881" w:type="dxa"/>
            <w:shd w:val="clear" w:color="auto" w:fill="auto"/>
            <w:vAlign w:val="center"/>
          </w:tcPr>
          <w:p w14:paraId="504D6C5F">
            <w:pPr>
              <w:jc w:val="right"/>
              <w:rPr>
                <w:sz w:val="18"/>
                <w:szCs w:val="18"/>
              </w:rPr>
            </w:pPr>
          </w:p>
        </w:tc>
        <w:tc>
          <w:tcPr>
            <w:tcW w:w="881" w:type="dxa"/>
            <w:shd w:val="clear" w:color="auto" w:fill="auto"/>
            <w:vAlign w:val="center"/>
          </w:tcPr>
          <w:p w14:paraId="5E12DC5C">
            <w:pPr>
              <w:jc w:val="right"/>
              <w:rPr>
                <w:sz w:val="18"/>
                <w:szCs w:val="18"/>
              </w:rPr>
            </w:pPr>
          </w:p>
        </w:tc>
        <w:tc>
          <w:tcPr>
            <w:tcW w:w="882" w:type="dxa"/>
            <w:shd w:val="clear" w:color="auto" w:fill="auto"/>
            <w:vAlign w:val="center"/>
          </w:tcPr>
          <w:p w14:paraId="65FA6546">
            <w:pPr>
              <w:jc w:val="right"/>
              <w:rPr>
                <w:sz w:val="18"/>
                <w:szCs w:val="18"/>
              </w:rPr>
            </w:pPr>
          </w:p>
        </w:tc>
        <w:tc>
          <w:tcPr>
            <w:tcW w:w="783" w:type="dxa"/>
            <w:shd w:val="clear" w:color="auto" w:fill="auto"/>
            <w:vAlign w:val="center"/>
          </w:tcPr>
          <w:p w14:paraId="3136000E">
            <w:pPr>
              <w:jc w:val="right"/>
              <w:rPr>
                <w:sz w:val="18"/>
                <w:szCs w:val="18"/>
              </w:rPr>
            </w:pPr>
          </w:p>
        </w:tc>
        <w:tc>
          <w:tcPr>
            <w:tcW w:w="981" w:type="dxa"/>
            <w:shd w:val="clear" w:color="auto" w:fill="auto"/>
            <w:vAlign w:val="center"/>
          </w:tcPr>
          <w:p w14:paraId="1E25F29B">
            <w:pPr>
              <w:jc w:val="right"/>
              <w:rPr>
                <w:sz w:val="18"/>
                <w:szCs w:val="18"/>
              </w:rPr>
            </w:pPr>
          </w:p>
        </w:tc>
        <w:tc>
          <w:tcPr>
            <w:tcW w:w="882" w:type="dxa"/>
            <w:shd w:val="clear" w:color="auto" w:fill="auto"/>
            <w:vAlign w:val="center"/>
          </w:tcPr>
          <w:p w14:paraId="51CC0A38">
            <w:pPr>
              <w:jc w:val="right"/>
              <w:rPr>
                <w:sz w:val="18"/>
                <w:szCs w:val="18"/>
              </w:rPr>
            </w:pPr>
          </w:p>
        </w:tc>
      </w:tr>
      <w:tr w14:paraId="5F4B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C6C939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CF240F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7F63013">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446CD615">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0F0FD10">
            <w:pPr>
              <w:jc w:val="left"/>
              <w:rPr>
                <w:sz w:val="18"/>
                <w:szCs w:val="18"/>
              </w:rPr>
            </w:pPr>
            <w:r>
              <w:rPr>
                <w:rFonts w:hint="eastAsia" w:ascii="宋体" w:hAnsi="宋体" w:eastAsia="宋体" w:cs="宋体"/>
                <w:sz w:val="13"/>
                <w:szCs w:val="13"/>
              </w:rPr>
              <w:t>2026年义务教育补助经费初中经费自治区资金</w:t>
            </w:r>
          </w:p>
        </w:tc>
        <w:tc>
          <w:tcPr>
            <w:tcW w:w="881" w:type="dxa"/>
            <w:shd w:val="clear" w:color="auto" w:fill="auto"/>
            <w:vAlign w:val="center"/>
          </w:tcPr>
          <w:p w14:paraId="46742D8D">
            <w:pPr>
              <w:jc w:val="right"/>
              <w:rPr>
                <w:sz w:val="18"/>
                <w:szCs w:val="18"/>
              </w:rPr>
            </w:pPr>
            <w:r>
              <w:rPr>
                <w:rFonts w:hint="eastAsia" w:ascii="宋体" w:hAnsi="宋体" w:eastAsia="宋体" w:cs="宋体"/>
                <w:sz w:val="13"/>
                <w:szCs w:val="13"/>
              </w:rPr>
              <w:t>2.98</w:t>
            </w:r>
          </w:p>
        </w:tc>
        <w:tc>
          <w:tcPr>
            <w:tcW w:w="881" w:type="dxa"/>
            <w:shd w:val="clear" w:color="auto" w:fill="auto"/>
            <w:vAlign w:val="center"/>
          </w:tcPr>
          <w:p w14:paraId="43F0DFA2">
            <w:pPr>
              <w:jc w:val="right"/>
              <w:rPr>
                <w:sz w:val="18"/>
                <w:szCs w:val="18"/>
              </w:rPr>
            </w:pPr>
          </w:p>
        </w:tc>
        <w:tc>
          <w:tcPr>
            <w:tcW w:w="881" w:type="dxa"/>
            <w:shd w:val="clear" w:color="auto" w:fill="auto"/>
            <w:vAlign w:val="center"/>
          </w:tcPr>
          <w:p w14:paraId="0DE34797">
            <w:pPr>
              <w:jc w:val="right"/>
              <w:rPr>
                <w:sz w:val="18"/>
                <w:szCs w:val="18"/>
              </w:rPr>
            </w:pPr>
            <w:r>
              <w:rPr>
                <w:rFonts w:hint="eastAsia" w:ascii="宋体" w:hAnsi="宋体" w:eastAsia="宋体" w:cs="宋体"/>
                <w:sz w:val="13"/>
                <w:szCs w:val="13"/>
              </w:rPr>
              <w:t>2.98</w:t>
            </w:r>
          </w:p>
        </w:tc>
        <w:tc>
          <w:tcPr>
            <w:tcW w:w="881" w:type="dxa"/>
            <w:shd w:val="clear" w:color="auto" w:fill="auto"/>
            <w:vAlign w:val="center"/>
          </w:tcPr>
          <w:p w14:paraId="2C4745F5">
            <w:pPr>
              <w:jc w:val="right"/>
              <w:rPr>
                <w:sz w:val="18"/>
                <w:szCs w:val="18"/>
              </w:rPr>
            </w:pPr>
          </w:p>
        </w:tc>
        <w:tc>
          <w:tcPr>
            <w:tcW w:w="881" w:type="dxa"/>
            <w:shd w:val="clear" w:color="auto" w:fill="auto"/>
            <w:vAlign w:val="center"/>
          </w:tcPr>
          <w:p w14:paraId="34FD458E">
            <w:pPr>
              <w:jc w:val="right"/>
              <w:rPr>
                <w:sz w:val="18"/>
                <w:szCs w:val="18"/>
              </w:rPr>
            </w:pPr>
          </w:p>
        </w:tc>
        <w:tc>
          <w:tcPr>
            <w:tcW w:w="881" w:type="dxa"/>
            <w:shd w:val="clear" w:color="auto" w:fill="auto"/>
            <w:vAlign w:val="center"/>
          </w:tcPr>
          <w:p w14:paraId="78502727">
            <w:pPr>
              <w:jc w:val="right"/>
              <w:rPr>
                <w:sz w:val="18"/>
                <w:szCs w:val="18"/>
              </w:rPr>
            </w:pPr>
          </w:p>
        </w:tc>
        <w:tc>
          <w:tcPr>
            <w:tcW w:w="881" w:type="dxa"/>
            <w:shd w:val="clear" w:color="auto" w:fill="auto"/>
            <w:vAlign w:val="center"/>
          </w:tcPr>
          <w:p w14:paraId="41A14327">
            <w:pPr>
              <w:jc w:val="right"/>
              <w:rPr>
                <w:sz w:val="18"/>
                <w:szCs w:val="18"/>
              </w:rPr>
            </w:pPr>
          </w:p>
        </w:tc>
        <w:tc>
          <w:tcPr>
            <w:tcW w:w="882" w:type="dxa"/>
            <w:shd w:val="clear" w:color="auto" w:fill="auto"/>
            <w:vAlign w:val="center"/>
          </w:tcPr>
          <w:p w14:paraId="54CCBBD6">
            <w:pPr>
              <w:jc w:val="right"/>
              <w:rPr>
                <w:sz w:val="18"/>
                <w:szCs w:val="18"/>
              </w:rPr>
            </w:pPr>
          </w:p>
        </w:tc>
        <w:tc>
          <w:tcPr>
            <w:tcW w:w="783" w:type="dxa"/>
            <w:shd w:val="clear" w:color="auto" w:fill="auto"/>
            <w:vAlign w:val="center"/>
          </w:tcPr>
          <w:p w14:paraId="68C20303">
            <w:pPr>
              <w:jc w:val="right"/>
              <w:rPr>
                <w:sz w:val="18"/>
                <w:szCs w:val="18"/>
              </w:rPr>
            </w:pPr>
          </w:p>
        </w:tc>
        <w:tc>
          <w:tcPr>
            <w:tcW w:w="981" w:type="dxa"/>
            <w:shd w:val="clear" w:color="auto" w:fill="auto"/>
            <w:vAlign w:val="center"/>
          </w:tcPr>
          <w:p w14:paraId="1FCC6E25">
            <w:pPr>
              <w:jc w:val="right"/>
              <w:rPr>
                <w:sz w:val="18"/>
                <w:szCs w:val="18"/>
              </w:rPr>
            </w:pPr>
          </w:p>
        </w:tc>
        <w:tc>
          <w:tcPr>
            <w:tcW w:w="882" w:type="dxa"/>
            <w:shd w:val="clear" w:color="auto" w:fill="auto"/>
            <w:vAlign w:val="center"/>
          </w:tcPr>
          <w:p w14:paraId="2984D803">
            <w:pPr>
              <w:jc w:val="right"/>
              <w:rPr>
                <w:sz w:val="18"/>
                <w:szCs w:val="18"/>
              </w:rPr>
            </w:pPr>
          </w:p>
        </w:tc>
      </w:tr>
      <w:tr w14:paraId="0FEA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ED09B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79579D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B7110E4">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60D187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2270DC6E">
            <w:pPr>
              <w:jc w:val="left"/>
              <w:rPr>
                <w:sz w:val="18"/>
                <w:szCs w:val="18"/>
              </w:rPr>
            </w:pPr>
            <w:r>
              <w:rPr>
                <w:rFonts w:hint="eastAsia" w:ascii="宋体" w:hAnsi="宋体" w:eastAsia="宋体" w:cs="宋体"/>
                <w:sz w:val="13"/>
                <w:szCs w:val="13"/>
              </w:rPr>
              <w:t>2026年义务教育家庭经济困难学生生活补助自治区资金（初中寄宿生）</w:t>
            </w:r>
          </w:p>
        </w:tc>
        <w:tc>
          <w:tcPr>
            <w:tcW w:w="881" w:type="dxa"/>
            <w:shd w:val="clear" w:color="auto" w:fill="auto"/>
            <w:vAlign w:val="center"/>
          </w:tcPr>
          <w:p w14:paraId="6F4FA62D">
            <w:pPr>
              <w:jc w:val="right"/>
              <w:rPr>
                <w:sz w:val="18"/>
                <w:szCs w:val="18"/>
              </w:rPr>
            </w:pPr>
            <w:r>
              <w:rPr>
                <w:rFonts w:hint="eastAsia" w:ascii="宋体" w:hAnsi="宋体" w:eastAsia="宋体" w:cs="宋体"/>
                <w:sz w:val="13"/>
                <w:szCs w:val="13"/>
              </w:rPr>
              <w:t>10.13</w:t>
            </w:r>
          </w:p>
        </w:tc>
        <w:tc>
          <w:tcPr>
            <w:tcW w:w="881" w:type="dxa"/>
            <w:shd w:val="clear" w:color="auto" w:fill="auto"/>
            <w:vAlign w:val="center"/>
          </w:tcPr>
          <w:p w14:paraId="312BF01A">
            <w:pPr>
              <w:jc w:val="right"/>
              <w:rPr>
                <w:sz w:val="18"/>
                <w:szCs w:val="18"/>
              </w:rPr>
            </w:pPr>
          </w:p>
        </w:tc>
        <w:tc>
          <w:tcPr>
            <w:tcW w:w="881" w:type="dxa"/>
            <w:shd w:val="clear" w:color="auto" w:fill="auto"/>
            <w:vAlign w:val="center"/>
          </w:tcPr>
          <w:p w14:paraId="33269131">
            <w:pPr>
              <w:jc w:val="right"/>
              <w:rPr>
                <w:sz w:val="18"/>
                <w:szCs w:val="18"/>
              </w:rPr>
            </w:pPr>
          </w:p>
        </w:tc>
        <w:tc>
          <w:tcPr>
            <w:tcW w:w="881" w:type="dxa"/>
            <w:shd w:val="clear" w:color="auto" w:fill="auto"/>
            <w:vAlign w:val="center"/>
          </w:tcPr>
          <w:p w14:paraId="53113911">
            <w:pPr>
              <w:jc w:val="right"/>
              <w:rPr>
                <w:sz w:val="18"/>
                <w:szCs w:val="18"/>
              </w:rPr>
            </w:pPr>
            <w:r>
              <w:rPr>
                <w:rFonts w:hint="eastAsia" w:ascii="宋体" w:hAnsi="宋体" w:eastAsia="宋体" w:cs="宋体"/>
                <w:sz w:val="13"/>
                <w:szCs w:val="13"/>
              </w:rPr>
              <w:t>10.13</w:t>
            </w:r>
          </w:p>
        </w:tc>
        <w:tc>
          <w:tcPr>
            <w:tcW w:w="881" w:type="dxa"/>
            <w:shd w:val="clear" w:color="auto" w:fill="auto"/>
            <w:vAlign w:val="center"/>
          </w:tcPr>
          <w:p w14:paraId="66229B16">
            <w:pPr>
              <w:jc w:val="right"/>
              <w:rPr>
                <w:sz w:val="18"/>
                <w:szCs w:val="18"/>
              </w:rPr>
            </w:pPr>
          </w:p>
        </w:tc>
        <w:tc>
          <w:tcPr>
            <w:tcW w:w="881" w:type="dxa"/>
            <w:shd w:val="clear" w:color="auto" w:fill="auto"/>
            <w:vAlign w:val="center"/>
          </w:tcPr>
          <w:p w14:paraId="73433FE0">
            <w:pPr>
              <w:jc w:val="right"/>
              <w:rPr>
                <w:sz w:val="18"/>
                <w:szCs w:val="18"/>
              </w:rPr>
            </w:pPr>
          </w:p>
        </w:tc>
        <w:tc>
          <w:tcPr>
            <w:tcW w:w="881" w:type="dxa"/>
            <w:shd w:val="clear" w:color="auto" w:fill="auto"/>
            <w:vAlign w:val="center"/>
          </w:tcPr>
          <w:p w14:paraId="2FEB638E">
            <w:pPr>
              <w:jc w:val="right"/>
              <w:rPr>
                <w:sz w:val="18"/>
                <w:szCs w:val="18"/>
              </w:rPr>
            </w:pPr>
          </w:p>
        </w:tc>
        <w:tc>
          <w:tcPr>
            <w:tcW w:w="882" w:type="dxa"/>
            <w:shd w:val="clear" w:color="auto" w:fill="auto"/>
            <w:vAlign w:val="center"/>
          </w:tcPr>
          <w:p w14:paraId="145E5A3D">
            <w:pPr>
              <w:jc w:val="right"/>
              <w:rPr>
                <w:sz w:val="18"/>
                <w:szCs w:val="18"/>
              </w:rPr>
            </w:pPr>
          </w:p>
        </w:tc>
        <w:tc>
          <w:tcPr>
            <w:tcW w:w="783" w:type="dxa"/>
            <w:shd w:val="clear" w:color="auto" w:fill="auto"/>
            <w:vAlign w:val="center"/>
          </w:tcPr>
          <w:p w14:paraId="6DB66F54">
            <w:pPr>
              <w:jc w:val="right"/>
              <w:rPr>
                <w:sz w:val="18"/>
                <w:szCs w:val="18"/>
              </w:rPr>
            </w:pPr>
          </w:p>
        </w:tc>
        <w:tc>
          <w:tcPr>
            <w:tcW w:w="981" w:type="dxa"/>
            <w:shd w:val="clear" w:color="auto" w:fill="auto"/>
            <w:vAlign w:val="center"/>
          </w:tcPr>
          <w:p w14:paraId="31EEBA2B">
            <w:pPr>
              <w:jc w:val="right"/>
              <w:rPr>
                <w:sz w:val="18"/>
                <w:szCs w:val="18"/>
              </w:rPr>
            </w:pPr>
          </w:p>
        </w:tc>
        <w:tc>
          <w:tcPr>
            <w:tcW w:w="882" w:type="dxa"/>
            <w:shd w:val="clear" w:color="auto" w:fill="auto"/>
            <w:vAlign w:val="center"/>
          </w:tcPr>
          <w:p w14:paraId="503D69C8">
            <w:pPr>
              <w:jc w:val="right"/>
              <w:rPr>
                <w:sz w:val="18"/>
                <w:szCs w:val="18"/>
              </w:rPr>
            </w:pPr>
          </w:p>
        </w:tc>
      </w:tr>
      <w:tr w14:paraId="5FDD9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CF4D2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9EEC88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CDF82EF">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A067524">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194267E">
            <w:pPr>
              <w:jc w:val="left"/>
              <w:rPr>
                <w:sz w:val="18"/>
                <w:szCs w:val="18"/>
              </w:rPr>
            </w:pPr>
            <w:r>
              <w:rPr>
                <w:rFonts w:hint="eastAsia" w:ascii="宋体" w:hAnsi="宋体" w:eastAsia="宋体" w:cs="宋体"/>
                <w:sz w:val="13"/>
                <w:szCs w:val="13"/>
              </w:rPr>
              <w:t>2026年义务教育家庭经济困难学生生活补助中央资金（初中寄宿生）</w:t>
            </w:r>
          </w:p>
        </w:tc>
        <w:tc>
          <w:tcPr>
            <w:tcW w:w="881" w:type="dxa"/>
            <w:shd w:val="clear" w:color="auto" w:fill="auto"/>
            <w:vAlign w:val="center"/>
          </w:tcPr>
          <w:p w14:paraId="001986C9">
            <w:pPr>
              <w:jc w:val="right"/>
              <w:rPr>
                <w:sz w:val="18"/>
                <w:szCs w:val="18"/>
              </w:rPr>
            </w:pPr>
            <w:r>
              <w:rPr>
                <w:rFonts w:hint="eastAsia" w:ascii="宋体" w:hAnsi="宋体" w:eastAsia="宋体" w:cs="宋体"/>
                <w:sz w:val="13"/>
                <w:szCs w:val="13"/>
              </w:rPr>
              <w:t>14.48</w:t>
            </w:r>
          </w:p>
        </w:tc>
        <w:tc>
          <w:tcPr>
            <w:tcW w:w="881" w:type="dxa"/>
            <w:shd w:val="clear" w:color="auto" w:fill="auto"/>
            <w:vAlign w:val="center"/>
          </w:tcPr>
          <w:p w14:paraId="4EDE1A8A">
            <w:pPr>
              <w:jc w:val="right"/>
              <w:rPr>
                <w:sz w:val="18"/>
                <w:szCs w:val="18"/>
              </w:rPr>
            </w:pPr>
          </w:p>
        </w:tc>
        <w:tc>
          <w:tcPr>
            <w:tcW w:w="881" w:type="dxa"/>
            <w:shd w:val="clear" w:color="auto" w:fill="auto"/>
            <w:vAlign w:val="center"/>
          </w:tcPr>
          <w:p w14:paraId="2E3CC6A5">
            <w:pPr>
              <w:jc w:val="right"/>
              <w:rPr>
                <w:sz w:val="18"/>
                <w:szCs w:val="18"/>
              </w:rPr>
            </w:pPr>
          </w:p>
        </w:tc>
        <w:tc>
          <w:tcPr>
            <w:tcW w:w="881" w:type="dxa"/>
            <w:shd w:val="clear" w:color="auto" w:fill="auto"/>
            <w:vAlign w:val="center"/>
          </w:tcPr>
          <w:p w14:paraId="1745A92C">
            <w:pPr>
              <w:jc w:val="right"/>
              <w:rPr>
                <w:sz w:val="18"/>
                <w:szCs w:val="18"/>
              </w:rPr>
            </w:pPr>
            <w:r>
              <w:rPr>
                <w:rFonts w:hint="eastAsia" w:ascii="宋体" w:hAnsi="宋体" w:eastAsia="宋体" w:cs="宋体"/>
                <w:sz w:val="13"/>
                <w:szCs w:val="13"/>
              </w:rPr>
              <w:t>14.48</w:t>
            </w:r>
          </w:p>
        </w:tc>
        <w:tc>
          <w:tcPr>
            <w:tcW w:w="881" w:type="dxa"/>
            <w:shd w:val="clear" w:color="auto" w:fill="auto"/>
            <w:vAlign w:val="center"/>
          </w:tcPr>
          <w:p w14:paraId="42C5DBCC">
            <w:pPr>
              <w:jc w:val="right"/>
              <w:rPr>
                <w:sz w:val="18"/>
                <w:szCs w:val="18"/>
              </w:rPr>
            </w:pPr>
          </w:p>
        </w:tc>
        <w:tc>
          <w:tcPr>
            <w:tcW w:w="881" w:type="dxa"/>
            <w:shd w:val="clear" w:color="auto" w:fill="auto"/>
            <w:vAlign w:val="center"/>
          </w:tcPr>
          <w:p w14:paraId="38FF3184">
            <w:pPr>
              <w:jc w:val="right"/>
              <w:rPr>
                <w:sz w:val="18"/>
                <w:szCs w:val="18"/>
              </w:rPr>
            </w:pPr>
          </w:p>
        </w:tc>
        <w:tc>
          <w:tcPr>
            <w:tcW w:w="881" w:type="dxa"/>
            <w:shd w:val="clear" w:color="auto" w:fill="auto"/>
            <w:vAlign w:val="center"/>
          </w:tcPr>
          <w:p w14:paraId="10BB14E8">
            <w:pPr>
              <w:jc w:val="right"/>
              <w:rPr>
                <w:sz w:val="18"/>
                <w:szCs w:val="18"/>
              </w:rPr>
            </w:pPr>
          </w:p>
        </w:tc>
        <w:tc>
          <w:tcPr>
            <w:tcW w:w="882" w:type="dxa"/>
            <w:shd w:val="clear" w:color="auto" w:fill="auto"/>
            <w:vAlign w:val="center"/>
          </w:tcPr>
          <w:p w14:paraId="6B4D2E10">
            <w:pPr>
              <w:jc w:val="right"/>
              <w:rPr>
                <w:sz w:val="18"/>
                <w:szCs w:val="18"/>
              </w:rPr>
            </w:pPr>
          </w:p>
        </w:tc>
        <w:tc>
          <w:tcPr>
            <w:tcW w:w="783" w:type="dxa"/>
            <w:shd w:val="clear" w:color="auto" w:fill="auto"/>
            <w:vAlign w:val="center"/>
          </w:tcPr>
          <w:p w14:paraId="7D3E7215">
            <w:pPr>
              <w:jc w:val="right"/>
              <w:rPr>
                <w:sz w:val="18"/>
                <w:szCs w:val="18"/>
              </w:rPr>
            </w:pPr>
          </w:p>
        </w:tc>
        <w:tc>
          <w:tcPr>
            <w:tcW w:w="981" w:type="dxa"/>
            <w:shd w:val="clear" w:color="auto" w:fill="auto"/>
            <w:vAlign w:val="center"/>
          </w:tcPr>
          <w:p w14:paraId="42B4B72D">
            <w:pPr>
              <w:jc w:val="right"/>
              <w:rPr>
                <w:sz w:val="18"/>
                <w:szCs w:val="18"/>
              </w:rPr>
            </w:pPr>
          </w:p>
        </w:tc>
        <w:tc>
          <w:tcPr>
            <w:tcW w:w="882" w:type="dxa"/>
            <w:shd w:val="clear" w:color="auto" w:fill="auto"/>
            <w:vAlign w:val="center"/>
          </w:tcPr>
          <w:p w14:paraId="5E8D9503">
            <w:pPr>
              <w:jc w:val="right"/>
              <w:rPr>
                <w:sz w:val="18"/>
                <w:szCs w:val="18"/>
              </w:rPr>
            </w:pPr>
          </w:p>
        </w:tc>
      </w:tr>
      <w:tr w14:paraId="2C5A3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6FFE1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6E58B4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F68EBDE">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2AACE8D">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F6E1146">
            <w:pPr>
              <w:jc w:val="left"/>
              <w:rPr>
                <w:sz w:val="18"/>
                <w:szCs w:val="18"/>
              </w:rPr>
            </w:pPr>
            <w:r>
              <w:rPr>
                <w:rFonts w:hint="eastAsia" w:ascii="宋体" w:hAnsi="宋体" w:eastAsia="宋体" w:cs="宋体"/>
                <w:sz w:val="13"/>
                <w:szCs w:val="13"/>
              </w:rPr>
              <w:t>2026年义务教育补助经费初中经费县级配套资金</w:t>
            </w:r>
          </w:p>
        </w:tc>
        <w:tc>
          <w:tcPr>
            <w:tcW w:w="881" w:type="dxa"/>
            <w:shd w:val="clear" w:color="auto" w:fill="auto"/>
            <w:vAlign w:val="center"/>
          </w:tcPr>
          <w:p w14:paraId="2772644A">
            <w:pPr>
              <w:jc w:val="right"/>
              <w:rPr>
                <w:sz w:val="18"/>
                <w:szCs w:val="18"/>
              </w:rPr>
            </w:pPr>
            <w:r>
              <w:rPr>
                <w:rFonts w:hint="eastAsia" w:ascii="宋体" w:hAnsi="宋体" w:eastAsia="宋体" w:cs="宋体"/>
                <w:sz w:val="13"/>
                <w:szCs w:val="13"/>
              </w:rPr>
              <w:t>6.94</w:t>
            </w:r>
          </w:p>
        </w:tc>
        <w:tc>
          <w:tcPr>
            <w:tcW w:w="881" w:type="dxa"/>
            <w:shd w:val="clear" w:color="auto" w:fill="auto"/>
            <w:vAlign w:val="center"/>
          </w:tcPr>
          <w:p w14:paraId="6F358C01">
            <w:pPr>
              <w:jc w:val="right"/>
              <w:rPr>
                <w:sz w:val="18"/>
                <w:szCs w:val="18"/>
              </w:rPr>
            </w:pPr>
          </w:p>
        </w:tc>
        <w:tc>
          <w:tcPr>
            <w:tcW w:w="881" w:type="dxa"/>
            <w:shd w:val="clear" w:color="auto" w:fill="auto"/>
            <w:vAlign w:val="center"/>
          </w:tcPr>
          <w:p w14:paraId="3ABB1225">
            <w:pPr>
              <w:jc w:val="right"/>
              <w:rPr>
                <w:sz w:val="18"/>
                <w:szCs w:val="18"/>
              </w:rPr>
            </w:pPr>
            <w:r>
              <w:rPr>
                <w:rFonts w:hint="eastAsia" w:ascii="宋体" w:hAnsi="宋体" w:eastAsia="宋体" w:cs="宋体"/>
                <w:sz w:val="13"/>
                <w:szCs w:val="13"/>
              </w:rPr>
              <w:t>6.94</w:t>
            </w:r>
          </w:p>
        </w:tc>
        <w:tc>
          <w:tcPr>
            <w:tcW w:w="881" w:type="dxa"/>
            <w:shd w:val="clear" w:color="auto" w:fill="auto"/>
            <w:vAlign w:val="center"/>
          </w:tcPr>
          <w:p w14:paraId="59705267">
            <w:pPr>
              <w:jc w:val="right"/>
              <w:rPr>
                <w:sz w:val="18"/>
                <w:szCs w:val="18"/>
              </w:rPr>
            </w:pPr>
          </w:p>
        </w:tc>
        <w:tc>
          <w:tcPr>
            <w:tcW w:w="881" w:type="dxa"/>
            <w:shd w:val="clear" w:color="auto" w:fill="auto"/>
            <w:vAlign w:val="center"/>
          </w:tcPr>
          <w:p w14:paraId="17977C15">
            <w:pPr>
              <w:jc w:val="right"/>
              <w:rPr>
                <w:sz w:val="18"/>
                <w:szCs w:val="18"/>
              </w:rPr>
            </w:pPr>
          </w:p>
        </w:tc>
        <w:tc>
          <w:tcPr>
            <w:tcW w:w="881" w:type="dxa"/>
            <w:shd w:val="clear" w:color="auto" w:fill="auto"/>
            <w:vAlign w:val="center"/>
          </w:tcPr>
          <w:p w14:paraId="2198AF07">
            <w:pPr>
              <w:jc w:val="right"/>
              <w:rPr>
                <w:sz w:val="18"/>
                <w:szCs w:val="18"/>
              </w:rPr>
            </w:pPr>
          </w:p>
        </w:tc>
        <w:tc>
          <w:tcPr>
            <w:tcW w:w="881" w:type="dxa"/>
            <w:shd w:val="clear" w:color="auto" w:fill="auto"/>
            <w:vAlign w:val="center"/>
          </w:tcPr>
          <w:p w14:paraId="01C13500">
            <w:pPr>
              <w:jc w:val="right"/>
              <w:rPr>
                <w:sz w:val="18"/>
                <w:szCs w:val="18"/>
              </w:rPr>
            </w:pPr>
          </w:p>
        </w:tc>
        <w:tc>
          <w:tcPr>
            <w:tcW w:w="882" w:type="dxa"/>
            <w:shd w:val="clear" w:color="auto" w:fill="auto"/>
            <w:vAlign w:val="center"/>
          </w:tcPr>
          <w:p w14:paraId="238E36C5">
            <w:pPr>
              <w:jc w:val="right"/>
              <w:rPr>
                <w:sz w:val="18"/>
                <w:szCs w:val="18"/>
              </w:rPr>
            </w:pPr>
          </w:p>
        </w:tc>
        <w:tc>
          <w:tcPr>
            <w:tcW w:w="783" w:type="dxa"/>
            <w:shd w:val="clear" w:color="auto" w:fill="auto"/>
            <w:vAlign w:val="center"/>
          </w:tcPr>
          <w:p w14:paraId="55931068">
            <w:pPr>
              <w:jc w:val="right"/>
              <w:rPr>
                <w:sz w:val="18"/>
                <w:szCs w:val="18"/>
              </w:rPr>
            </w:pPr>
          </w:p>
        </w:tc>
        <w:tc>
          <w:tcPr>
            <w:tcW w:w="981" w:type="dxa"/>
            <w:shd w:val="clear" w:color="auto" w:fill="auto"/>
            <w:vAlign w:val="center"/>
          </w:tcPr>
          <w:p w14:paraId="013C57E5">
            <w:pPr>
              <w:jc w:val="right"/>
              <w:rPr>
                <w:sz w:val="18"/>
                <w:szCs w:val="18"/>
              </w:rPr>
            </w:pPr>
          </w:p>
        </w:tc>
        <w:tc>
          <w:tcPr>
            <w:tcW w:w="882" w:type="dxa"/>
            <w:shd w:val="clear" w:color="auto" w:fill="auto"/>
            <w:vAlign w:val="center"/>
          </w:tcPr>
          <w:p w14:paraId="6A006DF8">
            <w:pPr>
              <w:jc w:val="right"/>
              <w:rPr>
                <w:sz w:val="18"/>
                <w:szCs w:val="18"/>
              </w:rPr>
            </w:pPr>
          </w:p>
        </w:tc>
      </w:tr>
      <w:tr w14:paraId="2480C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3B357C1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D2D9E0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22094FA">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0A3E7FE">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2055AB4C">
            <w:pPr>
              <w:jc w:val="left"/>
              <w:rPr>
                <w:sz w:val="18"/>
                <w:szCs w:val="18"/>
              </w:rPr>
            </w:pPr>
            <w:r>
              <w:rPr>
                <w:rFonts w:hint="eastAsia" w:ascii="宋体" w:hAnsi="宋体" w:eastAsia="宋体" w:cs="宋体"/>
                <w:sz w:val="13"/>
                <w:szCs w:val="13"/>
              </w:rPr>
              <w:t>2026年义务教育家庭经济困难学生生活补助县级配套资金（初中非寄宿生）</w:t>
            </w:r>
          </w:p>
        </w:tc>
        <w:tc>
          <w:tcPr>
            <w:tcW w:w="881" w:type="dxa"/>
            <w:shd w:val="clear" w:color="auto" w:fill="auto"/>
            <w:vAlign w:val="center"/>
          </w:tcPr>
          <w:p w14:paraId="553BFF86">
            <w:pPr>
              <w:jc w:val="right"/>
              <w:rPr>
                <w:sz w:val="18"/>
                <w:szCs w:val="18"/>
              </w:rPr>
            </w:pPr>
            <w:r>
              <w:rPr>
                <w:rFonts w:hint="eastAsia" w:ascii="宋体" w:hAnsi="宋体" w:eastAsia="宋体" w:cs="宋体"/>
                <w:sz w:val="13"/>
                <w:szCs w:val="13"/>
              </w:rPr>
              <w:t>0.81</w:t>
            </w:r>
          </w:p>
        </w:tc>
        <w:tc>
          <w:tcPr>
            <w:tcW w:w="881" w:type="dxa"/>
            <w:shd w:val="clear" w:color="auto" w:fill="auto"/>
            <w:vAlign w:val="center"/>
          </w:tcPr>
          <w:p w14:paraId="6F23E36E">
            <w:pPr>
              <w:jc w:val="right"/>
              <w:rPr>
                <w:sz w:val="18"/>
                <w:szCs w:val="18"/>
              </w:rPr>
            </w:pPr>
          </w:p>
        </w:tc>
        <w:tc>
          <w:tcPr>
            <w:tcW w:w="881" w:type="dxa"/>
            <w:shd w:val="clear" w:color="auto" w:fill="auto"/>
            <w:vAlign w:val="center"/>
          </w:tcPr>
          <w:p w14:paraId="3202502B">
            <w:pPr>
              <w:jc w:val="right"/>
              <w:rPr>
                <w:sz w:val="18"/>
                <w:szCs w:val="18"/>
              </w:rPr>
            </w:pPr>
          </w:p>
        </w:tc>
        <w:tc>
          <w:tcPr>
            <w:tcW w:w="881" w:type="dxa"/>
            <w:shd w:val="clear" w:color="auto" w:fill="auto"/>
            <w:vAlign w:val="center"/>
          </w:tcPr>
          <w:p w14:paraId="166C8462">
            <w:pPr>
              <w:jc w:val="right"/>
              <w:rPr>
                <w:sz w:val="18"/>
                <w:szCs w:val="18"/>
              </w:rPr>
            </w:pPr>
            <w:r>
              <w:rPr>
                <w:rFonts w:hint="eastAsia" w:ascii="宋体" w:hAnsi="宋体" w:eastAsia="宋体" w:cs="宋体"/>
                <w:sz w:val="13"/>
                <w:szCs w:val="13"/>
              </w:rPr>
              <w:t>0.81</w:t>
            </w:r>
          </w:p>
        </w:tc>
        <w:tc>
          <w:tcPr>
            <w:tcW w:w="881" w:type="dxa"/>
            <w:shd w:val="clear" w:color="auto" w:fill="auto"/>
            <w:vAlign w:val="center"/>
          </w:tcPr>
          <w:p w14:paraId="5DBA96F1">
            <w:pPr>
              <w:jc w:val="right"/>
              <w:rPr>
                <w:sz w:val="18"/>
                <w:szCs w:val="18"/>
              </w:rPr>
            </w:pPr>
          </w:p>
        </w:tc>
        <w:tc>
          <w:tcPr>
            <w:tcW w:w="881" w:type="dxa"/>
            <w:shd w:val="clear" w:color="auto" w:fill="auto"/>
            <w:vAlign w:val="center"/>
          </w:tcPr>
          <w:p w14:paraId="555B57C6">
            <w:pPr>
              <w:jc w:val="right"/>
              <w:rPr>
                <w:sz w:val="18"/>
                <w:szCs w:val="18"/>
              </w:rPr>
            </w:pPr>
          </w:p>
        </w:tc>
        <w:tc>
          <w:tcPr>
            <w:tcW w:w="881" w:type="dxa"/>
            <w:shd w:val="clear" w:color="auto" w:fill="auto"/>
            <w:vAlign w:val="center"/>
          </w:tcPr>
          <w:p w14:paraId="1C589E49">
            <w:pPr>
              <w:jc w:val="right"/>
              <w:rPr>
                <w:sz w:val="18"/>
                <w:szCs w:val="18"/>
              </w:rPr>
            </w:pPr>
          </w:p>
        </w:tc>
        <w:tc>
          <w:tcPr>
            <w:tcW w:w="882" w:type="dxa"/>
            <w:shd w:val="clear" w:color="auto" w:fill="auto"/>
            <w:vAlign w:val="center"/>
          </w:tcPr>
          <w:p w14:paraId="57731C3A">
            <w:pPr>
              <w:jc w:val="right"/>
              <w:rPr>
                <w:sz w:val="18"/>
                <w:szCs w:val="18"/>
              </w:rPr>
            </w:pPr>
          </w:p>
        </w:tc>
        <w:tc>
          <w:tcPr>
            <w:tcW w:w="783" w:type="dxa"/>
            <w:shd w:val="clear" w:color="auto" w:fill="auto"/>
            <w:vAlign w:val="center"/>
          </w:tcPr>
          <w:p w14:paraId="057D8A79">
            <w:pPr>
              <w:jc w:val="right"/>
              <w:rPr>
                <w:sz w:val="18"/>
                <w:szCs w:val="18"/>
              </w:rPr>
            </w:pPr>
          </w:p>
        </w:tc>
        <w:tc>
          <w:tcPr>
            <w:tcW w:w="981" w:type="dxa"/>
            <w:shd w:val="clear" w:color="auto" w:fill="auto"/>
            <w:vAlign w:val="center"/>
          </w:tcPr>
          <w:p w14:paraId="775EBFE6">
            <w:pPr>
              <w:jc w:val="right"/>
              <w:rPr>
                <w:sz w:val="18"/>
                <w:szCs w:val="18"/>
              </w:rPr>
            </w:pPr>
          </w:p>
        </w:tc>
        <w:tc>
          <w:tcPr>
            <w:tcW w:w="882" w:type="dxa"/>
            <w:shd w:val="clear" w:color="auto" w:fill="auto"/>
            <w:vAlign w:val="center"/>
          </w:tcPr>
          <w:p w14:paraId="3D68024A">
            <w:pPr>
              <w:jc w:val="right"/>
              <w:rPr>
                <w:sz w:val="18"/>
                <w:szCs w:val="18"/>
              </w:rPr>
            </w:pPr>
          </w:p>
        </w:tc>
      </w:tr>
      <w:tr w14:paraId="424C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41208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C2C3DD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7D9B2FF">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A12FE8B">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CAE0C54">
            <w:pPr>
              <w:jc w:val="left"/>
              <w:rPr>
                <w:sz w:val="18"/>
                <w:szCs w:val="18"/>
              </w:rPr>
            </w:pPr>
            <w:r>
              <w:rPr>
                <w:rFonts w:hint="eastAsia" w:ascii="宋体" w:hAnsi="宋体" w:eastAsia="宋体" w:cs="宋体"/>
                <w:sz w:val="13"/>
                <w:szCs w:val="13"/>
              </w:rPr>
              <w:t>2026年义务教育家庭经济困难学生生活补助县级配套资金（初中寄宿生）</w:t>
            </w:r>
          </w:p>
        </w:tc>
        <w:tc>
          <w:tcPr>
            <w:tcW w:w="881" w:type="dxa"/>
            <w:shd w:val="clear" w:color="auto" w:fill="auto"/>
            <w:vAlign w:val="center"/>
          </w:tcPr>
          <w:p w14:paraId="170C5434">
            <w:pPr>
              <w:jc w:val="right"/>
              <w:rPr>
                <w:sz w:val="18"/>
                <w:szCs w:val="18"/>
              </w:rPr>
            </w:pPr>
            <w:r>
              <w:rPr>
                <w:rFonts w:hint="eastAsia" w:ascii="宋体" w:hAnsi="宋体" w:eastAsia="宋体" w:cs="宋体"/>
                <w:sz w:val="13"/>
                <w:szCs w:val="13"/>
              </w:rPr>
              <w:t>4.34</w:t>
            </w:r>
          </w:p>
        </w:tc>
        <w:tc>
          <w:tcPr>
            <w:tcW w:w="881" w:type="dxa"/>
            <w:shd w:val="clear" w:color="auto" w:fill="auto"/>
            <w:vAlign w:val="center"/>
          </w:tcPr>
          <w:p w14:paraId="2CAEDB1D">
            <w:pPr>
              <w:jc w:val="right"/>
              <w:rPr>
                <w:sz w:val="18"/>
                <w:szCs w:val="18"/>
              </w:rPr>
            </w:pPr>
          </w:p>
        </w:tc>
        <w:tc>
          <w:tcPr>
            <w:tcW w:w="881" w:type="dxa"/>
            <w:shd w:val="clear" w:color="auto" w:fill="auto"/>
            <w:vAlign w:val="center"/>
          </w:tcPr>
          <w:p w14:paraId="3BA99ED7">
            <w:pPr>
              <w:jc w:val="right"/>
              <w:rPr>
                <w:sz w:val="18"/>
                <w:szCs w:val="18"/>
              </w:rPr>
            </w:pPr>
          </w:p>
        </w:tc>
        <w:tc>
          <w:tcPr>
            <w:tcW w:w="881" w:type="dxa"/>
            <w:shd w:val="clear" w:color="auto" w:fill="auto"/>
            <w:vAlign w:val="center"/>
          </w:tcPr>
          <w:p w14:paraId="319B4D27">
            <w:pPr>
              <w:jc w:val="right"/>
              <w:rPr>
                <w:sz w:val="18"/>
                <w:szCs w:val="18"/>
              </w:rPr>
            </w:pPr>
            <w:r>
              <w:rPr>
                <w:rFonts w:hint="eastAsia" w:ascii="宋体" w:hAnsi="宋体" w:eastAsia="宋体" w:cs="宋体"/>
                <w:sz w:val="13"/>
                <w:szCs w:val="13"/>
              </w:rPr>
              <w:t>4.34</w:t>
            </w:r>
          </w:p>
        </w:tc>
        <w:tc>
          <w:tcPr>
            <w:tcW w:w="881" w:type="dxa"/>
            <w:shd w:val="clear" w:color="auto" w:fill="auto"/>
            <w:vAlign w:val="center"/>
          </w:tcPr>
          <w:p w14:paraId="00E4ED74">
            <w:pPr>
              <w:jc w:val="right"/>
              <w:rPr>
                <w:sz w:val="18"/>
                <w:szCs w:val="18"/>
              </w:rPr>
            </w:pPr>
          </w:p>
        </w:tc>
        <w:tc>
          <w:tcPr>
            <w:tcW w:w="881" w:type="dxa"/>
            <w:shd w:val="clear" w:color="auto" w:fill="auto"/>
            <w:vAlign w:val="center"/>
          </w:tcPr>
          <w:p w14:paraId="65729FC5">
            <w:pPr>
              <w:jc w:val="right"/>
              <w:rPr>
                <w:sz w:val="18"/>
                <w:szCs w:val="18"/>
              </w:rPr>
            </w:pPr>
          </w:p>
        </w:tc>
        <w:tc>
          <w:tcPr>
            <w:tcW w:w="881" w:type="dxa"/>
            <w:shd w:val="clear" w:color="auto" w:fill="auto"/>
            <w:vAlign w:val="center"/>
          </w:tcPr>
          <w:p w14:paraId="3F9517D6">
            <w:pPr>
              <w:jc w:val="right"/>
              <w:rPr>
                <w:sz w:val="18"/>
                <w:szCs w:val="18"/>
              </w:rPr>
            </w:pPr>
          </w:p>
        </w:tc>
        <w:tc>
          <w:tcPr>
            <w:tcW w:w="882" w:type="dxa"/>
            <w:shd w:val="clear" w:color="auto" w:fill="auto"/>
            <w:vAlign w:val="center"/>
          </w:tcPr>
          <w:p w14:paraId="2C6C41C3">
            <w:pPr>
              <w:jc w:val="right"/>
              <w:rPr>
                <w:sz w:val="18"/>
                <w:szCs w:val="18"/>
              </w:rPr>
            </w:pPr>
          </w:p>
        </w:tc>
        <w:tc>
          <w:tcPr>
            <w:tcW w:w="783" w:type="dxa"/>
            <w:shd w:val="clear" w:color="auto" w:fill="auto"/>
            <w:vAlign w:val="center"/>
          </w:tcPr>
          <w:p w14:paraId="3DE33411">
            <w:pPr>
              <w:jc w:val="right"/>
              <w:rPr>
                <w:sz w:val="18"/>
                <w:szCs w:val="18"/>
              </w:rPr>
            </w:pPr>
          </w:p>
        </w:tc>
        <w:tc>
          <w:tcPr>
            <w:tcW w:w="981" w:type="dxa"/>
            <w:shd w:val="clear" w:color="auto" w:fill="auto"/>
            <w:vAlign w:val="center"/>
          </w:tcPr>
          <w:p w14:paraId="0D19F48C">
            <w:pPr>
              <w:jc w:val="right"/>
              <w:rPr>
                <w:sz w:val="18"/>
                <w:szCs w:val="18"/>
              </w:rPr>
            </w:pPr>
          </w:p>
        </w:tc>
        <w:tc>
          <w:tcPr>
            <w:tcW w:w="882" w:type="dxa"/>
            <w:shd w:val="clear" w:color="auto" w:fill="auto"/>
            <w:vAlign w:val="center"/>
          </w:tcPr>
          <w:p w14:paraId="0C4152B5">
            <w:pPr>
              <w:jc w:val="right"/>
              <w:rPr>
                <w:sz w:val="18"/>
                <w:szCs w:val="18"/>
              </w:rPr>
            </w:pPr>
          </w:p>
        </w:tc>
      </w:tr>
      <w:tr w14:paraId="00D1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BC9C77">
            <w:pPr>
              <w:jc w:val="center"/>
              <w:rPr>
                <w:sz w:val="18"/>
                <w:szCs w:val="18"/>
              </w:rPr>
            </w:pPr>
          </w:p>
        </w:tc>
        <w:tc>
          <w:tcPr>
            <w:tcW w:w="260" w:type="dxa"/>
            <w:shd w:val="clear" w:color="auto" w:fill="auto"/>
            <w:vAlign w:val="center"/>
          </w:tcPr>
          <w:p w14:paraId="65995E54">
            <w:pPr>
              <w:jc w:val="center"/>
              <w:rPr>
                <w:sz w:val="18"/>
                <w:szCs w:val="18"/>
              </w:rPr>
            </w:pPr>
          </w:p>
        </w:tc>
        <w:tc>
          <w:tcPr>
            <w:tcW w:w="331" w:type="dxa"/>
            <w:shd w:val="clear" w:color="auto" w:fill="auto"/>
            <w:vAlign w:val="center"/>
          </w:tcPr>
          <w:p w14:paraId="5ECB856A">
            <w:pPr>
              <w:jc w:val="center"/>
              <w:rPr>
                <w:sz w:val="18"/>
                <w:szCs w:val="18"/>
              </w:rPr>
            </w:pPr>
          </w:p>
        </w:tc>
        <w:tc>
          <w:tcPr>
            <w:tcW w:w="2073" w:type="dxa"/>
            <w:shd w:val="clear" w:color="auto" w:fill="auto"/>
            <w:vAlign w:val="center"/>
          </w:tcPr>
          <w:p w14:paraId="0A140D2D">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740B2102">
            <w:pPr>
              <w:jc w:val="left"/>
              <w:rPr>
                <w:b/>
                <w:bCs/>
                <w:sz w:val="18"/>
                <w:szCs w:val="18"/>
              </w:rPr>
            </w:pPr>
          </w:p>
        </w:tc>
        <w:tc>
          <w:tcPr>
            <w:tcW w:w="881" w:type="dxa"/>
            <w:shd w:val="clear" w:color="auto" w:fill="auto"/>
            <w:vAlign w:val="center"/>
          </w:tcPr>
          <w:p w14:paraId="5437422E">
            <w:pPr>
              <w:jc w:val="right"/>
              <w:rPr>
                <w:b/>
                <w:bCs/>
                <w:sz w:val="18"/>
                <w:szCs w:val="18"/>
              </w:rPr>
            </w:pPr>
            <w:r>
              <w:rPr>
                <w:rFonts w:hint="eastAsia" w:ascii="宋体" w:hAnsi="宋体" w:eastAsia="宋体" w:cs="宋体"/>
                <w:b/>
                <w:bCs/>
                <w:sz w:val="13"/>
                <w:szCs w:val="13"/>
              </w:rPr>
              <w:t>208.22</w:t>
            </w:r>
          </w:p>
        </w:tc>
        <w:tc>
          <w:tcPr>
            <w:tcW w:w="881" w:type="dxa"/>
            <w:shd w:val="clear" w:color="auto" w:fill="auto"/>
            <w:vAlign w:val="center"/>
          </w:tcPr>
          <w:p w14:paraId="758ECBC3">
            <w:pPr>
              <w:jc w:val="right"/>
              <w:rPr>
                <w:b/>
                <w:bCs/>
                <w:sz w:val="18"/>
                <w:szCs w:val="18"/>
              </w:rPr>
            </w:pPr>
            <w:r>
              <w:rPr>
                <w:rFonts w:hint="eastAsia" w:ascii="宋体" w:hAnsi="宋体" w:eastAsia="宋体" w:cs="宋体"/>
                <w:b/>
                <w:bCs/>
                <w:sz w:val="13"/>
                <w:szCs w:val="13"/>
              </w:rPr>
              <w:t>5.16</w:t>
            </w:r>
          </w:p>
        </w:tc>
        <w:tc>
          <w:tcPr>
            <w:tcW w:w="881" w:type="dxa"/>
            <w:shd w:val="clear" w:color="auto" w:fill="auto"/>
            <w:vAlign w:val="center"/>
          </w:tcPr>
          <w:p w14:paraId="577D4816">
            <w:pPr>
              <w:jc w:val="right"/>
              <w:rPr>
                <w:b/>
                <w:bCs/>
                <w:sz w:val="18"/>
                <w:szCs w:val="18"/>
              </w:rPr>
            </w:pPr>
            <w:r>
              <w:rPr>
                <w:rFonts w:hint="eastAsia" w:ascii="宋体" w:hAnsi="宋体" w:eastAsia="宋体" w:cs="宋体"/>
                <w:b/>
                <w:bCs/>
                <w:sz w:val="13"/>
                <w:szCs w:val="13"/>
              </w:rPr>
              <w:t>133.75</w:t>
            </w:r>
          </w:p>
        </w:tc>
        <w:tc>
          <w:tcPr>
            <w:tcW w:w="881" w:type="dxa"/>
            <w:shd w:val="clear" w:color="auto" w:fill="auto"/>
            <w:vAlign w:val="center"/>
          </w:tcPr>
          <w:p w14:paraId="0832C688">
            <w:pPr>
              <w:jc w:val="right"/>
              <w:rPr>
                <w:b/>
                <w:bCs/>
                <w:sz w:val="18"/>
                <w:szCs w:val="18"/>
              </w:rPr>
            </w:pPr>
            <w:r>
              <w:rPr>
                <w:rFonts w:hint="eastAsia" w:ascii="宋体" w:hAnsi="宋体" w:eastAsia="宋体" w:cs="宋体"/>
                <w:b/>
                <w:bCs/>
                <w:sz w:val="13"/>
                <w:szCs w:val="13"/>
              </w:rPr>
              <w:t>65.63</w:t>
            </w:r>
          </w:p>
        </w:tc>
        <w:tc>
          <w:tcPr>
            <w:tcW w:w="881" w:type="dxa"/>
            <w:shd w:val="clear" w:color="auto" w:fill="auto"/>
            <w:vAlign w:val="center"/>
          </w:tcPr>
          <w:p w14:paraId="08F0418A">
            <w:pPr>
              <w:jc w:val="right"/>
              <w:rPr>
                <w:b/>
                <w:bCs/>
                <w:sz w:val="18"/>
                <w:szCs w:val="18"/>
              </w:rPr>
            </w:pPr>
          </w:p>
        </w:tc>
        <w:tc>
          <w:tcPr>
            <w:tcW w:w="881" w:type="dxa"/>
            <w:shd w:val="clear" w:color="auto" w:fill="auto"/>
            <w:vAlign w:val="center"/>
          </w:tcPr>
          <w:p w14:paraId="3495AC17">
            <w:pPr>
              <w:jc w:val="right"/>
              <w:rPr>
                <w:b/>
                <w:bCs/>
                <w:sz w:val="18"/>
                <w:szCs w:val="18"/>
              </w:rPr>
            </w:pPr>
          </w:p>
        </w:tc>
        <w:tc>
          <w:tcPr>
            <w:tcW w:w="881" w:type="dxa"/>
            <w:shd w:val="clear" w:color="auto" w:fill="auto"/>
            <w:vAlign w:val="center"/>
          </w:tcPr>
          <w:p w14:paraId="34309E1F">
            <w:pPr>
              <w:jc w:val="right"/>
              <w:rPr>
                <w:b/>
                <w:bCs/>
                <w:sz w:val="18"/>
                <w:szCs w:val="18"/>
              </w:rPr>
            </w:pPr>
            <w:r>
              <w:rPr>
                <w:rFonts w:hint="eastAsia" w:ascii="宋体" w:hAnsi="宋体" w:eastAsia="宋体" w:cs="宋体"/>
                <w:b/>
                <w:bCs/>
                <w:sz w:val="13"/>
                <w:szCs w:val="13"/>
              </w:rPr>
              <w:t>3.68</w:t>
            </w:r>
          </w:p>
        </w:tc>
        <w:tc>
          <w:tcPr>
            <w:tcW w:w="882" w:type="dxa"/>
            <w:shd w:val="clear" w:color="auto" w:fill="auto"/>
            <w:vAlign w:val="center"/>
          </w:tcPr>
          <w:p w14:paraId="096360D6">
            <w:pPr>
              <w:jc w:val="right"/>
              <w:rPr>
                <w:b/>
                <w:bCs/>
                <w:sz w:val="18"/>
                <w:szCs w:val="18"/>
              </w:rPr>
            </w:pPr>
          </w:p>
        </w:tc>
        <w:tc>
          <w:tcPr>
            <w:tcW w:w="783" w:type="dxa"/>
            <w:shd w:val="clear" w:color="auto" w:fill="auto"/>
            <w:vAlign w:val="center"/>
          </w:tcPr>
          <w:p w14:paraId="1AFBDD9F">
            <w:pPr>
              <w:jc w:val="right"/>
              <w:rPr>
                <w:b/>
                <w:bCs/>
                <w:sz w:val="18"/>
                <w:szCs w:val="18"/>
              </w:rPr>
            </w:pPr>
          </w:p>
        </w:tc>
        <w:tc>
          <w:tcPr>
            <w:tcW w:w="981" w:type="dxa"/>
            <w:shd w:val="clear" w:color="auto" w:fill="auto"/>
            <w:vAlign w:val="center"/>
          </w:tcPr>
          <w:p w14:paraId="08F20793">
            <w:pPr>
              <w:jc w:val="right"/>
              <w:rPr>
                <w:b/>
                <w:bCs/>
                <w:sz w:val="18"/>
                <w:szCs w:val="18"/>
              </w:rPr>
            </w:pPr>
          </w:p>
        </w:tc>
        <w:tc>
          <w:tcPr>
            <w:tcW w:w="882" w:type="dxa"/>
            <w:shd w:val="clear" w:color="auto" w:fill="auto"/>
            <w:vAlign w:val="center"/>
          </w:tcPr>
          <w:p w14:paraId="2B3EF535">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编制单位：托克逊县郭勒布依乡中心学校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5F6E27B">
        <w:tblPrEx>
          <w:tblCellMar>
            <w:top w:w="0" w:type="dxa"/>
            <w:left w:w="25" w:type="dxa"/>
            <w:bottom w:w="0" w:type="dxa"/>
            <w:right w:w="50" w:type="dxa"/>
          </w:tblCellMar>
        </w:tblPrEx>
        <w:trPr>
          <w:trHeight w:val="266" w:hRule="atLeast"/>
        </w:trPr>
        <w:tc>
          <w:tcPr>
            <w:tcW w:w="534" w:type="dxa"/>
            <w:shd w:val="clear" w:color="auto" w:fill="auto"/>
            <w:vAlign w:val="center"/>
          </w:tcPr>
          <w:p w14:paraId="39001F4C">
            <w:pPr>
              <w:jc w:val="center"/>
              <w:rPr>
                <w:sz w:val="18"/>
                <w:szCs w:val="18"/>
              </w:rPr>
            </w:pPr>
          </w:p>
        </w:tc>
        <w:tc>
          <w:tcPr>
            <w:tcW w:w="567" w:type="dxa"/>
            <w:shd w:val="clear" w:color="auto" w:fill="auto"/>
            <w:vAlign w:val="center"/>
          </w:tcPr>
          <w:p w14:paraId="0C122A03">
            <w:pPr>
              <w:jc w:val="center"/>
              <w:rPr>
                <w:sz w:val="18"/>
                <w:szCs w:val="18"/>
              </w:rPr>
            </w:pPr>
          </w:p>
        </w:tc>
        <w:tc>
          <w:tcPr>
            <w:tcW w:w="567" w:type="dxa"/>
            <w:shd w:val="clear" w:color="auto" w:fill="auto"/>
            <w:vAlign w:val="center"/>
          </w:tcPr>
          <w:p w14:paraId="6E6263F9">
            <w:pPr>
              <w:jc w:val="center"/>
              <w:rPr>
                <w:sz w:val="18"/>
                <w:szCs w:val="18"/>
              </w:rPr>
            </w:pPr>
          </w:p>
        </w:tc>
        <w:tc>
          <w:tcPr>
            <w:tcW w:w="2551" w:type="dxa"/>
            <w:shd w:val="clear" w:color="auto" w:fill="auto"/>
            <w:vAlign w:val="center"/>
          </w:tcPr>
          <w:p w14:paraId="07661637">
            <w:pPr>
              <w:jc w:val="left"/>
              <w:rPr>
                <w:sz w:val="18"/>
                <w:szCs w:val="18"/>
              </w:rPr>
            </w:pPr>
          </w:p>
        </w:tc>
        <w:tc>
          <w:tcPr>
            <w:tcW w:w="1418" w:type="dxa"/>
            <w:shd w:val="clear" w:color="auto" w:fill="auto"/>
            <w:vAlign w:val="center"/>
          </w:tcPr>
          <w:p w14:paraId="2780BB79">
            <w:pPr>
              <w:jc w:val="right"/>
              <w:rPr>
                <w:sz w:val="18"/>
                <w:szCs w:val="18"/>
              </w:rPr>
            </w:pPr>
          </w:p>
        </w:tc>
        <w:tc>
          <w:tcPr>
            <w:tcW w:w="1417" w:type="dxa"/>
            <w:shd w:val="clear" w:color="auto" w:fill="auto"/>
            <w:vAlign w:val="center"/>
          </w:tcPr>
          <w:p w14:paraId="0903A1C8">
            <w:pPr>
              <w:jc w:val="right"/>
              <w:rPr>
                <w:sz w:val="18"/>
                <w:szCs w:val="18"/>
              </w:rPr>
            </w:pPr>
          </w:p>
        </w:tc>
        <w:tc>
          <w:tcPr>
            <w:tcW w:w="1418" w:type="dxa"/>
            <w:gridSpan w:val="2"/>
            <w:shd w:val="clear" w:color="auto" w:fill="auto"/>
            <w:vAlign w:val="center"/>
          </w:tcPr>
          <w:p w14:paraId="2B25E033">
            <w:pPr>
              <w:jc w:val="right"/>
              <w:rPr>
                <w:sz w:val="18"/>
                <w:szCs w:val="18"/>
              </w:rPr>
            </w:pPr>
          </w:p>
        </w:tc>
        <w:tc>
          <w:tcPr>
            <w:tcW w:w="1417" w:type="dxa"/>
            <w:shd w:val="clear" w:color="auto" w:fill="auto"/>
            <w:vAlign w:val="center"/>
          </w:tcPr>
          <w:p w14:paraId="1612DFEB">
            <w:pPr>
              <w:jc w:val="right"/>
              <w:rPr>
                <w:sz w:val="18"/>
                <w:szCs w:val="18"/>
              </w:rPr>
            </w:pPr>
          </w:p>
        </w:tc>
      </w:tr>
      <w:tr w14:paraId="59D6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1D4F02">
            <w:pPr>
              <w:jc w:val="center"/>
              <w:rPr>
                <w:sz w:val="18"/>
                <w:szCs w:val="18"/>
              </w:rPr>
            </w:pPr>
          </w:p>
        </w:tc>
        <w:tc>
          <w:tcPr>
            <w:tcW w:w="567" w:type="dxa"/>
            <w:shd w:val="clear" w:color="auto" w:fill="auto"/>
            <w:vAlign w:val="center"/>
          </w:tcPr>
          <w:p w14:paraId="165125E8">
            <w:pPr>
              <w:jc w:val="center"/>
              <w:rPr>
                <w:sz w:val="18"/>
                <w:szCs w:val="18"/>
              </w:rPr>
            </w:pPr>
          </w:p>
        </w:tc>
        <w:tc>
          <w:tcPr>
            <w:tcW w:w="567" w:type="dxa"/>
            <w:shd w:val="clear" w:color="auto" w:fill="auto"/>
            <w:vAlign w:val="center"/>
          </w:tcPr>
          <w:p w14:paraId="7FF3A35C">
            <w:pPr>
              <w:jc w:val="center"/>
              <w:rPr>
                <w:sz w:val="18"/>
                <w:szCs w:val="18"/>
              </w:rPr>
            </w:pPr>
          </w:p>
        </w:tc>
        <w:tc>
          <w:tcPr>
            <w:tcW w:w="2551" w:type="dxa"/>
            <w:shd w:val="clear" w:color="auto" w:fill="auto"/>
            <w:vAlign w:val="center"/>
          </w:tcPr>
          <w:p w14:paraId="4012092D">
            <w:pPr>
              <w:jc w:val="left"/>
              <w:rPr>
                <w:sz w:val="18"/>
                <w:szCs w:val="18"/>
              </w:rPr>
            </w:pPr>
          </w:p>
        </w:tc>
        <w:tc>
          <w:tcPr>
            <w:tcW w:w="1418" w:type="dxa"/>
            <w:shd w:val="clear" w:color="auto" w:fill="auto"/>
            <w:vAlign w:val="center"/>
          </w:tcPr>
          <w:p w14:paraId="58F9679D">
            <w:pPr>
              <w:jc w:val="right"/>
              <w:rPr>
                <w:sz w:val="18"/>
                <w:szCs w:val="18"/>
              </w:rPr>
            </w:pPr>
          </w:p>
        </w:tc>
        <w:tc>
          <w:tcPr>
            <w:tcW w:w="1417" w:type="dxa"/>
            <w:shd w:val="clear" w:color="auto" w:fill="auto"/>
            <w:vAlign w:val="center"/>
          </w:tcPr>
          <w:p w14:paraId="0BA3E630">
            <w:pPr>
              <w:jc w:val="right"/>
              <w:rPr>
                <w:sz w:val="18"/>
                <w:szCs w:val="18"/>
              </w:rPr>
            </w:pPr>
          </w:p>
        </w:tc>
        <w:tc>
          <w:tcPr>
            <w:tcW w:w="1418" w:type="dxa"/>
            <w:gridSpan w:val="2"/>
            <w:shd w:val="clear" w:color="auto" w:fill="auto"/>
            <w:vAlign w:val="center"/>
          </w:tcPr>
          <w:p w14:paraId="7AFC5CDF">
            <w:pPr>
              <w:jc w:val="right"/>
              <w:rPr>
                <w:sz w:val="18"/>
                <w:szCs w:val="18"/>
              </w:rPr>
            </w:pPr>
          </w:p>
        </w:tc>
        <w:tc>
          <w:tcPr>
            <w:tcW w:w="1417" w:type="dxa"/>
            <w:shd w:val="clear" w:color="auto" w:fill="auto"/>
            <w:vAlign w:val="center"/>
          </w:tcPr>
          <w:p w14:paraId="2338459C">
            <w:pPr>
              <w:jc w:val="right"/>
              <w:rPr>
                <w:sz w:val="18"/>
                <w:szCs w:val="18"/>
              </w:rPr>
            </w:pPr>
          </w:p>
        </w:tc>
      </w:tr>
      <w:tr w14:paraId="25E8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1FA3E9">
            <w:pPr>
              <w:jc w:val="center"/>
              <w:rPr>
                <w:sz w:val="18"/>
                <w:szCs w:val="18"/>
              </w:rPr>
            </w:pPr>
          </w:p>
        </w:tc>
        <w:tc>
          <w:tcPr>
            <w:tcW w:w="567" w:type="dxa"/>
            <w:shd w:val="clear" w:color="auto" w:fill="auto"/>
            <w:vAlign w:val="center"/>
          </w:tcPr>
          <w:p w14:paraId="33AB708E">
            <w:pPr>
              <w:jc w:val="center"/>
              <w:rPr>
                <w:sz w:val="18"/>
                <w:szCs w:val="18"/>
              </w:rPr>
            </w:pPr>
          </w:p>
        </w:tc>
        <w:tc>
          <w:tcPr>
            <w:tcW w:w="567" w:type="dxa"/>
            <w:shd w:val="clear" w:color="auto" w:fill="auto"/>
            <w:vAlign w:val="center"/>
          </w:tcPr>
          <w:p w14:paraId="4F04F245">
            <w:pPr>
              <w:jc w:val="center"/>
              <w:rPr>
                <w:sz w:val="18"/>
                <w:szCs w:val="18"/>
              </w:rPr>
            </w:pPr>
          </w:p>
        </w:tc>
        <w:tc>
          <w:tcPr>
            <w:tcW w:w="2551" w:type="dxa"/>
            <w:shd w:val="clear" w:color="auto" w:fill="auto"/>
            <w:vAlign w:val="center"/>
          </w:tcPr>
          <w:p w14:paraId="256F4149">
            <w:pPr>
              <w:jc w:val="left"/>
              <w:rPr>
                <w:sz w:val="18"/>
                <w:szCs w:val="18"/>
              </w:rPr>
            </w:pPr>
          </w:p>
        </w:tc>
        <w:tc>
          <w:tcPr>
            <w:tcW w:w="1418" w:type="dxa"/>
            <w:shd w:val="clear" w:color="auto" w:fill="auto"/>
            <w:vAlign w:val="center"/>
          </w:tcPr>
          <w:p w14:paraId="1F1661CB">
            <w:pPr>
              <w:jc w:val="right"/>
              <w:rPr>
                <w:sz w:val="18"/>
                <w:szCs w:val="18"/>
              </w:rPr>
            </w:pPr>
          </w:p>
        </w:tc>
        <w:tc>
          <w:tcPr>
            <w:tcW w:w="1417" w:type="dxa"/>
            <w:shd w:val="clear" w:color="auto" w:fill="auto"/>
            <w:vAlign w:val="center"/>
          </w:tcPr>
          <w:p w14:paraId="0CF0D04B">
            <w:pPr>
              <w:jc w:val="right"/>
              <w:rPr>
                <w:sz w:val="18"/>
                <w:szCs w:val="18"/>
              </w:rPr>
            </w:pPr>
          </w:p>
        </w:tc>
        <w:tc>
          <w:tcPr>
            <w:tcW w:w="1418" w:type="dxa"/>
            <w:gridSpan w:val="2"/>
            <w:shd w:val="clear" w:color="auto" w:fill="auto"/>
            <w:vAlign w:val="center"/>
          </w:tcPr>
          <w:p w14:paraId="08EEAC46">
            <w:pPr>
              <w:jc w:val="right"/>
              <w:rPr>
                <w:sz w:val="18"/>
                <w:szCs w:val="18"/>
              </w:rPr>
            </w:pPr>
          </w:p>
        </w:tc>
        <w:tc>
          <w:tcPr>
            <w:tcW w:w="1417" w:type="dxa"/>
            <w:shd w:val="clear" w:color="auto" w:fill="auto"/>
            <w:vAlign w:val="center"/>
          </w:tcPr>
          <w:p w14:paraId="39EFA1C7">
            <w:pPr>
              <w:jc w:val="right"/>
              <w:rPr>
                <w:sz w:val="18"/>
                <w:szCs w:val="18"/>
              </w:rPr>
            </w:pPr>
          </w:p>
        </w:tc>
      </w:tr>
      <w:tr w14:paraId="38B3C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955D7F">
            <w:pPr>
              <w:jc w:val="center"/>
              <w:rPr>
                <w:sz w:val="18"/>
                <w:szCs w:val="18"/>
              </w:rPr>
            </w:pPr>
          </w:p>
        </w:tc>
        <w:tc>
          <w:tcPr>
            <w:tcW w:w="567" w:type="dxa"/>
            <w:shd w:val="clear" w:color="auto" w:fill="auto"/>
            <w:vAlign w:val="center"/>
          </w:tcPr>
          <w:p w14:paraId="4E613156">
            <w:pPr>
              <w:jc w:val="center"/>
              <w:rPr>
                <w:sz w:val="18"/>
                <w:szCs w:val="18"/>
              </w:rPr>
            </w:pPr>
          </w:p>
        </w:tc>
        <w:tc>
          <w:tcPr>
            <w:tcW w:w="567" w:type="dxa"/>
            <w:shd w:val="clear" w:color="auto" w:fill="auto"/>
            <w:vAlign w:val="center"/>
          </w:tcPr>
          <w:p w14:paraId="604A536D">
            <w:pPr>
              <w:jc w:val="center"/>
              <w:rPr>
                <w:b/>
                <w:bCs/>
                <w:sz w:val="18"/>
                <w:szCs w:val="18"/>
              </w:rPr>
            </w:pPr>
          </w:p>
        </w:tc>
        <w:tc>
          <w:tcPr>
            <w:tcW w:w="2551" w:type="dxa"/>
            <w:shd w:val="clear" w:color="auto" w:fill="auto"/>
            <w:vAlign w:val="center"/>
          </w:tcPr>
          <w:p w14:paraId="49A6989C">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827ED76">
            <w:pPr>
              <w:jc w:val="right"/>
              <w:rPr>
                <w:sz w:val="18"/>
                <w:szCs w:val="18"/>
              </w:rPr>
            </w:pPr>
          </w:p>
        </w:tc>
        <w:tc>
          <w:tcPr>
            <w:tcW w:w="1417" w:type="dxa"/>
            <w:shd w:val="clear" w:color="auto" w:fill="auto"/>
            <w:vAlign w:val="center"/>
          </w:tcPr>
          <w:p w14:paraId="34E45601">
            <w:pPr>
              <w:jc w:val="right"/>
              <w:rPr>
                <w:sz w:val="18"/>
                <w:szCs w:val="18"/>
              </w:rPr>
            </w:pPr>
          </w:p>
        </w:tc>
        <w:tc>
          <w:tcPr>
            <w:tcW w:w="1418" w:type="dxa"/>
            <w:gridSpan w:val="2"/>
            <w:shd w:val="clear" w:color="auto" w:fill="auto"/>
            <w:vAlign w:val="center"/>
          </w:tcPr>
          <w:p w14:paraId="5F776804">
            <w:pPr>
              <w:jc w:val="right"/>
              <w:rPr>
                <w:sz w:val="18"/>
                <w:szCs w:val="18"/>
              </w:rPr>
            </w:pPr>
          </w:p>
        </w:tc>
        <w:tc>
          <w:tcPr>
            <w:tcW w:w="1417" w:type="dxa"/>
            <w:shd w:val="clear" w:color="auto" w:fill="auto"/>
            <w:vAlign w:val="center"/>
          </w:tcPr>
          <w:p w14:paraId="2D15ABF0">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托克逊县郭勒布依乡中心学校2026年没有使用政府性基金预算拨款安排的支出，政府性基金预算支出情况表为空表。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编制单位：托克逊县郭勒布依乡中心学校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C661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E887FB">
            <w:pPr>
              <w:jc w:val="center"/>
              <w:rPr>
                <w:sz w:val="18"/>
                <w:szCs w:val="18"/>
              </w:rPr>
            </w:pPr>
          </w:p>
        </w:tc>
        <w:tc>
          <w:tcPr>
            <w:tcW w:w="567" w:type="dxa"/>
            <w:shd w:val="clear" w:color="auto" w:fill="auto"/>
            <w:vAlign w:val="center"/>
          </w:tcPr>
          <w:p w14:paraId="20D4F089">
            <w:pPr>
              <w:jc w:val="center"/>
              <w:rPr>
                <w:sz w:val="18"/>
                <w:szCs w:val="18"/>
              </w:rPr>
            </w:pPr>
          </w:p>
        </w:tc>
        <w:tc>
          <w:tcPr>
            <w:tcW w:w="567" w:type="dxa"/>
            <w:shd w:val="clear" w:color="auto" w:fill="auto"/>
            <w:vAlign w:val="center"/>
          </w:tcPr>
          <w:p w14:paraId="5AAD807C">
            <w:pPr>
              <w:jc w:val="center"/>
              <w:rPr>
                <w:sz w:val="18"/>
                <w:szCs w:val="18"/>
              </w:rPr>
            </w:pPr>
          </w:p>
        </w:tc>
        <w:tc>
          <w:tcPr>
            <w:tcW w:w="2551" w:type="dxa"/>
            <w:shd w:val="clear" w:color="auto" w:fill="auto"/>
            <w:vAlign w:val="center"/>
          </w:tcPr>
          <w:p w14:paraId="7FEFE75C">
            <w:pPr>
              <w:jc w:val="left"/>
              <w:rPr>
                <w:sz w:val="18"/>
                <w:szCs w:val="18"/>
              </w:rPr>
            </w:pPr>
          </w:p>
        </w:tc>
        <w:tc>
          <w:tcPr>
            <w:tcW w:w="1418" w:type="dxa"/>
            <w:shd w:val="clear" w:color="auto" w:fill="auto"/>
            <w:vAlign w:val="center"/>
          </w:tcPr>
          <w:p w14:paraId="35C8EAF6">
            <w:pPr>
              <w:jc w:val="right"/>
              <w:rPr>
                <w:sz w:val="18"/>
                <w:szCs w:val="18"/>
              </w:rPr>
            </w:pPr>
          </w:p>
        </w:tc>
        <w:tc>
          <w:tcPr>
            <w:tcW w:w="1417" w:type="dxa"/>
            <w:shd w:val="clear" w:color="auto" w:fill="auto"/>
            <w:vAlign w:val="center"/>
          </w:tcPr>
          <w:p w14:paraId="0AFAEF91">
            <w:pPr>
              <w:jc w:val="right"/>
              <w:rPr>
                <w:sz w:val="18"/>
                <w:szCs w:val="18"/>
              </w:rPr>
            </w:pPr>
          </w:p>
        </w:tc>
        <w:tc>
          <w:tcPr>
            <w:tcW w:w="1418" w:type="dxa"/>
            <w:gridSpan w:val="2"/>
            <w:shd w:val="clear" w:color="auto" w:fill="auto"/>
            <w:vAlign w:val="center"/>
          </w:tcPr>
          <w:p w14:paraId="632F145C">
            <w:pPr>
              <w:jc w:val="right"/>
              <w:rPr>
                <w:sz w:val="18"/>
                <w:szCs w:val="18"/>
              </w:rPr>
            </w:pPr>
          </w:p>
        </w:tc>
        <w:tc>
          <w:tcPr>
            <w:tcW w:w="1417" w:type="dxa"/>
            <w:shd w:val="clear" w:color="auto" w:fill="auto"/>
            <w:vAlign w:val="center"/>
          </w:tcPr>
          <w:p w14:paraId="364CDD39">
            <w:pPr>
              <w:jc w:val="right"/>
              <w:rPr>
                <w:sz w:val="18"/>
                <w:szCs w:val="18"/>
              </w:rPr>
            </w:pPr>
          </w:p>
        </w:tc>
      </w:tr>
      <w:tr w14:paraId="500CE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F72023">
            <w:pPr>
              <w:jc w:val="center"/>
              <w:rPr>
                <w:sz w:val="18"/>
                <w:szCs w:val="18"/>
              </w:rPr>
            </w:pPr>
          </w:p>
        </w:tc>
        <w:tc>
          <w:tcPr>
            <w:tcW w:w="567" w:type="dxa"/>
            <w:shd w:val="clear" w:color="auto" w:fill="auto"/>
            <w:vAlign w:val="center"/>
          </w:tcPr>
          <w:p w14:paraId="258CEA3C">
            <w:pPr>
              <w:jc w:val="center"/>
              <w:rPr>
                <w:sz w:val="18"/>
                <w:szCs w:val="18"/>
              </w:rPr>
            </w:pPr>
          </w:p>
        </w:tc>
        <w:tc>
          <w:tcPr>
            <w:tcW w:w="567" w:type="dxa"/>
            <w:shd w:val="clear" w:color="auto" w:fill="auto"/>
            <w:vAlign w:val="center"/>
          </w:tcPr>
          <w:p w14:paraId="6DF42034">
            <w:pPr>
              <w:jc w:val="center"/>
              <w:rPr>
                <w:sz w:val="18"/>
                <w:szCs w:val="18"/>
              </w:rPr>
            </w:pPr>
          </w:p>
        </w:tc>
        <w:tc>
          <w:tcPr>
            <w:tcW w:w="2551" w:type="dxa"/>
            <w:shd w:val="clear" w:color="auto" w:fill="auto"/>
            <w:vAlign w:val="center"/>
          </w:tcPr>
          <w:p w14:paraId="138362C3">
            <w:pPr>
              <w:jc w:val="left"/>
              <w:rPr>
                <w:sz w:val="18"/>
                <w:szCs w:val="18"/>
              </w:rPr>
            </w:pPr>
          </w:p>
        </w:tc>
        <w:tc>
          <w:tcPr>
            <w:tcW w:w="1418" w:type="dxa"/>
            <w:shd w:val="clear" w:color="auto" w:fill="auto"/>
            <w:vAlign w:val="center"/>
          </w:tcPr>
          <w:p w14:paraId="212843E0">
            <w:pPr>
              <w:jc w:val="right"/>
              <w:rPr>
                <w:sz w:val="18"/>
                <w:szCs w:val="18"/>
              </w:rPr>
            </w:pPr>
          </w:p>
        </w:tc>
        <w:tc>
          <w:tcPr>
            <w:tcW w:w="1417" w:type="dxa"/>
            <w:shd w:val="clear" w:color="auto" w:fill="auto"/>
            <w:vAlign w:val="center"/>
          </w:tcPr>
          <w:p w14:paraId="743B30AE">
            <w:pPr>
              <w:jc w:val="right"/>
              <w:rPr>
                <w:sz w:val="18"/>
                <w:szCs w:val="18"/>
              </w:rPr>
            </w:pPr>
          </w:p>
        </w:tc>
        <w:tc>
          <w:tcPr>
            <w:tcW w:w="1418" w:type="dxa"/>
            <w:gridSpan w:val="2"/>
            <w:shd w:val="clear" w:color="auto" w:fill="auto"/>
            <w:vAlign w:val="center"/>
          </w:tcPr>
          <w:p w14:paraId="4E1FEFB2">
            <w:pPr>
              <w:jc w:val="right"/>
              <w:rPr>
                <w:sz w:val="18"/>
                <w:szCs w:val="18"/>
              </w:rPr>
            </w:pPr>
          </w:p>
        </w:tc>
        <w:tc>
          <w:tcPr>
            <w:tcW w:w="1417" w:type="dxa"/>
            <w:shd w:val="clear" w:color="auto" w:fill="auto"/>
            <w:vAlign w:val="center"/>
          </w:tcPr>
          <w:p w14:paraId="571070D1">
            <w:pPr>
              <w:jc w:val="right"/>
              <w:rPr>
                <w:sz w:val="18"/>
                <w:szCs w:val="18"/>
              </w:rPr>
            </w:pPr>
          </w:p>
        </w:tc>
      </w:tr>
      <w:tr w14:paraId="2F3C3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379939">
            <w:pPr>
              <w:jc w:val="center"/>
              <w:rPr>
                <w:sz w:val="18"/>
                <w:szCs w:val="18"/>
              </w:rPr>
            </w:pPr>
          </w:p>
        </w:tc>
        <w:tc>
          <w:tcPr>
            <w:tcW w:w="567" w:type="dxa"/>
            <w:shd w:val="clear" w:color="auto" w:fill="auto"/>
            <w:vAlign w:val="center"/>
          </w:tcPr>
          <w:p w14:paraId="6445AF40">
            <w:pPr>
              <w:jc w:val="center"/>
              <w:rPr>
                <w:sz w:val="18"/>
                <w:szCs w:val="18"/>
              </w:rPr>
            </w:pPr>
          </w:p>
        </w:tc>
        <w:tc>
          <w:tcPr>
            <w:tcW w:w="567" w:type="dxa"/>
            <w:shd w:val="clear" w:color="auto" w:fill="auto"/>
            <w:vAlign w:val="center"/>
          </w:tcPr>
          <w:p w14:paraId="783B7BF8">
            <w:pPr>
              <w:jc w:val="center"/>
              <w:rPr>
                <w:sz w:val="18"/>
                <w:szCs w:val="18"/>
              </w:rPr>
            </w:pPr>
          </w:p>
        </w:tc>
        <w:tc>
          <w:tcPr>
            <w:tcW w:w="2551" w:type="dxa"/>
            <w:shd w:val="clear" w:color="auto" w:fill="auto"/>
            <w:vAlign w:val="center"/>
          </w:tcPr>
          <w:p w14:paraId="269F02B4">
            <w:pPr>
              <w:jc w:val="left"/>
              <w:rPr>
                <w:sz w:val="18"/>
                <w:szCs w:val="18"/>
              </w:rPr>
            </w:pPr>
          </w:p>
        </w:tc>
        <w:tc>
          <w:tcPr>
            <w:tcW w:w="1418" w:type="dxa"/>
            <w:shd w:val="clear" w:color="auto" w:fill="auto"/>
            <w:vAlign w:val="center"/>
          </w:tcPr>
          <w:p w14:paraId="7EC77AEB">
            <w:pPr>
              <w:jc w:val="right"/>
              <w:rPr>
                <w:sz w:val="18"/>
                <w:szCs w:val="18"/>
              </w:rPr>
            </w:pPr>
          </w:p>
        </w:tc>
        <w:tc>
          <w:tcPr>
            <w:tcW w:w="1417" w:type="dxa"/>
            <w:shd w:val="clear" w:color="auto" w:fill="auto"/>
            <w:vAlign w:val="center"/>
          </w:tcPr>
          <w:p w14:paraId="70A45483">
            <w:pPr>
              <w:jc w:val="right"/>
              <w:rPr>
                <w:sz w:val="18"/>
                <w:szCs w:val="18"/>
              </w:rPr>
            </w:pPr>
          </w:p>
        </w:tc>
        <w:tc>
          <w:tcPr>
            <w:tcW w:w="1418" w:type="dxa"/>
            <w:gridSpan w:val="2"/>
            <w:shd w:val="clear" w:color="auto" w:fill="auto"/>
            <w:vAlign w:val="center"/>
          </w:tcPr>
          <w:p w14:paraId="367EE325">
            <w:pPr>
              <w:jc w:val="right"/>
              <w:rPr>
                <w:sz w:val="18"/>
                <w:szCs w:val="18"/>
              </w:rPr>
            </w:pPr>
          </w:p>
        </w:tc>
        <w:tc>
          <w:tcPr>
            <w:tcW w:w="1417" w:type="dxa"/>
            <w:shd w:val="clear" w:color="auto" w:fill="auto"/>
            <w:vAlign w:val="center"/>
          </w:tcPr>
          <w:p w14:paraId="45E98920">
            <w:pPr>
              <w:jc w:val="right"/>
              <w:rPr>
                <w:sz w:val="18"/>
                <w:szCs w:val="18"/>
              </w:rPr>
            </w:pPr>
          </w:p>
        </w:tc>
      </w:tr>
      <w:tr w14:paraId="6934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552B59">
            <w:pPr>
              <w:jc w:val="center"/>
              <w:rPr>
                <w:sz w:val="18"/>
                <w:szCs w:val="18"/>
              </w:rPr>
            </w:pPr>
          </w:p>
        </w:tc>
        <w:tc>
          <w:tcPr>
            <w:tcW w:w="567" w:type="dxa"/>
            <w:shd w:val="clear" w:color="auto" w:fill="auto"/>
            <w:vAlign w:val="center"/>
          </w:tcPr>
          <w:p w14:paraId="1EA89A65">
            <w:pPr>
              <w:jc w:val="center"/>
              <w:rPr>
                <w:sz w:val="18"/>
                <w:szCs w:val="18"/>
              </w:rPr>
            </w:pPr>
          </w:p>
        </w:tc>
        <w:tc>
          <w:tcPr>
            <w:tcW w:w="567" w:type="dxa"/>
            <w:shd w:val="clear" w:color="auto" w:fill="auto"/>
            <w:vAlign w:val="center"/>
          </w:tcPr>
          <w:p w14:paraId="5D470D8A">
            <w:pPr>
              <w:jc w:val="center"/>
              <w:rPr>
                <w:b/>
                <w:bCs/>
                <w:sz w:val="18"/>
                <w:szCs w:val="18"/>
              </w:rPr>
            </w:pPr>
          </w:p>
        </w:tc>
        <w:tc>
          <w:tcPr>
            <w:tcW w:w="2551" w:type="dxa"/>
            <w:shd w:val="clear" w:color="auto" w:fill="auto"/>
            <w:vAlign w:val="center"/>
          </w:tcPr>
          <w:p w14:paraId="03CD85BD">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2C95287">
            <w:pPr>
              <w:jc w:val="right"/>
              <w:rPr>
                <w:sz w:val="18"/>
                <w:szCs w:val="18"/>
              </w:rPr>
            </w:pPr>
          </w:p>
        </w:tc>
        <w:tc>
          <w:tcPr>
            <w:tcW w:w="1417" w:type="dxa"/>
            <w:shd w:val="clear" w:color="auto" w:fill="auto"/>
            <w:vAlign w:val="center"/>
          </w:tcPr>
          <w:p w14:paraId="0FF9394E">
            <w:pPr>
              <w:jc w:val="right"/>
              <w:rPr>
                <w:sz w:val="18"/>
                <w:szCs w:val="18"/>
              </w:rPr>
            </w:pPr>
          </w:p>
        </w:tc>
        <w:tc>
          <w:tcPr>
            <w:tcW w:w="1418" w:type="dxa"/>
            <w:gridSpan w:val="2"/>
            <w:shd w:val="clear" w:color="auto" w:fill="auto"/>
            <w:vAlign w:val="center"/>
          </w:tcPr>
          <w:p w14:paraId="1718ED53">
            <w:pPr>
              <w:jc w:val="right"/>
              <w:rPr>
                <w:sz w:val="18"/>
                <w:szCs w:val="18"/>
              </w:rPr>
            </w:pPr>
          </w:p>
        </w:tc>
        <w:tc>
          <w:tcPr>
            <w:tcW w:w="1417" w:type="dxa"/>
            <w:shd w:val="clear" w:color="auto" w:fill="auto"/>
            <w:vAlign w:val="center"/>
          </w:tcPr>
          <w:p w14:paraId="11BAA48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托克逊县郭勒布依乡中心学校2026年没有使用国有资本经营预算拨款安排的支出，国有资本经营预算支出情况表为空表。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编制单位：托克逊县郭勒布依乡中心学校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1F53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417FB1D">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23D23D1">
            <w:pPr>
              <w:jc w:val="right"/>
              <w:rPr>
                <w:rFonts w:hint="default" w:ascii="宋体" w:hAnsi="宋体"/>
                <w:color w:val="000000"/>
                <w:sz w:val="18"/>
                <w:szCs w:val="18"/>
              </w:rPr>
            </w:pPr>
          </w:p>
        </w:tc>
        <w:tc>
          <w:tcPr>
            <w:tcW w:w="1404" w:type="dxa"/>
            <w:shd w:val="clear" w:color="auto" w:fill="auto"/>
            <w:vAlign w:val="center"/>
          </w:tcPr>
          <w:p w14:paraId="41EE71AC">
            <w:pPr>
              <w:jc w:val="right"/>
              <w:rPr>
                <w:rFonts w:hint="default" w:ascii="宋体" w:hAnsi="宋体"/>
                <w:color w:val="000000"/>
                <w:sz w:val="18"/>
                <w:szCs w:val="18"/>
              </w:rPr>
            </w:pPr>
          </w:p>
        </w:tc>
        <w:tc>
          <w:tcPr>
            <w:tcW w:w="1354" w:type="dxa"/>
            <w:shd w:val="clear" w:color="auto" w:fill="auto"/>
            <w:vAlign w:val="center"/>
          </w:tcPr>
          <w:p w14:paraId="56163FDE">
            <w:pPr>
              <w:jc w:val="right"/>
              <w:rPr>
                <w:rFonts w:hint="default" w:ascii="宋体" w:hAnsi="宋体"/>
                <w:color w:val="000000"/>
                <w:sz w:val="18"/>
                <w:szCs w:val="18"/>
              </w:rPr>
            </w:pPr>
          </w:p>
        </w:tc>
        <w:tc>
          <w:tcPr>
            <w:tcW w:w="1387" w:type="dxa"/>
            <w:shd w:val="clear" w:color="auto" w:fill="auto"/>
            <w:vAlign w:val="center"/>
          </w:tcPr>
          <w:p w14:paraId="39C84021">
            <w:pPr>
              <w:jc w:val="right"/>
              <w:rPr>
                <w:rFonts w:hint="default" w:ascii="宋体" w:hAnsi="宋体"/>
                <w:color w:val="000000"/>
                <w:sz w:val="18"/>
                <w:szCs w:val="18"/>
              </w:rPr>
            </w:pPr>
          </w:p>
        </w:tc>
      </w:tr>
      <w:tr w14:paraId="1460D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F65E4B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AD248DB">
            <w:pPr>
              <w:jc w:val="right"/>
              <w:rPr>
                <w:rFonts w:hint="default" w:ascii="宋体" w:hAnsi="宋体"/>
                <w:color w:val="000000"/>
                <w:sz w:val="18"/>
                <w:szCs w:val="18"/>
              </w:rPr>
            </w:pPr>
          </w:p>
        </w:tc>
        <w:tc>
          <w:tcPr>
            <w:tcW w:w="1404" w:type="dxa"/>
            <w:shd w:val="clear" w:color="auto" w:fill="auto"/>
            <w:vAlign w:val="center"/>
          </w:tcPr>
          <w:p w14:paraId="76F0D256">
            <w:pPr>
              <w:jc w:val="right"/>
              <w:rPr>
                <w:rFonts w:hint="default" w:ascii="宋体" w:hAnsi="宋体"/>
                <w:color w:val="000000"/>
                <w:sz w:val="18"/>
                <w:szCs w:val="18"/>
              </w:rPr>
            </w:pPr>
          </w:p>
        </w:tc>
        <w:tc>
          <w:tcPr>
            <w:tcW w:w="1354" w:type="dxa"/>
            <w:shd w:val="clear" w:color="auto" w:fill="auto"/>
            <w:vAlign w:val="center"/>
          </w:tcPr>
          <w:p w14:paraId="0FEC143F">
            <w:pPr>
              <w:jc w:val="right"/>
              <w:rPr>
                <w:rFonts w:hint="default" w:ascii="宋体" w:hAnsi="宋体"/>
                <w:color w:val="000000"/>
                <w:sz w:val="18"/>
                <w:szCs w:val="18"/>
              </w:rPr>
            </w:pPr>
          </w:p>
        </w:tc>
        <w:tc>
          <w:tcPr>
            <w:tcW w:w="1387" w:type="dxa"/>
            <w:shd w:val="clear" w:color="auto" w:fill="auto"/>
            <w:vAlign w:val="center"/>
          </w:tcPr>
          <w:p w14:paraId="31087463">
            <w:pPr>
              <w:jc w:val="right"/>
              <w:rPr>
                <w:rFonts w:hint="default" w:ascii="宋体" w:hAnsi="宋体"/>
                <w:color w:val="000000"/>
                <w:sz w:val="18"/>
                <w:szCs w:val="18"/>
              </w:rPr>
            </w:pPr>
          </w:p>
        </w:tc>
      </w:tr>
      <w:tr w14:paraId="651E5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C652FF0">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89AA84E">
            <w:pPr>
              <w:jc w:val="right"/>
              <w:rPr>
                <w:rFonts w:hint="default" w:ascii="宋体" w:hAnsi="宋体"/>
                <w:color w:val="000000"/>
                <w:sz w:val="18"/>
                <w:szCs w:val="18"/>
              </w:rPr>
            </w:pPr>
          </w:p>
        </w:tc>
        <w:tc>
          <w:tcPr>
            <w:tcW w:w="1404" w:type="dxa"/>
            <w:shd w:val="clear" w:color="auto" w:fill="auto"/>
            <w:vAlign w:val="center"/>
          </w:tcPr>
          <w:p w14:paraId="4AFCE4AF">
            <w:pPr>
              <w:jc w:val="right"/>
              <w:rPr>
                <w:rFonts w:hint="default" w:ascii="宋体" w:hAnsi="宋体"/>
                <w:color w:val="000000"/>
                <w:sz w:val="18"/>
                <w:szCs w:val="18"/>
              </w:rPr>
            </w:pPr>
          </w:p>
        </w:tc>
        <w:tc>
          <w:tcPr>
            <w:tcW w:w="1354" w:type="dxa"/>
            <w:shd w:val="clear" w:color="auto" w:fill="auto"/>
            <w:vAlign w:val="center"/>
          </w:tcPr>
          <w:p w14:paraId="4CB654A5">
            <w:pPr>
              <w:jc w:val="right"/>
              <w:rPr>
                <w:rFonts w:hint="default" w:ascii="宋体" w:hAnsi="宋体"/>
                <w:color w:val="000000"/>
                <w:sz w:val="18"/>
                <w:szCs w:val="18"/>
              </w:rPr>
            </w:pPr>
          </w:p>
        </w:tc>
        <w:tc>
          <w:tcPr>
            <w:tcW w:w="1387" w:type="dxa"/>
            <w:shd w:val="clear" w:color="auto" w:fill="auto"/>
            <w:vAlign w:val="center"/>
          </w:tcPr>
          <w:p w14:paraId="28A69AA7">
            <w:pPr>
              <w:jc w:val="right"/>
              <w:rPr>
                <w:rFonts w:hint="default" w:ascii="宋体" w:hAnsi="宋体"/>
                <w:color w:val="000000"/>
                <w:sz w:val="18"/>
                <w:szCs w:val="18"/>
              </w:rPr>
            </w:pPr>
          </w:p>
        </w:tc>
      </w:tr>
      <w:tr w14:paraId="15AC7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00B40E2">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5FB7FBDD">
            <w:pPr>
              <w:jc w:val="right"/>
              <w:rPr>
                <w:rFonts w:hint="default" w:ascii="宋体" w:hAnsi="宋体"/>
                <w:color w:val="000000"/>
                <w:sz w:val="18"/>
                <w:szCs w:val="18"/>
              </w:rPr>
            </w:pPr>
          </w:p>
        </w:tc>
        <w:tc>
          <w:tcPr>
            <w:tcW w:w="1404" w:type="dxa"/>
            <w:shd w:val="clear" w:color="auto" w:fill="auto"/>
            <w:vAlign w:val="center"/>
          </w:tcPr>
          <w:p w14:paraId="1A6303CB">
            <w:pPr>
              <w:jc w:val="right"/>
              <w:rPr>
                <w:rFonts w:hint="default" w:ascii="宋体" w:hAnsi="宋体"/>
                <w:color w:val="000000"/>
                <w:sz w:val="18"/>
                <w:szCs w:val="18"/>
              </w:rPr>
            </w:pPr>
          </w:p>
        </w:tc>
        <w:tc>
          <w:tcPr>
            <w:tcW w:w="1354" w:type="dxa"/>
            <w:shd w:val="clear" w:color="auto" w:fill="auto"/>
            <w:vAlign w:val="center"/>
          </w:tcPr>
          <w:p w14:paraId="22685FBD">
            <w:pPr>
              <w:jc w:val="right"/>
              <w:rPr>
                <w:rFonts w:hint="default" w:ascii="宋体" w:hAnsi="宋体"/>
                <w:color w:val="000000"/>
                <w:sz w:val="18"/>
                <w:szCs w:val="18"/>
              </w:rPr>
            </w:pPr>
          </w:p>
        </w:tc>
        <w:tc>
          <w:tcPr>
            <w:tcW w:w="1387" w:type="dxa"/>
            <w:shd w:val="clear" w:color="auto" w:fill="auto"/>
            <w:vAlign w:val="center"/>
          </w:tcPr>
          <w:p w14:paraId="5ABFE382">
            <w:pPr>
              <w:jc w:val="right"/>
              <w:rPr>
                <w:rFonts w:hint="default" w:ascii="宋体" w:hAnsi="宋体"/>
                <w:color w:val="000000"/>
                <w:sz w:val="18"/>
                <w:szCs w:val="18"/>
              </w:rPr>
            </w:pPr>
          </w:p>
        </w:tc>
      </w:tr>
      <w:tr w14:paraId="3A2CF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FCE8B5C">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6AA4276A">
            <w:pPr>
              <w:jc w:val="right"/>
              <w:rPr>
                <w:rFonts w:hint="default" w:ascii="宋体" w:hAnsi="宋体"/>
                <w:color w:val="000000"/>
                <w:sz w:val="18"/>
                <w:szCs w:val="18"/>
              </w:rPr>
            </w:pPr>
          </w:p>
        </w:tc>
        <w:tc>
          <w:tcPr>
            <w:tcW w:w="1404" w:type="dxa"/>
            <w:shd w:val="clear" w:color="auto" w:fill="auto"/>
            <w:vAlign w:val="center"/>
          </w:tcPr>
          <w:p w14:paraId="02B40256">
            <w:pPr>
              <w:jc w:val="right"/>
              <w:rPr>
                <w:rFonts w:hint="default" w:ascii="宋体" w:hAnsi="宋体"/>
                <w:color w:val="000000"/>
                <w:sz w:val="18"/>
                <w:szCs w:val="18"/>
              </w:rPr>
            </w:pPr>
          </w:p>
        </w:tc>
        <w:tc>
          <w:tcPr>
            <w:tcW w:w="1354" w:type="dxa"/>
            <w:shd w:val="clear" w:color="auto" w:fill="auto"/>
            <w:vAlign w:val="center"/>
          </w:tcPr>
          <w:p w14:paraId="6A0EBDB7">
            <w:pPr>
              <w:jc w:val="right"/>
              <w:rPr>
                <w:rFonts w:hint="default" w:ascii="宋体" w:hAnsi="宋体"/>
                <w:color w:val="000000"/>
                <w:sz w:val="18"/>
                <w:szCs w:val="18"/>
              </w:rPr>
            </w:pPr>
          </w:p>
        </w:tc>
        <w:tc>
          <w:tcPr>
            <w:tcW w:w="1387" w:type="dxa"/>
            <w:shd w:val="clear" w:color="auto" w:fill="auto"/>
            <w:vAlign w:val="center"/>
          </w:tcPr>
          <w:p w14:paraId="527E7D17">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托克逊县郭勒布依乡中心学校2026年没有使用财政拨款“三公”经费安排的支出，财政拨款“三公”经费支出情况表为空表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编制单位：托克逊县郭勒布依乡中心学校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托克逊县郭勒布依乡中心学校2026年没有委托业务费预算的支出，财政拨款委托业务费支出情况表为空表。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编制单位：托克逊县郭勒布依乡中心学校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2025年新疆西藏等地区教育特殊补助农村学前三年免费教育保障机制经费吐市财教[2024]108号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1.9</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1.9</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1.9</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6FE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0D71D73">
            <w:pPr>
              <w:spacing w:line="600" w:lineRule="exact"/>
              <w:jc w:val="left"/>
              <w:rPr>
                <w:sz w:val="18"/>
                <w:szCs w:val="18"/>
              </w:rPr>
            </w:pPr>
            <w:r>
              <w:rPr>
                <w:rFonts w:hint="eastAsia" w:ascii="宋体" w:hAnsi="宋体" w:eastAsia="宋体" w:cs="宋体"/>
                <w:sz w:val="18"/>
                <w:szCs w:val="18"/>
              </w:rPr>
              <w:t>2025年城乡义务教育补助家庭经济困难学生生活补助（初中伙食费）自治区直达资金吐市财教[2024]120号</w:t>
            </w:r>
          </w:p>
        </w:tc>
        <w:tc>
          <w:tcPr>
            <w:tcW w:w="1247" w:type="dxa"/>
            <w:shd w:val="clear" w:color="auto" w:fill="auto"/>
            <w:vAlign w:val="center"/>
          </w:tcPr>
          <w:p w14:paraId="108A72D0">
            <w:pPr>
              <w:spacing w:line="600" w:lineRule="exact"/>
              <w:jc w:val="right"/>
              <w:rPr>
                <w:sz w:val="18"/>
                <w:szCs w:val="18"/>
              </w:rPr>
            </w:pPr>
            <w:r>
              <w:rPr>
                <w:rFonts w:hint="eastAsia" w:ascii="宋体" w:hAnsi="宋体" w:eastAsia="宋体" w:cs="宋体"/>
                <w:sz w:val="18"/>
                <w:szCs w:val="18"/>
              </w:rPr>
              <w:t>3</w:t>
            </w:r>
          </w:p>
        </w:tc>
        <w:tc>
          <w:tcPr>
            <w:tcW w:w="1247" w:type="dxa"/>
            <w:shd w:val="clear" w:color="auto" w:fill="auto"/>
            <w:vAlign w:val="center"/>
          </w:tcPr>
          <w:p w14:paraId="2E4A082D">
            <w:pPr>
              <w:spacing w:line="600" w:lineRule="exact"/>
              <w:jc w:val="right"/>
              <w:rPr>
                <w:sz w:val="18"/>
                <w:szCs w:val="18"/>
              </w:rPr>
            </w:pPr>
            <w:r>
              <w:rPr>
                <w:rFonts w:hint="eastAsia" w:ascii="宋体" w:hAnsi="宋体" w:eastAsia="宋体" w:cs="宋体"/>
                <w:sz w:val="18"/>
                <w:szCs w:val="18"/>
              </w:rPr>
              <w:t>3</w:t>
            </w:r>
          </w:p>
        </w:tc>
        <w:tc>
          <w:tcPr>
            <w:tcW w:w="1247" w:type="dxa"/>
            <w:shd w:val="clear" w:color="auto" w:fill="auto"/>
            <w:vAlign w:val="center"/>
          </w:tcPr>
          <w:p w14:paraId="2B6B08CA">
            <w:pPr>
              <w:spacing w:line="600" w:lineRule="exact"/>
              <w:jc w:val="right"/>
              <w:rPr>
                <w:sz w:val="18"/>
                <w:szCs w:val="18"/>
              </w:rPr>
            </w:pPr>
          </w:p>
        </w:tc>
        <w:tc>
          <w:tcPr>
            <w:tcW w:w="1247" w:type="dxa"/>
            <w:shd w:val="clear" w:color="auto" w:fill="auto"/>
            <w:vAlign w:val="center"/>
          </w:tcPr>
          <w:p w14:paraId="5BE75FB5">
            <w:pPr>
              <w:spacing w:line="600" w:lineRule="exact"/>
              <w:jc w:val="right"/>
              <w:rPr>
                <w:sz w:val="18"/>
                <w:szCs w:val="18"/>
              </w:rPr>
            </w:pPr>
          </w:p>
        </w:tc>
        <w:tc>
          <w:tcPr>
            <w:tcW w:w="1247" w:type="dxa"/>
            <w:shd w:val="clear" w:color="auto" w:fill="auto"/>
            <w:vAlign w:val="center"/>
          </w:tcPr>
          <w:p w14:paraId="1BAA1558">
            <w:pPr>
              <w:spacing w:line="600" w:lineRule="exact"/>
              <w:jc w:val="right"/>
              <w:rPr>
                <w:sz w:val="18"/>
                <w:szCs w:val="18"/>
              </w:rPr>
            </w:pPr>
            <w:r>
              <w:rPr>
                <w:rFonts w:hint="eastAsia" w:ascii="宋体" w:hAnsi="宋体" w:eastAsia="宋体" w:cs="宋体"/>
                <w:sz w:val="18"/>
                <w:szCs w:val="18"/>
              </w:rPr>
              <w:t>3</w:t>
            </w:r>
          </w:p>
        </w:tc>
        <w:tc>
          <w:tcPr>
            <w:tcW w:w="1247" w:type="dxa"/>
            <w:gridSpan w:val="2"/>
            <w:shd w:val="clear" w:color="auto" w:fill="auto"/>
            <w:vAlign w:val="center"/>
          </w:tcPr>
          <w:p w14:paraId="06404533">
            <w:pPr>
              <w:spacing w:line="600" w:lineRule="exact"/>
              <w:jc w:val="right"/>
              <w:rPr>
                <w:sz w:val="18"/>
                <w:szCs w:val="18"/>
              </w:rPr>
            </w:pPr>
          </w:p>
        </w:tc>
        <w:tc>
          <w:tcPr>
            <w:tcW w:w="1247" w:type="dxa"/>
            <w:shd w:val="clear" w:color="auto" w:fill="auto"/>
            <w:vAlign w:val="center"/>
          </w:tcPr>
          <w:p w14:paraId="7101B5E5">
            <w:pPr>
              <w:spacing w:line="600" w:lineRule="exact"/>
              <w:jc w:val="right"/>
              <w:rPr>
                <w:sz w:val="18"/>
                <w:szCs w:val="18"/>
              </w:rPr>
            </w:pPr>
          </w:p>
        </w:tc>
        <w:tc>
          <w:tcPr>
            <w:tcW w:w="1247" w:type="dxa"/>
            <w:shd w:val="clear" w:color="auto" w:fill="auto"/>
            <w:vAlign w:val="center"/>
          </w:tcPr>
          <w:p w14:paraId="5AA9B055">
            <w:pPr>
              <w:spacing w:line="600" w:lineRule="exact"/>
              <w:jc w:val="right"/>
              <w:rPr>
                <w:sz w:val="18"/>
                <w:szCs w:val="18"/>
              </w:rPr>
            </w:pPr>
          </w:p>
        </w:tc>
        <w:tc>
          <w:tcPr>
            <w:tcW w:w="1247" w:type="dxa"/>
            <w:shd w:val="clear" w:color="auto" w:fill="auto"/>
            <w:vAlign w:val="center"/>
          </w:tcPr>
          <w:p w14:paraId="6D8355F6">
            <w:pPr>
              <w:spacing w:line="600" w:lineRule="exact"/>
              <w:jc w:val="right"/>
              <w:rPr>
                <w:sz w:val="18"/>
                <w:szCs w:val="18"/>
              </w:rPr>
            </w:pPr>
          </w:p>
        </w:tc>
      </w:tr>
      <w:tr w14:paraId="7815A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9FDCAF6">
            <w:pPr>
              <w:spacing w:line="600" w:lineRule="exact"/>
              <w:jc w:val="left"/>
              <w:rPr>
                <w:sz w:val="18"/>
                <w:szCs w:val="18"/>
              </w:rPr>
            </w:pPr>
            <w:r>
              <w:rPr>
                <w:rFonts w:hint="eastAsia" w:ascii="宋体" w:hAnsi="宋体" w:eastAsia="宋体" w:cs="宋体"/>
                <w:sz w:val="18"/>
                <w:szCs w:val="18"/>
              </w:rPr>
              <w:t>2025年城乡义务教育补助家庭经济困难学生生活补助（初中伙食费）中央直达资金吐市财教[2024]122号</w:t>
            </w:r>
          </w:p>
        </w:tc>
        <w:tc>
          <w:tcPr>
            <w:tcW w:w="1247" w:type="dxa"/>
            <w:shd w:val="clear" w:color="auto" w:fill="auto"/>
            <w:vAlign w:val="center"/>
          </w:tcPr>
          <w:p w14:paraId="593AFF31">
            <w:pPr>
              <w:spacing w:line="600" w:lineRule="exact"/>
              <w:jc w:val="right"/>
              <w:rPr>
                <w:sz w:val="18"/>
                <w:szCs w:val="18"/>
              </w:rPr>
            </w:pPr>
            <w:r>
              <w:rPr>
                <w:rFonts w:hint="eastAsia" w:ascii="宋体" w:hAnsi="宋体" w:eastAsia="宋体" w:cs="宋体"/>
                <w:sz w:val="18"/>
                <w:szCs w:val="18"/>
              </w:rPr>
              <w:t>3.91</w:t>
            </w:r>
          </w:p>
        </w:tc>
        <w:tc>
          <w:tcPr>
            <w:tcW w:w="1247" w:type="dxa"/>
            <w:shd w:val="clear" w:color="auto" w:fill="auto"/>
            <w:vAlign w:val="center"/>
          </w:tcPr>
          <w:p w14:paraId="50EC3B85">
            <w:pPr>
              <w:spacing w:line="600" w:lineRule="exact"/>
              <w:jc w:val="right"/>
              <w:rPr>
                <w:sz w:val="18"/>
                <w:szCs w:val="18"/>
              </w:rPr>
            </w:pPr>
            <w:r>
              <w:rPr>
                <w:rFonts w:hint="eastAsia" w:ascii="宋体" w:hAnsi="宋体" w:eastAsia="宋体" w:cs="宋体"/>
                <w:sz w:val="18"/>
                <w:szCs w:val="18"/>
              </w:rPr>
              <w:t>3.91</w:t>
            </w:r>
          </w:p>
        </w:tc>
        <w:tc>
          <w:tcPr>
            <w:tcW w:w="1247" w:type="dxa"/>
            <w:shd w:val="clear" w:color="auto" w:fill="auto"/>
            <w:vAlign w:val="center"/>
          </w:tcPr>
          <w:p w14:paraId="3B92D6CA">
            <w:pPr>
              <w:spacing w:line="600" w:lineRule="exact"/>
              <w:jc w:val="right"/>
              <w:rPr>
                <w:sz w:val="18"/>
                <w:szCs w:val="18"/>
              </w:rPr>
            </w:pPr>
          </w:p>
        </w:tc>
        <w:tc>
          <w:tcPr>
            <w:tcW w:w="1247" w:type="dxa"/>
            <w:shd w:val="clear" w:color="auto" w:fill="auto"/>
            <w:vAlign w:val="center"/>
          </w:tcPr>
          <w:p w14:paraId="4F069C92">
            <w:pPr>
              <w:spacing w:line="600" w:lineRule="exact"/>
              <w:jc w:val="right"/>
              <w:rPr>
                <w:sz w:val="18"/>
                <w:szCs w:val="18"/>
              </w:rPr>
            </w:pPr>
          </w:p>
        </w:tc>
        <w:tc>
          <w:tcPr>
            <w:tcW w:w="1247" w:type="dxa"/>
            <w:shd w:val="clear" w:color="auto" w:fill="auto"/>
            <w:vAlign w:val="center"/>
          </w:tcPr>
          <w:p w14:paraId="041FCD58">
            <w:pPr>
              <w:spacing w:line="600" w:lineRule="exact"/>
              <w:jc w:val="right"/>
              <w:rPr>
                <w:sz w:val="18"/>
                <w:szCs w:val="18"/>
              </w:rPr>
            </w:pPr>
            <w:r>
              <w:rPr>
                <w:rFonts w:hint="eastAsia" w:ascii="宋体" w:hAnsi="宋体" w:eastAsia="宋体" w:cs="宋体"/>
                <w:sz w:val="18"/>
                <w:szCs w:val="18"/>
              </w:rPr>
              <w:t>3.91</w:t>
            </w:r>
          </w:p>
        </w:tc>
        <w:tc>
          <w:tcPr>
            <w:tcW w:w="1247" w:type="dxa"/>
            <w:gridSpan w:val="2"/>
            <w:shd w:val="clear" w:color="auto" w:fill="auto"/>
            <w:vAlign w:val="center"/>
          </w:tcPr>
          <w:p w14:paraId="3E58B165">
            <w:pPr>
              <w:spacing w:line="600" w:lineRule="exact"/>
              <w:jc w:val="right"/>
              <w:rPr>
                <w:sz w:val="18"/>
                <w:szCs w:val="18"/>
              </w:rPr>
            </w:pPr>
          </w:p>
        </w:tc>
        <w:tc>
          <w:tcPr>
            <w:tcW w:w="1247" w:type="dxa"/>
            <w:shd w:val="clear" w:color="auto" w:fill="auto"/>
            <w:vAlign w:val="center"/>
          </w:tcPr>
          <w:p w14:paraId="2609D979">
            <w:pPr>
              <w:spacing w:line="600" w:lineRule="exact"/>
              <w:jc w:val="right"/>
              <w:rPr>
                <w:sz w:val="18"/>
                <w:szCs w:val="18"/>
              </w:rPr>
            </w:pPr>
          </w:p>
        </w:tc>
        <w:tc>
          <w:tcPr>
            <w:tcW w:w="1247" w:type="dxa"/>
            <w:shd w:val="clear" w:color="auto" w:fill="auto"/>
            <w:vAlign w:val="center"/>
          </w:tcPr>
          <w:p w14:paraId="4465C0C7">
            <w:pPr>
              <w:spacing w:line="600" w:lineRule="exact"/>
              <w:jc w:val="right"/>
              <w:rPr>
                <w:sz w:val="18"/>
                <w:szCs w:val="18"/>
              </w:rPr>
            </w:pPr>
          </w:p>
        </w:tc>
        <w:tc>
          <w:tcPr>
            <w:tcW w:w="1247" w:type="dxa"/>
            <w:shd w:val="clear" w:color="auto" w:fill="auto"/>
            <w:vAlign w:val="center"/>
          </w:tcPr>
          <w:p w14:paraId="116C5147">
            <w:pPr>
              <w:spacing w:line="600" w:lineRule="exact"/>
              <w:jc w:val="right"/>
              <w:rPr>
                <w:sz w:val="18"/>
                <w:szCs w:val="18"/>
              </w:rPr>
            </w:pPr>
          </w:p>
        </w:tc>
      </w:tr>
      <w:tr w14:paraId="7E9AE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B37C5FA">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48C82CED">
            <w:pPr>
              <w:spacing w:line="600" w:lineRule="exact"/>
              <w:jc w:val="right"/>
              <w:rPr>
                <w:b/>
                <w:bCs/>
                <w:sz w:val="18"/>
                <w:szCs w:val="18"/>
              </w:rPr>
            </w:pPr>
            <w:r>
              <w:rPr>
                <w:rFonts w:hint="eastAsia" w:ascii="宋体" w:hAnsi="宋体" w:eastAsia="宋体" w:cs="宋体"/>
                <w:b/>
                <w:bCs/>
                <w:sz w:val="18"/>
                <w:szCs w:val="18"/>
              </w:rPr>
              <w:t>8.81</w:t>
            </w:r>
          </w:p>
        </w:tc>
        <w:tc>
          <w:tcPr>
            <w:tcW w:w="1247" w:type="dxa"/>
            <w:shd w:val="clear" w:color="auto" w:fill="auto"/>
            <w:vAlign w:val="center"/>
          </w:tcPr>
          <w:p w14:paraId="1936CE33">
            <w:pPr>
              <w:spacing w:line="600" w:lineRule="exact"/>
              <w:jc w:val="right"/>
              <w:rPr>
                <w:b/>
                <w:bCs/>
                <w:sz w:val="18"/>
                <w:szCs w:val="18"/>
              </w:rPr>
            </w:pPr>
            <w:r>
              <w:rPr>
                <w:rFonts w:hint="eastAsia" w:ascii="宋体" w:hAnsi="宋体" w:eastAsia="宋体" w:cs="宋体"/>
                <w:b/>
                <w:bCs/>
                <w:sz w:val="18"/>
                <w:szCs w:val="18"/>
              </w:rPr>
              <w:t>8.81</w:t>
            </w:r>
          </w:p>
        </w:tc>
        <w:tc>
          <w:tcPr>
            <w:tcW w:w="1247" w:type="dxa"/>
            <w:shd w:val="clear" w:color="auto" w:fill="auto"/>
            <w:vAlign w:val="center"/>
          </w:tcPr>
          <w:p w14:paraId="168A7225">
            <w:pPr>
              <w:spacing w:line="600" w:lineRule="exact"/>
              <w:jc w:val="right"/>
              <w:rPr>
                <w:b/>
                <w:bCs/>
                <w:sz w:val="18"/>
                <w:szCs w:val="18"/>
              </w:rPr>
            </w:pPr>
          </w:p>
        </w:tc>
        <w:tc>
          <w:tcPr>
            <w:tcW w:w="1247" w:type="dxa"/>
            <w:shd w:val="clear" w:color="auto" w:fill="auto"/>
            <w:vAlign w:val="center"/>
          </w:tcPr>
          <w:p w14:paraId="552CB312">
            <w:pPr>
              <w:spacing w:line="600" w:lineRule="exact"/>
              <w:jc w:val="right"/>
              <w:rPr>
                <w:b/>
                <w:bCs/>
                <w:sz w:val="18"/>
                <w:szCs w:val="18"/>
              </w:rPr>
            </w:pPr>
          </w:p>
        </w:tc>
        <w:tc>
          <w:tcPr>
            <w:tcW w:w="1247" w:type="dxa"/>
            <w:shd w:val="clear" w:color="auto" w:fill="auto"/>
            <w:vAlign w:val="center"/>
          </w:tcPr>
          <w:p w14:paraId="6A410A3B">
            <w:pPr>
              <w:spacing w:line="600" w:lineRule="exact"/>
              <w:jc w:val="right"/>
              <w:rPr>
                <w:b/>
                <w:bCs/>
                <w:sz w:val="18"/>
                <w:szCs w:val="18"/>
              </w:rPr>
            </w:pPr>
            <w:r>
              <w:rPr>
                <w:rFonts w:hint="eastAsia" w:ascii="宋体" w:hAnsi="宋体" w:eastAsia="宋体" w:cs="宋体"/>
                <w:b/>
                <w:bCs/>
                <w:sz w:val="18"/>
                <w:szCs w:val="18"/>
              </w:rPr>
              <w:t>8.81</w:t>
            </w:r>
          </w:p>
        </w:tc>
        <w:tc>
          <w:tcPr>
            <w:tcW w:w="1247" w:type="dxa"/>
            <w:gridSpan w:val="2"/>
            <w:shd w:val="clear" w:color="auto" w:fill="auto"/>
            <w:vAlign w:val="center"/>
          </w:tcPr>
          <w:p w14:paraId="6F9E33F5">
            <w:pPr>
              <w:spacing w:line="600" w:lineRule="exact"/>
              <w:jc w:val="right"/>
              <w:rPr>
                <w:b/>
                <w:bCs/>
                <w:sz w:val="18"/>
                <w:szCs w:val="18"/>
              </w:rPr>
            </w:pPr>
          </w:p>
        </w:tc>
        <w:tc>
          <w:tcPr>
            <w:tcW w:w="1247" w:type="dxa"/>
            <w:shd w:val="clear" w:color="auto" w:fill="auto"/>
            <w:vAlign w:val="center"/>
          </w:tcPr>
          <w:p w14:paraId="354E8DC1">
            <w:pPr>
              <w:spacing w:line="600" w:lineRule="exact"/>
              <w:jc w:val="right"/>
              <w:rPr>
                <w:b/>
                <w:bCs/>
                <w:sz w:val="18"/>
                <w:szCs w:val="18"/>
              </w:rPr>
            </w:pPr>
          </w:p>
        </w:tc>
        <w:tc>
          <w:tcPr>
            <w:tcW w:w="1247" w:type="dxa"/>
            <w:shd w:val="clear" w:color="auto" w:fill="auto"/>
            <w:vAlign w:val="center"/>
          </w:tcPr>
          <w:p w14:paraId="43CFBC9B">
            <w:pPr>
              <w:spacing w:line="600" w:lineRule="exact"/>
              <w:jc w:val="right"/>
              <w:rPr>
                <w:b/>
                <w:bCs/>
                <w:sz w:val="18"/>
                <w:szCs w:val="18"/>
              </w:rPr>
            </w:pPr>
          </w:p>
        </w:tc>
        <w:tc>
          <w:tcPr>
            <w:tcW w:w="1247" w:type="dxa"/>
            <w:shd w:val="clear" w:color="auto" w:fill="auto"/>
            <w:vAlign w:val="center"/>
          </w:tcPr>
          <w:p w14:paraId="33E21D05">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按照全口径预算的原则，托克逊县郭勒布依乡中心学校2026年所有收入和支出均纳入单位预算管理。收支总预算7,648.35万元。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托克逊县郭勒布依乡中心学校单位收入预算7,648.35万元，其中：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一般公共预算7,472.48万元，占97.7</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662.80万元，增长9.73%，主要原因是1.本年在职人员工资调整增加，因此在职人员工资、社保、医疗等整体增加，新增在职人员职业年金预算，导致预算较上年增加；2.本年度义务教育补助经费小学经费中央资金预算增加。</w:t>
      </w:r>
    </w:p>
    <w:p w14:paraId="637C42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160.64万元，占2.1</w:t>
      </w:r>
      <w:r>
        <w:rPr>
          <w:rFonts w:hint="eastAsia" w:ascii="仿宋" w:hAnsi="微软雅黑" w:eastAsia="仿宋"/>
          <w:sz w:val="28"/>
          <w:szCs w:val="28"/>
          <w:lang w:val="en-US" w:eastAsia="zh-CN"/>
        </w:rPr>
        <w:t>0</w:t>
      </w:r>
      <w:r>
        <w:rPr>
          <w:rFonts w:hint="eastAsia" w:ascii="仿宋" w:hAnsi="微软雅黑" w:eastAsia="仿宋"/>
          <w:sz w:val="28"/>
          <w:szCs w:val="28"/>
        </w:rPr>
        <w:t>%，比上年预算减少43.80万元，下降21.42%，主要原因是本年度学生人数减少，义务教育公用经费预算较上年减少。</w:t>
      </w:r>
    </w:p>
    <w:p w14:paraId="304C1B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7CBF5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378E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96548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16208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单位资金6.42万元，占0.08%，比上年预算减少8.28万元，下降56.33%，主要原因是本年度光荣学的捐赠资金、喀拉布拉克学校维修资金预算减少。</w:t>
      </w:r>
    </w:p>
    <w:p w14:paraId="16FC8B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财政拨款结转8.81万元，占0.12%，比上年预算减少7.13万元，下降44.73%，主要原因是上年家庭经济困难学生生活补助项目预算执行率较高，导致结转本年预算减少。</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托克逊县郭勒布依乡中心学校2026年支出预算7,648.35万元，其中：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基本支出7,424.90万元，占97.08%，比上年预算增加687.08万元，增长10.20%，主要原因是本年在职人员工资调整增加，因此在职人员工资、社保、医疗等整体增加，新增在职人员职业年金预算，导致预算较上年增加。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项目支出223.45万元，占2.92%，比上年预算减少83.49万元，下降27.20%，主要原因是本年度学生人数减少，义务教育公用经费预算较上年减少。</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2026年财政拨款收支总预算7,633.12万元。</w:t>
      </w:r>
    </w:p>
    <w:p w14:paraId="26C175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75EEF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收入预算包括：一般公共预算拨款7,633.12万元。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A619F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教育支出7,424.35万元，主要用于保障单位正常运行的人员经费、公用经费支出和项目支出。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社会保障和就业支出208.77万元，主要用于保障单位退休人员独生子女费、采暖补贴等支出。</w:t>
      </w: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托克逊县郭勒布依乡中心学校2026年一般公共预算拨款合计7,633.12万元，其中：基本支出7,424.90万元，比上年预算增加687.08万元，增长10.2</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%。主要原因是：本年在职人员工资调整增加，因此在职人员工资、社保、医疗等整体增加，新增在职人员职业年金预算，导致预算较上年增加。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项目支出208.22万元，比上年预算减少68.08万元,下降24.64%。主要原因是：本年度学生人数减少，义务教育公用经费预算较上年减少。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1.教育支出(类)7,424.35万元，占97.26%。</w:t>
      </w:r>
    </w:p>
    <w:p w14:paraId="602E73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2.社会保障和就业支出(类)208.77万元，占2.74%。</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1.教育支出（类）普通教育（款）学前教育（项）：2026年预算数为32.84万元，比上年预算减少13.35万元，下降28.90%，主要原因是：本年度学生人数减少，义务教育公用经费预算较上年减少。</w:t>
      </w:r>
    </w:p>
    <w:p w14:paraId="38680B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2026年预算数为7,347.26万元，比上年预算增加639.96万元，增长9.54%，主要原因是：本年在职人员工资调整增加，因此在职人员工资、社保、医疗等整体增加，新增在职人员职业年金预算，导致预算较上年增加。</w:t>
      </w:r>
    </w:p>
    <w:p w14:paraId="37AD23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教育支出（类）普通教育（款）初中教育（项）：2026年预算数为44.25万元，比上年预算减少37.40万元，下降45.81%，主要原因是：本年度初中生源减少，义务教育公用经费减少，因此初中教育公用经费，非寄宿生生活补助，寄宿生生活补助等补助预算安排减少。</w:t>
      </w:r>
    </w:p>
    <w:p w14:paraId="2F6FD1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事业单位离退休（项）：2026年预算数为208.77万元，比上年预算增加29.79万元，增长16.64%，主要原因是：本年度退休人员增加，相应提高待遇、冬碳费、独生子女费等预算较上年增加。</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托克逊县郭勒布依乡中心学校2026年一般公共预算基本支出7,424.90万元，其中：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7,337.07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公用经费87.83万元，主要包括：工会经费。</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0AC7BC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67A903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预算安排规模：11.26万元</w:t>
      </w:r>
    </w:p>
    <w:p w14:paraId="105DDB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72DF4A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资金分配情况：助学金8.61万元，取暖费0.44万元，办公用品费用2.21万元</w:t>
      </w:r>
    </w:p>
    <w:p w14:paraId="3C04A1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2D773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3789D9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002BEE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预算安排规模：21.58万元</w:t>
      </w:r>
    </w:p>
    <w:p w14:paraId="563352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BA016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资金分配情况：助学金9.22万元，取暖费1.03万元，电费1.20万元，水费0.67万元，邮电费1.84万元，维修费2.85万元，培训费0.76万元，劳务费0.20万元，学生校内责任险0.79万元，办公用费用3.02万元。</w:t>
      </w:r>
    </w:p>
    <w:p w14:paraId="5A9F62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931A7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（三）项目名称：2026年义务教育补助经费特殊教育经费自治区资金</w:t>
      </w:r>
    </w:p>
    <w:p w14:paraId="2F620B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A8293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预算安排规模：0.76万元</w:t>
      </w:r>
    </w:p>
    <w:p w14:paraId="22F23E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11F4EF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资金分配情况：办公用品费用0.34万元，水费0.42万元。</w:t>
      </w:r>
    </w:p>
    <w:p w14:paraId="7F1C2E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CA570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（四）项目名称：2026年义务教育补助经费小学经费自治区资金</w:t>
      </w:r>
    </w:p>
    <w:p w14:paraId="32A01B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9B647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预算安排规模：3.67万元</w:t>
      </w:r>
    </w:p>
    <w:p w14:paraId="7AB963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18F610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资金分配情况：办公用品费用1.67万元，电脑耗材费用2.00万元。</w:t>
      </w:r>
    </w:p>
    <w:p w14:paraId="2C96D8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3D9EE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（五）项目名称：2026年义务教育补助经费特殊教育公用经费中央资金</w:t>
      </w:r>
    </w:p>
    <w:p w14:paraId="18E46D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575AE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预算安排规模：9.07万元</w:t>
      </w:r>
    </w:p>
    <w:p w14:paraId="6DA422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6EF268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资金分配情况：电费1.00万元，水费1.04万元，维修费1.00万元，邮电费1.48万元，办公用品费用4.55万元。</w:t>
      </w:r>
    </w:p>
    <w:p w14:paraId="5BF8EE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EC895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（六）项目名称：2026年义务教育补助经费小学经费中央资金</w:t>
      </w:r>
    </w:p>
    <w:p w14:paraId="5E3EC6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747EC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预算安排规模：48.98万元</w:t>
      </w:r>
    </w:p>
    <w:p w14:paraId="123636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76EB7E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资金分配情况：办公用品费用30.65万元，水费1.08万元，电费1.00万元，邮电费2.03万元，维修费7.30万元，培训费2.87万元，学生校内责任险2.85万元，取暖费1.20万元</w:t>
      </w:r>
    </w:p>
    <w:p w14:paraId="34FFDD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EE04B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（七）项目名称：2026年义务教育补助经费初中经费中央资金</w:t>
      </w:r>
    </w:p>
    <w:p w14:paraId="533C57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4B0E5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预算安排规模：39.69万元</w:t>
      </w:r>
    </w:p>
    <w:p w14:paraId="0351E7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33981D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资金分配情况：水费2.03万元，电费4.50万元，邮电费2.50万元，培训费5.30万元，差旅费2.27万元，学生校内责任险7.55万元，办公设备购置0.69万元，A4纸1.44万元，取暖费1.32万元，维修费12.09万元。</w:t>
      </w:r>
    </w:p>
    <w:p w14:paraId="6D8C2F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BD247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（八）项目名称：2026年义务教育家庭经济困难学生生活补助自治区资金（小学非寄宿生）</w:t>
      </w:r>
    </w:p>
    <w:p w14:paraId="61112A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00851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预算安排规模：2.02万元</w:t>
      </w:r>
    </w:p>
    <w:p w14:paraId="09E7F5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4C277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资金分配情况：2.02万元全部用于小学非寄宿生生活补助费。</w:t>
      </w:r>
    </w:p>
    <w:p w14:paraId="39D9F5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C081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（九）项目名称：2026年自治区教育补助项目经费班主任津贴补助</w:t>
      </w:r>
    </w:p>
    <w:p w14:paraId="016D4E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491179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预算安排规模：3.61万元</w:t>
      </w:r>
    </w:p>
    <w:p w14:paraId="341D71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5729B1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资金分配情况：3.61万元全部用于43名班主任的班主任津贴补助资金。</w:t>
      </w:r>
    </w:p>
    <w:p w14:paraId="59BC8B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9DB2F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（十）项目名称：2026年义务教育家庭经济困难学生生活补助中央资金（小学非寄宿生）</w:t>
      </w:r>
    </w:p>
    <w:p w14:paraId="0908BA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CEDF1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预算安排规模：9.42万元</w:t>
      </w:r>
    </w:p>
    <w:p w14:paraId="684280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4F70C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资金分配情况：9.42万元全部用于小学非寄宿生生活补助费。</w:t>
      </w:r>
    </w:p>
    <w:p w14:paraId="1E5773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F73F5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（十一）项目名称：2026年义务教育阶段班主任津贴县级配套</w:t>
      </w:r>
    </w:p>
    <w:p w14:paraId="7D8FC7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24D555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预算安排规模：1.55万元</w:t>
      </w:r>
    </w:p>
    <w:p w14:paraId="1133E8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7285D2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资金分配情况：1.55万元全部用于43名班主任的班主任津贴补助资金。</w:t>
      </w:r>
    </w:p>
    <w:p w14:paraId="2A8849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E40E4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（十二）项目名称：2026年义务教育补助经费小学经费县级配套资金</w:t>
      </w:r>
    </w:p>
    <w:p w14:paraId="1922A6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51F12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预算安排规模：8.58万元</w:t>
      </w:r>
    </w:p>
    <w:p w14:paraId="41F3C8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3D3D3A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资金分配情况：办公设备购置2.60万元，A4纸1.84万元，取暖费2.50万元，办公费1.64万元。</w:t>
      </w:r>
    </w:p>
    <w:p w14:paraId="04C493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CC41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（十三）项目名称：2026年义务教育补助经费特殊教育公用经费县级配套资金</w:t>
      </w:r>
    </w:p>
    <w:p w14:paraId="03069F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29670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预算安排规模：1.76万元</w:t>
      </w:r>
    </w:p>
    <w:p w14:paraId="31B24A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5CE7CE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资金分配情况：办公用费用1.00万元，电脑耗材费用0.76万元。</w:t>
      </w:r>
    </w:p>
    <w:p w14:paraId="3A7A01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36E16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（十四）项目名称：2026年义务教育家庭经济困难学生生活补助县级配套资金（小学非寄宿生）</w:t>
      </w:r>
    </w:p>
    <w:p w14:paraId="4E24D4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2E0B1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预算安排规模：2.02万元</w:t>
      </w:r>
    </w:p>
    <w:p w14:paraId="6CEB1E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146B3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资金分配情况：2.02万元全部用于小学非寄宿生生活补助费。</w:t>
      </w:r>
    </w:p>
    <w:p w14:paraId="288470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3D4DC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（十五）项目名称：2026年义务教育家庭经济困难学生生活补助中央资金（初中非寄宿生）</w:t>
      </w:r>
    </w:p>
    <w:p w14:paraId="66667F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C57D6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预算安排规模：4.57万元</w:t>
      </w:r>
    </w:p>
    <w:p w14:paraId="6EFB41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58B2D4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资金分配情况：4.57万元全部用于初中非寄宿生生活补助费。</w:t>
      </w:r>
    </w:p>
    <w:p w14:paraId="2A0B5F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59BFD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（十六）项目名称：2026年义务教育补助经费初中经费自治区资金</w:t>
      </w:r>
    </w:p>
    <w:p w14:paraId="0295FA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B0321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预算安排规模：2.98万元</w:t>
      </w:r>
    </w:p>
    <w:p w14:paraId="3EFF6E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522A46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资金分配情况：办公用费用1.98万元，电脑耗材费用1.00万元。</w:t>
      </w:r>
    </w:p>
    <w:p w14:paraId="24A88E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FB1F6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（十七）项目名称：2026年义务教育家庭经济困难学生生活补助自治区资金（初中寄宿生）</w:t>
      </w:r>
    </w:p>
    <w:p w14:paraId="42D1E0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B65F2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预算安排规模：10.13万元</w:t>
      </w:r>
    </w:p>
    <w:p w14:paraId="1D7EFC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6C1566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资金分配情况：10.13万元全部用于初中寄宿生宿生生活补助费。</w:t>
      </w:r>
    </w:p>
    <w:p w14:paraId="0FF498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A9210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（十八）项目名称：2026年义务教育家庭经济困难学生生活补助中央资金（初中寄宿生）</w:t>
      </w:r>
    </w:p>
    <w:p w14:paraId="089E65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EEEC5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预算安排规模：14.48万元</w:t>
      </w:r>
    </w:p>
    <w:p w14:paraId="20D660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12CCE0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资金分配情况：14.48万元全部用于初中寄宿生生生活补助费。</w:t>
      </w:r>
    </w:p>
    <w:p w14:paraId="0F544A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B5D1D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（十九）项目名称：2026年义务教育补助经费初中经费县级配套资金</w:t>
      </w:r>
    </w:p>
    <w:p w14:paraId="66BBF9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B9A87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预算安排规模：6.94万元</w:t>
      </w:r>
    </w:p>
    <w:p w14:paraId="7B92E8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14C2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资金分配情况：维修费1.00万元，办公用品费用5.94万元。</w:t>
      </w:r>
    </w:p>
    <w:p w14:paraId="4BC14B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05EC1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（二十）项目名称：2026年义务教育家庭经济困难学生生活补助县级配套资金（初中非寄宿生）</w:t>
      </w:r>
    </w:p>
    <w:p w14:paraId="2B59C2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474FA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预算安排规模：0.81万元</w:t>
      </w:r>
    </w:p>
    <w:p w14:paraId="43A38B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4752B9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资金分配情况：0.81万元全部用于初中非寄宿生生活补助费。</w:t>
      </w:r>
    </w:p>
    <w:p w14:paraId="46D97D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1D8F0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（二十一）项目名称：2026年义务教育家庭经济困难学生生活补助县级配套资金（初中寄宿生）</w:t>
      </w:r>
    </w:p>
    <w:p w14:paraId="6CFDEA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709E3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预算安排规模：4.34万元</w:t>
      </w:r>
    </w:p>
    <w:p w14:paraId="010B7E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2F302F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资金分配情况：4.34万元全部用于初中寄宿生生活补助费。</w:t>
      </w:r>
    </w:p>
    <w:p w14:paraId="56326C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托克逊县郭勒布依乡中心学校2026年没有使用政府性基金预算拨款安排的支出，政府性基金预算支出情况表为空表。</w:t>
      </w: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托克逊县郭勒布依乡中心学校2026年没有使用国有资本经营预算拨款安排的支出，国有资本经营预算支出情况表为空表。</w:t>
      </w: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关于托克逊县郭勒布依乡中心学校2026年财政拨款委托业务费支出情况说明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托克逊县郭勒布依乡中心学校2026年没有委托业务费预算的支出，财政拨款委托业务费支出情况表为空表。</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托克逊县郭勒布依乡中心学校2026年上年结转结余8.81万元，包括：财政拨款8.81万元，非财政拨款0.00万元，其中：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1.2025年新疆西藏等地区教育特殊补助农村学前三年免费教育保障机制经费吐市财教[2024]108号（项目）结转1.90万元，主要用于：郭勒布依乡学区4所幼儿园的2025年12月及2026年1月助学金费用。</w:t>
      </w:r>
    </w:p>
    <w:p w14:paraId="03EE22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2.2025年城乡义务教育补助家庭经济困难学生生活补助（初中伙食费）自治区直达资金吐市财教[2024]120号（项目）结转3.00万元，主要用于：郭勒布依乡中心学校寄宿生生活补助费。</w:t>
      </w:r>
    </w:p>
    <w:p w14:paraId="39649549">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3.2025年城乡义务教育补助家庭经济困难学生生活补助（初中伙食费）中央直达资金吐市财教[2024]122号（项目）结转3.91万元，主要用于：托克逊县郭勒布依乡中心学校寄宿生生活补助费。</w:t>
      </w: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托克逊县郭勒布依乡中心学校2026年的机关运行经费财政拨款预算87.83万元，比上年预算增加2.66万元，增长3.12%。主要原因是本年度在职人员工资调增，工会经费计提基数增加，导致工会经费预算增长。</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2026年，托克逊县郭勒布依乡中心学校政府采购预算64.51万元，其中：政府采购货物预算64.51万元，政府采购工程预算0.00万元，政府采购服务预算0.00万元。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2026年，托克逊县郭勒布依乡中心学校面向中小企业预留政府采购项目预算金额64.51万元，其中：小微企业预留政府采购项目预算金额64.51万元。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截至2025年底，托克逊县郭勒布依乡中心学校占用使用国有资产总体情况为：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1.房屋49425.7平方米，价值4505.82万元。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3.办公家具价值245.60万元。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5784FA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2026年，本单位预算绩效管理整体预算绩效目标1个，涉及预算金额7648.35万元；当年预算安排项目共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个，其中:财政拨款项目涉及预算金额208.22万元；非财政拨款项目涉及预算金额6.42万元。具体情况见下表：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086"/>
        <w:gridCol w:w="185"/>
        <w:gridCol w:w="789"/>
        <w:gridCol w:w="1325"/>
        <w:gridCol w:w="1809"/>
      </w:tblGrid>
      <w:tr w14:paraId="1BDC6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4C09465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D49C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7E4E9EB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2B4F1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B1213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38106A1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托克逊县郭勒布依乡中心学校</w:t>
            </w:r>
          </w:p>
        </w:tc>
      </w:tr>
      <w:tr w14:paraId="6046D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ACB69C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743" w:type="dxa"/>
            <w:gridSpan w:val="2"/>
            <w:tcBorders>
              <w:top w:val="single" w:color="000000" w:sz="4" w:space="0"/>
              <w:left w:val="single" w:color="000000" w:sz="4" w:space="0"/>
              <w:bottom w:val="single" w:color="000000" w:sz="4" w:space="0"/>
              <w:right w:val="single" w:color="000000" w:sz="4" w:space="0"/>
            </w:tcBorders>
            <w:noWrap w:val="0"/>
            <w:vAlign w:val="center"/>
          </w:tcPr>
          <w:p w14:paraId="21DFD7E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徐生荣</w:t>
            </w:r>
          </w:p>
        </w:tc>
        <w:tc>
          <w:tcPr>
            <w:tcW w:w="974" w:type="dxa"/>
            <w:gridSpan w:val="2"/>
            <w:tcBorders>
              <w:top w:val="single" w:color="000000" w:sz="4" w:space="0"/>
              <w:left w:val="single" w:color="000000" w:sz="4" w:space="0"/>
              <w:bottom w:val="single" w:color="000000" w:sz="4" w:space="0"/>
              <w:right w:val="single" w:color="000000" w:sz="4" w:space="0"/>
            </w:tcBorders>
            <w:noWrap w:val="0"/>
            <w:vAlign w:val="center"/>
          </w:tcPr>
          <w:p w14:paraId="0BE6C8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3134" w:type="dxa"/>
            <w:gridSpan w:val="2"/>
            <w:tcBorders>
              <w:top w:val="single" w:color="000000" w:sz="4" w:space="0"/>
              <w:left w:val="single" w:color="000000" w:sz="4" w:space="0"/>
              <w:bottom w:val="single" w:color="000000" w:sz="4" w:space="0"/>
              <w:right w:val="single" w:color="000000" w:sz="4" w:space="0"/>
            </w:tcBorders>
            <w:noWrap w:val="0"/>
            <w:vAlign w:val="center"/>
          </w:tcPr>
          <w:p w14:paraId="181ACD6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15026253570</w:t>
            </w:r>
          </w:p>
        </w:tc>
      </w:tr>
      <w:tr w14:paraId="14CFD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82108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3B1D230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目标1：为全面贯彻党和国家的教育工作方针，落实国家有关教育的法律、法规，加强党员建设，加强干部队伍建设。
目标2：加强教学管理，深化课改，提高教学质量，优化教育教学管理，强化过程管理，提高教学效率，加强学校教常规管理，做好学校园提质改造工作，实现教育均衡发展，深化平安校园建设。
目标3：加强学校德育工作，做好学生爱国教育和心理健康教育，强化学生行为管理，提高学生自我管理能力，自觉遵守学校的各项制度，形成良好的校风。
目标4：积极落实国家资助政策，确保我学区家庭经济困难学生覆盖率达到30%，降低困难学生家庭负担，确保学生不因家庭经济困难而失学，切实做到义务教育阶段家庭经济困难学生“应享尽享”。
目标5:强化学校安全管理，深化平安校园建设，加强对学生安全教育。
目标6：成立国语教学领导机构，形成国语教学推进体系，严格执行国语教学课程计划，狠抓教学管理。
目标7：保障全校336名教师的工资待遇，切实做到教师职称晋升的公平化、规范化，有效保障教师合法权益，进一步激励教师工作的积极性和创造性,保障教师绩效工作分配工作,提高农村教师待遇,有效维护教师合法权益方面的支出。</w:t>
            </w:r>
          </w:p>
        </w:tc>
      </w:tr>
      <w:tr w14:paraId="731AF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6EDFAE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2311C71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148836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4D752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jc w:val="center"/>
        </w:trPr>
        <w:tc>
          <w:tcPr>
            <w:tcW w:w="2489" w:type="dxa"/>
            <w:gridSpan w:val="2"/>
            <w:vMerge w:val="continue"/>
            <w:tcBorders>
              <w:left w:val="single" w:color="000000" w:sz="4" w:space="0"/>
              <w:right w:val="single" w:color="000000" w:sz="4" w:space="0"/>
            </w:tcBorders>
            <w:noWrap w:val="0"/>
            <w:vAlign w:val="center"/>
          </w:tcPr>
          <w:p w14:paraId="266E78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EF8AB1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F3835A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78DCA11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169.44</w:t>
            </w:r>
          </w:p>
        </w:tc>
      </w:tr>
      <w:tr w14:paraId="6F269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2489" w:type="dxa"/>
            <w:gridSpan w:val="2"/>
            <w:vMerge w:val="continue"/>
            <w:tcBorders>
              <w:left w:val="single" w:color="000000" w:sz="4" w:space="0"/>
              <w:right w:val="single" w:color="000000" w:sz="4" w:space="0"/>
            </w:tcBorders>
            <w:noWrap w:val="0"/>
            <w:vAlign w:val="center"/>
          </w:tcPr>
          <w:p w14:paraId="4D4FF86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5CCE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64B7FE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5822DCD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7472.43</w:t>
            </w:r>
          </w:p>
        </w:tc>
      </w:tr>
      <w:tr w14:paraId="2AB55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7F92F7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615A3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9F59E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32C3A6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6.4</w:t>
            </w:r>
            <w:r>
              <w:rPr>
                <w:rFonts w:hint="eastAsia" w:ascii="Times New Roman" w:hAnsi="Times New Roman" w:cs="Times New Roman"/>
                <w:i w:val="0"/>
                <w:iCs w:val="0"/>
                <w:color w:val="000000"/>
                <w:kern w:val="0"/>
                <w:sz w:val="20"/>
                <w:szCs w:val="20"/>
                <w:highlight w:val="none"/>
                <w:u w:val="none"/>
                <w:lang w:val="en-US" w:eastAsia="zh-CN" w:bidi="ar"/>
              </w:rPr>
              <w:t>8</w:t>
            </w:r>
          </w:p>
        </w:tc>
      </w:tr>
      <w:tr w14:paraId="14B3B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474AD7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243A61D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6D837E0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7648.</w:t>
            </w:r>
            <w:r>
              <w:rPr>
                <w:rFonts w:hint="eastAsia" w:ascii="Times New Roman" w:hAnsi="Times New Roman" w:cs="Times New Roman"/>
                <w:i w:val="0"/>
                <w:iCs w:val="0"/>
                <w:color w:val="000000"/>
                <w:kern w:val="0"/>
                <w:sz w:val="20"/>
                <w:szCs w:val="20"/>
                <w:highlight w:val="none"/>
                <w:u w:val="none"/>
                <w:lang w:val="en-US" w:eastAsia="zh-CN" w:bidi="ar"/>
              </w:rPr>
              <w:t>35</w:t>
            </w:r>
          </w:p>
        </w:tc>
      </w:tr>
      <w:tr w14:paraId="79965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0955E8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36F309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B7868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C9BCB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1FA5FC9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F1DD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D080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484DCB3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4B5355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56F0EC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享受学前教育资助幼儿数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67451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&gt;=123人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5D19BB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ED1B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87B9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09C543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BA2A64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B05CF5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享受义务教育学生人数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91DA3E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&gt;=1150人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258EDA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3497F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6B94C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EB580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0681D5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2C097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教师培训次数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2A87F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&gt;=50人次</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69D7E90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FE76FC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0C042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4B00E8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9DD1B1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A0F73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保障教师人数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DC6D1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&gt;=336人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035B746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58EA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5CE40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74349A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A00DD5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E735CC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义务教育阶段家庭经济困难非寄宿生受助覆盖率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7DF5ED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=30%</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54994D7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《新疆维吾尔自治区城乡义务教育“两免一补”资金管理办法》</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4E7532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bl>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
        <w:gridCol w:w="859"/>
        <w:gridCol w:w="132"/>
        <w:gridCol w:w="1208"/>
        <w:gridCol w:w="115"/>
        <w:gridCol w:w="834"/>
        <w:gridCol w:w="247"/>
        <w:gridCol w:w="741"/>
        <w:gridCol w:w="890"/>
        <w:gridCol w:w="137"/>
        <w:gridCol w:w="777"/>
      </w:tblGrid>
      <w:tr w14:paraId="37214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450291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74B1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B7D454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F3C8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40AE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C71B1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托克逊县郭勒布依乡中心学校</w:t>
            </w:r>
          </w:p>
        </w:tc>
      </w:tr>
      <w:tr w14:paraId="02756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35AB2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57" w:type="dxa"/>
            <w:gridSpan w:val="7"/>
            <w:tcBorders>
              <w:top w:val="single" w:color="auto" w:sz="4" w:space="0"/>
              <w:left w:val="single" w:color="auto" w:sz="4" w:space="0"/>
              <w:bottom w:val="single" w:color="auto" w:sz="4" w:space="0"/>
              <w:right w:val="single" w:color="auto" w:sz="4" w:space="0"/>
            </w:tcBorders>
            <w:noWrap w:val="0"/>
            <w:vAlign w:val="center"/>
          </w:tcPr>
          <w:p w14:paraId="2296E6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2026年城乡义务教育班主任津贴县级配套资金</w:t>
            </w:r>
          </w:p>
        </w:tc>
        <w:tc>
          <w:tcPr>
            <w:tcW w:w="2015" w:type="dxa"/>
            <w:gridSpan w:val="4"/>
            <w:tcBorders>
              <w:top w:val="single" w:color="auto" w:sz="4" w:space="0"/>
              <w:left w:val="single" w:color="auto" w:sz="4" w:space="0"/>
              <w:bottom w:val="single" w:color="auto" w:sz="4" w:space="0"/>
              <w:right w:val="single" w:color="auto" w:sz="4" w:space="0"/>
            </w:tcBorders>
            <w:noWrap w:val="0"/>
            <w:vAlign w:val="center"/>
          </w:tcPr>
          <w:p w14:paraId="1C38C87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25C598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徐生荣</w:t>
            </w:r>
          </w:p>
        </w:tc>
      </w:tr>
      <w:tr w14:paraId="47279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C59D8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09" w:type="dxa"/>
            <w:gridSpan w:val="2"/>
            <w:tcBorders>
              <w:top w:val="single" w:color="auto" w:sz="4" w:space="0"/>
              <w:left w:val="single" w:color="auto" w:sz="4" w:space="0"/>
              <w:bottom w:val="single" w:color="auto" w:sz="4" w:space="0"/>
              <w:right w:val="single" w:color="auto" w:sz="4" w:space="0"/>
            </w:tcBorders>
            <w:noWrap w:val="0"/>
            <w:vAlign w:val="center"/>
          </w:tcPr>
          <w:p w14:paraId="40E01DE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5C2B8F8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5.16</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4BE0509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37" w:type="dxa"/>
            <w:gridSpan w:val="4"/>
            <w:tcBorders>
              <w:top w:val="single" w:color="auto" w:sz="4" w:space="0"/>
              <w:left w:val="single" w:color="auto" w:sz="4" w:space="0"/>
              <w:bottom w:val="single" w:color="auto" w:sz="4" w:space="0"/>
              <w:right w:val="single" w:color="auto" w:sz="4" w:space="0"/>
            </w:tcBorders>
            <w:noWrap w:val="0"/>
            <w:vAlign w:val="center"/>
          </w:tcPr>
          <w:p w14:paraId="4AFFD1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5.16</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3E68BC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069A2B6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5D0F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0F63F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253544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目标1：通过按月对我校43个班级的班主任带班情况考核，对考核合格的班主任按标准发放班主任津贴，改善我校教师生活水平，提高班主任教师的责任感，促使教学质量不断提高。</w:t>
            </w:r>
          </w:p>
        </w:tc>
      </w:tr>
      <w:tr w14:paraId="2D475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F4E2C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E937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0FC3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CC91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0AB08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8FC1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0B8663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23563B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8623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F9B5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CDC2A0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D45AC7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80E14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发放班主任津贴人数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0EE15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&gt;=43人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6F3B38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E4476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61班</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218B9ED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79D1978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08C53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164D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85471F">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E0AFC92">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01C28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32E0C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&gt;=10次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CABED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BDB55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10次</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2C08E5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44568B8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9CF54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BE85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E5A900">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03F3C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569F4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4E53F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38A503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1C733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0714665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6CA5D56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DFB49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D93B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6804EC">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FDC33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915BA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2FE30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63E8BB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5F150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7B2F4B3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6A7F479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FE80A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6B78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ED1917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2187C1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347A7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B9301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=120元/班/月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B32888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AB815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120元/班/月</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E2D99C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44C1177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A8976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142AB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E8DCB1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C61E7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D26E2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3122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1C01CB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54E3F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171B13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507C63B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4146A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C2E3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145142">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D189C3C">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719F2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E425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基本稳定</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58FA64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87F270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D8ADCD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5135E80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D48C0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213F404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7"/>
        <w:gridCol w:w="1200"/>
        <w:gridCol w:w="1186"/>
        <w:gridCol w:w="45"/>
        <w:gridCol w:w="1216"/>
        <w:gridCol w:w="376"/>
        <w:gridCol w:w="985"/>
        <w:gridCol w:w="69"/>
        <w:gridCol w:w="990"/>
        <w:gridCol w:w="26"/>
        <w:gridCol w:w="713"/>
        <w:gridCol w:w="808"/>
        <w:gridCol w:w="52"/>
        <w:gridCol w:w="827"/>
      </w:tblGrid>
      <w:tr w14:paraId="48897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AFFAB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3151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58AB848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C2B7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3B3B97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93" w:type="dxa"/>
            <w:gridSpan w:val="12"/>
            <w:tcBorders>
              <w:top w:val="single" w:color="auto" w:sz="4" w:space="0"/>
              <w:left w:val="single" w:color="auto" w:sz="4" w:space="0"/>
              <w:bottom w:val="single" w:color="auto" w:sz="4" w:space="0"/>
              <w:right w:val="single" w:color="auto" w:sz="4" w:space="0"/>
            </w:tcBorders>
            <w:noWrap w:val="0"/>
            <w:vAlign w:val="center"/>
          </w:tcPr>
          <w:p w14:paraId="291BD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托克逊县郭勒布依乡中心学校</w:t>
            </w:r>
          </w:p>
        </w:tc>
      </w:tr>
      <w:tr w14:paraId="6F210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0F0233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93" w:type="dxa"/>
            <w:gridSpan w:val="8"/>
            <w:tcBorders>
              <w:top w:val="single" w:color="auto" w:sz="4" w:space="0"/>
              <w:left w:val="single" w:color="auto" w:sz="4" w:space="0"/>
              <w:bottom w:val="single" w:color="auto" w:sz="4" w:space="0"/>
              <w:right w:val="single" w:color="auto" w:sz="4" w:space="0"/>
            </w:tcBorders>
            <w:noWrap w:val="0"/>
            <w:vAlign w:val="center"/>
          </w:tcPr>
          <w:p w14:paraId="68C654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2026年城乡义务教育补助经费中央直达资金公用经费</w:t>
            </w:r>
          </w:p>
        </w:tc>
        <w:tc>
          <w:tcPr>
            <w:tcW w:w="1573" w:type="dxa"/>
            <w:gridSpan w:val="3"/>
            <w:tcBorders>
              <w:top w:val="single" w:color="auto" w:sz="4" w:space="0"/>
              <w:left w:val="single" w:color="auto" w:sz="4" w:space="0"/>
              <w:bottom w:val="single" w:color="auto" w:sz="4" w:space="0"/>
              <w:right w:val="single" w:color="auto" w:sz="4" w:space="0"/>
            </w:tcBorders>
            <w:noWrap w:val="0"/>
            <w:vAlign w:val="center"/>
          </w:tcPr>
          <w:p w14:paraId="5DB2519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75C2CC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徐生荣</w:t>
            </w:r>
          </w:p>
        </w:tc>
      </w:tr>
      <w:tr w14:paraId="36C9B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62422F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0806201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637" w:type="dxa"/>
            <w:gridSpan w:val="3"/>
            <w:tcBorders>
              <w:top w:val="single" w:color="auto" w:sz="4" w:space="0"/>
              <w:left w:val="single" w:color="auto" w:sz="4" w:space="0"/>
              <w:bottom w:val="single" w:color="auto" w:sz="4" w:space="0"/>
              <w:right w:val="single" w:color="auto" w:sz="4" w:space="0"/>
            </w:tcBorders>
            <w:noWrap w:val="0"/>
            <w:vAlign w:val="center"/>
          </w:tcPr>
          <w:p w14:paraId="0C1D56C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110.81</w:t>
            </w:r>
          </w:p>
        </w:tc>
        <w:tc>
          <w:tcPr>
            <w:tcW w:w="1054" w:type="dxa"/>
            <w:gridSpan w:val="2"/>
            <w:tcBorders>
              <w:top w:val="single" w:color="auto" w:sz="4" w:space="0"/>
              <w:left w:val="single" w:color="auto" w:sz="4" w:space="0"/>
              <w:bottom w:val="single" w:color="auto" w:sz="4" w:space="0"/>
              <w:right w:val="single" w:color="auto" w:sz="4" w:space="0"/>
            </w:tcBorders>
            <w:noWrap w:val="0"/>
            <w:vAlign w:val="center"/>
          </w:tcPr>
          <w:p w14:paraId="585267B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29" w:type="dxa"/>
            <w:gridSpan w:val="3"/>
            <w:tcBorders>
              <w:top w:val="single" w:color="auto" w:sz="4" w:space="0"/>
              <w:left w:val="single" w:color="auto" w:sz="4" w:space="0"/>
              <w:bottom w:val="single" w:color="auto" w:sz="4" w:space="0"/>
              <w:right w:val="single" w:color="auto" w:sz="4" w:space="0"/>
            </w:tcBorders>
            <w:noWrap w:val="0"/>
            <w:vAlign w:val="center"/>
          </w:tcPr>
          <w:p w14:paraId="6C8A7C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110.81</w:t>
            </w:r>
          </w:p>
        </w:tc>
        <w:tc>
          <w:tcPr>
            <w:tcW w:w="860" w:type="dxa"/>
            <w:gridSpan w:val="2"/>
            <w:tcBorders>
              <w:top w:val="single" w:color="auto" w:sz="4" w:space="0"/>
              <w:left w:val="single" w:color="auto" w:sz="4" w:space="0"/>
              <w:bottom w:val="single" w:color="auto" w:sz="4" w:space="0"/>
              <w:right w:val="single" w:color="auto" w:sz="4" w:space="0"/>
            </w:tcBorders>
            <w:noWrap w:val="0"/>
            <w:vAlign w:val="center"/>
          </w:tcPr>
          <w:p w14:paraId="2EDDA3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7" w:type="dxa"/>
            <w:tcBorders>
              <w:top w:val="single" w:color="auto" w:sz="4" w:space="0"/>
              <w:left w:val="single" w:color="auto" w:sz="4" w:space="0"/>
              <w:bottom w:val="single" w:color="auto" w:sz="4" w:space="0"/>
              <w:right w:val="single" w:color="auto" w:sz="4" w:space="0"/>
            </w:tcBorders>
            <w:noWrap w:val="0"/>
            <w:vAlign w:val="center"/>
          </w:tcPr>
          <w:p w14:paraId="6BF0D3F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7497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59DA6C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93" w:type="dxa"/>
            <w:gridSpan w:val="12"/>
            <w:tcBorders>
              <w:top w:val="single" w:color="auto" w:sz="4" w:space="0"/>
              <w:left w:val="single" w:color="auto" w:sz="4" w:space="0"/>
              <w:bottom w:val="single" w:color="auto" w:sz="4" w:space="0"/>
              <w:right w:val="single" w:color="auto" w:sz="4" w:space="0"/>
            </w:tcBorders>
            <w:noWrap w:val="0"/>
            <w:vAlign w:val="center"/>
          </w:tcPr>
          <w:p w14:paraId="475865D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1150名学生享受城乡义务教育，保障学校23627.11平方面积冬季供暖，达到改善学生教育教学环境、提高教育教学质量，进一步优化教育机构，促进教育公平，优化结构，优先保障、强化管理，最终提高教育经费使用效益的目标。</w:t>
            </w:r>
          </w:p>
        </w:tc>
      </w:tr>
      <w:tr w14:paraId="40502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868DC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00D94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31" w:type="dxa"/>
            <w:gridSpan w:val="2"/>
            <w:tcBorders>
              <w:top w:val="single" w:color="auto" w:sz="4" w:space="0"/>
              <w:left w:val="single" w:color="auto" w:sz="4" w:space="0"/>
              <w:bottom w:val="single" w:color="auto" w:sz="4" w:space="0"/>
              <w:right w:val="single" w:color="auto" w:sz="4" w:space="0"/>
            </w:tcBorders>
            <w:noWrap w:val="0"/>
            <w:vAlign w:val="center"/>
          </w:tcPr>
          <w:p w14:paraId="531FF4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5158F7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61" w:type="dxa"/>
            <w:gridSpan w:val="2"/>
            <w:tcBorders>
              <w:top w:val="single" w:color="auto" w:sz="4" w:space="0"/>
              <w:left w:val="single" w:color="auto" w:sz="4" w:space="0"/>
              <w:bottom w:val="single" w:color="auto" w:sz="4" w:space="0"/>
              <w:right w:val="single" w:color="auto" w:sz="4" w:space="0"/>
            </w:tcBorders>
            <w:noWrap w:val="0"/>
            <w:vAlign w:val="center"/>
          </w:tcPr>
          <w:p w14:paraId="1B1519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9" w:type="dxa"/>
            <w:gridSpan w:val="2"/>
            <w:tcBorders>
              <w:top w:val="single" w:color="auto" w:sz="4" w:space="0"/>
              <w:left w:val="single" w:color="auto" w:sz="4" w:space="0"/>
              <w:bottom w:val="single" w:color="auto" w:sz="4" w:space="0"/>
              <w:right w:val="single" w:color="auto" w:sz="4" w:space="0"/>
            </w:tcBorders>
            <w:noWrap w:val="0"/>
            <w:vAlign w:val="center"/>
          </w:tcPr>
          <w:p w14:paraId="6BDC23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9" w:type="dxa"/>
            <w:gridSpan w:val="2"/>
            <w:tcBorders>
              <w:top w:val="single" w:color="auto" w:sz="4" w:space="0"/>
              <w:left w:val="single" w:color="auto" w:sz="4" w:space="0"/>
              <w:bottom w:val="single" w:color="auto" w:sz="4" w:space="0"/>
              <w:right w:val="single" w:color="auto" w:sz="4" w:space="0"/>
            </w:tcBorders>
            <w:noWrap w:val="0"/>
            <w:vAlign w:val="center"/>
          </w:tcPr>
          <w:p w14:paraId="0B3647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11661A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02FB18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51F0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7" w:type="dxa"/>
            <w:vMerge w:val="restart"/>
            <w:tcBorders>
              <w:top w:val="single" w:color="auto" w:sz="4" w:space="0"/>
              <w:left w:val="single" w:color="auto" w:sz="4" w:space="0"/>
              <w:bottom w:val="single" w:color="auto" w:sz="4" w:space="0"/>
              <w:right w:val="single" w:color="auto" w:sz="4" w:space="0"/>
            </w:tcBorders>
            <w:noWrap w:val="0"/>
            <w:vAlign w:val="center"/>
          </w:tcPr>
          <w:p w14:paraId="55BD379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2EE08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231" w:type="dxa"/>
            <w:gridSpan w:val="2"/>
            <w:tcBorders>
              <w:top w:val="single" w:color="auto" w:sz="4" w:space="0"/>
              <w:left w:val="single" w:color="auto" w:sz="4" w:space="0"/>
              <w:bottom w:val="single" w:color="auto" w:sz="4" w:space="0"/>
              <w:right w:val="single" w:color="auto" w:sz="4" w:space="0"/>
            </w:tcBorders>
            <w:noWrap w:val="0"/>
            <w:vAlign w:val="center"/>
          </w:tcPr>
          <w:p w14:paraId="77473FF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享受义务教育在校学生数</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2819EED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&gt;=1150人</w:t>
            </w:r>
          </w:p>
        </w:tc>
        <w:tc>
          <w:tcPr>
            <w:tcW w:w="1361" w:type="dxa"/>
            <w:gridSpan w:val="2"/>
            <w:tcBorders>
              <w:top w:val="single" w:color="auto" w:sz="4" w:space="0"/>
              <w:left w:val="single" w:color="auto" w:sz="4" w:space="0"/>
              <w:bottom w:val="single" w:color="auto" w:sz="4" w:space="0"/>
              <w:right w:val="single" w:color="auto" w:sz="4" w:space="0"/>
            </w:tcBorders>
            <w:noWrap w:val="0"/>
            <w:vAlign w:val="center"/>
          </w:tcPr>
          <w:p w14:paraId="121D7A3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9" w:type="dxa"/>
            <w:gridSpan w:val="2"/>
            <w:tcBorders>
              <w:top w:val="single" w:color="auto" w:sz="4" w:space="0"/>
              <w:left w:val="single" w:color="auto" w:sz="4" w:space="0"/>
              <w:bottom w:val="single" w:color="auto" w:sz="4" w:space="0"/>
              <w:right w:val="single" w:color="auto" w:sz="4" w:space="0"/>
            </w:tcBorders>
            <w:noWrap w:val="0"/>
            <w:vAlign w:val="center"/>
          </w:tcPr>
          <w:p w14:paraId="4F4EB97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1367人</w:t>
            </w:r>
          </w:p>
        </w:tc>
        <w:tc>
          <w:tcPr>
            <w:tcW w:w="739" w:type="dxa"/>
            <w:gridSpan w:val="2"/>
            <w:tcBorders>
              <w:top w:val="single" w:color="auto" w:sz="4" w:space="0"/>
              <w:left w:val="single" w:color="auto" w:sz="4" w:space="0"/>
              <w:bottom w:val="single" w:color="auto" w:sz="4" w:space="0"/>
              <w:right w:val="single" w:color="auto" w:sz="4" w:space="0"/>
            </w:tcBorders>
            <w:noWrap w:val="0"/>
            <w:vAlign w:val="center"/>
          </w:tcPr>
          <w:p w14:paraId="7674B1C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71012BF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1C13776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F5B9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7" w:type="dxa"/>
            <w:vMerge w:val="continue"/>
            <w:tcBorders>
              <w:top w:val="single" w:color="auto" w:sz="4" w:space="0"/>
              <w:left w:val="single" w:color="auto" w:sz="4" w:space="0"/>
              <w:bottom w:val="single" w:color="auto" w:sz="4" w:space="0"/>
              <w:right w:val="single" w:color="auto" w:sz="4" w:space="0"/>
            </w:tcBorders>
            <w:noWrap w:val="0"/>
            <w:vAlign w:val="top"/>
          </w:tcPr>
          <w:p w14:paraId="015868D6">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949FAD3">
            <w:pPr>
              <w:rPr>
                <w:rFonts w:hint="default" w:ascii="Times New Roman" w:hAnsi="Times New Roman" w:eastAsia="宋体" w:cs="Times New Roman"/>
                <w:i w:val="0"/>
                <w:iCs w:val="0"/>
                <w:color w:val="000000"/>
                <w:sz w:val="20"/>
                <w:szCs w:val="20"/>
                <w:highlight w:val="none"/>
                <w:u w:val="none"/>
              </w:rPr>
            </w:pPr>
          </w:p>
        </w:tc>
        <w:tc>
          <w:tcPr>
            <w:tcW w:w="1231" w:type="dxa"/>
            <w:gridSpan w:val="2"/>
            <w:tcBorders>
              <w:top w:val="single" w:color="auto" w:sz="4" w:space="0"/>
              <w:left w:val="single" w:color="auto" w:sz="4" w:space="0"/>
              <w:bottom w:val="single" w:color="auto" w:sz="4" w:space="0"/>
              <w:right w:val="single" w:color="auto" w:sz="4" w:space="0"/>
            </w:tcBorders>
            <w:noWrap w:val="0"/>
            <w:vAlign w:val="center"/>
          </w:tcPr>
          <w:p w14:paraId="292F661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学校供暖面积</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73ACFDC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&gt;=23627.11平方米</w:t>
            </w:r>
          </w:p>
        </w:tc>
        <w:tc>
          <w:tcPr>
            <w:tcW w:w="1361" w:type="dxa"/>
            <w:gridSpan w:val="2"/>
            <w:tcBorders>
              <w:top w:val="single" w:color="auto" w:sz="4" w:space="0"/>
              <w:left w:val="single" w:color="auto" w:sz="4" w:space="0"/>
              <w:bottom w:val="single" w:color="auto" w:sz="4" w:space="0"/>
              <w:right w:val="single" w:color="auto" w:sz="4" w:space="0"/>
            </w:tcBorders>
            <w:noWrap w:val="0"/>
            <w:vAlign w:val="center"/>
          </w:tcPr>
          <w:p w14:paraId="16915B0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9" w:type="dxa"/>
            <w:gridSpan w:val="2"/>
            <w:tcBorders>
              <w:top w:val="single" w:color="auto" w:sz="4" w:space="0"/>
              <w:left w:val="single" w:color="auto" w:sz="4" w:space="0"/>
              <w:bottom w:val="single" w:color="auto" w:sz="4" w:space="0"/>
              <w:right w:val="single" w:color="auto" w:sz="4" w:space="0"/>
            </w:tcBorders>
            <w:noWrap w:val="0"/>
            <w:vAlign w:val="center"/>
          </w:tcPr>
          <w:p w14:paraId="6F0061D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23812.5平方</w:t>
            </w:r>
          </w:p>
        </w:tc>
        <w:tc>
          <w:tcPr>
            <w:tcW w:w="739" w:type="dxa"/>
            <w:gridSpan w:val="2"/>
            <w:tcBorders>
              <w:top w:val="single" w:color="auto" w:sz="4" w:space="0"/>
              <w:left w:val="single" w:color="auto" w:sz="4" w:space="0"/>
              <w:bottom w:val="single" w:color="auto" w:sz="4" w:space="0"/>
              <w:right w:val="single" w:color="auto" w:sz="4" w:space="0"/>
            </w:tcBorders>
            <w:noWrap w:val="0"/>
            <w:vAlign w:val="center"/>
          </w:tcPr>
          <w:p w14:paraId="1DF6338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07EB1A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09ED1D0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C582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7" w:type="dxa"/>
            <w:vMerge w:val="continue"/>
            <w:tcBorders>
              <w:top w:val="single" w:color="auto" w:sz="4" w:space="0"/>
              <w:left w:val="single" w:color="auto" w:sz="4" w:space="0"/>
              <w:bottom w:val="single" w:color="auto" w:sz="4" w:space="0"/>
              <w:right w:val="single" w:color="auto" w:sz="4" w:space="0"/>
            </w:tcBorders>
            <w:noWrap w:val="0"/>
            <w:vAlign w:val="top"/>
          </w:tcPr>
          <w:p w14:paraId="0FE425C7">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CCCF0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231" w:type="dxa"/>
            <w:gridSpan w:val="2"/>
            <w:tcBorders>
              <w:top w:val="single" w:color="auto" w:sz="4" w:space="0"/>
              <w:left w:val="single" w:color="auto" w:sz="4" w:space="0"/>
              <w:bottom w:val="single" w:color="auto" w:sz="4" w:space="0"/>
              <w:right w:val="single" w:color="auto" w:sz="4" w:space="0"/>
            </w:tcBorders>
            <w:noWrap w:val="0"/>
            <w:vAlign w:val="center"/>
          </w:tcPr>
          <w:p w14:paraId="3B2CD3E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资金管理规范使用率</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4BBC35B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361" w:type="dxa"/>
            <w:gridSpan w:val="2"/>
            <w:tcBorders>
              <w:top w:val="single" w:color="auto" w:sz="4" w:space="0"/>
              <w:left w:val="single" w:color="auto" w:sz="4" w:space="0"/>
              <w:bottom w:val="single" w:color="auto" w:sz="4" w:space="0"/>
              <w:right w:val="single" w:color="auto" w:sz="4" w:space="0"/>
            </w:tcBorders>
            <w:noWrap w:val="0"/>
            <w:vAlign w:val="center"/>
          </w:tcPr>
          <w:p w14:paraId="392B752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9" w:type="dxa"/>
            <w:gridSpan w:val="2"/>
            <w:tcBorders>
              <w:top w:val="single" w:color="auto" w:sz="4" w:space="0"/>
              <w:left w:val="single" w:color="auto" w:sz="4" w:space="0"/>
              <w:bottom w:val="single" w:color="auto" w:sz="4" w:space="0"/>
              <w:right w:val="single" w:color="auto" w:sz="4" w:space="0"/>
            </w:tcBorders>
            <w:noWrap w:val="0"/>
            <w:vAlign w:val="center"/>
          </w:tcPr>
          <w:p w14:paraId="5D3E3DF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39" w:type="dxa"/>
            <w:gridSpan w:val="2"/>
            <w:tcBorders>
              <w:top w:val="single" w:color="auto" w:sz="4" w:space="0"/>
              <w:left w:val="single" w:color="auto" w:sz="4" w:space="0"/>
              <w:bottom w:val="single" w:color="auto" w:sz="4" w:space="0"/>
              <w:right w:val="single" w:color="auto" w:sz="4" w:space="0"/>
            </w:tcBorders>
            <w:noWrap w:val="0"/>
            <w:vAlign w:val="center"/>
          </w:tcPr>
          <w:p w14:paraId="088343A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78D1F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31AC804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0D652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7" w:type="dxa"/>
            <w:vMerge w:val="continue"/>
            <w:tcBorders>
              <w:top w:val="single" w:color="auto" w:sz="4" w:space="0"/>
              <w:left w:val="single" w:color="auto" w:sz="4" w:space="0"/>
              <w:bottom w:val="single" w:color="auto" w:sz="4" w:space="0"/>
              <w:right w:val="single" w:color="auto" w:sz="4" w:space="0"/>
            </w:tcBorders>
            <w:noWrap w:val="0"/>
            <w:vAlign w:val="top"/>
          </w:tcPr>
          <w:p w14:paraId="18142010">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A048B5">
            <w:pPr>
              <w:rPr>
                <w:rFonts w:hint="default" w:ascii="Times New Roman" w:hAnsi="Times New Roman" w:eastAsia="宋体" w:cs="Times New Roman"/>
                <w:i w:val="0"/>
                <w:iCs w:val="0"/>
                <w:color w:val="000000"/>
                <w:sz w:val="20"/>
                <w:szCs w:val="20"/>
                <w:highlight w:val="none"/>
                <w:u w:val="none"/>
              </w:rPr>
            </w:pPr>
          </w:p>
        </w:tc>
        <w:tc>
          <w:tcPr>
            <w:tcW w:w="1231" w:type="dxa"/>
            <w:gridSpan w:val="2"/>
            <w:tcBorders>
              <w:top w:val="single" w:color="auto" w:sz="4" w:space="0"/>
              <w:left w:val="single" w:color="auto" w:sz="4" w:space="0"/>
              <w:bottom w:val="single" w:color="auto" w:sz="4" w:space="0"/>
              <w:right w:val="single" w:color="auto" w:sz="4" w:space="0"/>
            </w:tcBorders>
            <w:noWrap w:val="0"/>
            <w:vAlign w:val="center"/>
          </w:tcPr>
          <w:p w14:paraId="1BDE5A8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九年义务教育巩固率</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33DB934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&gt;=100%</w:t>
            </w:r>
          </w:p>
        </w:tc>
        <w:tc>
          <w:tcPr>
            <w:tcW w:w="1361" w:type="dxa"/>
            <w:gridSpan w:val="2"/>
            <w:tcBorders>
              <w:top w:val="single" w:color="auto" w:sz="4" w:space="0"/>
              <w:left w:val="single" w:color="auto" w:sz="4" w:space="0"/>
              <w:bottom w:val="single" w:color="auto" w:sz="4" w:space="0"/>
              <w:right w:val="single" w:color="auto" w:sz="4" w:space="0"/>
            </w:tcBorders>
            <w:noWrap w:val="0"/>
            <w:vAlign w:val="center"/>
          </w:tcPr>
          <w:p w14:paraId="40ED07C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9" w:type="dxa"/>
            <w:gridSpan w:val="2"/>
            <w:tcBorders>
              <w:top w:val="single" w:color="auto" w:sz="4" w:space="0"/>
              <w:left w:val="single" w:color="auto" w:sz="4" w:space="0"/>
              <w:bottom w:val="single" w:color="auto" w:sz="4" w:space="0"/>
              <w:right w:val="single" w:color="auto" w:sz="4" w:space="0"/>
            </w:tcBorders>
            <w:noWrap w:val="0"/>
            <w:vAlign w:val="center"/>
          </w:tcPr>
          <w:p w14:paraId="7265C21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39" w:type="dxa"/>
            <w:gridSpan w:val="2"/>
            <w:tcBorders>
              <w:top w:val="single" w:color="auto" w:sz="4" w:space="0"/>
              <w:left w:val="single" w:color="auto" w:sz="4" w:space="0"/>
              <w:bottom w:val="single" w:color="auto" w:sz="4" w:space="0"/>
              <w:right w:val="single" w:color="auto" w:sz="4" w:space="0"/>
            </w:tcBorders>
            <w:noWrap w:val="0"/>
            <w:vAlign w:val="center"/>
          </w:tcPr>
          <w:p w14:paraId="32DBBBD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58CF2C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55F17C0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B9A2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7" w:type="dxa"/>
            <w:vMerge w:val="restart"/>
            <w:tcBorders>
              <w:top w:val="single" w:color="auto" w:sz="4" w:space="0"/>
              <w:left w:val="single" w:color="auto" w:sz="4" w:space="0"/>
              <w:bottom w:val="single" w:color="auto" w:sz="4" w:space="0"/>
              <w:right w:val="single" w:color="auto" w:sz="4" w:space="0"/>
            </w:tcBorders>
            <w:noWrap w:val="0"/>
            <w:vAlign w:val="center"/>
          </w:tcPr>
          <w:p w14:paraId="3AA8008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5353F0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231" w:type="dxa"/>
            <w:gridSpan w:val="2"/>
            <w:tcBorders>
              <w:top w:val="single" w:color="auto" w:sz="4" w:space="0"/>
              <w:left w:val="single" w:color="auto" w:sz="4" w:space="0"/>
              <w:bottom w:val="single" w:color="auto" w:sz="4" w:space="0"/>
              <w:right w:val="single" w:color="auto" w:sz="4" w:space="0"/>
            </w:tcBorders>
            <w:noWrap w:val="0"/>
            <w:vAlign w:val="center"/>
          </w:tcPr>
          <w:p w14:paraId="1AA124D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学校运转经费支出</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69A2B8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&lt;=103.43万元</w:t>
            </w:r>
          </w:p>
        </w:tc>
        <w:tc>
          <w:tcPr>
            <w:tcW w:w="1361" w:type="dxa"/>
            <w:gridSpan w:val="2"/>
            <w:tcBorders>
              <w:top w:val="single" w:color="auto" w:sz="4" w:space="0"/>
              <w:left w:val="single" w:color="auto" w:sz="4" w:space="0"/>
              <w:bottom w:val="single" w:color="auto" w:sz="4" w:space="0"/>
              <w:right w:val="single" w:color="auto" w:sz="4" w:space="0"/>
            </w:tcBorders>
            <w:noWrap w:val="0"/>
            <w:vAlign w:val="center"/>
          </w:tcPr>
          <w:p w14:paraId="2E31B28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9" w:type="dxa"/>
            <w:gridSpan w:val="2"/>
            <w:tcBorders>
              <w:top w:val="single" w:color="auto" w:sz="4" w:space="0"/>
              <w:left w:val="single" w:color="auto" w:sz="4" w:space="0"/>
              <w:bottom w:val="single" w:color="auto" w:sz="4" w:space="0"/>
              <w:right w:val="single" w:color="auto" w:sz="4" w:space="0"/>
            </w:tcBorders>
            <w:noWrap w:val="0"/>
            <w:vAlign w:val="center"/>
          </w:tcPr>
          <w:p w14:paraId="11FB4A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1169805元</w:t>
            </w:r>
          </w:p>
        </w:tc>
        <w:tc>
          <w:tcPr>
            <w:tcW w:w="739" w:type="dxa"/>
            <w:gridSpan w:val="2"/>
            <w:tcBorders>
              <w:top w:val="single" w:color="auto" w:sz="4" w:space="0"/>
              <w:left w:val="single" w:color="auto" w:sz="4" w:space="0"/>
              <w:bottom w:val="single" w:color="auto" w:sz="4" w:space="0"/>
              <w:right w:val="single" w:color="auto" w:sz="4" w:space="0"/>
            </w:tcBorders>
            <w:noWrap w:val="0"/>
            <w:vAlign w:val="center"/>
          </w:tcPr>
          <w:p w14:paraId="3EE1A60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109991D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575088A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621D1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7" w:type="dxa"/>
            <w:vMerge w:val="continue"/>
            <w:tcBorders>
              <w:top w:val="single" w:color="auto" w:sz="4" w:space="0"/>
              <w:left w:val="single" w:color="auto" w:sz="4" w:space="0"/>
              <w:bottom w:val="single" w:color="auto" w:sz="4" w:space="0"/>
              <w:right w:val="single" w:color="auto" w:sz="4" w:space="0"/>
            </w:tcBorders>
            <w:noWrap w:val="0"/>
            <w:vAlign w:val="top"/>
          </w:tcPr>
          <w:p w14:paraId="77904948">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D06C4F">
            <w:pPr>
              <w:rPr>
                <w:rFonts w:hint="default" w:ascii="Times New Roman" w:hAnsi="Times New Roman" w:eastAsia="宋体" w:cs="Times New Roman"/>
                <w:i w:val="0"/>
                <w:iCs w:val="0"/>
                <w:color w:val="000000"/>
                <w:sz w:val="20"/>
                <w:szCs w:val="20"/>
                <w:highlight w:val="none"/>
                <w:u w:val="none"/>
              </w:rPr>
            </w:pPr>
          </w:p>
        </w:tc>
        <w:tc>
          <w:tcPr>
            <w:tcW w:w="1231" w:type="dxa"/>
            <w:gridSpan w:val="2"/>
            <w:tcBorders>
              <w:top w:val="single" w:color="auto" w:sz="4" w:space="0"/>
              <w:left w:val="single" w:color="auto" w:sz="4" w:space="0"/>
              <w:bottom w:val="single" w:color="auto" w:sz="4" w:space="0"/>
              <w:right w:val="single" w:color="auto" w:sz="4" w:space="0"/>
            </w:tcBorders>
            <w:noWrap w:val="0"/>
            <w:vAlign w:val="center"/>
          </w:tcPr>
          <w:p w14:paraId="5EBD2EC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取暖费支出</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336B11F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&lt;=7.38万元</w:t>
            </w:r>
          </w:p>
        </w:tc>
        <w:tc>
          <w:tcPr>
            <w:tcW w:w="1361" w:type="dxa"/>
            <w:gridSpan w:val="2"/>
            <w:tcBorders>
              <w:top w:val="single" w:color="auto" w:sz="4" w:space="0"/>
              <w:left w:val="single" w:color="auto" w:sz="4" w:space="0"/>
              <w:bottom w:val="single" w:color="auto" w:sz="4" w:space="0"/>
              <w:right w:val="single" w:color="auto" w:sz="4" w:space="0"/>
            </w:tcBorders>
            <w:noWrap w:val="0"/>
            <w:vAlign w:val="center"/>
          </w:tcPr>
          <w:p w14:paraId="00D2FFA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9" w:type="dxa"/>
            <w:gridSpan w:val="2"/>
            <w:tcBorders>
              <w:top w:val="single" w:color="auto" w:sz="4" w:space="0"/>
              <w:left w:val="single" w:color="auto" w:sz="4" w:space="0"/>
              <w:bottom w:val="single" w:color="auto" w:sz="4" w:space="0"/>
              <w:right w:val="single" w:color="auto" w:sz="4" w:space="0"/>
            </w:tcBorders>
            <w:noWrap w:val="0"/>
            <w:vAlign w:val="center"/>
          </w:tcPr>
          <w:p w14:paraId="2A6A573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116195元</w:t>
            </w:r>
          </w:p>
        </w:tc>
        <w:tc>
          <w:tcPr>
            <w:tcW w:w="739" w:type="dxa"/>
            <w:gridSpan w:val="2"/>
            <w:tcBorders>
              <w:top w:val="single" w:color="auto" w:sz="4" w:space="0"/>
              <w:left w:val="single" w:color="auto" w:sz="4" w:space="0"/>
              <w:bottom w:val="single" w:color="auto" w:sz="4" w:space="0"/>
              <w:right w:val="single" w:color="auto" w:sz="4" w:space="0"/>
            </w:tcBorders>
            <w:noWrap w:val="0"/>
            <w:vAlign w:val="center"/>
          </w:tcPr>
          <w:p w14:paraId="3E52040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6273909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3B08B2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1FCCB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7" w:type="dxa"/>
            <w:vMerge w:val="restart"/>
            <w:tcBorders>
              <w:top w:val="single" w:color="auto" w:sz="4" w:space="0"/>
              <w:left w:val="single" w:color="auto" w:sz="4" w:space="0"/>
              <w:bottom w:val="single" w:color="auto" w:sz="4" w:space="0"/>
              <w:right w:val="single" w:color="auto" w:sz="4" w:space="0"/>
            </w:tcBorders>
            <w:noWrap w:val="0"/>
            <w:vAlign w:val="center"/>
          </w:tcPr>
          <w:p w14:paraId="3D61367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0A389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231" w:type="dxa"/>
            <w:gridSpan w:val="2"/>
            <w:tcBorders>
              <w:top w:val="single" w:color="auto" w:sz="4" w:space="0"/>
              <w:left w:val="single" w:color="auto" w:sz="4" w:space="0"/>
              <w:bottom w:val="single" w:color="auto" w:sz="4" w:space="0"/>
              <w:right w:val="single" w:color="auto" w:sz="4" w:space="0"/>
            </w:tcBorders>
            <w:noWrap w:val="0"/>
            <w:vAlign w:val="center"/>
          </w:tcPr>
          <w:p w14:paraId="3555BEB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减轻学生就学经济负担</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71E8859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有效减轻</w:t>
            </w:r>
          </w:p>
        </w:tc>
        <w:tc>
          <w:tcPr>
            <w:tcW w:w="1361" w:type="dxa"/>
            <w:gridSpan w:val="2"/>
            <w:tcBorders>
              <w:top w:val="single" w:color="auto" w:sz="4" w:space="0"/>
              <w:left w:val="single" w:color="auto" w:sz="4" w:space="0"/>
              <w:bottom w:val="single" w:color="auto" w:sz="4" w:space="0"/>
              <w:right w:val="single" w:color="auto" w:sz="4" w:space="0"/>
            </w:tcBorders>
            <w:noWrap w:val="0"/>
            <w:vAlign w:val="center"/>
          </w:tcPr>
          <w:p w14:paraId="26B0F16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9" w:type="dxa"/>
            <w:gridSpan w:val="2"/>
            <w:tcBorders>
              <w:top w:val="single" w:color="auto" w:sz="4" w:space="0"/>
              <w:left w:val="single" w:color="auto" w:sz="4" w:space="0"/>
              <w:bottom w:val="single" w:color="auto" w:sz="4" w:space="0"/>
              <w:right w:val="single" w:color="auto" w:sz="4" w:space="0"/>
            </w:tcBorders>
            <w:noWrap w:val="0"/>
            <w:vAlign w:val="center"/>
          </w:tcPr>
          <w:p w14:paraId="0AE4BEB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39" w:type="dxa"/>
            <w:gridSpan w:val="2"/>
            <w:tcBorders>
              <w:top w:val="single" w:color="auto" w:sz="4" w:space="0"/>
              <w:left w:val="single" w:color="auto" w:sz="4" w:space="0"/>
              <w:bottom w:val="single" w:color="auto" w:sz="4" w:space="0"/>
              <w:right w:val="single" w:color="auto" w:sz="4" w:space="0"/>
            </w:tcBorders>
            <w:noWrap w:val="0"/>
            <w:vAlign w:val="center"/>
          </w:tcPr>
          <w:p w14:paraId="08EECF4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0204195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51D9E99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5598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67" w:type="dxa"/>
            <w:vMerge w:val="continue"/>
            <w:tcBorders>
              <w:top w:val="single" w:color="auto" w:sz="4" w:space="0"/>
              <w:left w:val="single" w:color="auto" w:sz="4" w:space="0"/>
              <w:bottom w:val="single" w:color="auto" w:sz="4" w:space="0"/>
              <w:right w:val="single" w:color="auto" w:sz="4" w:space="0"/>
            </w:tcBorders>
            <w:noWrap w:val="0"/>
            <w:vAlign w:val="top"/>
          </w:tcPr>
          <w:p w14:paraId="52C23FBD">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945CD45">
            <w:pPr>
              <w:rPr>
                <w:rFonts w:hint="default" w:ascii="Times New Roman" w:hAnsi="Times New Roman" w:eastAsia="宋体" w:cs="Times New Roman"/>
                <w:i w:val="0"/>
                <w:iCs w:val="0"/>
                <w:color w:val="000000"/>
                <w:sz w:val="20"/>
                <w:szCs w:val="20"/>
                <w:highlight w:val="none"/>
                <w:u w:val="none"/>
              </w:rPr>
            </w:pPr>
          </w:p>
        </w:tc>
        <w:tc>
          <w:tcPr>
            <w:tcW w:w="1231" w:type="dxa"/>
            <w:gridSpan w:val="2"/>
            <w:tcBorders>
              <w:top w:val="single" w:color="auto" w:sz="4" w:space="0"/>
              <w:left w:val="single" w:color="auto" w:sz="4" w:space="0"/>
              <w:bottom w:val="single" w:color="auto" w:sz="4" w:space="0"/>
              <w:right w:val="single" w:color="auto" w:sz="4" w:space="0"/>
            </w:tcBorders>
            <w:noWrap w:val="0"/>
            <w:vAlign w:val="center"/>
          </w:tcPr>
          <w:p w14:paraId="110E459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保障教学环境质量</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1620D1A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有效保障</w:t>
            </w:r>
          </w:p>
        </w:tc>
        <w:tc>
          <w:tcPr>
            <w:tcW w:w="1361" w:type="dxa"/>
            <w:gridSpan w:val="2"/>
            <w:tcBorders>
              <w:top w:val="single" w:color="auto" w:sz="4" w:space="0"/>
              <w:left w:val="single" w:color="auto" w:sz="4" w:space="0"/>
              <w:bottom w:val="single" w:color="auto" w:sz="4" w:space="0"/>
              <w:right w:val="single" w:color="auto" w:sz="4" w:space="0"/>
            </w:tcBorders>
            <w:noWrap w:val="0"/>
            <w:vAlign w:val="center"/>
          </w:tcPr>
          <w:p w14:paraId="39C143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9" w:type="dxa"/>
            <w:gridSpan w:val="2"/>
            <w:tcBorders>
              <w:top w:val="single" w:color="auto" w:sz="4" w:space="0"/>
              <w:left w:val="single" w:color="auto" w:sz="4" w:space="0"/>
              <w:bottom w:val="single" w:color="auto" w:sz="4" w:space="0"/>
              <w:right w:val="single" w:color="auto" w:sz="4" w:space="0"/>
            </w:tcBorders>
            <w:noWrap w:val="0"/>
            <w:vAlign w:val="center"/>
          </w:tcPr>
          <w:p w14:paraId="23C034C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39" w:type="dxa"/>
            <w:gridSpan w:val="2"/>
            <w:tcBorders>
              <w:top w:val="single" w:color="auto" w:sz="4" w:space="0"/>
              <w:left w:val="single" w:color="auto" w:sz="4" w:space="0"/>
              <w:bottom w:val="single" w:color="auto" w:sz="4" w:space="0"/>
              <w:right w:val="single" w:color="auto" w:sz="4" w:space="0"/>
            </w:tcBorders>
            <w:noWrap w:val="0"/>
            <w:vAlign w:val="center"/>
          </w:tcPr>
          <w:p w14:paraId="6A2CA07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7305CEB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1BD3B2C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9173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4E91EE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68E084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31" w:type="dxa"/>
            <w:gridSpan w:val="2"/>
            <w:tcBorders>
              <w:top w:val="single" w:color="auto" w:sz="4" w:space="0"/>
              <w:left w:val="single" w:color="auto" w:sz="4" w:space="0"/>
              <w:bottom w:val="single" w:color="auto" w:sz="4" w:space="0"/>
              <w:right w:val="single" w:color="auto" w:sz="4" w:space="0"/>
            </w:tcBorders>
            <w:noWrap w:val="0"/>
            <w:vAlign w:val="center"/>
          </w:tcPr>
          <w:p w14:paraId="29CFFD7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学生家长满意度</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389E8AD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&gt;=90%</w:t>
            </w:r>
          </w:p>
        </w:tc>
        <w:tc>
          <w:tcPr>
            <w:tcW w:w="1361" w:type="dxa"/>
            <w:gridSpan w:val="2"/>
            <w:tcBorders>
              <w:top w:val="single" w:color="auto" w:sz="4" w:space="0"/>
              <w:left w:val="single" w:color="auto" w:sz="4" w:space="0"/>
              <w:bottom w:val="single" w:color="auto" w:sz="4" w:space="0"/>
              <w:right w:val="single" w:color="auto" w:sz="4" w:space="0"/>
            </w:tcBorders>
            <w:noWrap w:val="0"/>
            <w:vAlign w:val="center"/>
          </w:tcPr>
          <w:p w14:paraId="19E20F9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9" w:type="dxa"/>
            <w:gridSpan w:val="2"/>
            <w:tcBorders>
              <w:top w:val="single" w:color="auto" w:sz="4" w:space="0"/>
              <w:left w:val="single" w:color="auto" w:sz="4" w:space="0"/>
              <w:bottom w:val="single" w:color="auto" w:sz="4" w:space="0"/>
              <w:right w:val="single" w:color="auto" w:sz="4" w:space="0"/>
            </w:tcBorders>
            <w:noWrap w:val="0"/>
            <w:vAlign w:val="center"/>
          </w:tcPr>
          <w:p w14:paraId="4159C6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98.08%</w:t>
            </w:r>
          </w:p>
        </w:tc>
        <w:tc>
          <w:tcPr>
            <w:tcW w:w="739" w:type="dxa"/>
            <w:gridSpan w:val="2"/>
            <w:tcBorders>
              <w:top w:val="single" w:color="auto" w:sz="4" w:space="0"/>
              <w:left w:val="single" w:color="auto" w:sz="4" w:space="0"/>
              <w:bottom w:val="single" w:color="auto" w:sz="4" w:space="0"/>
              <w:right w:val="single" w:color="auto" w:sz="4" w:space="0"/>
            </w:tcBorders>
            <w:noWrap w:val="0"/>
            <w:vAlign w:val="center"/>
          </w:tcPr>
          <w:p w14:paraId="5520FE9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6502660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2B04C46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6F2E2C2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08"/>
        <w:gridCol w:w="453"/>
        <w:gridCol w:w="555"/>
        <w:gridCol w:w="900"/>
        <w:gridCol w:w="185"/>
        <w:gridCol w:w="896"/>
        <w:gridCol w:w="68"/>
        <w:gridCol w:w="684"/>
        <w:gridCol w:w="187"/>
        <w:gridCol w:w="692"/>
        <w:gridCol w:w="125"/>
        <w:gridCol w:w="789"/>
      </w:tblGrid>
      <w:tr w14:paraId="7839C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EE216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B254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BF7CCF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ADD3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D3DD9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2A6E3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托克逊县郭勒布依乡中心学校</w:t>
            </w:r>
          </w:p>
        </w:tc>
      </w:tr>
      <w:tr w14:paraId="1E302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2CF9A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2" w:type="dxa"/>
            <w:gridSpan w:val="8"/>
            <w:tcBorders>
              <w:top w:val="single" w:color="auto" w:sz="4" w:space="0"/>
              <w:left w:val="single" w:color="auto" w:sz="4" w:space="0"/>
              <w:bottom w:val="single" w:color="auto" w:sz="4" w:space="0"/>
              <w:right w:val="single" w:color="auto" w:sz="4" w:space="0"/>
            </w:tcBorders>
            <w:noWrap w:val="0"/>
            <w:vAlign w:val="center"/>
          </w:tcPr>
          <w:p w14:paraId="0A164E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2026年城乡义务教育补助经费中央直达资金特殊教育经费</w:t>
            </w:r>
          </w:p>
        </w:tc>
        <w:tc>
          <w:tcPr>
            <w:tcW w:w="1688" w:type="dxa"/>
            <w:gridSpan w:val="4"/>
            <w:tcBorders>
              <w:top w:val="single" w:color="auto" w:sz="4" w:space="0"/>
              <w:left w:val="single" w:color="auto" w:sz="4" w:space="0"/>
              <w:bottom w:val="single" w:color="auto" w:sz="4" w:space="0"/>
              <w:right w:val="single" w:color="auto" w:sz="4" w:space="0"/>
            </w:tcBorders>
            <w:noWrap w:val="0"/>
            <w:vAlign w:val="center"/>
          </w:tcPr>
          <w:p w14:paraId="0AA4B4F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08BBFE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徐生荣</w:t>
            </w:r>
          </w:p>
        </w:tc>
      </w:tr>
      <w:tr w14:paraId="1436C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5841E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15" w:type="dxa"/>
            <w:gridSpan w:val="2"/>
            <w:tcBorders>
              <w:top w:val="single" w:color="auto" w:sz="4" w:space="0"/>
              <w:left w:val="single" w:color="auto" w:sz="4" w:space="0"/>
              <w:bottom w:val="single" w:color="auto" w:sz="4" w:space="0"/>
              <w:right w:val="single" w:color="auto" w:sz="4" w:space="0"/>
            </w:tcBorders>
            <w:noWrap w:val="0"/>
            <w:vAlign w:val="center"/>
          </w:tcPr>
          <w:p w14:paraId="5708B91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4AEBAF2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11.59</w:t>
            </w:r>
          </w:p>
        </w:tc>
        <w:tc>
          <w:tcPr>
            <w:tcW w:w="1085" w:type="dxa"/>
            <w:gridSpan w:val="2"/>
            <w:tcBorders>
              <w:top w:val="single" w:color="auto" w:sz="4" w:space="0"/>
              <w:left w:val="single" w:color="auto" w:sz="4" w:space="0"/>
              <w:bottom w:val="single" w:color="auto" w:sz="4" w:space="0"/>
              <w:right w:val="single" w:color="auto" w:sz="4" w:space="0"/>
            </w:tcBorders>
            <w:noWrap w:val="0"/>
            <w:vAlign w:val="center"/>
          </w:tcPr>
          <w:p w14:paraId="3FC5605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35" w:type="dxa"/>
            <w:gridSpan w:val="4"/>
            <w:tcBorders>
              <w:top w:val="single" w:color="auto" w:sz="4" w:space="0"/>
              <w:left w:val="single" w:color="auto" w:sz="4" w:space="0"/>
              <w:bottom w:val="single" w:color="auto" w:sz="4" w:space="0"/>
              <w:right w:val="single" w:color="auto" w:sz="4" w:space="0"/>
            </w:tcBorders>
            <w:noWrap w:val="0"/>
            <w:vAlign w:val="center"/>
          </w:tcPr>
          <w:p w14:paraId="4F64C5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11.59</w:t>
            </w:r>
          </w:p>
        </w:tc>
        <w:tc>
          <w:tcPr>
            <w:tcW w:w="817" w:type="dxa"/>
            <w:gridSpan w:val="2"/>
            <w:tcBorders>
              <w:top w:val="single" w:color="auto" w:sz="4" w:space="0"/>
              <w:left w:val="single" w:color="auto" w:sz="4" w:space="0"/>
              <w:bottom w:val="single" w:color="auto" w:sz="4" w:space="0"/>
              <w:right w:val="single" w:color="auto" w:sz="4" w:space="0"/>
            </w:tcBorders>
            <w:noWrap w:val="0"/>
            <w:vAlign w:val="center"/>
          </w:tcPr>
          <w:p w14:paraId="0DDD5C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1361521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AD4A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0C4E8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487DA2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保障3所学校共计不少于18名随班就读和送教上门的残疾学生接受免费义务教育的权利，达到减轻学生就学经济负担，提高特殊教育与随班就读普及水平，保障学生义务教育，促进教育公平的目标。</w:t>
            </w:r>
          </w:p>
        </w:tc>
      </w:tr>
      <w:tr w14:paraId="4F83F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C0C5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F459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12D4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AA40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EE2F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EEAEC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2" w:type="dxa"/>
            <w:gridSpan w:val="2"/>
            <w:tcBorders>
              <w:top w:val="single" w:color="auto" w:sz="4" w:space="0"/>
              <w:left w:val="single" w:color="auto" w:sz="4" w:space="0"/>
              <w:bottom w:val="single" w:color="auto" w:sz="4" w:space="0"/>
              <w:right w:val="single" w:color="auto" w:sz="4" w:space="0"/>
            </w:tcBorders>
            <w:noWrap w:val="0"/>
            <w:vAlign w:val="center"/>
          </w:tcPr>
          <w:p w14:paraId="4C4639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3C9451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9639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BB35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11D0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139EC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2F6BD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随班就读人数及送教上门学生人数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B93B5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D7C35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64E807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24人</w:t>
            </w:r>
          </w:p>
        </w:tc>
        <w:tc>
          <w:tcPr>
            <w:tcW w:w="752" w:type="dxa"/>
            <w:gridSpan w:val="2"/>
            <w:tcBorders>
              <w:top w:val="single" w:color="auto" w:sz="4" w:space="0"/>
              <w:left w:val="single" w:color="auto" w:sz="4" w:space="0"/>
              <w:bottom w:val="single" w:color="auto" w:sz="4" w:space="0"/>
              <w:right w:val="single" w:color="auto" w:sz="4" w:space="0"/>
            </w:tcBorders>
            <w:noWrap w:val="0"/>
            <w:vAlign w:val="center"/>
          </w:tcPr>
          <w:p w14:paraId="11E430B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47956DC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A1D6B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6121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CF57FBA">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A24B7DB">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65B88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涉及随班就读和送教上门所在的学校数量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E74FF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&gt;=3所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1D835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0E40F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4所</w:t>
            </w:r>
          </w:p>
        </w:tc>
        <w:tc>
          <w:tcPr>
            <w:tcW w:w="752" w:type="dxa"/>
            <w:gridSpan w:val="2"/>
            <w:tcBorders>
              <w:top w:val="single" w:color="auto" w:sz="4" w:space="0"/>
              <w:left w:val="single" w:color="auto" w:sz="4" w:space="0"/>
              <w:bottom w:val="single" w:color="auto" w:sz="4" w:space="0"/>
              <w:right w:val="single" w:color="auto" w:sz="4" w:space="0"/>
            </w:tcBorders>
            <w:noWrap w:val="0"/>
            <w:vAlign w:val="center"/>
          </w:tcPr>
          <w:p w14:paraId="01C5E52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3D567F5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D29EA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A530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F34828A">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B4BC8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7144C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资金规范使用率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9BD31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E7A87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037BE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52" w:type="dxa"/>
            <w:gridSpan w:val="2"/>
            <w:tcBorders>
              <w:top w:val="single" w:color="auto" w:sz="4" w:space="0"/>
              <w:left w:val="single" w:color="auto" w:sz="4" w:space="0"/>
              <w:bottom w:val="single" w:color="auto" w:sz="4" w:space="0"/>
              <w:right w:val="single" w:color="auto" w:sz="4" w:space="0"/>
            </w:tcBorders>
            <w:noWrap w:val="0"/>
            <w:vAlign w:val="center"/>
          </w:tcPr>
          <w:p w14:paraId="2E65653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1F5E767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65354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13244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56F0FC9">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4F431B4">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F2BFC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4D319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FBC1F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CD03D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52" w:type="dxa"/>
            <w:gridSpan w:val="2"/>
            <w:tcBorders>
              <w:top w:val="single" w:color="auto" w:sz="4" w:space="0"/>
              <w:left w:val="single" w:color="auto" w:sz="4" w:space="0"/>
              <w:bottom w:val="single" w:color="auto" w:sz="4" w:space="0"/>
              <w:right w:val="single" w:color="auto" w:sz="4" w:space="0"/>
            </w:tcBorders>
            <w:noWrap w:val="0"/>
            <w:vAlign w:val="center"/>
          </w:tcPr>
          <w:p w14:paraId="114B64B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43B1CEF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442AA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A31A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BF8D2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5C02D8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774BB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特殊教育公用经费生均支出标准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ABB88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&lt;=6440元/学年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28F29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DFEF5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7000元/学年</w:t>
            </w:r>
          </w:p>
        </w:tc>
        <w:tc>
          <w:tcPr>
            <w:tcW w:w="752" w:type="dxa"/>
            <w:gridSpan w:val="2"/>
            <w:tcBorders>
              <w:top w:val="single" w:color="auto" w:sz="4" w:space="0"/>
              <w:left w:val="single" w:color="auto" w:sz="4" w:space="0"/>
              <w:bottom w:val="single" w:color="auto" w:sz="4" w:space="0"/>
              <w:right w:val="single" w:color="auto" w:sz="4" w:space="0"/>
            </w:tcBorders>
            <w:noWrap w:val="0"/>
            <w:vAlign w:val="center"/>
          </w:tcPr>
          <w:p w14:paraId="2D227C8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3AF113E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361DF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18D99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CC128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7EFD2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2F9D0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E13AC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19791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8C160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52" w:type="dxa"/>
            <w:gridSpan w:val="2"/>
            <w:tcBorders>
              <w:top w:val="single" w:color="auto" w:sz="4" w:space="0"/>
              <w:left w:val="single" w:color="auto" w:sz="4" w:space="0"/>
              <w:bottom w:val="single" w:color="auto" w:sz="4" w:space="0"/>
              <w:right w:val="single" w:color="auto" w:sz="4" w:space="0"/>
            </w:tcBorders>
            <w:noWrap w:val="0"/>
            <w:vAlign w:val="center"/>
          </w:tcPr>
          <w:p w14:paraId="6DEA7AE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70B25B6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B9B59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DE03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71441D">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8E9FA4B">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D5251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D9E53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1E586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F95CD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52" w:type="dxa"/>
            <w:gridSpan w:val="2"/>
            <w:tcBorders>
              <w:top w:val="single" w:color="auto" w:sz="4" w:space="0"/>
              <w:left w:val="single" w:color="auto" w:sz="4" w:space="0"/>
              <w:bottom w:val="single" w:color="auto" w:sz="4" w:space="0"/>
              <w:right w:val="single" w:color="auto" w:sz="4" w:space="0"/>
            </w:tcBorders>
            <w:noWrap w:val="0"/>
            <w:vAlign w:val="center"/>
          </w:tcPr>
          <w:p w14:paraId="711317E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40D3BD1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79ED9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12B0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5976BC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FC5BE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CC299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1DFBD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679B9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65247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96.67%</w:t>
            </w:r>
          </w:p>
        </w:tc>
        <w:tc>
          <w:tcPr>
            <w:tcW w:w="752" w:type="dxa"/>
            <w:gridSpan w:val="2"/>
            <w:tcBorders>
              <w:top w:val="single" w:color="auto" w:sz="4" w:space="0"/>
              <w:left w:val="single" w:color="auto" w:sz="4" w:space="0"/>
              <w:bottom w:val="single" w:color="auto" w:sz="4" w:space="0"/>
              <w:right w:val="single" w:color="auto" w:sz="4" w:space="0"/>
            </w:tcBorders>
            <w:noWrap w:val="0"/>
            <w:vAlign w:val="center"/>
          </w:tcPr>
          <w:p w14:paraId="2F1C97F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79" w:type="dxa"/>
            <w:gridSpan w:val="2"/>
            <w:tcBorders>
              <w:top w:val="single" w:color="auto" w:sz="4" w:space="0"/>
              <w:left w:val="single" w:color="auto" w:sz="4" w:space="0"/>
              <w:bottom w:val="single" w:color="auto" w:sz="4" w:space="0"/>
              <w:right w:val="single" w:color="auto" w:sz="4" w:space="0"/>
            </w:tcBorders>
            <w:noWrap w:val="0"/>
            <w:vAlign w:val="center"/>
          </w:tcPr>
          <w:p w14:paraId="68856D9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608D2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04B7780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3"/>
        <w:gridCol w:w="1185"/>
        <w:gridCol w:w="1294"/>
        <w:gridCol w:w="120"/>
        <w:gridCol w:w="809"/>
        <w:gridCol w:w="397"/>
        <w:gridCol w:w="1045"/>
        <w:gridCol w:w="40"/>
        <w:gridCol w:w="1040"/>
        <w:gridCol w:w="65"/>
        <w:gridCol w:w="607"/>
        <w:gridCol w:w="256"/>
        <w:gridCol w:w="690"/>
        <w:gridCol w:w="146"/>
        <w:gridCol w:w="763"/>
      </w:tblGrid>
      <w:tr w14:paraId="490A4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849B6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3D6F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03E6D7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D929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5ECA3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176F0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托克逊县郭勒布依乡中心学校</w:t>
            </w:r>
          </w:p>
        </w:tc>
      </w:tr>
      <w:tr w14:paraId="1CBA4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54DA0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0" w:type="dxa"/>
            <w:gridSpan w:val="8"/>
            <w:tcBorders>
              <w:top w:val="single" w:color="auto" w:sz="4" w:space="0"/>
              <w:left w:val="single" w:color="auto" w:sz="4" w:space="0"/>
              <w:bottom w:val="single" w:color="auto" w:sz="4" w:space="0"/>
              <w:right w:val="single" w:color="auto" w:sz="4" w:space="0"/>
            </w:tcBorders>
            <w:noWrap w:val="0"/>
            <w:vAlign w:val="center"/>
          </w:tcPr>
          <w:p w14:paraId="14052D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2026年城乡义务教育家庭经济困难学生生活补助</w:t>
            </w:r>
          </w:p>
        </w:tc>
        <w:tc>
          <w:tcPr>
            <w:tcW w:w="1713" w:type="dxa"/>
            <w:gridSpan w:val="4"/>
            <w:tcBorders>
              <w:top w:val="single" w:color="auto" w:sz="4" w:space="0"/>
              <w:left w:val="single" w:color="auto" w:sz="4" w:space="0"/>
              <w:bottom w:val="single" w:color="auto" w:sz="4" w:space="0"/>
              <w:right w:val="single" w:color="auto" w:sz="4" w:space="0"/>
            </w:tcBorders>
            <w:noWrap w:val="0"/>
            <w:vAlign w:val="center"/>
          </w:tcPr>
          <w:p w14:paraId="00B1F98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105820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徐生荣</w:t>
            </w:r>
          </w:p>
        </w:tc>
      </w:tr>
      <w:tr w14:paraId="577A0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D999F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03654AE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42" w:type="dxa"/>
            <w:gridSpan w:val="2"/>
            <w:tcBorders>
              <w:top w:val="single" w:color="auto" w:sz="4" w:space="0"/>
              <w:left w:val="single" w:color="auto" w:sz="4" w:space="0"/>
              <w:bottom w:val="single" w:color="auto" w:sz="4" w:space="0"/>
              <w:right w:val="single" w:color="auto" w:sz="4" w:space="0"/>
            </w:tcBorders>
            <w:noWrap w:val="0"/>
            <w:vAlign w:val="center"/>
          </w:tcPr>
          <w:p w14:paraId="7592A40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47.79</w:t>
            </w:r>
          </w:p>
        </w:tc>
        <w:tc>
          <w:tcPr>
            <w:tcW w:w="1094" w:type="dxa"/>
            <w:gridSpan w:val="2"/>
            <w:tcBorders>
              <w:top w:val="single" w:color="auto" w:sz="4" w:space="0"/>
              <w:left w:val="single" w:color="auto" w:sz="4" w:space="0"/>
              <w:bottom w:val="single" w:color="auto" w:sz="4" w:space="0"/>
              <w:right w:val="single" w:color="auto" w:sz="4" w:space="0"/>
            </w:tcBorders>
            <w:noWrap w:val="0"/>
            <w:vAlign w:val="center"/>
          </w:tcPr>
          <w:p w14:paraId="348F397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76" w:type="dxa"/>
            <w:gridSpan w:val="4"/>
            <w:tcBorders>
              <w:top w:val="single" w:color="auto" w:sz="4" w:space="0"/>
              <w:left w:val="single" w:color="auto" w:sz="4" w:space="0"/>
              <w:bottom w:val="single" w:color="auto" w:sz="4" w:space="0"/>
              <w:right w:val="single" w:color="auto" w:sz="4" w:space="0"/>
            </w:tcBorders>
            <w:noWrap w:val="0"/>
            <w:vAlign w:val="center"/>
          </w:tcPr>
          <w:p w14:paraId="14B827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47.79</w:t>
            </w:r>
          </w:p>
        </w:tc>
        <w:tc>
          <w:tcPr>
            <w:tcW w:w="844" w:type="dxa"/>
            <w:gridSpan w:val="2"/>
            <w:tcBorders>
              <w:top w:val="single" w:color="auto" w:sz="4" w:space="0"/>
              <w:left w:val="single" w:color="auto" w:sz="4" w:space="0"/>
              <w:bottom w:val="single" w:color="auto" w:sz="4" w:space="0"/>
              <w:right w:val="single" w:color="auto" w:sz="4" w:space="0"/>
            </w:tcBorders>
            <w:noWrap w:val="0"/>
            <w:vAlign w:val="center"/>
          </w:tcPr>
          <w:p w14:paraId="70DE6C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6D3968D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FE8F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67B83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8B7E83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按学年分2次发放非寄宿生生活补助，初中非寄宿生生活补助发放人次不少于143人次，小学非寄宿生生活补助发放人次不少于431人次，达到减轻困难学生家庭负担，确保学生不因家庭经济困难而失学的目标。 目标2：学生在校期间，按月通过学生饭卡发放初中寄宿生生活补助，补助人数不少于193人，减轻困难学生家庭负担，改善学生营养，切实做到义务教育阶段家庭经济困难学生“应享尽享”。</w:t>
            </w:r>
          </w:p>
        </w:tc>
      </w:tr>
      <w:tr w14:paraId="4BB60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874B0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B0A5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D50F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2E39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9527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BACB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77" w:type="dxa"/>
            <w:gridSpan w:val="2"/>
            <w:tcBorders>
              <w:top w:val="single" w:color="auto" w:sz="4" w:space="0"/>
              <w:left w:val="single" w:color="auto" w:sz="4" w:space="0"/>
              <w:bottom w:val="single" w:color="auto" w:sz="4" w:space="0"/>
              <w:right w:val="single" w:color="auto" w:sz="4" w:space="0"/>
            </w:tcBorders>
            <w:noWrap w:val="0"/>
            <w:vAlign w:val="center"/>
          </w:tcPr>
          <w:p w14:paraId="218FAC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5F6781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92BE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AE36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B5FD0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DB568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66F85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初中非寄宿生生活补助发放人次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630E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&gt;=143人次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60053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3FECBD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70人</w:t>
            </w:r>
          </w:p>
        </w:tc>
        <w:tc>
          <w:tcPr>
            <w:tcW w:w="677" w:type="dxa"/>
            <w:gridSpan w:val="2"/>
            <w:tcBorders>
              <w:top w:val="single" w:color="auto" w:sz="4" w:space="0"/>
              <w:left w:val="single" w:color="auto" w:sz="4" w:space="0"/>
              <w:bottom w:val="single" w:color="auto" w:sz="4" w:space="0"/>
              <w:right w:val="single" w:color="auto" w:sz="4" w:space="0"/>
            </w:tcBorders>
            <w:noWrap w:val="0"/>
            <w:vAlign w:val="center"/>
          </w:tcPr>
          <w:p w14:paraId="725D028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0311E20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3DC30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579C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A3726E">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BE232EE">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A8B70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2554C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&gt;=431人次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AF0CD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B4F5C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269人</w:t>
            </w:r>
          </w:p>
        </w:tc>
        <w:tc>
          <w:tcPr>
            <w:tcW w:w="677" w:type="dxa"/>
            <w:gridSpan w:val="2"/>
            <w:tcBorders>
              <w:top w:val="single" w:color="auto" w:sz="4" w:space="0"/>
              <w:left w:val="single" w:color="auto" w:sz="4" w:space="0"/>
              <w:bottom w:val="single" w:color="auto" w:sz="4" w:space="0"/>
              <w:right w:val="single" w:color="auto" w:sz="4" w:space="0"/>
            </w:tcBorders>
            <w:noWrap w:val="0"/>
            <w:vAlign w:val="center"/>
          </w:tcPr>
          <w:p w14:paraId="5CD4C31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24B4FC6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0F0E4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D89D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757DAD">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4CF7CF">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61105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初中寄宿生生活补助受益人数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33B1D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&gt;=193人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397B7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048BDC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211人</w:t>
            </w:r>
          </w:p>
        </w:tc>
        <w:tc>
          <w:tcPr>
            <w:tcW w:w="677" w:type="dxa"/>
            <w:gridSpan w:val="2"/>
            <w:tcBorders>
              <w:top w:val="single" w:color="auto" w:sz="4" w:space="0"/>
              <w:left w:val="single" w:color="auto" w:sz="4" w:space="0"/>
              <w:bottom w:val="single" w:color="auto" w:sz="4" w:space="0"/>
              <w:right w:val="single" w:color="auto" w:sz="4" w:space="0"/>
            </w:tcBorders>
            <w:noWrap w:val="0"/>
            <w:vAlign w:val="center"/>
          </w:tcPr>
          <w:p w14:paraId="183F676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2B2EDE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9E025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C0EA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F43948">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BDC4E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D147B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7B712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5973E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1C0E1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30%</w:t>
            </w:r>
          </w:p>
        </w:tc>
        <w:tc>
          <w:tcPr>
            <w:tcW w:w="677" w:type="dxa"/>
            <w:gridSpan w:val="2"/>
            <w:tcBorders>
              <w:top w:val="single" w:color="auto" w:sz="4" w:space="0"/>
              <w:left w:val="single" w:color="auto" w:sz="4" w:space="0"/>
              <w:bottom w:val="single" w:color="auto" w:sz="4" w:space="0"/>
              <w:right w:val="single" w:color="auto" w:sz="4" w:space="0"/>
            </w:tcBorders>
            <w:noWrap w:val="0"/>
            <w:vAlign w:val="center"/>
          </w:tcPr>
          <w:p w14:paraId="080C626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4B3BB32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7CEFC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FE9B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35570EE">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4706C76">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153CA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845A8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6DF38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24EA1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677" w:type="dxa"/>
            <w:gridSpan w:val="2"/>
            <w:tcBorders>
              <w:top w:val="single" w:color="auto" w:sz="4" w:space="0"/>
              <w:left w:val="single" w:color="auto" w:sz="4" w:space="0"/>
              <w:bottom w:val="single" w:color="auto" w:sz="4" w:space="0"/>
              <w:right w:val="single" w:color="auto" w:sz="4" w:space="0"/>
            </w:tcBorders>
            <w:noWrap w:val="0"/>
            <w:vAlign w:val="center"/>
          </w:tcPr>
          <w:p w14:paraId="2983BC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05BA71A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5506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837C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DF6007">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71A5EF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79A64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非寄宿生生活补助发放完成时间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589E0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DC50E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9D9D5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10月</w:t>
            </w:r>
          </w:p>
        </w:tc>
        <w:tc>
          <w:tcPr>
            <w:tcW w:w="677" w:type="dxa"/>
            <w:gridSpan w:val="2"/>
            <w:tcBorders>
              <w:top w:val="single" w:color="auto" w:sz="4" w:space="0"/>
              <w:left w:val="single" w:color="auto" w:sz="4" w:space="0"/>
              <w:bottom w:val="single" w:color="auto" w:sz="4" w:space="0"/>
              <w:right w:val="single" w:color="auto" w:sz="4" w:space="0"/>
            </w:tcBorders>
            <w:noWrap w:val="0"/>
            <w:vAlign w:val="center"/>
          </w:tcPr>
          <w:p w14:paraId="3524E16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2C44103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0A362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6398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7F465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67166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E74E5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初中非寄宿生生活补助支出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44B36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=375元/学期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02609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6E480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50875元</w:t>
            </w:r>
          </w:p>
        </w:tc>
        <w:tc>
          <w:tcPr>
            <w:tcW w:w="677" w:type="dxa"/>
            <w:gridSpan w:val="2"/>
            <w:tcBorders>
              <w:top w:val="single" w:color="auto" w:sz="4" w:space="0"/>
              <w:left w:val="single" w:color="auto" w:sz="4" w:space="0"/>
              <w:bottom w:val="single" w:color="auto" w:sz="4" w:space="0"/>
              <w:right w:val="single" w:color="auto" w:sz="4" w:space="0"/>
            </w:tcBorders>
            <w:noWrap w:val="0"/>
            <w:vAlign w:val="center"/>
          </w:tcPr>
          <w:p w14:paraId="50F715D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39EA2AE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94FF0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1C190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B9984B">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6BC26E">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BE558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小学非寄宿生生活补助支出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313E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F85CC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7E938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158437.5元</w:t>
            </w:r>
          </w:p>
        </w:tc>
        <w:tc>
          <w:tcPr>
            <w:tcW w:w="677" w:type="dxa"/>
            <w:gridSpan w:val="2"/>
            <w:tcBorders>
              <w:top w:val="single" w:color="auto" w:sz="4" w:space="0"/>
              <w:left w:val="single" w:color="auto" w:sz="4" w:space="0"/>
              <w:bottom w:val="single" w:color="auto" w:sz="4" w:space="0"/>
              <w:right w:val="single" w:color="auto" w:sz="4" w:space="0"/>
            </w:tcBorders>
            <w:noWrap w:val="0"/>
            <w:vAlign w:val="center"/>
          </w:tcPr>
          <w:p w14:paraId="621577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6426D01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4A085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56263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AAC014B">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371CEC">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53EC5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初中寄宿生生活补助支出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8E582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=1500元/人/学年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161AD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4A367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190786.5元</w:t>
            </w:r>
          </w:p>
        </w:tc>
        <w:tc>
          <w:tcPr>
            <w:tcW w:w="677" w:type="dxa"/>
            <w:gridSpan w:val="2"/>
            <w:tcBorders>
              <w:top w:val="single" w:color="auto" w:sz="4" w:space="0"/>
              <w:left w:val="single" w:color="auto" w:sz="4" w:space="0"/>
              <w:bottom w:val="single" w:color="auto" w:sz="4" w:space="0"/>
              <w:right w:val="single" w:color="auto" w:sz="4" w:space="0"/>
            </w:tcBorders>
            <w:noWrap w:val="0"/>
            <w:vAlign w:val="center"/>
          </w:tcPr>
          <w:p w14:paraId="1CBAF86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2FBF9BB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6E61B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2EB64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E14585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D4ED8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EAC2A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360CE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E1B0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EC694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677" w:type="dxa"/>
            <w:gridSpan w:val="2"/>
            <w:tcBorders>
              <w:top w:val="single" w:color="auto" w:sz="4" w:space="0"/>
              <w:left w:val="single" w:color="auto" w:sz="4" w:space="0"/>
              <w:bottom w:val="single" w:color="auto" w:sz="4" w:space="0"/>
              <w:right w:val="single" w:color="auto" w:sz="4" w:space="0"/>
            </w:tcBorders>
            <w:noWrap w:val="0"/>
            <w:vAlign w:val="center"/>
          </w:tcPr>
          <w:p w14:paraId="2650192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502BC48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750FE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8C80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26E660">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518F65">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B8D47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受益学生家长满意度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047FA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5D9CD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91A44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97.34%</w:t>
            </w:r>
          </w:p>
        </w:tc>
        <w:tc>
          <w:tcPr>
            <w:tcW w:w="677" w:type="dxa"/>
            <w:gridSpan w:val="2"/>
            <w:tcBorders>
              <w:top w:val="single" w:color="auto" w:sz="4" w:space="0"/>
              <w:left w:val="single" w:color="auto" w:sz="4" w:space="0"/>
              <w:bottom w:val="single" w:color="auto" w:sz="4" w:space="0"/>
              <w:right w:val="single" w:color="auto" w:sz="4" w:space="0"/>
            </w:tcBorders>
            <w:noWrap w:val="0"/>
            <w:vAlign w:val="center"/>
          </w:tcPr>
          <w:p w14:paraId="39C767D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1FFE21C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98095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7790538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6"/>
        <w:gridCol w:w="1200"/>
        <w:gridCol w:w="1243"/>
        <w:gridCol w:w="249"/>
        <w:gridCol w:w="827"/>
        <w:gridCol w:w="358"/>
        <w:gridCol w:w="1037"/>
        <w:gridCol w:w="33"/>
        <w:gridCol w:w="901"/>
        <w:gridCol w:w="227"/>
        <w:gridCol w:w="359"/>
        <w:gridCol w:w="482"/>
        <w:gridCol w:w="810"/>
        <w:gridCol w:w="65"/>
        <w:gridCol w:w="693"/>
      </w:tblGrid>
      <w:tr w14:paraId="29B3B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469B2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D411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DF8FA2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DB31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3E011D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4" w:type="dxa"/>
            <w:gridSpan w:val="13"/>
            <w:tcBorders>
              <w:top w:val="single" w:color="auto" w:sz="4" w:space="0"/>
              <w:left w:val="single" w:color="auto" w:sz="4" w:space="0"/>
              <w:bottom w:val="single" w:color="auto" w:sz="4" w:space="0"/>
              <w:right w:val="single" w:color="auto" w:sz="4" w:space="0"/>
            </w:tcBorders>
            <w:noWrap w:val="0"/>
            <w:vAlign w:val="center"/>
          </w:tcPr>
          <w:p w14:paraId="61D219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托克逊县郭勒布依乡中心学校</w:t>
            </w:r>
          </w:p>
        </w:tc>
      </w:tr>
      <w:tr w14:paraId="51250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18CF51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75" w:type="dxa"/>
            <w:gridSpan w:val="8"/>
            <w:tcBorders>
              <w:top w:val="single" w:color="auto" w:sz="4" w:space="0"/>
              <w:left w:val="single" w:color="auto" w:sz="4" w:space="0"/>
              <w:bottom w:val="single" w:color="auto" w:sz="4" w:space="0"/>
              <w:right w:val="single" w:color="auto" w:sz="4" w:space="0"/>
            </w:tcBorders>
            <w:noWrap w:val="0"/>
            <w:vAlign w:val="center"/>
          </w:tcPr>
          <w:p w14:paraId="463781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2026年新疆西藏等地区教育特殊补助农村学前三年免费教育保障机制经费</w:t>
            </w:r>
          </w:p>
        </w:tc>
        <w:tc>
          <w:tcPr>
            <w:tcW w:w="1651" w:type="dxa"/>
            <w:gridSpan w:val="3"/>
            <w:tcBorders>
              <w:top w:val="single" w:color="auto" w:sz="4" w:space="0"/>
              <w:left w:val="single" w:color="auto" w:sz="4" w:space="0"/>
              <w:bottom w:val="single" w:color="auto" w:sz="4" w:space="0"/>
              <w:right w:val="single" w:color="auto" w:sz="4" w:space="0"/>
            </w:tcBorders>
            <w:noWrap w:val="0"/>
            <w:vAlign w:val="center"/>
          </w:tcPr>
          <w:p w14:paraId="57D0629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559D5F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徐生荣</w:t>
            </w:r>
          </w:p>
        </w:tc>
      </w:tr>
      <w:tr w14:paraId="4E6A8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3C7085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2" w:type="dxa"/>
            <w:gridSpan w:val="2"/>
            <w:tcBorders>
              <w:top w:val="single" w:color="auto" w:sz="4" w:space="0"/>
              <w:left w:val="single" w:color="auto" w:sz="4" w:space="0"/>
              <w:bottom w:val="single" w:color="auto" w:sz="4" w:space="0"/>
              <w:right w:val="single" w:color="auto" w:sz="4" w:space="0"/>
            </w:tcBorders>
            <w:noWrap w:val="0"/>
            <w:vAlign w:val="center"/>
          </w:tcPr>
          <w:p w14:paraId="553182D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85" w:type="dxa"/>
            <w:gridSpan w:val="2"/>
            <w:tcBorders>
              <w:top w:val="single" w:color="auto" w:sz="4" w:space="0"/>
              <w:left w:val="single" w:color="auto" w:sz="4" w:space="0"/>
              <w:bottom w:val="single" w:color="auto" w:sz="4" w:space="0"/>
              <w:right w:val="single" w:color="auto" w:sz="4" w:space="0"/>
            </w:tcBorders>
            <w:noWrap w:val="0"/>
            <w:vAlign w:val="center"/>
          </w:tcPr>
          <w:p w14:paraId="2DEACCCA">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32.8</w:t>
            </w:r>
            <w:r>
              <w:rPr>
                <w:rFonts w:hint="eastAsia" w:ascii="宋体" w:hAnsi="宋体" w:cs="宋体"/>
                <w:b w:val="0"/>
                <w:bCs/>
                <w:sz w:val="18"/>
                <w:szCs w:val="18"/>
                <w:lang w:val="en-US" w:eastAsia="zh-CN"/>
              </w:rPr>
              <w:t>7</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02D88DE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69" w:type="dxa"/>
            <w:gridSpan w:val="4"/>
            <w:tcBorders>
              <w:top w:val="single" w:color="auto" w:sz="4" w:space="0"/>
              <w:left w:val="single" w:color="auto" w:sz="4" w:space="0"/>
              <w:bottom w:val="single" w:color="auto" w:sz="4" w:space="0"/>
              <w:right w:val="single" w:color="auto" w:sz="4" w:space="0"/>
            </w:tcBorders>
            <w:noWrap w:val="0"/>
            <w:vAlign w:val="center"/>
          </w:tcPr>
          <w:p w14:paraId="2D4166FC">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32.8</w:t>
            </w:r>
            <w:r>
              <w:rPr>
                <w:rFonts w:hint="eastAsia" w:ascii="宋体" w:hAnsi="宋体" w:cs="宋体"/>
                <w:sz w:val="18"/>
                <w:szCs w:val="18"/>
                <w:lang w:val="en-US" w:eastAsia="zh-CN"/>
              </w:rPr>
              <w:t>7</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69633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2FB6BC4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C1A2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59731E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4" w:type="dxa"/>
            <w:gridSpan w:val="13"/>
            <w:tcBorders>
              <w:top w:val="single" w:color="auto" w:sz="4" w:space="0"/>
              <w:left w:val="single" w:color="auto" w:sz="4" w:space="0"/>
              <w:bottom w:val="single" w:color="auto" w:sz="4" w:space="0"/>
              <w:right w:val="single" w:color="auto" w:sz="4" w:space="0"/>
            </w:tcBorders>
            <w:noWrap w:val="0"/>
            <w:vAlign w:val="center"/>
          </w:tcPr>
          <w:p w14:paraId="5AFAB9F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通过保障我镇3所农村幼儿园123名在园幼儿免费接受学前三年教育，扎实做好学前教育各项工作，学前三年毛入园率达到98%，实现引导提高学前教育普惠保障水平的目标。</w:t>
            </w:r>
          </w:p>
        </w:tc>
      </w:tr>
      <w:tr w14:paraId="33D7B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6" w:type="dxa"/>
            <w:tcBorders>
              <w:top w:val="single" w:color="auto" w:sz="4" w:space="0"/>
              <w:left w:val="single" w:color="auto" w:sz="4" w:space="0"/>
              <w:bottom w:val="single" w:color="auto" w:sz="4" w:space="0"/>
              <w:right w:val="single" w:color="auto" w:sz="4" w:space="0"/>
            </w:tcBorders>
            <w:noWrap w:val="0"/>
            <w:vAlign w:val="center"/>
          </w:tcPr>
          <w:p w14:paraId="1BEA12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43EE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AB246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5429E8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95" w:type="dxa"/>
            <w:gridSpan w:val="2"/>
            <w:tcBorders>
              <w:top w:val="single" w:color="auto" w:sz="4" w:space="0"/>
              <w:left w:val="single" w:color="auto" w:sz="4" w:space="0"/>
              <w:bottom w:val="single" w:color="auto" w:sz="4" w:space="0"/>
              <w:right w:val="single" w:color="auto" w:sz="4" w:space="0"/>
            </w:tcBorders>
            <w:noWrap w:val="0"/>
            <w:vAlign w:val="center"/>
          </w:tcPr>
          <w:p w14:paraId="7AF8FB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34" w:type="dxa"/>
            <w:gridSpan w:val="2"/>
            <w:tcBorders>
              <w:top w:val="single" w:color="auto" w:sz="4" w:space="0"/>
              <w:left w:val="single" w:color="auto" w:sz="4" w:space="0"/>
              <w:bottom w:val="single" w:color="auto" w:sz="4" w:space="0"/>
              <w:right w:val="single" w:color="auto" w:sz="4" w:space="0"/>
            </w:tcBorders>
            <w:noWrap w:val="0"/>
            <w:vAlign w:val="center"/>
          </w:tcPr>
          <w:p w14:paraId="1A0808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586" w:type="dxa"/>
            <w:gridSpan w:val="2"/>
            <w:tcBorders>
              <w:top w:val="single" w:color="auto" w:sz="4" w:space="0"/>
              <w:left w:val="single" w:color="auto" w:sz="4" w:space="0"/>
              <w:bottom w:val="single" w:color="auto" w:sz="4" w:space="0"/>
              <w:right w:val="single" w:color="auto" w:sz="4" w:space="0"/>
            </w:tcBorders>
            <w:noWrap w:val="0"/>
            <w:vAlign w:val="center"/>
          </w:tcPr>
          <w:p w14:paraId="0DE699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357" w:type="dxa"/>
            <w:gridSpan w:val="3"/>
            <w:tcBorders>
              <w:top w:val="single" w:color="auto" w:sz="4" w:space="0"/>
              <w:left w:val="single" w:color="auto" w:sz="4" w:space="0"/>
              <w:bottom w:val="single" w:color="auto" w:sz="4" w:space="0"/>
              <w:right w:val="single" w:color="auto" w:sz="4" w:space="0"/>
            </w:tcBorders>
            <w:noWrap w:val="0"/>
            <w:vAlign w:val="center"/>
          </w:tcPr>
          <w:p w14:paraId="7FABAA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3B0E37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ED12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501509E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1D99A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14CC40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享受学前教育资助的幼儿人数</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27A02FF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&gt;=123人</w:t>
            </w:r>
          </w:p>
        </w:tc>
        <w:tc>
          <w:tcPr>
            <w:tcW w:w="1395" w:type="dxa"/>
            <w:gridSpan w:val="2"/>
            <w:tcBorders>
              <w:top w:val="single" w:color="auto" w:sz="4" w:space="0"/>
              <w:left w:val="single" w:color="auto" w:sz="4" w:space="0"/>
              <w:bottom w:val="single" w:color="auto" w:sz="4" w:space="0"/>
              <w:right w:val="single" w:color="auto" w:sz="4" w:space="0"/>
            </w:tcBorders>
            <w:noWrap w:val="0"/>
            <w:vAlign w:val="center"/>
          </w:tcPr>
          <w:p w14:paraId="1C6ABBC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4" w:type="dxa"/>
            <w:gridSpan w:val="2"/>
            <w:tcBorders>
              <w:top w:val="single" w:color="auto" w:sz="4" w:space="0"/>
              <w:left w:val="single" w:color="auto" w:sz="4" w:space="0"/>
              <w:bottom w:val="single" w:color="auto" w:sz="4" w:space="0"/>
              <w:right w:val="single" w:color="auto" w:sz="4" w:space="0"/>
            </w:tcBorders>
            <w:noWrap w:val="0"/>
            <w:vAlign w:val="center"/>
          </w:tcPr>
          <w:p w14:paraId="22128E1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254名</w:t>
            </w:r>
          </w:p>
        </w:tc>
        <w:tc>
          <w:tcPr>
            <w:tcW w:w="586" w:type="dxa"/>
            <w:gridSpan w:val="2"/>
            <w:tcBorders>
              <w:top w:val="single" w:color="auto" w:sz="4" w:space="0"/>
              <w:left w:val="single" w:color="auto" w:sz="4" w:space="0"/>
              <w:bottom w:val="single" w:color="auto" w:sz="4" w:space="0"/>
              <w:right w:val="single" w:color="auto" w:sz="4" w:space="0"/>
            </w:tcBorders>
            <w:noWrap w:val="0"/>
            <w:vAlign w:val="center"/>
          </w:tcPr>
          <w:p w14:paraId="12EA017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w:t>
            </w:r>
          </w:p>
        </w:tc>
        <w:tc>
          <w:tcPr>
            <w:tcW w:w="1357" w:type="dxa"/>
            <w:gridSpan w:val="3"/>
            <w:tcBorders>
              <w:top w:val="single" w:color="auto" w:sz="4" w:space="0"/>
              <w:left w:val="single" w:color="auto" w:sz="4" w:space="0"/>
              <w:bottom w:val="single" w:color="auto" w:sz="4" w:space="0"/>
              <w:right w:val="single" w:color="auto" w:sz="4" w:space="0"/>
            </w:tcBorders>
            <w:noWrap w:val="0"/>
            <w:vAlign w:val="center"/>
          </w:tcPr>
          <w:p w14:paraId="2073681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74F2233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C4B4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5C384F41">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1064E9D">
            <w:pPr>
              <w:rPr>
                <w:rFonts w:hint="default" w:ascii="Times New Roman" w:hAnsi="Times New Roman" w:eastAsia="宋体" w:cs="Times New Roman"/>
                <w:i w:val="0"/>
                <w:iCs w:val="0"/>
                <w:color w:val="000000"/>
                <w:sz w:val="20"/>
                <w:szCs w:val="20"/>
                <w:highlight w:val="none"/>
                <w:u w:val="none"/>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E88DA1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享受学前教育资助的幼儿园数量</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31D410C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&gt;=3所</w:t>
            </w:r>
          </w:p>
        </w:tc>
        <w:tc>
          <w:tcPr>
            <w:tcW w:w="1395" w:type="dxa"/>
            <w:gridSpan w:val="2"/>
            <w:tcBorders>
              <w:top w:val="single" w:color="auto" w:sz="4" w:space="0"/>
              <w:left w:val="single" w:color="auto" w:sz="4" w:space="0"/>
              <w:bottom w:val="single" w:color="auto" w:sz="4" w:space="0"/>
              <w:right w:val="single" w:color="auto" w:sz="4" w:space="0"/>
            </w:tcBorders>
            <w:noWrap w:val="0"/>
            <w:vAlign w:val="center"/>
          </w:tcPr>
          <w:p w14:paraId="416DDD7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4" w:type="dxa"/>
            <w:gridSpan w:val="2"/>
            <w:tcBorders>
              <w:top w:val="single" w:color="auto" w:sz="4" w:space="0"/>
              <w:left w:val="single" w:color="auto" w:sz="4" w:space="0"/>
              <w:bottom w:val="single" w:color="auto" w:sz="4" w:space="0"/>
              <w:right w:val="single" w:color="auto" w:sz="4" w:space="0"/>
            </w:tcBorders>
            <w:noWrap w:val="0"/>
            <w:vAlign w:val="center"/>
          </w:tcPr>
          <w:p w14:paraId="328A260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7所</w:t>
            </w:r>
          </w:p>
        </w:tc>
        <w:tc>
          <w:tcPr>
            <w:tcW w:w="586" w:type="dxa"/>
            <w:gridSpan w:val="2"/>
            <w:tcBorders>
              <w:top w:val="single" w:color="auto" w:sz="4" w:space="0"/>
              <w:left w:val="single" w:color="auto" w:sz="4" w:space="0"/>
              <w:bottom w:val="single" w:color="auto" w:sz="4" w:space="0"/>
              <w:right w:val="single" w:color="auto" w:sz="4" w:space="0"/>
            </w:tcBorders>
            <w:noWrap w:val="0"/>
            <w:vAlign w:val="center"/>
          </w:tcPr>
          <w:p w14:paraId="373CE24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w:t>
            </w:r>
          </w:p>
        </w:tc>
        <w:tc>
          <w:tcPr>
            <w:tcW w:w="1357" w:type="dxa"/>
            <w:gridSpan w:val="3"/>
            <w:tcBorders>
              <w:top w:val="single" w:color="auto" w:sz="4" w:space="0"/>
              <w:left w:val="single" w:color="auto" w:sz="4" w:space="0"/>
              <w:bottom w:val="single" w:color="auto" w:sz="4" w:space="0"/>
              <w:right w:val="single" w:color="auto" w:sz="4" w:space="0"/>
            </w:tcBorders>
            <w:noWrap w:val="0"/>
            <w:vAlign w:val="center"/>
          </w:tcPr>
          <w:p w14:paraId="778655F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58C1B0B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18B7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39E3AA0C">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7F4E396">
            <w:pPr>
              <w:rPr>
                <w:rFonts w:hint="default" w:ascii="Times New Roman" w:hAnsi="Times New Roman" w:eastAsia="宋体" w:cs="Times New Roman"/>
                <w:i w:val="0"/>
                <w:iCs w:val="0"/>
                <w:color w:val="000000"/>
                <w:sz w:val="20"/>
                <w:szCs w:val="20"/>
                <w:highlight w:val="none"/>
                <w:u w:val="none"/>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59CEE2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公办园在园幼儿占比</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7F61BDF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395" w:type="dxa"/>
            <w:gridSpan w:val="2"/>
            <w:tcBorders>
              <w:top w:val="single" w:color="auto" w:sz="4" w:space="0"/>
              <w:left w:val="single" w:color="auto" w:sz="4" w:space="0"/>
              <w:bottom w:val="single" w:color="auto" w:sz="4" w:space="0"/>
              <w:right w:val="single" w:color="auto" w:sz="4" w:space="0"/>
            </w:tcBorders>
            <w:noWrap w:val="0"/>
            <w:vAlign w:val="center"/>
          </w:tcPr>
          <w:p w14:paraId="2C6C846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4" w:type="dxa"/>
            <w:gridSpan w:val="2"/>
            <w:tcBorders>
              <w:top w:val="single" w:color="auto" w:sz="4" w:space="0"/>
              <w:left w:val="single" w:color="auto" w:sz="4" w:space="0"/>
              <w:bottom w:val="single" w:color="auto" w:sz="4" w:space="0"/>
              <w:right w:val="single" w:color="auto" w:sz="4" w:space="0"/>
            </w:tcBorders>
            <w:noWrap w:val="0"/>
            <w:vAlign w:val="center"/>
          </w:tcPr>
          <w:p w14:paraId="147D44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586" w:type="dxa"/>
            <w:gridSpan w:val="2"/>
            <w:tcBorders>
              <w:top w:val="single" w:color="auto" w:sz="4" w:space="0"/>
              <w:left w:val="single" w:color="auto" w:sz="4" w:space="0"/>
              <w:bottom w:val="single" w:color="auto" w:sz="4" w:space="0"/>
              <w:right w:val="single" w:color="auto" w:sz="4" w:space="0"/>
            </w:tcBorders>
            <w:noWrap w:val="0"/>
            <w:vAlign w:val="center"/>
          </w:tcPr>
          <w:p w14:paraId="701B7AF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1357" w:type="dxa"/>
            <w:gridSpan w:val="3"/>
            <w:tcBorders>
              <w:top w:val="single" w:color="auto" w:sz="4" w:space="0"/>
              <w:left w:val="single" w:color="auto" w:sz="4" w:space="0"/>
              <w:bottom w:val="single" w:color="auto" w:sz="4" w:space="0"/>
              <w:right w:val="single" w:color="auto" w:sz="4" w:space="0"/>
            </w:tcBorders>
            <w:noWrap w:val="0"/>
            <w:vAlign w:val="center"/>
          </w:tcPr>
          <w:p w14:paraId="2A1611D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2C5E75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482C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728898F5">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A4BD0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21E3D89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农村学前国语教育覆盖率</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6A3A1F5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395" w:type="dxa"/>
            <w:gridSpan w:val="2"/>
            <w:tcBorders>
              <w:top w:val="single" w:color="auto" w:sz="4" w:space="0"/>
              <w:left w:val="single" w:color="auto" w:sz="4" w:space="0"/>
              <w:bottom w:val="single" w:color="auto" w:sz="4" w:space="0"/>
              <w:right w:val="single" w:color="auto" w:sz="4" w:space="0"/>
            </w:tcBorders>
            <w:noWrap w:val="0"/>
            <w:vAlign w:val="center"/>
          </w:tcPr>
          <w:p w14:paraId="15A21E9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4" w:type="dxa"/>
            <w:gridSpan w:val="2"/>
            <w:tcBorders>
              <w:top w:val="single" w:color="auto" w:sz="4" w:space="0"/>
              <w:left w:val="single" w:color="auto" w:sz="4" w:space="0"/>
              <w:bottom w:val="single" w:color="auto" w:sz="4" w:space="0"/>
              <w:right w:val="single" w:color="auto" w:sz="4" w:space="0"/>
            </w:tcBorders>
            <w:noWrap w:val="0"/>
            <w:vAlign w:val="center"/>
          </w:tcPr>
          <w:p w14:paraId="3DEDCAC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586" w:type="dxa"/>
            <w:gridSpan w:val="2"/>
            <w:tcBorders>
              <w:top w:val="single" w:color="auto" w:sz="4" w:space="0"/>
              <w:left w:val="single" w:color="auto" w:sz="4" w:space="0"/>
              <w:bottom w:val="single" w:color="auto" w:sz="4" w:space="0"/>
              <w:right w:val="single" w:color="auto" w:sz="4" w:space="0"/>
            </w:tcBorders>
            <w:noWrap w:val="0"/>
            <w:vAlign w:val="center"/>
          </w:tcPr>
          <w:p w14:paraId="395EF19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1357" w:type="dxa"/>
            <w:gridSpan w:val="3"/>
            <w:tcBorders>
              <w:top w:val="single" w:color="auto" w:sz="4" w:space="0"/>
              <w:left w:val="single" w:color="auto" w:sz="4" w:space="0"/>
              <w:bottom w:val="single" w:color="auto" w:sz="4" w:space="0"/>
              <w:right w:val="single" w:color="auto" w:sz="4" w:space="0"/>
            </w:tcBorders>
            <w:noWrap w:val="0"/>
            <w:vAlign w:val="center"/>
          </w:tcPr>
          <w:p w14:paraId="16896CF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6189D8C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DA49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242092C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BFEB7B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79EBD83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学前三年免费教育幼儿伙食费支出</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3BD6034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&lt;=178350元</w:t>
            </w:r>
          </w:p>
        </w:tc>
        <w:tc>
          <w:tcPr>
            <w:tcW w:w="1395" w:type="dxa"/>
            <w:gridSpan w:val="2"/>
            <w:tcBorders>
              <w:top w:val="single" w:color="auto" w:sz="4" w:space="0"/>
              <w:left w:val="single" w:color="auto" w:sz="4" w:space="0"/>
              <w:bottom w:val="single" w:color="auto" w:sz="4" w:space="0"/>
              <w:right w:val="single" w:color="auto" w:sz="4" w:space="0"/>
            </w:tcBorders>
            <w:noWrap w:val="0"/>
            <w:vAlign w:val="center"/>
          </w:tcPr>
          <w:p w14:paraId="0A7DE42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4" w:type="dxa"/>
            <w:gridSpan w:val="2"/>
            <w:tcBorders>
              <w:top w:val="single" w:color="auto" w:sz="4" w:space="0"/>
              <w:left w:val="single" w:color="auto" w:sz="4" w:space="0"/>
              <w:bottom w:val="single" w:color="auto" w:sz="4" w:space="0"/>
              <w:right w:val="single" w:color="auto" w:sz="4" w:space="0"/>
            </w:tcBorders>
            <w:noWrap w:val="0"/>
            <w:vAlign w:val="center"/>
          </w:tcPr>
          <w:p w14:paraId="765E38F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243359.85元</w:t>
            </w:r>
          </w:p>
        </w:tc>
        <w:tc>
          <w:tcPr>
            <w:tcW w:w="586" w:type="dxa"/>
            <w:gridSpan w:val="2"/>
            <w:tcBorders>
              <w:top w:val="single" w:color="auto" w:sz="4" w:space="0"/>
              <w:left w:val="single" w:color="auto" w:sz="4" w:space="0"/>
              <w:bottom w:val="single" w:color="auto" w:sz="4" w:space="0"/>
              <w:right w:val="single" w:color="auto" w:sz="4" w:space="0"/>
            </w:tcBorders>
            <w:noWrap w:val="0"/>
            <w:vAlign w:val="center"/>
          </w:tcPr>
          <w:p w14:paraId="15A3F1B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1357" w:type="dxa"/>
            <w:gridSpan w:val="3"/>
            <w:tcBorders>
              <w:top w:val="single" w:color="auto" w:sz="4" w:space="0"/>
              <w:left w:val="single" w:color="auto" w:sz="4" w:space="0"/>
              <w:bottom w:val="single" w:color="auto" w:sz="4" w:space="0"/>
              <w:right w:val="single" w:color="auto" w:sz="4" w:space="0"/>
            </w:tcBorders>
            <w:noWrap w:val="0"/>
            <w:vAlign w:val="center"/>
          </w:tcPr>
          <w:p w14:paraId="5BE4192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6569FB3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8CAC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484C40AB">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EFA3218">
            <w:pPr>
              <w:rPr>
                <w:rFonts w:hint="default" w:ascii="Times New Roman" w:hAnsi="Times New Roman" w:eastAsia="宋体" w:cs="Times New Roman"/>
                <w:i w:val="0"/>
                <w:iCs w:val="0"/>
                <w:color w:val="000000"/>
                <w:sz w:val="20"/>
                <w:szCs w:val="20"/>
                <w:highlight w:val="none"/>
                <w:u w:val="none"/>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5F013BB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学前三年免费教育幼儿经费支出</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4F199C4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&lt;=150060元</w:t>
            </w:r>
          </w:p>
        </w:tc>
        <w:tc>
          <w:tcPr>
            <w:tcW w:w="1395" w:type="dxa"/>
            <w:gridSpan w:val="2"/>
            <w:tcBorders>
              <w:top w:val="single" w:color="auto" w:sz="4" w:space="0"/>
              <w:left w:val="single" w:color="auto" w:sz="4" w:space="0"/>
              <w:bottom w:val="single" w:color="auto" w:sz="4" w:space="0"/>
              <w:right w:val="single" w:color="auto" w:sz="4" w:space="0"/>
            </w:tcBorders>
            <w:noWrap w:val="0"/>
            <w:vAlign w:val="center"/>
          </w:tcPr>
          <w:p w14:paraId="3DC0501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4" w:type="dxa"/>
            <w:gridSpan w:val="2"/>
            <w:tcBorders>
              <w:top w:val="single" w:color="auto" w:sz="4" w:space="0"/>
              <w:left w:val="single" w:color="auto" w:sz="4" w:space="0"/>
              <w:bottom w:val="single" w:color="auto" w:sz="4" w:space="0"/>
              <w:right w:val="single" w:color="auto" w:sz="4" w:space="0"/>
            </w:tcBorders>
            <w:noWrap w:val="0"/>
            <w:vAlign w:val="center"/>
          </w:tcPr>
          <w:p w14:paraId="3223114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342968.15元</w:t>
            </w:r>
          </w:p>
        </w:tc>
        <w:tc>
          <w:tcPr>
            <w:tcW w:w="586" w:type="dxa"/>
            <w:gridSpan w:val="2"/>
            <w:tcBorders>
              <w:top w:val="single" w:color="auto" w:sz="4" w:space="0"/>
              <w:left w:val="single" w:color="auto" w:sz="4" w:space="0"/>
              <w:bottom w:val="single" w:color="auto" w:sz="4" w:space="0"/>
              <w:right w:val="single" w:color="auto" w:sz="4" w:space="0"/>
            </w:tcBorders>
            <w:noWrap w:val="0"/>
            <w:vAlign w:val="center"/>
          </w:tcPr>
          <w:p w14:paraId="6F91170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1357" w:type="dxa"/>
            <w:gridSpan w:val="3"/>
            <w:tcBorders>
              <w:top w:val="single" w:color="auto" w:sz="4" w:space="0"/>
              <w:left w:val="single" w:color="auto" w:sz="4" w:space="0"/>
              <w:bottom w:val="single" w:color="auto" w:sz="4" w:space="0"/>
              <w:right w:val="single" w:color="auto" w:sz="4" w:space="0"/>
            </w:tcBorders>
            <w:noWrap w:val="0"/>
            <w:vAlign w:val="center"/>
          </w:tcPr>
          <w:p w14:paraId="060C47F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5EDBA51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A886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7D8D8F7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F4625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48B50EF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提高学前教育普惠保障水平</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5978D84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有效提高</w:t>
            </w:r>
          </w:p>
        </w:tc>
        <w:tc>
          <w:tcPr>
            <w:tcW w:w="1395" w:type="dxa"/>
            <w:gridSpan w:val="2"/>
            <w:tcBorders>
              <w:top w:val="single" w:color="auto" w:sz="4" w:space="0"/>
              <w:left w:val="single" w:color="auto" w:sz="4" w:space="0"/>
              <w:bottom w:val="single" w:color="auto" w:sz="4" w:space="0"/>
              <w:right w:val="single" w:color="auto" w:sz="4" w:space="0"/>
            </w:tcBorders>
            <w:noWrap w:val="0"/>
            <w:vAlign w:val="center"/>
          </w:tcPr>
          <w:p w14:paraId="0461193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4" w:type="dxa"/>
            <w:gridSpan w:val="2"/>
            <w:tcBorders>
              <w:top w:val="single" w:color="auto" w:sz="4" w:space="0"/>
              <w:left w:val="single" w:color="auto" w:sz="4" w:space="0"/>
              <w:bottom w:val="single" w:color="auto" w:sz="4" w:space="0"/>
              <w:right w:val="single" w:color="auto" w:sz="4" w:space="0"/>
            </w:tcBorders>
            <w:noWrap w:val="0"/>
            <w:vAlign w:val="center"/>
          </w:tcPr>
          <w:p w14:paraId="0E75F8C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达到年度指标</w:t>
            </w:r>
          </w:p>
        </w:tc>
        <w:tc>
          <w:tcPr>
            <w:tcW w:w="586" w:type="dxa"/>
            <w:gridSpan w:val="2"/>
            <w:tcBorders>
              <w:top w:val="single" w:color="auto" w:sz="4" w:space="0"/>
              <w:left w:val="single" w:color="auto" w:sz="4" w:space="0"/>
              <w:bottom w:val="single" w:color="auto" w:sz="4" w:space="0"/>
              <w:right w:val="single" w:color="auto" w:sz="4" w:space="0"/>
            </w:tcBorders>
            <w:noWrap w:val="0"/>
            <w:vAlign w:val="center"/>
          </w:tcPr>
          <w:p w14:paraId="4276294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1357" w:type="dxa"/>
            <w:gridSpan w:val="3"/>
            <w:tcBorders>
              <w:top w:val="single" w:color="auto" w:sz="4" w:space="0"/>
              <w:left w:val="single" w:color="auto" w:sz="4" w:space="0"/>
              <w:bottom w:val="single" w:color="auto" w:sz="4" w:space="0"/>
              <w:right w:val="single" w:color="auto" w:sz="4" w:space="0"/>
            </w:tcBorders>
            <w:noWrap w:val="0"/>
            <w:vAlign w:val="center"/>
          </w:tcPr>
          <w:p w14:paraId="173000D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1D02F47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10B1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5CC0A59E">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87B5CFC">
            <w:pPr>
              <w:rPr>
                <w:rFonts w:hint="default" w:ascii="Times New Roman" w:hAnsi="Times New Roman" w:eastAsia="宋体" w:cs="Times New Roman"/>
                <w:i w:val="0"/>
                <w:iCs w:val="0"/>
                <w:color w:val="000000"/>
                <w:sz w:val="20"/>
                <w:szCs w:val="20"/>
                <w:highlight w:val="none"/>
                <w:u w:val="none"/>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2A68B63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学前三年毛入园率</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2D51307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&gt;=98%</w:t>
            </w:r>
          </w:p>
        </w:tc>
        <w:tc>
          <w:tcPr>
            <w:tcW w:w="1395" w:type="dxa"/>
            <w:gridSpan w:val="2"/>
            <w:tcBorders>
              <w:top w:val="single" w:color="auto" w:sz="4" w:space="0"/>
              <w:left w:val="single" w:color="auto" w:sz="4" w:space="0"/>
              <w:bottom w:val="single" w:color="auto" w:sz="4" w:space="0"/>
              <w:right w:val="single" w:color="auto" w:sz="4" w:space="0"/>
            </w:tcBorders>
            <w:noWrap w:val="0"/>
            <w:vAlign w:val="center"/>
          </w:tcPr>
          <w:p w14:paraId="40656A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4" w:type="dxa"/>
            <w:gridSpan w:val="2"/>
            <w:tcBorders>
              <w:top w:val="single" w:color="auto" w:sz="4" w:space="0"/>
              <w:left w:val="single" w:color="auto" w:sz="4" w:space="0"/>
              <w:bottom w:val="single" w:color="auto" w:sz="4" w:space="0"/>
              <w:right w:val="single" w:color="auto" w:sz="4" w:space="0"/>
            </w:tcBorders>
            <w:noWrap w:val="0"/>
            <w:vAlign w:val="center"/>
          </w:tcPr>
          <w:p w14:paraId="61BEFEC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586" w:type="dxa"/>
            <w:gridSpan w:val="2"/>
            <w:tcBorders>
              <w:top w:val="single" w:color="auto" w:sz="4" w:space="0"/>
              <w:left w:val="single" w:color="auto" w:sz="4" w:space="0"/>
              <w:bottom w:val="single" w:color="auto" w:sz="4" w:space="0"/>
              <w:right w:val="single" w:color="auto" w:sz="4" w:space="0"/>
            </w:tcBorders>
            <w:noWrap w:val="0"/>
            <w:vAlign w:val="center"/>
          </w:tcPr>
          <w:p w14:paraId="50C2FE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1357" w:type="dxa"/>
            <w:gridSpan w:val="3"/>
            <w:tcBorders>
              <w:top w:val="single" w:color="auto" w:sz="4" w:space="0"/>
              <w:left w:val="single" w:color="auto" w:sz="4" w:space="0"/>
              <w:bottom w:val="single" w:color="auto" w:sz="4" w:space="0"/>
              <w:right w:val="single" w:color="auto" w:sz="4" w:space="0"/>
            </w:tcBorders>
            <w:noWrap w:val="0"/>
            <w:vAlign w:val="center"/>
          </w:tcPr>
          <w:p w14:paraId="4FD14CB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3161868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03AB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76" w:type="dxa"/>
            <w:tcBorders>
              <w:top w:val="single" w:color="auto" w:sz="4" w:space="0"/>
              <w:left w:val="single" w:color="auto" w:sz="4" w:space="0"/>
              <w:bottom w:val="single" w:color="auto" w:sz="4" w:space="0"/>
              <w:right w:val="single" w:color="auto" w:sz="4" w:space="0"/>
            </w:tcBorders>
            <w:noWrap w:val="0"/>
            <w:vAlign w:val="center"/>
          </w:tcPr>
          <w:p w14:paraId="1245DF6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21C5B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695557B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幼儿家长满意度</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6458603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&gt;=90%</w:t>
            </w:r>
          </w:p>
        </w:tc>
        <w:tc>
          <w:tcPr>
            <w:tcW w:w="1395" w:type="dxa"/>
            <w:gridSpan w:val="2"/>
            <w:tcBorders>
              <w:top w:val="single" w:color="auto" w:sz="4" w:space="0"/>
              <w:left w:val="single" w:color="auto" w:sz="4" w:space="0"/>
              <w:bottom w:val="single" w:color="auto" w:sz="4" w:space="0"/>
              <w:right w:val="single" w:color="auto" w:sz="4" w:space="0"/>
            </w:tcBorders>
            <w:noWrap w:val="0"/>
            <w:vAlign w:val="center"/>
          </w:tcPr>
          <w:p w14:paraId="665B90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4" w:type="dxa"/>
            <w:gridSpan w:val="2"/>
            <w:tcBorders>
              <w:top w:val="single" w:color="auto" w:sz="4" w:space="0"/>
              <w:left w:val="single" w:color="auto" w:sz="4" w:space="0"/>
              <w:bottom w:val="single" w:color="auto" w:sz="4" w:space="0"/>
              <w:right w:val="single" w:color="auto" w:sz="4" w:space="0"/>
            </w:tcBorders>
            <w:noWrap w:val="0"/>
            <w:vAlign w:val="center"/>
          </w:tcPr>
          <w:p w14:paraId="01DB135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94.6%</w:t>
            </w:r>
          </w:p>
        </w:tc>
        <w:tc>
          <w:tcPr>
            <w:tcW w:w="586" w:type="dxa"/>
            <w:gridSpan w:val="2"/>
            <w:tcBorders>
              <w:top w:val="single" w:color="auto" w:sz="4" w:space="0"/>
              <w:left w:val="single" w:color="auto" w:sz="4" w:space="0"/>
              <w:bottom w:val="single" w:color="auto" w:sz="4" w:space="0"/>
              <w:right w:val="single" w:color="auto" w:sz="4" w:space="0"/>
            </w:tcBorders>
            <w:noWrap w:val="0"/>
            <w:vAlign w:val="center"/>
          </w:tcPr>
          <w:p w14:paraId="07D8FB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1357" w:type="dxa"/>
            <w:gridSpan w:val="3"/>
            <w:tcBorders>
              <w:top w:val="single" w:color="auto" w:sz="4" w:space="0"/>
              <w:left w:val="single" w:color="auto" w:sz="4" w:space="0"/>
              <w:bottom w:val="single" w:color="auto" w:sz="4" w:space="0"/>
              <w:right w:val="single" w:color="auto" w:sz="4" w:space="0"/>
            </w:tcBorders>
            <w:noWrap w:val="0"/>
            <w:vAlign w:val="center"/>
          </w:tcPr>
          <w:p w14:paraId="0DA0058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693" w:type="dxa"/>
            <w:tcBorders>
              <w:top w:val="single" w:color="auto" w:sz="4" w:space="0"/>
              <w:left w:val="single" w:color="auto" w:sz="4" w:space="0"/>
              <w:bottom w:val="single" w:color="auto" w:sz="4" w:space="0"/>
              <w:right w:val="single" w:color="auto" w:sz="4" w:space="0"/>
            </w:tcBorders>
            <w:noWrap w:val="0"/>
            <w:vAlign w:val="center"/>
          </w:tcPr>
          <w:p w14:paraId="1C1C1EF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1E5E512F">
      <w:pPr>
        <w:pStyle w:val="6"/>
        <w:rPr>
          <w:rFonts w:hint="default"/>
        </w:rPr>
      </w:pPr>
      <w:bookmarkStart w:id="0" w:name="_GoBack"/>
      <w:bookmarkEnd w:id="0"/>
    </w:p>
    <w:p w14:paraId="07EE6FE5">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2"/>
        <w:gridCol w:w="1200"/>
        <w:gridCol w:w="1274"/>
        <w:gridCol w:w="252"/>
        <w:gridCol w:w="739"/>
        <w:gridCol w:w="367"/>
        <w:gridCol w:w="1058"/>
        <w:gridCol w:w="25"/>
        <w:gridCol w:w="785"/>
        <w:gridCol w:w="316"/>
        <w:gridCol w:w="584"/>
        <w:gridCol w:w="276"/>
        <w:gridCol w:w="767"/>
        <w:gridCol w:w="59"/>
        <w:gridCol w:w="766"/>
      </w:tblGrid>
      <w:tr w14:paraId="359A9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A638E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68DE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DEF417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6DD9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0C996C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8" w:type="dxa"/>
            <w:gridSpan w:val="13"/>
            <w:tcBorders>
              <w:top w:val="single" w:color="auto" w:sz="4" w:space="0"/>
              <w:left w:val="single" w:color="auto" w:sz="4" w:space="0"/>
              <w:bottom w:val="single" w:color="auto" w:sz="4" w:space="0"/>
              <w:right w:val="single" w:color="auto" w:sz="4" w:space="0"/>
            </w:tcBorders>
            <w:noWrap w:val="0"/>
            <w:vAlign w:val="center"/>
          </w:tcPr>
          <w:p w14:paraId="277B00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托克逊县郭勒布依乡中心学校</w:t>
            </w:r>
          </w:p>
        </w:tc>
      </w:tr>
      <w:tr w14:paraId="70C6B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4F9BAC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16" w:type="dxa"/>
            <w:gridSpan w:val="8"/>
            <w:tcBorders>
              <w:top w:val="single" w:color="auto" w:sz="4" w:space="0"/>
              <w:left w:val="single" w:color="auto" w:sz="4" w:space="0"/>
              <w:bottom w:val="single" w:color="auto" w:sz="4" w:space="0"/>
              <w:right w:val="single" w:color="auto" w:sz="4" w:space="0"/>
            </w:tcBorders>
            <w:noWrap w:val="0"/>
            <w:vAlign w:val="center"/>
          </w:tcPr>
          <w:p w14:paraId="4F84DC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686" w:type="dxa"/>
            <w:gridSpan w:val="4"/>
            <w:tcBorders>
              <w:top w:val="single" w:color="auto" w:sz="4" w:space="0"/>
              <w:left w:val="single" w:color="auto" w:sz="4" w:space="0"/>
              <w:bottom w:val="single" w:color="auto" w:sz="4" w:space="0"/>
              <w:right w:val="single" w:color="auto" w:sz="4" w:space="0"/>
            </w:tcBorders>
            <w:noWrap w:val="0"/>
            <w:vAlign w:val="center"/>
          </w:tcPr>
          <w:p w14:paraId="5C090ED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CA749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eastAsia"/>
                <w:sz w:val="18"/>
                <w:szCs w:val="18"/>
              </w:rPr>
              <w:t>阿迪拉古丽·卡哈尔</w:t>
            </w:r>
          </w:p>
        </w:tc>
      </w:tr>
      <w:tr w14:paraId="38336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06DB9C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26" w:type="dxa"/>
            <w:gridSpan w:val="2"/>
            <w:tcBorders>
              <w:top w:val="single" w:color="auto" w:sz="4" w:space="0"/>
              <w:left w:val="single" w:color="auto" w:sz="4" w:space="0"/>
              <w:bottom w:val="single" w:color="auto" w:sz="4" w:space="0"/>
              <w:right w:val="single" w:color="auto" w:sz="4" w:space="0"/>
            </w:tcBorders>
            <w:noWrap w:val="0"/>
            <w:vAlign w:val="center"/>
          </w:tcPr>
          <w:p w14:paraId="25D558D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06" w:type="dxa"/>
            <w:gridSpan w:val="2"/>
            <w:tcBorders>
              <w:top w:val="single" w:color="auto" w:sz="4" w:space="0"/>
              <w:left w:val="single" w:color="auto" w:sz="4" w:space="0"/>
              <w:bottom w:val="single" w:color="auto" w:sz="4" w:space="0"/>
              <w:right w:val="single" w:color="auto" w:sz="4" w:space="0"/>
            </w:tcBorders>
            <w:noWrap w:val="0"/>
            <w:vAlign w:val="center"/>
          </w:tcPr>
          <w:p w14:paraId="5CC77DBE">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6.42</w:t>
            </w:r>
          </w:p>
        </w:tc>
        <w:tc>
          <w:tcPr>
            <w:tcW w:w="1083" w:type="dxa"/>
            <w:gridSpan w:val="2"/>
            <w:tcBorders>
              <w:top w:val="single" w:color="auto" w:sz="4" w:space="0"/>
              <w:left w:val="single" w:color="auto" w:sz="4" w:space="0"/>
              <w:bottom w:val="single" w:color="auto" w:sz="4" w:space="0"/>
              <w:right w:val="single" w:color="auto" w:sz="4" w:space="0"/>
            </w:tcBorders>
            <w:noWrap w:val="0"/>
            <w:vAlign w:val="center"/>
          </w:tcPr>
          <w:p w14:paraId="5924B5A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61" w:type="dxa"/>
            <w:gridSpan w:val="4"/>
            <w:tcBorders>
              <w:top w:val="single" w:color="auto" w:sz="4" w:space="0"/>
              <w:left w:val="single" w:color="auto" w:sz="4" w:space="0"/>
              <w:bottom w:val="single" w:color="auto" w:sz="4" w:space="0"/>
              <w:right w:val="single" w:color="auto" w:sz="4" w:space="0"/>
            </w:tcBorders>
            <w:noWrap w:val="0"/>
            <w:vAlign w:val="center"/>
          </w:tcPr>
          <w:p w14:paraId="277A227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826" w:type="dxa"/>
            <w:gridSpan w:val="2"/>
            <w:tcBorders>
              <w:top w:val="single" w:color="auto" w:sz="4" w:space="0"/>
              <w:left w:val="single" w:color="auto" w:sz="4" w:space="0"/>
              <w:bottom w:val="single" w:color="auto" w:sz="4" w:space="0"/>
              <w:right w:val="single" w:color="auto" w:sz="4" w:space="0"/>
            </w:tcBorders>
            <w:noWrap w:val="0"/>
            <w:vAlign w:val="center"/>
          </w:tcPr>
          <w:p w14:paraId="470E2F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82C750B">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6.42</w:t>
            </w:r>
          </w:p>
        </w:tc>
      </w:tr>
      <w:tr w14:paraId="731B3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3B061E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8" w:type="dxa"/>
            <w:gridSpan w:val="13"/>
            <w:tcBorders>
              <w:top w:val="single" w:color="auto" w:sz="4" w:space="0"/>
              <w:left w:val="single" w:color="auto" w:sz="4" w:space="0"/>
              <w:bottom w:val="single" w:color="auto" w:sz="4" w:space="0"/>
              <w:right w:val="single" w:color="auto" w:sz="4" w:space="0"/>
            </w:tcBorders>
            <w:noWrap w:val="0"/>
            <w:vAlign w:val="center"/>
          </w:tcPr>
          <w:p w14:paraId="6E21AAF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红石榴1+1经费用于学校教务教研工作，通过选派外出培训教师及学生不少于18人，达到提升学校教学水平，促进两地师生的交往交流的目标。目标2：通过购置不少于2台办公设备，改善办公环境，保障2所学校的正常运转。</w:t>
            </w:r>
          </w:p>
        </w:tc>
      </w:tr>
      <w:tr w14:paraId="5BBC6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14:paraId="32BC12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9C45C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8CF87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10F733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683080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20F559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278DB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0F2562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1AF921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92FF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443081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2D3B42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32F401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选派外出培训教师及学生人数</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3C6E51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&gt;=18人</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0E677DC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416D24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110BD5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6224FD7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3885286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2696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center"/>
          </w:tcPr>
          <w:p w14:paraId="0652CA95">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A91369">
            <w:pPr>
              <w:jc w:val="center"/>
              <w:rPr>
                <w:rFonts w:hint="default" w:ascii="Times New Roman" w:hAnsi="Times New Roman" w:eastAsia="宋体" w:cs="Times New Roman"/>
                <w:i w:val="0"/>
                <w:iCs w:val="0"/>
                <w:color w:val="000000"/>
                <w:sz w:val="20"/>
                <w:szCs w:val="20"/>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01092BC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办公设备购置数量</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4020C5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&gt;=2台</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4923FE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23F867A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13D96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61ABBE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7D2CBE1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A340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center"/>
          </w:tcPr>
          <w:p w14:paraId="046902E9">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40C86C">
            <w:pPr>
              <w:jc w:val="center"/>
              <w:rPr>
                <w:rFonts w:hint="default" w:ascii="Times New Roman" w:hAnsi="Times New Roman" w:eastAsia="宋体" w:cs="Times New Roman"/>
                <w:i w:val="0"/>
                <w:iCs w:val="0"/>
                <w:color w:val="000000"/>
                <w:sz w:val="20"/>
                <w:szCs w:val="20"/>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C56CE2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保障运转学校数量</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4B0694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&gt;=2所</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174D624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48398E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685A1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6B8A6F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02DE7EA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EC03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center"/>
          </w:tcPr>
          <w:p w14:paraId="0A8E0D23">
            <w:pPr>
              <w:jc w:val="cente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AA40F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0FD9D19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资金管理规范使用率</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57EB7D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3EE5B7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797512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59808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4A2178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2F0CB3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4BA3B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3270B8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13147D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89EC74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办公业务经费</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7445EC5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&lt;=3万元</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4E10CB6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41A809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079B9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1C6557C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3657ED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395A0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center"/>
          </w:tcPr>
          <w:p w14:paraId="34AD9ABE">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AB7CD24">
            <w:pPr>
              <w:jc w:val="center"/>
              <w:rPr>
                <w:rFonts w:hint="default" w:ascii="Times New Roman" w:hAnsi="Times New Roman" w:eastAsia="宋体" w:cs="Times New Roman"/>
                <w:i w:val="0"/>
                <w:iCs w:val="0"/>
                <w:color w:val="000000"/>
                <w:sz w:val="20"/>
                <w:szCs w:val="20"/>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C505DE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培训经费</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3CEE946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&lt;=2.5万元</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5257950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408042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47842A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511FB5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2A57A0D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60BF2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center"/>
          </w:tcPr>
          <w:p w14:paraId="776E3286">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AD6E3C7">
            <w:pPr>
              <w:jc w:val="center"/>
              <w:rPr>
                <w:rFonts w:hint="default" w:ascii="Times New Roman" w:hAnsi="Times New Roman" w:eastAsia="宋体" w:cs="Times New Roman"/>
                <w:i w:val="0"/>
                <w:iCs w:val="0"/>
                <w:color w:val="000000"/>
                <w:sz w:val="20"/>
                <w:szCs w:val="20"/>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D8DE96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2B2B2B"/>
                <w:kern w:val="0"/>
                <w:sz w:val="20"/>
                <w:szCs w:val="20"/>
                <w:u w:val="none"/>
                <w:lang w:val="en-US" w:eastAsia="zh-CN" w:bidi="ar"/>
              </w:rPr>
              <w:t>办公设备购置成本</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73F111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&lt;=0.92万元</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2123B89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44B1B9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170700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5E0264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590853C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2242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15CB513F">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6AA1393">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社会效益指标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A40F74A">
            <w:pPr>
              <w:keepNext w:val="0"/>
              <w:keepLines w:val="0"/>
              <w:widowControl/>
              <w:suppressLineNumbers w:val="0"/>
              <w:jc w:val="left"/>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保障学校正常运行</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371F447E">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有效保障</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3692B623">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计划标准</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36F4A6A2">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2DB711F">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15</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50DC7994">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按评判等级赋分</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75877DE9">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工作资料</w:t>
            </w:r>
          </w:p>
        </w:tc>
      </w:tr>
      <w:tr w14:paraId="7F9FF351">
        <w:tblPrEx>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center"/>
          </w:tcPr>
          <w:p w14:paraId="6CF18840">
            <w:pPr>
              <w:jc w:val="center"/>
              <w:rPr>
                <w:rFonts w:hint="default" w:ascii="宋体" w:hAnsi="宋体" w:eastAsia="宋体" w:cs="宋体"/>
                <w:sz w:val="20"/>
                <w:szCs w:val="20"/>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AD1E33C">
            <w:pPr>
              <w:jc w:val="center"/>
              <w:rPr>
                <w:rFonts w:hint="default" w:ascii="宋体" w:hAnsi="宋体" w:eastAsia="宋体" w:cs="宋体"/>
                <w:sz w:val="20"/>
                <w:szCs w:val="20"/>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8201CB5">
            <w:pPr>
              <w:keepNext w:val="0"/>
              <w:keepLines w:val="0"/>
              <w:widowControl/>
              <w:suppressLineNumbers w:val="0"/>
              <w:jc w:val="left"/>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提升教师教学质量</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570FAE69">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有效提升</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7520DF8E">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计划标准</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60A9B778">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2FC09E1">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15</w:t>
            </w:r>
          </w:p>
        </w:tc>
        <w:tc>
          <w:tcPr>
            <w:tcW w:w="1043" w:type="dxa"/>
            <w:gridSpan w:val="2"/>
            <w:tcBorders>
              <w:top w:val="single" w:color="auto" w:sz="4" w:space="0"/>
              <w:left w:val="single" w:color="auto" w:sz="4" w:space="0"/>
              <w:bottom w:val="single" w:color="auto" w:sz="4" w:space="0"/>
              <w:right w:val="single" w:color="auto" w:sz="4" w:space="0"/>
            </w:tcBorders>
            <w:noWrap w:val="0"/>
            <w:vAlign w:val="center"/>
          </w:tcPr>
          <w:p w14:paraId="4F77BD6F">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按评判等级赋分</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2BF95144">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托克逊县郭勒布依乡中心学校</w:t>
      </w:r>
    </w:p>
    <w:p w14:paraId="51F109CE">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footerReference r:id="rId4" w:type="default"/>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843AC">
    <w:pPr>
      <w:pStyle w:val="5"/>
      <w:tabs>
        <w:tab w:val="center" w:pos="4153"/>
        <w:tab w:val="right" w:pos="8306"/>
      </w:tabs>
      <w:jc w:val="right"/>
      <w:rPr>
        <w:rFonts w:ascii="宋体" w:hAnsi="宋体" w:eastAsia="宋体"/>
        <w:sz w:val="28"/>
        <w:szCs w:val="28"/>
      </w:rPr>
    </w:pPr>
  </w:p>
  <w:p w14:paraId="5F030182">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44CDA"/>
    <w:rsid w:val="1A0062D3"/>
    <w:rsid w:val="1C8A578B"/>
    <w:rsid w:val="1D491D3F"/>
    <w:rsid w:val="1DDA5288"/>
    <w:rsid w:val="25F25591"/>
    <w:rsid w:val="29003BF9"/>
    <w:rsid w:val="2FB27C17"/>
    <w:rsid w:val="32030C63"/>
    <w:rsid w:val="32B37F2E"/>
    <w:rsid w:val="356F2442"/>
    <w:rsid w:val="3D8A414C"/>
    <w:rsid w:val="41291848"/>
    <w:rsid w:val="41CA0DF1"/>
    <w:rsid w:val="41DB4DAC"/>
    <w:rsid w:val="52412A09"/>
    <w:rsid w:val="54302D35"/>
    <w:rsid w:val="65EC5638"/>
    <w:rsid w:val="69FA19C4"/>
    <w:rsid w:val="6FE0165C"/>
    <w:rsid w:val="74786307"/>
    <w:rsid w:val="7AB830DA"/>
    <w:rsid w:val="7C000355"/>
    <w:rsid w:val="7D7027EE"/>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2924</Words>
  <Characters>3988</Characters>
  <Lines>0</Lines>
  <Paragraphs>0</Paragraphs>
  <TotalTime>10</TotalTime>
  <ScaleCrop>false</ScaleCrop>
  <LinksUpToDate>false</LinksUpToDate>
  <CharactersWithSpaces>4155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2026-06-01T16:47:36Z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