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2026年托克逊县卫生健康委员会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关于托克逊县卫生健康委员会2026年收支预算情况的总体说明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关于托克逊县卫生健康委员会2026年收入预算情况说明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关于托克逊县卫生健康委员会2026年支出预算情况说明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关于托克逊县卫生健康委员会2026年财政拨款收支预算情况的总体说明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关于托克逊县卫生健康委员会2026年一般公共预算当年拨款情况说明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关于托克逊县卫生健康委员会2026年一般公共预算基本支出情况说明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关于托克逊县卫生健康委员会2026年一般公共预算项目支出情况说明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关于托克逊县卫生健康委员会2026年政府性基金预算拨款情况说明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关于托克逊县卫生健康委员会2026年国有资本经营预算拨款情况说明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关于托克逊县卫生健康委员会2026年财政拨款“三公”经费预算情况说明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关于托克逊县卫生健康委员会2026年财政拨款委托业务费支出情况说明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关于托克逊县卫生健康委员会2026年上年结转结余预算情况说明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（四）协调落实全县应对人口老龄化政策措施，负责推进老年健康服务体系建设和医养结合工作。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贯彻落实国家药物政策和国家基本药物制度，开展药品使用监测、临床综合评价和短缺药品预警。执行国家药品法典，提出基本药物价格政策的建议。组织开展食品安全风险监督评估和食品安全企业标准备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职责范围内的职业卫生、放射卫生、环境卫生、学校卫生、公共场所卫生、饮用水卫生等公共卫生和监督管理，负责传染病防治监督，健全卫生健康综合监督体系。牵头《烟草控制框架公约》履约有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（八）负责计划生育管理和服务工作，开展人口监测预警，研究提出人口与家庭发展相关政策建议，完善计划生育政策。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（九）指导全县卫生健康工作，指导基层医疗卫生、妇幼健康服务体系和全科医生队伍建设。推进卫生健康科技创新发展。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（十）负责保健对象的医疗保健工作，负责重要会议与重大活动的医疗卫生保障工作。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（十一）承担全现老龄委员会的日常工作，指导县计划生育协会的业务工作。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托克逊县卫生健康委员会无下属预算单位。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编制单位：托克逊县卫生健康委员会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5,843.67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181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7B19D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42E894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5,810.19</w:t>
            </w:r>
          </w:p>
        </w:tc>
        <w:tc>
          <w:tcPr>
            <w:tcW w:w="3600" w:type="dxa"/>
            <w:shd w:val="clear" w:color="auto" w:fill="auto"/>
            <w:vAlign w:val="center"/>
          </w:tcPr>
          <w:p w14:paraId="267EA2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CAE294D">
            <w:pPr>
              <w:widowControl/>
              <w:spacing w:line="280" w:lineRule="exact"/>
              <w:jc w:val="right"/>
              <w:rPr>
                <w:rFonts w:hint="default" w:ascii="宋体" w:hAnsi="宋体"/>
                <w:color w:val="000000"/>
                <w:sz w:val="18"/>
                <w:szCs w:val="18"/>
              </w:rPr>
            </w:pPr>
          </w:p>
        </w:tc>
      </w:tr>
      <w:tr w14:paraId="5956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4BF422">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F33492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2,597.14</w:t>
            </w:r>
          </w:p>
        </w:tc>
        <w:tc>
          <w:tcPr>
            <w:tcW w:w="3600" w:type="dxa"/>
            <w:shd w:val="clear" w:color="auto" w:fill="auto"/>
            <w:vAlign w:val="center"/>
          </w:tcPr>
          <w:p w14:paraId="14E19C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E69CC66">
            <w:pPr>
              <w:widowControl/>
              <w:spacing w:line="280" w:lineRule="exact"/>
              <w:jc w:val="right"/>
              <w:rPr>
                <w:rFonts w:hint="default" w:ascii="宋体" w:hAnsi="宋体"/>
                <w:color w:val="000000"/>
                <w:sz w:val="18"/>
                <w:szCs w:val="18"/>
              </w:rPr>
            </w:pPr>
          </w:p>
        </w:tc>
      </w:tr>
      <w:tr w14:paraId="7415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B279A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6234A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3,213.05</w:t>
            </w:r>
          </w:p>
        </w:tc>
        <w:tc>
          <w:tcPr>
            <w:tcW w:w="3600" w:type="dxa"/>
            <w:shd w:val="clear" w:color="auto" w:fill="auto"/>
            <w:vAlign w:val="center"/>
          </w:tcPr>
          <w:p w14:paraId="2B5A75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8F0DC64">
            <w:pPr>
              <w:widowControl/>
              <w:spacing w:line="280" w:lineRule="exact"/>
              <w:jc w:val="right"/>
              <w:rPr>
                <w:rFonts w:hint="default" w:ascii="宋体" w:hAnsi="宋体"/>
                <w:color w:val="000000"/>
                <w:sz w:val="18"/>
                <w:szCs w:val="18"/>
              </w:rPr>
            </w:pPr>
          </w:p>
        </w:tc>
      </w:tr>
      <w:tr w14:paraId="78CB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B7C2E6">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D4AC1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3600" w:type="dxa"/>
            <w:shd w:val="clear" w:color="auto" w:fill="auto"/>
            <w:vAlign w:val="center"/>
          </w:tcPr>
          <w:p w14:paraId="7BC626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ED82DF0">
            <w:pPr>
              <w:widowControl/>
              <w:spacing w:line="280" w:lineRule="exact"/>
              <w:jc w:val="right"/>
              <w:rPr>
                <w:rFonts w:hint="default" w:ascii="宋体" w:hAnsi="宋体"/>
                <w:color w:val="000000"/>
                <w:sz w:val="18"/>
                <w:szCs w:val="18"/>
              </w:rPr>
            </w:pPr>
          </w:p>
        </w:tc>
      </w:tr>
      <w:tr w14:paraId="60C5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E3D93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89C20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D3D2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45D0429">
            <w:pPr>
              <w:widowControl/>
              <w:spacing w:line="280" w:lineRule="exact"/>
              <w:jc w:val="right"/>
              <w:rPr>
                <w:rFonts w:hint="default" w:ascii="宋体" w:hAnsi="宋体"/>
                <w:color w:val="000000"/>
                <w:sz w:val="18"/>
                <w:szCs w:val="18"/>
              </w:rPr>
            </w:pPr>
          </w:p>
        </w:tc>
      </w:tr>
      <w:tr w14:paraId="76A0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B022E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858AB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3600" w:type="dxa"/>
            <w:shd w:val="clear" w:color="auto" w:fill="auto"/>
            <w:vAlign w:val="center"/>
          </w:tcPr>
          <w:p w14:paraId="2E5F6D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B14D551">
            <w:pPr>
              <w:widowControl/>
              <w:spacing w:line="280" w:lineRule="exact"/>
              <w:jc w:val="right"/>
              <w:rPr>
                <w:rFonts w:hint="default" w:ascii="宋体" w:hAnsi="宋体"/>
                <w:color w:val="000000"/>
                <w:sz w:val="18"/>
                <w:szCs w:val="18"/>
              </w:rPr>
            </w:pPr>
          </w:p>
        </w:tc>
      </w:tr>
      <w:tr w14:paraId="1CC8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75A39D">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3C410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B79F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4665D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527.98</w:t>
            </w:r>
          </w:p>
        </w:tc>
      </w:tr>
      <w:tr w14:paraId="024F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25EE9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F2EE7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5B7D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D676E75">
            <w:pPr>
              <w:widowControl/>
              <w:spacing w:line="280" w:lineRule="exact"/>
              <w:jc w:val="right"/>
              <w:rPr>
                <w:rFonts w:hint="default" w:ascii="宋体" w:hAnsi="宋体"/>
                <w:color w:val="000000"/>
                <w:sz w:val="18"/>
                <w:szCs w:val="18"/>
              </w:rPr>
            </w:pPr>
          </w:p>
        </w:tc>
      </w:tr>
      <w:tr w14:paraId="7C2C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78BACD">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BDF0E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6836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A796A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5,759.12</w:t>
            </w:r>
          </w:p>
        </w:tc>
      </w:tr>
      <w:tr w14:paraId="1E6CD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A112E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802BE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9FC3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455E420">
            <w:pPr>
              <w:widowControl/>
              <w:spacing w:line="280" w:lineRule="exact"/>
              <w:jc w:val="right"/>
              <w:rPr>
                <w:rFonts w:hint="default" w:ascii="宋体" w:hAnsi="宋体"/>
                <w:color w:val="000000"/>
                <w:sz w:val="18"/>
                <w:szCs w:val="18"/>
              </w:rPr>
            </w:pPr>
          </w:p>
        </w:tc>
      </w:tr>
      <w:tr w14:paraId="642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FC504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A3F2C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5A8C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48225A7">
            <w:pPr>
              <w:widowControl/>
              <w:spacing w:line="280" w:lineRule="exact"/>
              <w:jc w:val="right"/>
              <w:rPr>
                <w:rFonts w:hint="default" w:ascii="宋体" w:hAnsi="宋体"/>
                <w:color w:val="000000"/>
                <w:sz w:val="18"/>
                <w:szCs w:val="18"/>
              </w:rPr>
            </w:pPr>
          </w:p>
        </w:tc>
      </w:tr>
      <w:tr w14:paraId="19EB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2E636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7E48D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66F5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BC9CE0C">
            <w:pPr>
              <w:widowControl/>
              <w:spacing w:line="280" w:lineRule="exact"/>
              <w:jc w:val="right"/>
              <w:rPr>
                <w:rFonts w:hint="default" w:ascii="宋体" w:hAnsi="宋体"/>
                <w:color w:val="000000"/>
                <w:sz w:val="18"/>
                <w:szCs w:val="18"/>
              </w:rPr>
            </w:pPr>
          </w:p>
        </w:tc>
      </w:tr>
      <w:tr w14:paraId="7E3C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5440F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137C4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96DA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5A2A2BD">
            <w:pPr>
              <w:widowControl/>
              <w:spacing w:line="280" w:lineRule="exact"/>
              <w:jc w:val="right"/>
              <w:rPr>
                <w:rFonts w:hint="default" w:ascii="宋体" w:hAnsi="宋体"/>
                <w:color w:val="000000"/>
                <w:sz w:val="18"/>
                <w:szCs w:val="18"/>
              </w:rPr>
            </w:pPr>
          </w:p>
        </w:tc>
      </w:tr>
      <w:tr w14:paraId="7EE8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85794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BA173E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89B1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931177D">
            <w:pPr>
              <w:widowControl/>
              <w:spacing w:line="280" w:lineRule="exact"/>
              <w:jc w:val="right"/>
              <w:rPr>
                <w:rFonts w:hint="default" w:ascii="宋体" w:hAnsi="宋体"/>
                <w:color w:val="000000"/>
                <w:sz w:val="18"/>
                <w:szCs w:val="18"/>
              </w:rPr>
            </w:pPr>
          </w:p>
        </w:tc>
      </w:tr>
      <w:tr w14:paraId="39AF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01FDC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07943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0E7B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FA1FFE0">
            <w:pPr>
              <w:widowControl/>
              <w:spacing w:line="280" w:lineRule="exact"/>
              <w:jc w:val="right"/>
              <w:rPr>
                <w:rFonts w:hint="default" w:ascii="宋体" w:hAnsi="宋体"/>
                <w:color w:val="000000"/>
                <w:sz w:val="18"/>
                <w:szCs w:val="18"/>
              </w:rPr>
            </w:pPr>
          </w:p>
        </w:tc>
      </w:tr>
      <w:tr w14:paraId="5507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09188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E6D20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76EC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B552711">
            <w:pPr>
              <w:widowControl/>
              <w:spacing w:line="280" w:lineRule="exact"/>
              <w:jc w:val="right"/>
              <w:rPr>
                <w:rFonts w:hint="default" w:ascii="宋体" w:hAnsi="宋体"/>
                <w:color w:val="000000"/>
                <w:sz w:val="18"/>
                <w:szCs w:val="18"/>
              </w:rPr>
            </w:pPr>
          </w:p>
        </w:tc>
      </w:tr>
      <w:tr w14:paraId="0D87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96569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4EC5D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2,504.45</w:t>
            </w:r>
          </w:p>
        </w:tc>
        <w:tc>
          <w:tcPr>
            <w:tcW w:w="3600" w:type="dxa"/>
            <w:shd w:val="clear" w:color="auto" w:fill="auto"/>
            <w:vAlign w:val="center"/>
          </w:tcPr>
          <w:p w14:paraId="4E0859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238E9B9">
            <w:pPr>
              <w:widowControl/>
              <w:spacing w:line="280" w:lineRule="exact"/>
              <w:jc w:val="right"/>
              <w:rPr>
                <w:rFonts w:hint="default" w:ascii="宋体" w:hAnsi="宋体"/>
                <w:color w:val="000000"/>
                <w:sz w:val="18"/>
                <w:szCs w:val="18"/>
              </w:rPr>
            </w:pPr>
          </w:p>
        </w:tc>
      </w:tr>
      <w:tr w14:paraId="33B3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343AD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0E414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2,504.45</w:t>
            </w:r>
          </w:p>
        </w:tc>
        <w:tc>
          <w:tcPr>
            <w:tcW w:w="3600" w:type="dxa"/>
            <w:shd w:val="clear" w:color="auto" w:fill="auto"/>
            <w:vAlign w:val="center"/>
          </w:tcPr>
          <w:p w14:paraId="0B7C39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ED3EE2A">
            <w:pPr>
              <w:widowControl/>
              <w:spacing w:line="280" w:lineRule="exact"/>
              <w:jc w:val="right"/>
              <w:rPr>
                <w:rFonts w:hint="default" w:ascii="宋体" w:hAnsi="宋体"/>
                <w:color w:val="000000"/>
                <w:sz w:val="18"/>
                <w:szCs w:val="18"/>
              </w:rPr>
            </w:pPr>
          </w:p>
        </w:tc>
      </w:tr>
      <w:tr w14:paraId="7C82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DD454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E1D04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504.45</w:t>
            </w:r>
          </w:p>
        </w:tc>
        <w:tc>
          <w:tcPr>
            <w:tcW w:w="3600" w:type="dxa"/>
            <w:shd w:val="clear" w:color="auto" w:fill="auto"/>
            <w:vAlign w:val="center"/>
          </w:tcPr>
          <w:p w14:paraId="26724E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8104A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27.54</w:t>
            </w:r>
          </w:p>
        </w:tc>
      </w:tr>
      <w:tr w14:paraId="2802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2AE74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A3645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c>
          <w:tcPr>
            <w:tcW w:w="3600" w:type="dxa"/>
            <w:shd w:val="clear" w:color="auto" w:fill="auto"/>
            <w:vAlign w:val="center"/>
          </w:tcPr>
          <w:p w14:paraId="0040E5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2B0304E">
            <w:pPr>
              <w:widowControl/>
              <w:spacing w:line="280" w:lineRule="exact"/>
              <w:jc w:val="right"/>
              <w:rPr>
                <w:rFonts w:hint="default" w:ascii="宋体" w:hAnsi="宋体"/>
                <w:color w:val="000000"/>
                <w:sz w:val="18"/>
                <w:szCs w:val="18"/>
              </w:rPr>
            </w:pPr>
          </w:p>
        </w:tc>
      </w:tr>
      <w:tr w14:paraId="143B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DD935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03391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6202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4AB3B8A5">
            <w:pPr>
              <w:widowControl/>
              <w:spacing w:line="280" w:lineRule="exact"/>
              <w:jc w:val="right"/>
              <w:rPr>
                <w:rFonts w:hint="default" w:ascii="宋体" w:hAnsi="宋体"/>
                <w:color w:val="000000"/>
                <w:sz w:val="18"/>
                <w:szCs w:val="18"/>
              </w:rPr>
            </w:pPr>
          </w:p>
        </w:tc>
      </w:tr>
      <w:tr w14:paraId="4D37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717B33">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4A060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CA52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03268B5">
            <w:pPr>
              <w:widowControl/>
              <w:spacing w:line="280" w:lineRule="exact"/>
              <w:jc w:val="right"/>
              <w:rPr>
                <w:rFonts w:hint="default" w:ascii="宋体" w:hAnsi="宋体"/>
                <w:color w:val="000000"/>
                <w:sz w:val="18"/>
                <w:szCs w:val="18"/>
              </w:rPr>
            </w:pPr>
          </w:p>
        </w:tc>
      </w:tr>
      <w:tr w14:paraId="2B5F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638D5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480625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1C30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B8CA777">
            <w:pPr>
              <w:widowControl/>
              <w:spacing w:line="280" w:lineRule="exact"/>
              <w:jc w:val="right"/>
              <w:rPr>
                <w:rFonts w:hint="default" w:ascii="宋体" w:hAnsi="宋体"/>
                <w:color w:val="000000"/>
                <w:sz w:val="18"/>
                <w:szCs w:val="18"/>
              </w:rPr>
            </w:pPr>
          </w:p>
        </w:tc>
      </w:tr>
      <w:tr w14:paraId="01A4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06262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5E4A9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BFE1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C9CC22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2,033.48</w:t>
            </w:r>
          </w:p>
        </w:tc>
      </w:tr>
      <w:tr w14:paraId="6666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BF5447">
            <w:pPr>
              <w:rPr>
                <w:rFonts w:hint="default" w:ascii="宋体" w:hAnsi="宋体"/>
                <w:color w:val="000000"/>
                <w:sz w:val="18"/>
                <w:szCs w:val="18"/>
              </w:rPr>
            </w:pPr>
          </w:p>
        </w:tc>
        <w:tc>
          <w:tcPr>
            <w:tcW w:w="1150" w:type="dxa"/>
            <w:shd w:val="clear" w:color="auto" w:fill="auto"/>
            <w:vAlign w:val="center"/>
          </w:tcPr>
          <w:p w14:paraId="327F10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FCE8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90680CE">
            <w:pPr>
              <w:widowControl/>
              <w:spacing w:line="280" w:lineRule="exact"/>
              <w:jc w:val="right"/>
              <w:rPr>
                <w:rFonts w:hint="default" w:ascii="宋体" w:hAnsi="宋体"/>
                <w:color w:val="000000"/>
                <w:sz w:val="18"/>
                <w:szCs w:val="18"/>
              </w:rPr>
            </w:pPr>
          </w:p>
        </w:tc>
      </w:tr>
      <w:tr w14:paraId="7803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B4371F">
            <w:pPr>
              <w:rPr>
                <w:rFonts w:hint="default" w:ascii="宋体" w:hAnsi="宋体"/>
                <w:color w:val="000000"/>
                <w:sz w:val="18"/>
                <w:szCs w:val="18"/>
              </w:rPr>
            </w:pPr>
          </w:p>
        </w:tc>
        <w:tc>
          <w:tcPr>
            <w:tcW w:w="1150" w:type="dxa"/>
            <w:shd w:val="clear" w:color="auto" w:fill="auto"/>
            <w:vAlign w:val="center"/>
          </w:tcPr>
          <w:p w14:paraId="200E3B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53B2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5431ED2">
            <w:pPr>
              <w:widowControl/>
              <w:spacing w:line="280" w:lineRule="exact"/>
              <w:jc w:val="right"/>
              <w:rPr>
                <w:rFonts w:hint="default" w:ascii="宋体" w:hAnsi="宋体"/>
                <w:color w:val="000000"/>
                <w:sz w:val="18"/>
                <w:szCs w:val="18"/>
              </w:rPr>
            </w:pPr>
          </w:p>
        </w:tc>
      </w:tr>
      <w:tr w14:paraId="0744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2D5BE6">
            <w:pPr>
              <w:rPr>
                <w:rFonts w:hint="default" w:ascii="宋体" w:hAnsi="宋体"/>
                <w:color w:val="000000"/>
                <w:sz w:val="18"/>
                <w:szCs w:val="18"/>
              </w:rPr>
            </w:pPr>
          </w:p>
        </w:tc>
        <w:tc>
          <w:tcPr>
            <w:tcW w:w="1150" w:type="dxa"/>
            <w:shd w:val="clear" w:color="auto" w:fill="auto"/>
            <w:vAlign w:val="center"/>
          </w:tcPr>
          <w:p w14:paraId="0DCE8E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6C04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2C10A90">
            <w:pPr>
              <w:widowControl/>
              <w:spacing w:line="280" w:lineRule="exact"/>
              <w:jc w:val="right"/>
              <w:rPr>
                <w:rFonts w:hint="default" w:ascii="宋体" w:hAnsi="宋体"/>
                <w:color w:val="000000"/>
                <w:sz w:val="18"/>
                <w:szCs w:val="18"/>
              </w:rPr>
            </w:pPr>
          </w:p>
        </w:tc>
      </w:tr>
      <w:tr w14:paraId="79AE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36D476">
            <w:pPr>
              <w:rPr>
                <w:rFonts w:hint="default" w:ascii="宋体" w:hAnsi="宋体"/>
                <w:color w:val="000000"/>
                <w:sz w:val="18"/>
                <w:szCs w:val="18"/>
              </w:rPr>
            </w:pPr>
          </w:p>
        </w:tc>
        <w:tc>
          <w:tcPr>
            <w:tcW w:w="1150" w:type="dxa"/>
            <w:shd w:val="clear" w:color="auto" w:fill="auto"/>
            <w:vAlign w:val="center"/>
          </w:tcPr>
          <w:p w14:paraId="6EDADF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00E7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F09768F">
            <w:pPr>
              <w:widowControl/>
              <w:spacing w:line="280" w:lineRule="exact"/>
              <w:jc w:val="right"/>
              <w:rPr>
                <w:rFonts w:hint="default" w:ascii="宋体" w:hAnsi="宋体"/>
                <w:color w:val="000000"/>
                <w:sz w:val="18"/>
                <w:szCs w:val="18"/>
              </w:rPr>
            </w:pPr>
          </w:p>
        </w:tc>
      </w:tr>
      <w:tr w14:paraId="58CF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69DC56">
            <w:pPr>
              <w:rPr>
                <w:rFonts w:hint="default" w:ascii="宋体" w:hAnsi="宋体"/>
                <w:color w:val="000000"/>
                <w:sz w:val="18"/>
                <w:szCs w:val="18"/>
              </w:rPr>
            </w:pPr>
          </w:p>
        </w:tc>
        <w:tc>
          <w:tcPr>
            <w:tcW w:w="1150" w:type="dxa"/>
            <w:shd w:val="clear" w:color="auto" w:fill="auto"/>
            <w:vAlign w:val="center"/>
          </w:tcPr>
          <w:p w14:paraId="481222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CC48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54D697A">
            <w:pPr>
              <w:widowControl/>
              <w:spacing w:line="280" w:lineRule="exact"/>
              <w:jc w:val="right"/>
              <w:rPr>
                <w:rFonts w:hint="default" w:ascii="宋体" w:hAnsi="宋体"/>
                <w:color w:val="000000"/>
                <w:sz w:val="18"/>
                <w:szCs w:val="18"/>
              </w:rPr>
            </w:pPr>
          </w:p>
        </w:tc>
      </w:tr>
      <w:tr w14:paraId="1E72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7374F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626C9C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8,348.12</w:t>
            </w:r>
          </w:p>
        </w:tc>
        <w:tc>
          <w:tcPr>
            <w:tcW w:w="3600" w:type="dxa"/>
            <w:shd w:val="clear" w:color="auto" w:fill="auto"/>
            <w:vAlign w:val="center"/>
          </w:tcPr>
          <w:p w14:paraId="227E8D3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C9E1E6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8,348.12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编制单位：托克逊县卫生健康委员会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527.98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73.22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73.22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72BDEE9E">
            <w:pPr>
              <w:jc w:val="right"/>
              <w:rPr>
                <w:rFonts w:hint="eastAsia" w:ascii="宋体" w:hAnsi="宋体"/>
                <w:b/>
                <w:color w:val="000000"/>
                <w:sz w:val="18"/>
                <w:szCs w:val="18"/>
              </w:rPr>
            </w:pPr>
          </w:p>
        </w:tc>
      </w:tr>
      <w:tr w14:paraId="067C0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55FEA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C33D9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0A9180">
            <w:pPr>
              <w:jc w:val="center"/>
              <w:rPr>
                <w:rFonts w:hint="default" w:ascii="宋体" w:hAnsi="宋体"/>
                <w:b/>
                <w:sz w:val="18"/>
                <w:szCs w:val="18"/>
              </w:rPr>
            </w:pPr>
          </w:p>
        </w:tc>
        <w:tc>
          <w:tcPr>
            <w:tcW w:w="2500" w:type="dxa"/>
            <w:shd w:val="clear" w:color="auto" w:fill="auto"/>
            <w:vAlign w:val="center"/>
          </w:tcPr>
          <w:p w14:paraId="5FF8C70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69B7BC6">
            <w:pPr>
              <w:jc w:val="right"/>
              <w:rPr>
                <w:rFonts w:hint="default" w:ascii="宋体" w:hAnsi="宋体"/>
                <w:b/>
                <w:sz w:val="18"/>
                <w:szCs w:val="18"/>
              </w:rPr>
            </w:pPr>
            <w:r>
              <w:rPr>
                <w:rFonts w:hint="eastAsia" w:ascii="宋体" w:hAnsi="宋体" w:eastAsia="宋体" w:cs="宋体"/>
                <w:sz w:val="15"/>
                <w:szCs w:val="15"/>
              </w:rPr>
              <w:t>73.22</w:t>
            </w:r>
          </w:p>
        </w:tc>
        <w:tc>
          <w:tcPr>
            <w:tcW w:w="1048" w:type="dxa"/>
            <w:shd w:val="clear" w:color="auto" w:fill="auto"/>
            <w:vAlign w:val="center"/>
          </w:tcPr>
          <w:p w14:paraId="04BD0D7F">
            <w:pPr>
              <w:jc w:val="right"/>
              <w:rPr>
                <w:rFonts w:hint="default" w:ascii="宋体" w:hAnsi="宋体"/>
                <w:b/>
                <w:sz w:val="18"/>
                <w:szCs w:val="18"/>
              </w:rPr>
            </w:pPr>
            <w:r>
              <w:rPr>
                <w:rFonts w:hint="eastAsia" w:ascii="宋体" w:hAnsi="宋体" w:eastAsia="宋体" w:cs="宋体"/>
                <w:sz w:val="15"/>
                <w:szCs w:val="15"/>
              </w:rPr>
              <w:t>73.22</w:t>
            </w:r>
          </w:p>
        </w:tc>
        <w:tc>
          <w:tcPr>
            <w:tcW w:w="925" w:type="dxa"/>
            <w:shd w:val="clear" w:color="auto" w:fill="auto"/>
            <w:vAlign w:val="center"/>
          </w:tcPr>
          <w:p w14:paraId="313B823A">
            <w:pPr>
              <w:jc w:val="right"/>
              <w:rPr>
                <w:rFonts w:hint="default" w:ascii="宋体" w:hAnsi="宋体"/>
                <w:b/>
                <w:sz w:val="18"/>
                <w:szCs w:val="18"/>
              </w:rPr>
            </w:pPr>
            <w:r>
              <w:rPr>
                <w:rFonts w:hint="eastAsia" w:ascii="宋体" w:hAnsi="宋体" w:eastAsia="宋体" w:cs="宋体"/>
                <w:sz w:val="15"/>
                <w:szCs w:val="15"/>
              </w:rPr>
              <w:t>73.22</w:t>
            </w:r>
          </w:p>
        </w:tc>
        <w:tc>
          <w:tcPr>
            <w:tcW w:w="924" w:type="dxa"/>
            <w:shd w:val="clear" w:color="auto" w:fill="auto"/>
            <w:vAlign w:val="center"/>
          </w:tcPr>
          <w:p w14:paraId="4AB76BF5">
            <w:pPr>
              <w:jc w:val="right"/>
              <w:rPr>
                <w:rFonts w:hint="default" w:ascii="宋体" w:hAnsi="宋体"/>
                <w:b/>
                <w:sz w:val="15"/>
                <w:szCs w:val="15"/>
              </w:rPr>
            </w:pPr>
          </w:p>
        </w:tc>
        <w:tc>
          <w:tcPr>
            <w:tcW w:w="924" w:type="dxa"/>
            <w:shd w:val="clear" w:color="auto" w:fill="auto"/>
            <w:vAlign w:val="center"/>
          </w:tcPr>
          <w:p w14:paraId="2A72DDA6">
            <w:pPr>
              <w:jc w:val="right"/>
              <w:rPr>
                <w:rFonts w:hint="default" w:ascii="宋体" w:hAnsi="宋体"/>
                <w:b/>
                <w:sz w:val="18"/>
                <w:szCs w:val="18"/>
              </w:rPr>
            </w:pPr>
          </w:p>
        </w:tc>
        <w:tc>
          <w:tcPr>
            <w:tcW w:w="924" w:type="dxa"/>
            <w:shd w:val="clear" w:color="auto" w:fill="auto"/>
            <w:vAlign w:val="center"/>
          </w:tcPr>
          <w:p w14:paraId="17E5C946">
            <w:pPr>
              <w:jc w:val="right"/>
              <w:rPr>
                <w:rFonts w:hint="default" w:ascii="宋体" w:hAnsi="宋体"/>
                <w:b/>
                <w:sz w:val="18"/>
                <w:szCs w:val="18"/>
              </w:rPr>
            </w:pPr>
          </w:p>
        </w:tc>
        <w:tc>
          <w:tcPr>
            <w:tcW w:w="924" w:type="dxa"/>
            <w:shd w:val="clear" w:color="auto" w:fill="auto"/>
            <w:vAlign w:val="center"/>
          </w:tcPr>
          <w:p w14:paraId="0E5153E8">
            <w:pPr>
              <w:jc w:val="right"/>
              <w:rPr>
                <w:rFonts w:hint="default" w:ascii="宋体" w:hAnsi="宋体"/>
                <w:b/>
                <w:sz w:val="18"/>
                <w:szCs w:val="18"/>
              </w:rPr>
            </w:pPr>
          </w:p>
        </w:tc>
        <w:tc>
          <w:tcPr>
            <w:tcW w:w="671" w:type="dxa"/>
            <w:shd w:val="clear" w:color="auto" w:fill="auto"/>
            <w:vAlign w:val="center"/>
          </w:tcPr>
          <w:p w14:paraId="22887D1B">
            <w:pPr>
              <w:jc w:val="right"/>
              <w:rPr>
                <w:rFonts w:hint="default" w:ascii="宋体" w:hAnsi="宋体"/>
                <w:b/>
                <w:sz w:val="18"/>
                <w:szCs w:val="18"/>
              </w:rPr>
            </w:pPr>
          </w:p>
        </w:tc>
        <w:tc>
          <w:tcPr>
            <w:tcW w:w="900" w:type="dxa"/>
            <w:shd w:val="clear" w:color="auto" w:fill="auto"/>
            <w:vAlign w:val="center"/>
          </w:tcPr>
          <w:p w14:paraId="115D91F1">
            <w:pPr>
              <w:jc w:val="right"/>
              <w:rPr>
                <w:rFonts w:hint="default" w:ascii="宋体" w:hAnsi="宋体"/>
                <w:b/>
                <w:sz w:val="18"/>
                <w:szCs w:val="18"/>
              </w:rPr>
            </w:pPr>
          </w:p>
        </w:tc>
        <w:tc>
          <w:tcPr>
            <w:tcW w:w="900" w:type="dxa"/>
            <w:shd w:val="clear" w:color="auto" w:fill="auto"/>
            <w:vAlign w:val="center"/>
          </w:tcPr>
          <w:p w14:paraId="3F240C94">
            <w:pPr>
              <w:jc w:val="right"/>
              <w:rPr>
                <w:rFonts w:hint="default" w:ascii="宋体" w:hAnsi="宋体"/>
                <w:b/>
                <w:sz w:val="18"/>
                <w:szCs w:val="18"/>
              </w:rPr>
            </w:pPr>
          </w:p>
        </w:tc>
        <w:tc>
          <w:tcPr>
            <w:tcW w:w="900" w:type="dxa"/>
            <w:shd w:val="clear" w:color="auto" w:fill="auto"/>
            <w:vAlign w:val="center"/>
          </w:tcPr>
          <w:p w14:paraId="1D6CE0B5">
            <w:pPr>
              <w:jc w:val="right"/>
              <w:rPr>
                <w:rFonts w:hint="eastAsia" w:ascii="宋体" w:hAnsi="宋体"/>
                <w:b/>
                <w:color w:val="000000"/>
                <w:sz w:val="18"/>
                <w:szCs w:val="18"/>
              </w:rPr>
            </w:pPr>
          </w:p>
        </w:tc>
        <w:tc>
          <w:tcPr>
            <w:tcW w:w="900" w:type="dxa"/>
            <w:shd w:val="clear" w:color="auto" w:fill="auto"/>
            <w:vAlign w:val="center"/>
          </w:tcPr>
          <w:p w14:paraId="27ADA284">
            <w:pPr>
              <w:jc w:val="right"/>
              <w:rPr>
                <w:rFonts w:hint="eastAsia" w:ascii="宋体" w:hAnsi="宋体"/>
                <w:b/>
                <w:color w:val="000000"/>
                <w:sz w:val="18"/>
                <w:szCs w:val="18"/>
              </w:rPr>
            </w:pPr>
          </w:p>
        </w:tc>
      </w:tr>
      <w:tr w14:paraId="20FA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EF30F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512BE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9813DD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841B20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ED1C844">
            <w:pPr>
              <w:jc w:val="right"/>
              <w:rPr>
                <w:rFonts w:hint="default" w:ascii="宋体" w:hAnsi="宋体"/>
                <w:b/>
                <w:sz w:val="18"/>
                <w:szCs w:val="18"/>
              </w:rPr>
            </w:pPr>
            <w:r>
              <w:rPr>
                <w:rFonts w:hint="eastAsia" w:ascii="宋体" w:hAnsi="宋体" w:eastAsia="宋体" w:cs="宋体"/>
                <w:sz w:val="15"/>
                <w:szCs w:val="15"/>
              </w:rPr>
              <w:t>28.12</w:t>
            </w:r>
          </w:p>
        </w:tc>
        <w:tc>
          <w:tcPr>
            <w:tcW w:w="1048" w:type="dxa"/>
            <w:shd w:val="clear" w:color="auto" w:fill="auto"/>
            <w:vAlign w:val="center"/>
          </w:tcPr>
          <w:p w14:paraId="0C04A260">
            <w:pPr>
              <w:jc w:val="right"/>
              <w:rPr>
                <w:rFonts w:hint="default" w:ascii="宋体" w:hAnsi="宋体"/>
                <w:b/>
                <w:sz w:val="18"/>
                <w:szCs w:val="18"/>
              </w:rPr>
            </w:pPr>
            <w:r>
              <w:rPr>
                <w:rFonts w:hint="eastAsia" w:ascii="宋体" w:hAnsi="宋体" w:eastAsia="宋体" w:cs="宋体"/>
                <w:sz w:val="15"/>
                <w:szCs w:val="15"/>
              </w:rPr>
              <w:t>28.12</w:t>
            </w:r>
          </w:p>
        </w:tc>
        <w:tc>
          <w:tcPr>
            <w:tcW w:w="925" w:type="dxa"/>
            <w:shd w:val="clear" w:color="auto" w:fill="auto"/>
            <w:vAlign w:val="center"/>
          </w:tcPr>
          <w:p w14:paraId="7D45EF20">
            <w:pPr>
              <w:jc w:val="right"/>
              <w:rPr>
                <w:rFonts w:hint="default" w:ascii="宋体" w:hAnsi="宋体"/>
                <w:b/>
                <w:sz w:val="18"/>
                <w:szCs w:val="18"/>
              </w:rPr>
            </w:pPr>
            <w:r>
              <w:rPr>
                <w:rFonts w:hint="eastAsia" w:ascii="宋体" w:hAnsi="宋体" w:eastAsia="宋体" w:cs="宋体"/>
                <w:sz w:val="15"/>
                <w:szCs w:val="15"/>
              </w:rPr>
              <w:t>28.12</w:t>
            </w:r>
          </w:p>
        </w:tc>
        <w:tc>
          <w:tcPr>
            <w:tcW w:w="924" w:type="dxa"/>
            <w:shd w:val="clear" w:color="auto" w:fill="auto"/>
            <w:vAlign w:val="center"/>
          </w:tcPr>
          <w:p w14:paraId="52A390D4">
            <w:pPr>
              <w:jc w:val="right"/>
              <w:rPr>
                <w:rFonts w:hint="default" w:ascii="宋体" w:hAnsi="宋体"/>
                <w:b/>
                <w:sz w:val="15"/>
                <w:szCs w:val="15"/>
              </w:rPr>
            </w:pPr>
          </w:p>
        </w:tc>
        <w:tc>
          <w:tcPr>
            <w:tcW w:w="924" w:type="dxa"/>
            <w:shd w:val="clear" w:color="auto" w:fill="auto"/>
            <w:vAlign w:val="center"/>
          </w:tcPr>
          <w:p w14:paraId="3A715E75">
            <w:pPr>
              <w:jc w:val="right"/>
              <w:rPr>
                <w:rFonts w:hint="default" w:ascii="宋体" w:hAnsi="宋体"/>
                <w:b/>
                <w:sz w:val="18"/>
                <w:szCs w:val="18"/>
              </w:rPr>
            </w:pPr>
          </w:p>
        </w:tc>
        <w:tc>
          <w:tcPr>
            <w:tcW w:w="924" w:type="dxa"/>
            <w:shd w:val="clear" w:color="auto" w:fill="auto"/>
            <w:vAlign w:val="center"/>
          </w:tcPr>
          <w:p w14:paraId="52F762A4">
            <w:pPr>
              <w:jc w:val="right"/>
              <w:rPr>
                <w:rFonts w:hint="default" w:ascii="宋体" w:hAnsi="宋体"/>
                <w:b/>
                <w:sz w:val="18"/>
                <w:szCs w:val="18"/>
              </w:rPr>
            </w:pPr>
          </w:p>
        </w:tc>
        <w:tc>
          <w:tcPr>
            <w:tcW w:w="924" w:type="dxa"/>
            <w:shd w:val="clear" w:color="auto" w:fill="auto"/>
            <w:vAlign w:val="center"/>
          </w:tcPr>
          <w:p w14:paraId="3FFD639E">
            <w:pPr>
              <w:jc w:val="right"/>
              <w:rPr>
                <w:rFonts w:hint="default" w:ascii="宋体" w:hAnsi="宋体"/>
                <w:b/>
                <w:sz w:val="18"/>
                <w:szCs w:val="18"/>
              </w:rPr>
            </w:pPr>
          </w:p>
        </w:tc>
        <w:tc>
          <w:tcPr>
            <w:tcW w:w="671" w:type="dxa"/>
            <w:shd w:val="clear" w:color="auto" w:fill="auto"/>
            <w:vAlign w:val="center"/>
          </w:tcPr>
          <w:p w14:paraId="09B1B016">
            <w:pPr>
              <w:jc w:val="right"/>
              <w:rPr>
                <w:rFonts w:hint="default" w:ascii="宋体" w:hAnsi="宋体"/>
                <w:b/>
                <w:sz w:val="18"/>
                <w:szCs w:val="18"/>
              </w:rPr>
            </w:pPr>
          </w:p>
        </w:tc>
        <w:tc>
          <w:tcPr>
            <w:tcW w:w="900" w:type="dxa"/>
            <w:shd w:val="clear" w:color="auto" w:fill="auto"/>
            <w:vAlign w:val="center"/>
          </w:tcPr>
          <w:p w14:paraId="145E0797">
            <w:pPr>
              <w:jc w:val="right"/>
              <w:rPr>
                <w:rFonts w:hint="default" w:ascii="宋体" w:hAnsi="宋体"/>
                <w:b/>
                <w:sz w:val="18"/>
                <w:szCs w:val="18"/>
              </w:rPr>
            </w:pPr>
          </w:p>
        </w:tc>
        <w:tc>
          <w:tcPr>
            <w:tcW w:w="900" w:type="dxa"/>
            <w:shd w:val="clear" w:color="auto" w:fill="auto"/>
            <w:vAlign w:val="center"/>
          </w:tcPr>
          <w:p w14:paraId="011E8432">
            <w:pPr>
              <w:jc w:val="right"/>
              <w:rPr>
                <w:rFonts w:hint="default" w:ascii="宋体" w:hAnsi="宋体"/>
                <w:b/>
                <w:sz w:val="18"/>
                <w:szCs w:val="18"/>
              </w:rPr>
            </w:pPr>
          </w:p>
        </w:tc>
        <w:tc>
          <w:tcPr>
            <w:tcW w:w="900" w:type="dxa"/>
            <w:shd w:val="clear" w:color="auto" w:fill="auto"/>
            <w:vAlign w:val="center"/>
          </w:tcPr>
          <w:p w14:paraId="0EFBB45E">
            <w:pPr>
              <w:jc w:val="right"/>
              <w:rPr>
                <w:rFonts w:hint="eastAsia" w:ascii="宋体" w:hAnsi="宋体"/>
                <w:b/>
                <w:color w:val="000000"/>
                <w:sz w:val="18"/>
                <w:szCs w:val="18"/>
              </w:rPr>
            </w:pPr>
          </w:p>
        </w:tc>
        <w:tc>
          <w:tcPr>
            <w:tcW w:w="900" w:type="dxa"/>
            <w:shd w:val="clear" w:color="auto" w:fill="auto"/>
            <w:vAlign w:val="center"/>
          </w:tcPr>
          <w:p w14:paraId="284E1EE5">
            <w:pPr>
              <w:jc w:val="right"/>
              <w:rPr>
                <w:rFonts w:hint="eastAsia" w:ascii="宋体" w:hAnsi="宋体"/>
                <w:b/>
                <w:color w:val="000000"/>
                <w:sz w:val="18"/>
                <w:szCs w:val="18"/>
              </w:rPr>
            </w:pPr>
          </w:p>
        </w:tc>
      </w:tr>
      <w:tr w14:paraId="5F19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BDCAD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64C61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F81721B">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836915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6BF7871">
            <w:pPr>
              <w:jc w:val="right"/>
              <w:rPr>
                <w:rFonts w:hint="default" w:ascii="宋体" w:hAnsi="宋体"/>
                <w:b/>
                <w:sz w:val="18"/>
                <w:szCs w:val="18"/>
              </w:rPr>
            </w:pPr>
            <w:r>
              <w:rPr>
                <w:rFonts w:hint="eastAsia" w:ascii="宋体" w:hAnsi="宋体" w:eastAsia="宋体" w:cs="宋体"/>
                <w:sz w:val="15"/>
                <w:szCs w:val="15"/>
              </w:rPr>
              <w:t>33.14</w:t>
            </w:r>
          </w:p>
        </w:tc>
        <w:tc>
          <w:tcPr>
            <w:tcW w:w="1048" w:type="dxa"/>
            <w:shd w:val="clear" w:color="auto" w:fill="auto"/>
            <w:vAlign w:val="center"/>
          </w:tcPr>
          <w:p w14:paraId="0910A1E3">
            <w:pPr>
              <w:jc w:val="right"/>
              <w:rPr>
                <w:rFonts w:hint="default" w:ascii="宋体" w:hAnsi="宋体"/>
                <w:b/>
                <w:sz w:val="18"/>
                <w:szCs w:val="18"/>
              </w:rPr>
            </w:pPr>
            <w:r>
              <w:rPr>
                <w:rFonts w:hint="eastAsia" w:ascii="宋体" w:hAnsi="宋体" w:eastAsia="宋体" w:cs="宋体"/>
                <w:sz w:val="15"/>
                <w:szCs w:val="15"/>
              </w:rPr>
              <w:t>33.14</w:t>
            </w:r>
          </w:p>
        </w:tc>
        <w:tc>
          <w:tcPr>
            <w:tcW w:w="925" w:type="dxa"/>
            <w:shd w:val="clear" w:color="auto" w:fill="auto"/>
            <w:vAlign w:val="center"/>
          </w:tcPr>
          <w:p w14:paraId="574E3AF1">
            <w:pPr>
              <w:jc w:val="right"/>
              <w:rPr>
                <w:rFonts w:hint="default" w:ascii="宋体" w:hAnsi="宋体"/>
                <w:b/>
                <w:sz w:val="18"/>
                <w:szCs w:val="18"/>
              </w:rPr>
            </w:pPr>
            <w:r>
              <w:rPr>
                <w:rFonts w:hint="eastAsia" w:ascii="宋体" w:hAnsi="宋体" w:eastAsia="宋体" w:cs="宋体"/>
                <w:sz w:val="15"/>
                <w:szCs w:val="15"/>
              </w:rPr>
              <w:t>33.14</w:t>
            </w:r>
          </w:p>
        </w:tc>
        <w:tc>
          <w:tcPr>
            <w:tcW w:w="924" w:type="dxa"/>
            <w:shd w:val="clear" w:color="auto" w:fill="auto"/>
            <w:vAlign w:val="center"/>
          </w:tcPr>
          <w:p w14:paraId="7422820A">
            <w:pPr>
              <w:jc w:val="right"/>
              <w:rPr>
                <w:rFonts w:hint="default" w:ascii="宋体" w:hAnsi="宋体"/>
                <w:b/>
                <w:sz w:val="15"/>
                <w:szCs w:val="15"/>
              </w:rPr>
            </w:pPr>
          </w:p>
        </w:tc>
        <w:tc>
          <w:tcPr>
            <w:tcW w:w="924" w:type="dxa"/>
            <w:shd w:val="clear" w:color="auto" w:fill="auto"/>
            <w:vAlign w:val="center"/>
          </w:tcPr>
          <w:p w14:paraId="6652FEB4">
            <w:pPr>
              <w:jc w:val="right"/>
              <w:rPr>
                <w:rFonts w:hint="default" w:ascii="宋体" w:hAnsi="宋体"/>
                <w:b/>
                <w:sz w:val="18"/>
                <w:szCs w:val="18"/>
              </w:rPr>
            </w:pPr>
          </w:p>
        </w:tc>
        <w:tc>
          <w:tcPr>
            <w:tcW w:w="924" w:type="dxa"/>
            <w:shd w:val="clear" w:color="auto" w:fill="auto"/>
            <w:vAlign w:val="center"/>
          </w:tcPr>
          <w:p w14:paraId="7ECBE239">
            <w:pPr>
              <w:jc w:val="right"/>
              <w:rPr>
                <w:rFonts w:hint="default" w:ascii="宋体" w:hAnsi="宋体"/>
                <w:b/>
                <w:sz w:val="18"/>
                <w:szCs w:val="18"/>
              </w:rPr>
            </w:pPr>
          </w:p>
        </w:tc>
        <w:tc>
          <w:tcPr>
            <w:tcW w:w="924" w:type="dxa"/>
            <w:shd w:val="clear" w:color="auto" w:fill="auto"/>
            <w:vAlign w:val="center"/>
          </w:tcPr>
          <w:p w14:paraId="6B9E6BFA">
            <w:pPr>
              <w:jc w:val="right"/>
              <w:rPr>
                <w:rFonts w:hint="default" w:ascii="宋体" w:hAnsi="宋体"/>
                <w:b/>
                <w:sz w:val="18"/>
                <w:szCs w:val="18"/>
              </w:rPr>
            </w:pPr>
          </w:p>
        </w:tc>
        <w:tc>
          <w:tcPr>
            <w:tcW w:w="671" w:type="dxa"/>
            <w:shd w:val="clear" w:color="auto" w:fill="auto"/>
            <w:vAlign w:val="center"/>
          </w:tcPr>
          <w:p w14:paraId="48124DED">
            <w:pPr>
              <w:jc w:val="right"/>
              <w:rPr>
                <w:rFonts w:hint="default" w:ascii="宋体" w:hAnsi="宋体"/>
                <w:b/>
                <w:sz w:val="18"/>
                <w:szCs w:val="18"/>
              </w:rPr>
            </w:pPr>
          </w:p>
        </w:tc>
        <w:tc>
          <w:tcPr>
            <w:tcW w:w="900" w:type="dxa"/>
            <w:shd w:val="clear" w:color="auto" w:fill="auto"/>
            <w:vAlign w:val="center"/>
          </w:tcPr>
          <w:p w14:paraId="60BEAF75">
            <w:pPr>
              <w:jc w:val="right"/>
              <w:rPr>
                <w:rFonts w:hint="default" w:ascii="宋体" w:hAnsi="宋体"/>
                <w:b/>
                <w:sz w:val="18"/>
                <w:szCs w:val="18"/>
              </w:rPr>
            </w:pPr>
          </w:p>
        </w:tc>
        <w:tc>
          <w:tcPr>
            <w:tcW w:w="900" w:type="dxa"/>
            <w:shd w:val="clear" w:color="auto" w:fill="auto"/>
            <w:vAlign w:val="center"/>
          </w:tcPr>
          <w:p w14:paraId="48042061">
            <w:pPr>
              <w:jc w:val="right"/>
              <w:rPr>
                <w:rFonts w:hint="default" w:ascii="宋体" w:hAnsi="宋体"/>
                <w:b/>
                <w:sz w:val="18"/>
                <w:szCs w:val="18"/>
              </w:rPr>
            </w:pPr>
          </w:p>
        </w:tc>
        <w:tc>
          <w:tcPr>
            <w:tcW w:w="900" w:type="dxa"/>
            <w:shd w:val="clear" w:color="auto" w:fill="auto"/>
            <w:vAlign w:val="center"/>
          </w:tcPr>
          <w:p w14:paraId="68E1D876">
            <w:pPr>
              <w:jc w:val="right"/>
              <w:rPr>
                <w:rFonts w:hint="eastAsia" w:ascii="宋体" w:hAnsi="宋体"/>
                <w:b/>
                <w:color w:val="000000"/>
                <w:sz w:val="18"/>
                <w:szCs w:val="18"/>
              </w:rPr>
            </w:pPr>
          </w:p>
        </w:tc>
        <w:tc>
          <w:tcPr>
            <w:tcW w:w="900" w:type="dxa"/>
            <w:shd w:val="clear" w:color="auto" w:fill="auto"/>
            <w:vAlign w:val="center"/>
          </w:tcPr>
          <w:p w14:paraId="6BBA2752">
            <w:pPr>
              <w:jc w:val="right"/>
              <w:rPr>
                <w:rFonts w:hint="eastAsia" w:ascii="宋体" w:hAnsi="宋体"/>
                <w:b/>
                <w:color w:val="000000"/>
                <w:sz w:val="18"/>
                <w:szCs w:val="18"/>
              </w:rPr>
            </w:pPr>
          </w:p>
        </w:tc>
      </w:tr>
      <w:tr w14:paraId="442CA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3F58C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671675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F645AF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8993302">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8D3773A">
            <w:pPr>
              <w:jc w:val="right"/>
              <w:rPr>
                <w:rFonts w:hint="default" w:ascii="宋体" w:hAnsi="宋体"/>
                <w:b/>
                <w:sz w:val="18"/>
                <w:szCs w:val="18"/>
              </w:rPr>
            </w:pPr>
            <w:r>
              <w:rPr>
                <w:rFonts w:hint="eastAsia" w:ascii="宋体" w:hAnsi="宋体" w:eastAsia="宋体" w:cs="宋体"/>
                <w:sz w:val="15"/>
                <w:szCs w:val="15"/>
              </w:rPr>
              <w:t>11.96</w:t>
            </w:r>
          </w:p>
        </w:tc>
        <w:tc>
          <w:tcPr>
            <w:tcW w:w="1048" w:type="dxa"/>
            <w:shd w:val="clear" w:color="auto" w:fill="auto"/>
            <w:vAlign w:val="center"/>
          </w:tcPr>
          <w:p w14:paraId="11C52CB2">
            <w:pPr>
              <w:jc w:val="right"/>
              <w:rPr>
                <w:rFonts w:hint="default" w:ascii="宋体" w:hAnsi="宋体"/>
                <w:b/>
                <w:sz w:val="18"/>
                <w:szCs w:val="18"/>
              </w:rPr>
            </w:pPr>
            <w:r>
              <w:rPr>
                <w:rFonts w:hint="eastAsia" w:ascii="宋体" w:hAnsi="宋体" w:eastAsia="宋体" w:cs="宋体"/>
                <w:sz w:val="15"/>
                <w:szCs w:val="15"/>
              </w:rPr>
              <w:t>11.96</w:t>
            </w:r>
          </w:p>
        </w:tc>
        <w:tc>
          <w:tcPr>
            <w:tcW w:w="925" w:type="dxa"/>
            <w:shd w:val="clear" w:color="auto" w:fill="auto"/>
            <w:vAlign w:val="center"/>
          </w:tcPr>
          <w:p w14:paraId="6D643CE6">
            <w:pPr>
              <w:jc w:val="right"/>
              <w:rPr>
                <w:rFonts w:hint="default" w:ascii="宋体" w:hAnsi="宋体"/>
                <w:b/>
                <w:sz w:val="18"/>
                <w:szCs w:val="18"/>
              </w:rPr>
            </w:pPr>
            <w:r>
              <w:rPr>
                <w:rFonts w:hint="eastAsia" w:ascii="宋体" w:hAnsi="宋体" w:eastAsia="宋体" w:cs="宋体"/>
                <w:sz w:val="15"/>
                <w:szCs w:val="15"/>
              </w:rPr>
              <w:t>11.96</w:t>
            </w:r>
          </w:p>
        </w:tc>
        <w:tc>
          <w:tcPr>
            <w:tcW w:w="924" w:type="dxa"/>
            <w:shd w:val="clear" w:color="auto" w:fill="auto"/>
            <w:vAlign w:val="center"/>
          </w:tcPr>
          <w:p w14:paraId="599DDB6F">
            <w:pPr>
              <w:jc w:val="right"/>
              <w:rPr>
                <w:rFonts w:hint="default" w:ascii="宋体" w:hAnsi="宋体"/>
                <w:b/>
                <w:sz w:val="15"/>
                <w:szCs w:val="15"/>
              </w:rPr>
            </w:pPr>
          </w:p>
        </w:tc>
        <w:tc>
          <w:tcPr>
            <w:tcW w:w="924" w:type="dxa"/>
            <w:shd w:val="clear" w:color="auto" w:fill="auto"/>
            <w:vAlign w:val="center"/>
          </w:tcPr>
          <w:p w14:paraId="714A6EA0">
            <w:pPr>
              <w:jc w:val="right"/>
              <w:rPr>
                <w:rFonts w:hint="default" w:ascii="宋体" w:hAnsi="宋体"/>
                <w:b/>
                <w:sz w:val="18"/>
                <w:szCs w:val="18"/>
              </w:rPr>
            </w:pPr>
          </w:p>
        </w:tc>
        <w:tc>
          <w:tcPr>
            <w:tcW w:w="924" w:type="dxa"/>
            <w:shd w:val="clear" w:color="auto" w:fill="auto"/>
            <w:vAlign w:val="center"/>
          </w:tcPr>
          <w:p w14:paraId="2FE2C330">
            <w:pPr>
              <w:jc w:val="right"/>
              <w:rPr>
                <w:rFonts w:hint="default" w:ascii="宋体" w:hAnsi="宋体"/>
                <w:b/>
                <w:sz w:val="18"/>
                <w:szCs w:val="18"/>
              </w:rPr>
            </w:pPr>
          </w:p>
        </w:tc>
        <w:tc>
          <w:tcPr>
            <w:tcW w:w="924" w:type="dxa"/>
            <w:shd w:val="clear" w:color="auto" w:fill="auto"/>
            <w:vAlign w:val="center"/>
          </w:tcPr>
          <w:p w14:paraId="14457B0F">
            <w:pPr>
              <w:jc w:val="right"/>
              <w:rPr>
                <w:rFonts w:hint="default" w:ascii="宋体" w:hAnsi="宋体"/>
                <w:b/>
                <w:sz w:val="18"/>
                <w:szCs w:val="18"/>
              </w:rPr>
            </w:pPr>
          </w:p>
        </w:tc>
        <w:tc>
          <w:tcPr>
            <w:tcW w:w="671" w:type="dxa"/>
            <w:shd w:val="clear" w:color="auto" w:fill="auto"/>
            <w:vAlign w:val="center"/>
          </w:tcPr>
          <w:p w14:paraId="34478641">
            <w:pPr>
              <w:jc w:val="right"/>
              <w:rPr>
                <w:rFonts w:hint="default" w:ascii="宋体" w:hAnsi="宋体"/>
                <w:b/>
                <w:sz w:val="18"/>
                <w:szCs w:val="18"/>
              </w:rPr>
            </w:pPr>
          </w:p>
        </w:tc>
        <w:tc>
          <w:tcPr>
            <w:tcW w:w="900" w:type="dxa"/>
            <w:shd w:val="clear" w:color="auto" w:fill="auto"/>
            <w:vAlign w:val="center"/>
          </w:tcPr>
          <w:p w14:paraId="0B3E0AE6">
            <w:pPr>
              <w:jc w:val="right"/>
              <w:rPr>
                <w:rFonts w:hint="default" w:ascii="宋体" w:hAnsi="宋体"/>
                <w:b/>
                <w:sz w:val="18"/>
                <w:szCs w:val="18"/>
              </w:rPr>
            </w:pPr>
          </w:p>
        </w:tc>
        <w:tc>
          <w:tcPr>
            <w:tcW w:w="900" w:type="dxa"/>
            <w:shd w:val="clear" w:color="auto" w:fill="auto"/>
            <w:vAlign w:val="center"/>
          </w:tcPr>
          <w:p w14:paraId="52D6F5CB">
            <w:pPr>
              <w:jc w:val="right"/>
              <w:rPr>
                <w:rFonts w:hint="default" w:ascii="宋体" w:hAnsi="宋体"/>
                <w:b/>
                <w:sz w:val="18"/>
                <w:szCs w:val="18"/>
              </w:rPr>
            </w:pPr>
          </w:p>
        </w:tc>
        <w:tc>
          <w:tcPr>
            <w:tcW w:w="900" w:type="dxa"/>
            <w:shd w:val="clear" w:color="auto" w:fill="auto"/>
            <w:vAlign w:val="center"/>
          </w:tcPr>
          <w:p w14:paraId="3A132E08">
            <w:pPr>
              <w:jc w:val="right"/>
              <w:rPr>
                <w:rFonts w:hint="eastAsia" w:ascii="宋体" w:hAnsi="宋体"/>
                <w:b/>
                <w:color w:val="000000"/>
                <w:sz w:val="18"/>
                <w:szCs w:val="18"/>
              </w:rPr>
            </w:pPr>
          </w:p>
        </w:tc>
        <w:tc>
          <w:tcPr>
            <w:tcW w:w="900" w:type="dxa"/>
            <w:shd w:val="clear" w:color="auto" w:fill="auto"/>
            <w:vAlign w:val="center"/>
          </w:tcPr>
          <w:p w14:paraId="4EC7FC72">
            <w:pPr>
              <w:jc w:val="right"/>
              <w:rPr>
                <w:rFonts w:hint="eastAsia" w:ascii="宋体" w:hAnsi="宋体"/>
                <w:b/>
                <w:color w:val="000000"/>
                <w:sz w:val="18"/>
                <w:szCs w:val="18"/>
              </w:rPr>
            </w:pPr>
          </w:p>
        </w:tc>
      </w:tr>
      <w:tr w14:paraId="432B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BF3B5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76A96DB">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6C359EAB">
            <w:pPr>
              <w:jc w:val="center"/>
              <w:rPr>
                <w:rFonts w:hint="default" w:ascii="宋体" w:hAnsi="宋体"/>
                <w:b/>
                <w:sz w:val="18"/>
                <w:szCs w:val="18"/>
              </w:rPr>
            </w:pPr>
          </w:p>
        </w:tc>
        <w:tc>
          <w:tcPr>
            <w:tcW w:w="2500" w:type="dxa"/>
            <w:shd w:val="clear" w:color="auto" w:fill="auto"/>
            <w:vAlign w:val="center"/>
          </w:tcPr>
          <w:p w14:paraId="5C7D6455">
            <w:pPr>
              <w:jc w:val="left"/>
              <w:rPr>
                <w:rFonts w:hint="default" w:ascii="宋体" w:hAnsi="宋体"/>
                <w:b/>
                <w:sz w:val="18"/>
                <w:szCs w:val="18"/>
              </w:rPr>
            </w:pPr>
            <w:r>
              <w:rPr>
                <w:rFonts w:hint="eastAsia" w:ascii="宋体" w:hAnsi="宋体" w:eastAsia="宋体" w:cs="宋体"/>
                <w:sz w:val="15"/>
                <w:szCs w:val="15"/>
              </w:rPr>
              <w:t>社会福利</w:t>
            </w:r>
          </w:p>
        </w:tc>
        <w:tc>
          <w:tcPr>
            <w:tcW w:w="1100" w:type="dxa"/>
            <w:shd w:val="clear" w:color="auto" w:fill="auto"/>
            <w:vAlign w:val="center"/>
          </w:tcPr>
          <w:p w14:paraId="01F4813C">
            <w:pPr>
              <w:jc w:val="right"/>
              <w:rPr>
                <w:rFonts w:hint="default" w:ascii="宋体" w:hAnsi="宋体"/>
                <w:b/>
                <w:sz w:val="18"/>
                <w:szCs w:val="18"/>
              </w:rPr>
            </w:pPr>
            <w:r>
              <w:rPr>
                <w:rFonts w:hint="eastAsia" w:ascii="宋体" w:hAnsi="宋体" w:eastAsia="宋体" w:cs="宋体"/>
                <w:sz w:val="15"/>
                <w:szCs w:val="15"/>
              </w:rPr>
              <w:t>454.76</w:t>
            </w:r>
          </w:p>
        </w:tc>
        <w:tc>
          <w:tcPr>
            <w:tcW w:w="1048" w:type="dxa"/>
            <w:shd w:val="clear" w:color="auto" w:fill="auto"/>
            <w:vAlign w:val="center"/>
          </w:tcPr>
          <w:p w14:paraId="567A7205">
            <w:pPr>
              <w:jc w:val="right"/>
              <w:rPr>
                <w:rFonts w:hint="default" w:ascii="宋体" w:hAnsi="宋体"/>
                <w:b/>
                <w:sz w:val="18"/>
                <w:szCs w:val="18"/>
              </w:rPr>
            </w:pPr>
          </w:p>
        </w:tc>
        <w:tc>
          <w:tcPr>
            <w:tcW w:w="925" w:type="dxa"/>
            <w:shd w:val="clear" w:color="auto" w:fill="auto"/>
            <w:vAlign w:val="center"/>
          </w:tcPr>
          <w:p w14:paraId="7213655F">
            <w:pPr>
              <w:jc w:val="right"/>
              <w:rPr>
                <w:rFonts w:hint="default" w:ascii="宋体" w:hAnsi="宋体"/>
                <w:b/>
                <w:sz w:val="18"/>
                <w:szCs w:val="18"/>
              </w:rPr>
            </w:pPr>
          </w:p>
        </w:tc>
        <w:tc>
          <w:tcPr>
            <w:tcW w:w="924" w:type="dxa"/>
            <w:shd w:val="clear" w:color="auto" w:fill="auto"/>
            <w:vAlign w:val="center"/>
          </w:tcPr>
          <w:p w14:paraId="1EC1B2F3">
            <w:pPr>
              <w:jc w:val="right"/>
              <w:rPr>
                <w:rFonts w:hint="default" w:ascii="宋体" w:hAnsi="宋体"/>
                <w:b/>
                <w:sz w:val="15"/>
                <w:szCs w:val="15"/>
              </w:rPr>
            </w:pPr>
          </w:p>
        </w:tc>
        <w:tc>
          <w:tcPr>
            <w:tcW w:w="924" w:type="dxa"/>
            <w:shd w:val="clear" w:color="auto" w:fill="auto"/>
            <w:vAlign w:val="center"/>
          </w:tcPr>
          <w:p w14:paraId="44DCCFD3">
            <w:pPr>
              <w:jc w:val="right"/>
              <w:rPr>
                <w:rFonts w:hint="default" w:ascii="宋体" w:hAnsi="宋体"/>
                <w:b/>
                <w:sz w:val="18"/>
                <w:szCs w:val="18"/>
              </w:rPr>
            </w:pPr>
          </w:p>
        </w:tc>
        <w:tc>
          <w:tcPr>
            <w:tcW w:w="924" w:type="dxa"/>
            <w:shd w:val="clear" w:color="auto" w:fill="auto"/>
            <w:vAlign w:val="center"/>
          </w:tcPr>
          <w:p w14:paraId="317B95A6">
            <w:pPr>
              <w:jc w:val="right"/>
              <w:rPr>
                <w:rFonts w:hint="default" w:ascii="宋体" w:hAnsi="宋体"/>
                <w:b/>
                <w:sz w:val="18"/>
                <w:szCs w:val="18"/>
              </w:rPr>
            </w:pPr>
          </w:p>
        </w:tc>
        <w:tc>
          <w:tcPr>
            <w:tcW w:w="924" w:type="dxa"/>
            <w:shd w:val="clear" w:color="auto" w:fill="auto"/>
            <w:vAlign w:val="center"/>
          </w:tcPr>
          <w:p w14:paraId="7A21BB28">
            <w:pPr>
              <w:jc w:val="right"/>
              <w:rPr>
                <w:rFonts w:hint="default" w:ascii="宋体" w:hAnsi="宋体"/>
                <w:b/>
                <w:sz w:val="18"/>
                <w:szCs w:val="18"/>
              </w:rPr>
            </w:pPr>
          </w:p>
        </w:tc>
        <w:tc>
          <w:tcPr>
            <w:tcW w:w="671" w:type="dxa"/>
            <w:shd w:val="clear" w:color="auto" w:fill="auto"/>
            <w:vAlign w:val="center"/>
          </w:tcPr>
          <w:p w14:paraId="0564712C">
            <w:pPr>
              <w:jc w:val="right"/>
              <w:rPr>
                <w:rFonts w:hint="default" w:ascii="宋体" w:hAnsi="宋体"/>
                <w:b/>
                <w:sz w:val="18"/>
                <w:szCs w:val="18"/>
              </w:rPr>
            </w:pPr>
          </w:p>
        </w:tc>
        <w:tc>
          <w:tcPr>
            <w:tcW w:w="900" w:type="dxa"/>
            <w:shd w:val="clear" w:color="auto" w:fill="auto"/>
            <w:vAlign w:val="center"/>
          </w:tcPr>
          <w:p w14:paraId="3EEB528E">
            <w:pPr>
              <w:jc w:val="right"/>
              <w:rPr>
                <w:rFonts w:hint="default" w:ascii="宋体" w:hAnsi="宋体"/>
                <w:b/>
                <w:sz w:val="18"/>
                <w:szCs w:val="18"/>
              </w:rPr>
            </w:pPr>
          </w:p>
        </w:tc>
        <w:tc>
          <w:tcPr>
            <w:tcW w:w="900" w:type="dxa"/>
            <w:shd w:val="clear" w:color="auto" w:fill="auto"/>
            <w:vAlign w:val="center"/>
          </w:tcPr>
          <w:p w14:paraId="2C72FB39">
            <w:pPr>
              <w:jc w:val="right"/>
              <w:rPr>
                <w:rFonts w:hint="default" w:ascii="宋体" w:hAnsi="宋体"/>
                <w:b/>
                <w:sz w:val="18"/>
                <w:szCs w:val="18"/>
              </w:rPr>
            </w:pPr>
          </w:p>
        </w:tc>
        <w:tc>
          <w:tcPr>
            <w:tcW w:w="900" w:type="dxa"/>
            <w:shd w:val="clear" w:color="auto" w:fill="auto"/>
            <w:vAlign w:val="center"/>
          </w:tcPr>
          <w:p w14:paraId="12175B5A">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17BE8392">
            <w:pPr>
              <w:jc w:val="right"/>
              <w:rPr>
                <w:rFonts w:hint="eastAsia" w:ascii="宋体" w:hAnsi="宋体"/>
                <w:b/>
                <w:color w:val="000000"/>
                <w:sz w:val="18"/>
                <w:szCs w:val="18"/>
              </w:rPr>
            </w:pPr>
          </w:p>
        </w:tc>
      </w:tr>
      <w:tr w14:paraId="2F5F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7A680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1E3D41">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4B363B1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C792557">
            <w:pPr>
              <w:jc w:val="left"/>
              <w:rPr>
                <w:rFonts w:hint="default" w:ascii="宋体" w:hAnsi="宋体"/>
                <w:b/>
                <w:sz w:val="18"/>
                <w:szCs w:val="18"/>
              </w:rPr>
            </w:pPr>
            <w:r>
              <w:rPr>
                <w:rFonts w:hint="eastAsia" w:ascii="宋体" w:hAnsi="宋体" w:eastAsia="宋体" w:cs="宋体"/>
                <w:sz w:val="15"/>
                <w:szCs w:val="15"/>
              </w:rPr>
              <w:t>儿童福利</w:t>
            </w:r>
          </w:p>
        </w:tc>
        <w:tc>
          <w:tcPr>
            <w:tcW w:w="1100" w:type="dxa"/>
            <w:shd w:val="clear" w:color="auto" w:fill="auto"/>
            <w:vAlign w:val="center"/>
          </w:tcPr>
          <w:p w14:paraId="4E2CB3C3">
            <w:pPr>
              <w:jc w:val="right"/>
              <w:rPr>
                <w:rFonts w:hint="default" w:ascii="宋体" w:hAnsi="宋体"/>
                <w:b/>
                <w:sz w:val="18"/>
                <w:szCs w:val="18"/>
              </w:rPr>
            </w:pPr>
            <w:r>
              <w:rPr>
                <w:rFonts w:hint="eastAsia" w:ascii="宋体" w:hAnsi="宋体" w:eastAsia="宋体" w:cs="宋体"/>
                <w:sz w:val="15"/>
                <w:szCs w:val="15"/>
              </w:rPr>
              <w:t>454.76</w:t>
            </w:r>
          </w:p>
        </w:tc>
        <w:tc>
          <w:tcPr>
            <w:tcW w:w="1048" w:type="dxa"/>
            <w:shd w:val="clear" w:color="auto" w:fill="auto"/>
            <w:vAlign w:val="center"/>
          </w:tcPr>
          <w:p w14:paraId="72618EDB">
            <w:pPr>
              <w:jc w:val="right"/>
              <w:rPr>
                <w:rFonts w:hint="default" w:ascii="宋体" w:hAnsi="宋体"/>
                <w:b/>
                <w:sz w:val="18"/>
                <w:szCs w:val="18"/>
              </w:rPr>
            </w:pPr>
          </w:p>
        </w:tc>
        <w:tc>
          <w:tcPr>
            <w:tcW w:w="925" w:type="dxa"/>
            <w:shd w:val="clear" w:color="auto" w:fill="auto"/>
            <w:vAlign w:val="center"/>
          </w:tcPr>
          <w:p w14:paraId="20552BDD">
            <w:pPr>
              <w:jc w:val="right"/>
              <w:rPr>
                <w:rFonts w:hint="default" w:ascii="宋体" w:hAnsi="宋体"/>
                <w:b/>
                <w:sz w:val="18"/>
                <w:szCs w:val="18"/>
              </w:rPr>
            </w:pPr>
          </w:p>
        </w:tc>
        <w:tc>
          <w:tcPr>
            <w:tcW w:w="924" w:type="dxa"/>
            <w:shd w:val="clear" w:color="auto" w:fill="auto"/>
            <w:vAlign w:val="center"/>
          </w:tcPr>
          <w:p w14:paraId="608F43A7">
            <w:pPr>
              <w:jc w:val="right"/>
              <w:rPr>
                <w:rFonts w:hint="default" w:ascii="宋体" w:hAnsi="宋体"/>
                <w:b/>
                <w:sz w:val="15"/>
                <w:szCs w:val="15"/>
              </w:rPr>
            </w:pPr>
          </w:p>
        </w:tc>
        <w:tc>
          <w:tcPr>
            <w:tcW w:w="924" w:type="dxa"/>
            <w:shd w:val="clear" w:color="auto" w:fill="auto"/>
            <w:vAlign w:val="center"/>
          </w:tcPr>
          <w:p w14:paraId="1E0232A4">
            <w:pPr>
              <w:jc w:val="right"/>
              <w:rPr>
                <w:rFonts w:hint="default" w:ascii="宋体" w:hAnsi="宋体"/>
                <w:b/>
                <w:sz w:val="18"/>
                <w:szCs w:val="18"/>
              </w:rPr>
            </w:pPr>
          </w:p>
        </w:tc>
        <w:tc>
          <w:tcPr>
            <w:tcW w:w="924" w:type="dxa"/>
            <w:shd w:val="clear" w:color="auto" w:fill="auto"/>
            <w:vAlign w:val="center"/>
          </w:tcPr>
          <w:p w14:paraId="0BA0FEF0">
            <w:pPr>
              <w:jc w:val="right"/>
              <w:rPr>
                <w:rFonts w:hint="default" w:ascii="宋体" w:hAnsi="宋体"/>
                <w:b/>
                <w:sz w:val="18"/>
                <w:szCs w:val="18"/>
              </w:rPr>
            </w:pPr>
          </w:p>
        </w:tc>
        <w:tc>
          <w:tcPr>
            <w:tcW w:w="924" w:type="dxa"/>
            <w:shd w:val="clear" w:color="auto" w:fill="auto"/>
            <w:vAlign w:val="center"/>
          </w:tcPr>
          <w:p w14:paraId="2B988FA3">
            <w:pPr>
              <w:jc w:val="right"/>
              <w:rPr>
                <w:rFonts w:hint="default" w:ascii="宋体" w:hAnsi="宋体"/>
                <w:b/>
                <w:sz w:val="18"/>
                <w:szCs w:val="18"/>
              </w:rPr>
            </w:pPr>
          </w:p>
        </w:tc>
        <w:tc>
          <w:tcPr>
            <w:tcW w:w="671" w:type="dxa"/>
            <w:shd w:val="clear" w:color="auto" w:fill="auto"/>
            <w:vAlign w:val="center"/>
          </w:tcPr>
          <w:p w14:paraId="47E26690">
            <w:pPr>
              <w:jc w:val="right"/>
              <w:rPr>
                <w:rFonts w:hint="default" w:ascii="宋体" w:hAnsi="宋体"/>
                <w:b/>
                <w:sz w:val="18"/>
                <w:szCs w:val="18"/>
              </w:rPr>
            </w:pPr>
          </w:p>
        </w:tc>
        <w:tc>
          <w:tcPr>
            <w:tcW w:w="900" w:type="dxa"/>
            <w:shd w:val="clear" w:color="auto" w:fill="auto"/>
            <w:vAlign w:val="center"/>
          </w:tcPr>
          <w:p w14:paraId="3A09CD8D">
            <w:pPr>
              <w:jc w:val="right"/>
              <w:rPr>
                <w:rFonts w:hint="default" w:ascii="宋体" w:hAnsi="宋体"/>
                <w:b/>
                <w:sz w:val="18"/>
                <w:szCs w:val="18"/>
              </w:rPr>
            </w:pPr>
          </w:p>
        </w:tc>
        <w:tc>
          <w:tcPr>
            <w:tcW w:w="900" w:type="dxa"/>
            <w:shd w:val="clear" w:color="auto" w:fill="auto"/>
            <w:vAlign w:val="center"/>
          </w:tcPr>
          <w:p w14:paraId="186BC6D4">
            <w:pPr>
              <w:jc w:val="right"/>
              <w:rPr>
                <w:rFonts w:hint="default" w:ascii="宋体" w:hAnsi="宋体"/>
                <w:b/>
                <w:sz w:val="18"/>
                <w:szCs w:val="18"/>
              </w:rPr>
            </w:pPr>
          </w:p>
        </w:tc>
        <w:tc>
          <w:tcPr>
            <w:tcW w:w="900" w:type="dxa"/>
            <w:shd w:val="clear" w:color="auto" w:fill="auto"/>
            <w:vAlign w:val="center"/>
          </w:tcPr>
          <w:p w14:paraId="610FE8E6">
            <w:pPr>
              <w:jc w:val="right"/>
              <w:rPr>
                <w:rFonts w:hint="eastAsia" w:ascii="宋体" w:hAnsi="宋体"/>
                <w:b/>
                <w:color w:val="000000"/>
                <w:sz w:val="18"/>
                <w:szCs w:val="18"/>
              </w:rPr>
            </w:pPr>
            <w:r>
              <w:rPr>
                <w:rFonts w:hint="eastAsia" w:ascii="宋体" w:hAnsi="宋体" w:eastAsia="宋体" w:cs="宋体"/>
                <w:sz w:val="15"/>
                <w:szCs w:val="15"/>
              </w:rPr>
              <w:t>454.76</w:t>
            </w:r>
          </w:p>
        </w:tc>
        <w:tc>
          <w:tcPr>
            <w:tcW w:w="900" w:type="dxa"/>
            <w:shd w:val="clear" w:color="auto" w:fill="auto"/>
            <w:vAlign w:val="center"/>
          </w:tcPr>
          <w:p w14:paraId="0571C825">
            <w:pPr>
              <w:jc w:val="right"/>
              <w:rPr>
                <w:rFonts w:hint="eastAsia" w:ascii="宋体" w:hAnsi="宋体"/>
                <w:b/>
                <w:color w:val="000000"/>
                <w:sz w:val="18"/>
                <w:szCs w:val="18"/>
              </w:rPr>
            </w:pPr>
          </w:p>
        </w:tc>
      </w:tr>
      <w:tr w14:paraId="5216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94E7A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F417B4D">
            <w:pPr>
              <w:jc w:val="center"/>
              <w:rPr>
                <w:rFonts w:hint="default" w:ascii="宋体" w:hAnsi="宋体"/>
                <w:b/>
                <w:sz w:val="18"/>
                <w:szCs w:val="18"/>
              </w:rPr>
            </w:pPr>
          </w:p>
        </w:tc>
        <w:tc>
          <w:tcPr>
            <w:tcW w:w="243" w:type="dxa"/>
            <w:shd w:val="clear" w:color="auto" w:fill="auto"/>
            <w:vAlign w:val="center"/>
          </w:tcPr>
          <w:p w14:paraId="1755B0D7">
            <w:pPr>
              <w:jc w:val="center"/>
              <w:rPr>
                <w:rFonts w:hint="default" w:ascii="宋体" w:hAnsi="宋体"/>
                <w:b/>
                <w:sz w:val="18"/>
                <w:szCs w:val="18"/>
              </w:rPr>
            </w:pPr>
          </w:p>
        </w:tc>
        <w:tc>
          <w:tcPr>
            <w:tcW w:w="2500" w:type="dxa"/>
            <w:shd w:val="clear" w:color="auto" w:fill="auto"/>
            <w:vAlign w:val="center"/>
          </w:tcPr>
          <w:p w14:paraId="43176A4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2C8AF03">
            <w:pPr>
              <w:jc w:val="right"/>
              <w:rPr>
                <w:rFonts w:hint="default" w:ascii="宋体" w:hAnsi="宋体"/>
                <w:b/>
                <w:sz w:val="18"/>
                <w:szCs w:val="18"/>
              </w:rPr>
            </w:pPr>
            <w:r>
              <w:rPr>
                <w:rFonts w:hint="eastAsia" w:ascii="宋体" w:hAnsi="宋体" w:eastAsia="宋体" w:cs="宋体"/>
                <w:sz w:val="15"/>
                <w:szCs w:val="15"/>
              </w:rPr>
              <w:t>5,759.12</w:t>
            </w:r>
          </w:p>
        </w:tc>
        <w:tc>
          <w:tcPr>
            <w:tcW w:w="1048" w:type="dxa"/>
            <w:shd w:val="clear" w:color="auto" w:fill="auto"/>
            <w:vAlign w:val="center"/>
          </w:tcPr>
          <w:p w14:paraId="58D8492B">
            <w:pPr>
              <w:jc w:val="right"/>
              <w:rPr>
                <w:rFonts w:hint="default" w:ascii="宋体" w:hAnsi="宋体"/>
                <w:b/>
                <w:sz w:val="18"/>
                <w:szCs w:val="18"/>
              </w:rPr>
            </w:pPr>
            <w:r>
              <w:rPr>
                <w:rFonts w:hint="eastAsia" w:ascii="宋体" w:hAnsi="宋体" w:eastAsia="宋体" w:cs="宋体"/>
                <w:sz w:val="15"/>
                <w:szCs w:val="15"/>
              </w:rPr>
              <w:t>5,709.43</w:t>
            </w:r>
          </w:p>
        </w:tc>
        <w:tc>
          <w:tcPr>
            <w:tcW w:w="925" w:type="dxa"/>
            <w:shd w:val="clear" w:color="auto" w:fill="auto"/>
            <w:vAlign w:val="center"/>
          </w:tcPr>
          <w:p w14:paraId="39283269">
            <w:pPr>
              <w:jc w:val="right"/>
              <w:rPr>
                <w:rFonts w:hint="default" w:ascii="宋体" w:hAnsi="宋体"/>
                <w:b/>
                <w:sz w:val="18"/>
                <w:szCs w:val="18"/>
              </w:rPr>
            </w:pPr>
            <w:r>
              <w:rPr>
                <w:rFonts w:hint="eastAsia" w:ascii="宋体" w:hAnsi="宋体" w:eastAsia="宋体" w:cs="宋体"/>
                <w:sz w:val="15"/>
                <w:szCs w:val="15"/>
              </w:rPr>
              <w:t>2,496.38</w:t>
            </w:r>
          </w:p>
        </w:tc>
        <w:tc>
          <w:tcPr>
            <w:tcW w:w="924" w:type="dxa"/>
            <w:shd w:val="clear" w:color="auto" w:fill="auto"/>
            <w:vAlign w:val="center"/>
          </w:tcPr>
          <w:p w14:paraId="5DC38A49">
            <w:pPr>
              <w:jc w:val="right"/>
              <w:rPr>
                <w:rFonts w:hint="default" w:ascii="宋体" w:hAnsi="宋体"/>
                <w:b/>
                <w:sz w:val="15"/>
                <w:szCs w:val="15"/>
              </w:rPr>
            </w:pPr>
            <w:r>
              <w:rPr>
                <w:rFonts w:hint="eastAsia" w:ascii="宋体" w:hAnsi="宋体" w:eastAsia="宋体" w:cs="宋体"/>
                <w:sz w:val="15"/>
                <w:szCs w:val="15"/>
              </w:rPr>
              <w:t>3,213.05</w:t>
            </w:r>
          </w:p>
        </w:tc>
        <w:tc>
          <w:tcPr>
            <w:tcW w:w="924" w:type="dxa"/>
            <w:shd w:val="clear" w:color="auto" w:fill="auto"/>
            <w:vAlign w:val="center"/>
          </w:tcPr>
          <w:p w14:paraId="3A7AF1CC">
            <w:pPr>
              <w:jc w:val="right"/>
              <w:rPr>
                <w:rFonts w:hint="default" w:ascii="宋体" w:hAnsi="宋体"/>
                <w:b/>
                <w:sz w:val="18"/>
                <w:szCs w:val="18"/>
              </w:rPr>
            </w:pPr>
          </w:p>
        </w:tc>
        <w:tc>
          <w:tcPr>
            <w:tcW w:w="924" w:type="dxa"/>
            <w:shd w:val="clear" w:color="auto" w:fill="auto"/>
            <w:vAlign w:val="center"/>
          </w:tcPr>
          <w:p w14:paraId="5C6F0284">
            <w:pPr>
              <w:jc w:val="right"/>
              <w:rPr>
                <w:rFonts w:hint="default" w:ascii="宋体" w:hAnsi="宋体"/>
                <w:b/>
                <w:sz w:val="18"/>
                <w:szCs w:val="18"/>
              </w:rPr>
            </w:pPr>
          </w:p>
        </w:tc>
        <w:tc>
          <w:tcPr>
            <w:tcW w:w="924" w:type="dxa"/>
            <w:shd w:val="clear" w:color="auto" w:fill="auto"/>
            <w:vAlign w:val="center"/>
          </w:tcPr>
          <w:p w14:paraId="6C139CFF">
            <w:pPr>
              <w:jc w:val="right"/>
              <w:rPr>
                <w:rFonts w:hint="default" w:ascii="宋体" w:hAnsi="宋体"/>
                <w:b/>
                <w:sz w:val="18"/>
                <w:szCs w:val="18"/>
              </w:rPr>
            </w:pPr>
          </w:p>
        </w:tc>
        <w:tc>
          <w:tcPr>
            <w:tcW w:w="671" w:type="dxa"/>
            <w:shd w:val="clear" w:color="auto" w:fill="auto"/>
            <w:vAlign w:val="center"/>
          </w:tcPr>
          <w:p w14:paraId="1E52DDBC">
            <w:pPr>
              <w:jc w:val="right"/>
              <w:rPr>
                <w:rFonts w:hint="default" w:ascii="宋体" w:hAnsi="宋体"/>
                <w:b/>
                <w:sz w:val="18"/>
                <w:szCs w:val="18"/>
              </w:rPr>
            </w:pPr>
          </w:p>
        </w:tc>
        <w:tc>
          <w:tcPr>
            <w:tcW w:w="900" w:type="dxa"/>
            <w:shd w:val="clear" w:color="auto" w:fill="auto"/>
            <w:vAlign w:val="center"/>
          </w:tcPr>
          <w:p w14:paraId="3CBD05EF">
            <w:pPr>
              <w:jc w:val="right"/>
              <w:rPr>
                <w:rFonts w:hint="default" w:ascii="宋体" w:hAnsi="宋体"/>
                <w:b/>
                <w:sz w:val="18"/>
                <w:szCs w:val="18"/>
              </w:rPr>
            </w:pPr>
          </w:p>
        </w:tc>
        <w:tc>
          <w:tcPr>
            <w:tcW w:w="900" w:type="dxa"/>
            <w:shd w:val="clear" w:color="auto" w:fill="auto"/>
            <w:vAlign w:val="center"/>
          </w:tcPr>
          <w:p w14:paraId="6F3B140B">
            <w:pPr>
              <w:jc w:val="right"/>
              <w:rPr>
                <w:rFonts w:hint="default" w:ascii="宋体" w:hAnsi="宋体"/>
                <w:b/>
                <w:sz w:val="18"/>
                <w:szCs w:val="18"/>
              </w:rPr>
            </w:pPr>
          </w:p>
        </w:tc>
        <w:tc>
          <w:tcPr>
            <w:tcW w:w="900" w:type="dxa"/>
            <w:shd w:val="clear" w:color="auto" w:fill="auto"/>
            <w:vAlign w:val="center"/>
          </w:tcPr>
          <w:p w14:paraId="3C38D1B4">
            <w:pPr>
              <w:jc w:val="right"/>
              <w:rPr>
                <w:rFonts w:hint="eastAsia" w:ascii="宋体" w:hAnsi="宋体"/>
                <w:b/>
                <w:color w:val="000000"/>
                <w:sz w:val="18"/>
                <w:szCs w:val="18"/>
              </w:rPr>
            </w:pPr>
            <w:r>
              <w:rPr>
                <w:rFonts w:hint="eastAsia" w:ascii="宋体" w:hAnsi="宋体" w:eastAsia="宋体" w:cs="宋体"/>
                <w:sz w:val="15"/>
                <w:szCs w:val="15"/>
              </w:rPr>
              <w:t>49.69</w:t>
            </w:r>
          </w:p>
        </w:tc>
        <w:tc>
          <w:tcPr>
            <w:tcW w:w="900" w:type="dxa"/>
            <w:shd w:val="clear" w:color="auto" w:fill="auto"/>
            <w:vAlign w:val="center"/>
          </w:tcPr>
          <w:p w14:paraId="5BE00960">
            <w:pPr>
              <w:jc w:val="right"/>
              <w:rPr>
                <w:rFonts w:hint="eastAsia" w:ascii="宋体" w:hAnsi="宋体"/>
                <w:b/>
                <w:color w:val="000000"/>
                <w:sz w:val="18"/>
                <w:szCs w:val="18"/>
              </w:rPr>
            </w:pPr>
          </w:p>
        </w:tc>
      </w:tr>
      <w:tr w14:paraId="7EB7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B4B78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E7C699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0F3CBED">
            <w:pPr>
              <w:jc w:val="center"/>
              <w:rPr>
                <w:rFonts w:hint="default" w:ascii="宋体" w:hAnsi="宋体"/>
                <w:b/>
                <w:sz w:val="18"/>
                <w:szCs w:val="18"/>
              </w:rPr>
            </w:pPr>
          </w:p>
        </w:tc>
        <w:tc>
          <w:tcPr>
            <w:tcW w:w="2500" w:type="dxa"/>
            <w:shd w:val="clear" w:color="auto" w:fill="auto"/>
            <w:vAlign w:val="center"/>
          </w:tcPr>
          <w:p w14:paraId="5BAA9BE9">
            <w:pPr>
              <w:jc w:val="left"/>
              <w:rPr>
                <w:rFonts w:hint="default" w:ascii="宋体" w:hAnsi="宋体"/>
                <w:b/>
                <w:sz w:val="18"/>
                <w:szCs w:val="18"/>
              </w:rPr>
            </w:pPr>
            <w:r>
              <w:rPr>
                <w:rFonts w:hint="eastAsia" w:ascii="宋体" w:hAnsi="宋体" w:eastAsia="宋体" w:cs="宋体"/>
                <w:sz w:val="15"/>
                <w:szCs w:val="15"/>
              </w:rPr>
              <w:t>卫生健康管理事务</w:t>
            </w:r>
          </w:p>
        </w:tc>
        <w:tc>
          <w:tcPr>
            <w:tcW w:w="1100" w:type="dxa"/>
            <w:shd w:val="clear" w:color="auto" w:fill="auto"/>
            <w:vAlign w:val="center"/>
          </w:tcPr>
          <w:p w14:paraId="42BC7978">
            <w:pPr>
              <w:jc w:val="right"/>
              <w:rPr>
                <w:rFonts w:hint="default" w:ascii="宋体" w:hAnsi="宋体"/>
                <w:b/>
                <w:sz w:val="18"/>
                <w:szCs w:val="18"/>
              </w:rPr>
            </w:pPr>
            <w:r>
              <w:rPr>
                <w:rFonts w:hint="eastAsia" w:ascii="宋体" w:hAnsi="宋体" w:eastAsia="宋体" w:cs="宋体"/>
                <w:sz w:val="15"/>
                <w:szCs w:val="15"/>
              </w:rPr>
              <w:t>861.00</w:t>
            </w:r>
          </w:p>
        </w:tc>
        <w:tc>
          <w:tcPr>
            <w:tcW w:w="1048" w:type="dxa"/>
            <w:shd w:val="clear" w:color="auto" w:fill="auto"/>
            <w:vAlign w:val="center"/>
          </w:tcPr>
          <w:p w14:paraId="753215C6">
            <w:pPr>
              <w:jc w:val="right"/>
              <w:rPr>
                <w:rFonts w:hint="default" w:ascii="宋体" w:hAnsi="宋体"/>
                <w:b/>
                <w:sz w:val="18"/>
                <w:szCs w:val="18"/>
              </w:rPr>
            </w:pPr>
            <w:r>
              <w:rPr>
                <w:rFonts w:hint="eastAsia" w:ascii="宋体" w:hAnsi="宋体" w:eastAsia="宋体" w:cs="宋体"/>
                <w:sz w:val="15"/>
                <w:szCs w:val="15"/>
              </w:rPr>
              <w:t>861.00</w:t>
            </w:r>
          </w:p>
        </w:tc>
        <w:tc>
          <w:tcPr>
            <w:tcW w:w="925" w:type="dxa"/>
            <w:shd w:val="clear" w:color="auto" w:fill="auto"/>
            <w:vAlign w:val="center"/>
          </w:tcPr>
          <w:p w14:paraId="33654E88">
            <w:pPr>
              <w:jc w:val="right"/>
              <w:rPr>
                <w:rFonts w:hint="default" w:ascii="宋体" w:hAnsi="宋体"/>
                <w:b/>
                <w:sz w:val="18"/>
                <w:szCs w:val="18"/>
              </w:rPr>
            </w:pPr>
            <w:r>
              <w:rPr>
                <w:rFonts w:hint="eastAsia" w:ascii="宋体" w:hAnsi="宋体" w:eastAsia="宋体" w:cs="宋体"/>
                <w:sz w:val="15"/>
                <w:szCs w:val="15"/>
              </w:rPr>
              <w:t>844.00</w:t>
            </w:r>
          </w:p>
        </w:tc>
        <w:tc>
          <w:tcPr>
            <w:tcW w:w="924" w:type="dxa"/>
            <w:shd w:val="clear" w:color="auto" w:fill="auto"/>
            <w:vAlign w:val="center"/>
          </w:tcPr>
          <w:p w14:paraId="034C8C93">
            <w:pPr>
              <w:jc w:val="right"/>
              <w:rPr>
                <w:rFonts w:hint="default" w:ascii="宋体" w:hAnsi="宋体"/>
                <w:b/>
                <w:sz w:val="15"/>
                <w:szCs w:val="15"/>
              </w:rPr>
            </w:pPr>
            <w:r>
              <w:rPr>
                <w:rFonts w:hint="eastAsia" w:ascii="宋体" w:hAnsi="宋体" w:eastAsia="宋体" w:cs="宋体"/>
                <w:sz w:val="15"/>
                <w:szCs w:val="15"/>
              </w:rPr>
              <w:t>17.00</w:t>
            </w:r>
          </w:p>
        </w:tc>
        <w:tc>
          <w:tcPr>
            <w:tcW w:w="924" w:type="dxa"/>
            <w:shd w:val="clear" w:color="auto" w:fill="auto"/>
            <w:vAlign w:val="center"/>
          </w:tcPr>
          <w:p w14:paraId="6B0941E4">
            <w:pPr>
              <w:jc w:val="right"/>
              <w:rPr>
                <w:rFonts w:hint="default" w:ascii="宋体" w:hAnsi="宋体"/>
                <w:b/>
                <w:sz w:val="18"/>
                <w:szCs w:val="18"/>
              </w:rPr>
            </w:pPr>
          </w:p>
        </w:tc>
        <w:tc>
          <w:tcPr>
            <w:tcW w:w="924" w:type="dxa"/>
            <w:shd w:val="clear" w:color="auto" w:fill="auto"/>
            <w:vAlign w:val="center"/>
          </w:tcPr>
          <w:p w14:paraId="0C5F202B">
            <w:pPr>
              <w:jc w:val="right"/>
              <w:rPr>
                <w:rFonts w:hint="default" w:ascii="宋体" w:hAnsi="宋体"/>
                <w:b/>
                <w:sz w:val="18"/>
                <w:szCs w:val="18"/>
              </w:rPr>
            </w:pPr>
          </w:p>
        </w:tc>
        <w:tc>
          <w:tcPr>
            <w:tcW w:w="924" w:type="dxa"/>
            <w:shd w:val="clear" w:color="auto" w:fill="auto"/>
            <w:vAlign w:val="center"/>
          </w:tcPr>
          <w:p w14:paraId="1F55FB57">
            <w:pPr>
              <w:jc w:val="right"/>
              <w:rPr>
                <w:rFonts w:hint="default" w:ascii="宋体" w:hAnsi="宋体"/>
                <w:b/>
                <w:sz w:val="18"/>
                <w:szCs w:val="18"/>
              </w:rPr>
            </w:pPr>
          </w:p>
        </w:tc>
        <w:tc>
          <w:tcPr>
            <w:tcW w:w="671" w:type="dxa"/>
            <w:shd w:val="clear" w:color="auto" w:fill="auto"/>
            <w:vAlign w:val="center"/>
          </w:tcPr>
          <w:p w14:paraId="67E5C227">
            <w:pPr>
              <w:jc w:val="right"/>
              <w:rPr>
                <w:rFonts w:hint="default" w:ascii="宋体" w:hAnsi="宋体"/>
                <w:b/>
                <w:sz w:val="18"/>
                <w:szCs w:val="18"/>
              </w:rPr>
            </w:pPr>
          </w:p>
        </w:tc>
        <w:tc>
          <w:tcPr>
            <w:tcW w:w="900" w:type="dxa"/>
            <w:shd w:val="clear" w:color="auto" w:fill="auto"/>
            <w:vAlign w:val="center"/>
          </w:tcPr>
          <w:p w14:paraId="73E305EF">
            <w:pPr>
              <w:jc w:val="right"/>
              <w:rPr>
                <w:rFonts w:hint="default" w:ascii="宋体" w:hAnsi="宋体"/>
                <w:b/>
                <w:sz w:val="18"/>
                <w:szCs w:val="18"/>
              </w:rPr>
            </w:pPr>
          </w:p>
        </w:tc>
        <w:tc>
          <w:tcPr>
            <w:tcW w:w="900" w:type="dxa"/>
            <w:shd w:val="clear" w:color="auto" w:fill="auto"/>
            <w:vAlign w:val="center"/>
          </w:tcPr>
          <w:p w14:paraId="52BD7E49">
            <w:pPr>
              <w:jc w:val="right"/>
              <w:rPr>
                <w:rFonts w:hint="default" w:ascii="宋体" w:hAnsi="宋体"/>
                <w:b/>
                <w:sz w:val="18"/>
                <w:szCs w:val="18"/>
              </w:rPr>
            </w:pPr>
          </w:p>
        </w:tc>
        <w:tc>
          <w:tcPr>
            <w:tcW w:w="900" w:type="dxa"/>
            <w:shd w:val="clear" w:color="auto" w:fill="auto"/>
            <w:vAlign w:val="center"/>
          </w:tcPr>
          <w:p w14:paraId="75A294E8">
            <w:pPr>
              <w:jc w:val="right"/>
              <w:rPr>
                <w:rFonts w:hint="eastAsia" w:ascii="宋体" w:hAnsi="宋体"/>
                <w:b/>
                <w:color w:val="000000"/>
                <w:sz w:val="18"/>
                <w:szCs w:val="18"/>
              </w:rPr>
            </w:pPr>
          </w:p>
        </w:tc>
        <w:tc>
          <w:tcPr>
            <w:tcW w:w="900" w:type="dxa"/>
            <w:shd w:val="clear" w:color="auto" w:fill="auto"/>
            <w:vAlign w:val="center"/>
          </w:tcPr>
          <w:p w14:paraId="38509850">
            <w:pPr>
              <w:jc w:val="right"/>
              <w:rPr>
                <w:rFonts w:hint="eastAsia" w:ascii="宋体" w:hAnsi="宋体"/>
                <w:b/>
                <w:color w:val="000000"/>
                <w:sz w:val="18"/>
                <w:szCs w:val="18"/>
              </w:rPr>
            </w:pPr>
          </w:p>
        </w:tc>
      </w:tr>
      <w:tr w14:paraId="05BB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5B9AA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F1983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4EEA7D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672CB8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933C590">
            <w:pPr>
              <w:jc w:val="right"/>
              <w:rPr>
                <w:rFonts w:hint="default" w:ascii="宋体" w:hAnsi="宋体"/>
                <w:b/>
                <w:sz w:val="18"/>
                <w:szCs w:val="18"/>
              </w:rPr>
            </w:pPr>
            <w:r>
              <w:rPr>
                <w:rFonts w:hint="eastAsia" w:ascii="宋体" w:hAnsi="宋体" w:eastAsia="宋体" w:cs="宋体"/>
                <w:sz w:val="15"/>
                <w:szCs w:val="15"/>
              </w:rPr>
              <w:t>822.00</w:t>
            </w:r>
          </w:p>
        </w:tc>
        <w:tc>
          <w:tcPr>
            <w:tcW w:w="1048" w:type="dxa"/>
            <w:shd w:val="clear" w:color="auto" w:fill="auto"/>
            <w:vAlign w:val="center"/>
          </w:tcPr>
          <w:p w14:paraId="479BE9E6">
            <w:pPr>
              <w:jc w:val="right"/>
              <w:rPr>
                <w:rFonts w:hint="default" w:ascii="宋体" w:hAnsi="宋体"/>
                <w:b/>
                <w:sz w:val="18"/>
                <w:szCs w:val="18"/>
              </w:rPr>
            </w:pPr>
            <w:r>
              <w:rPr>
                <w:rFonts w:hint="eastAsia" w:ascii="宋体" w:hAnsi="宋体" w:eastAsia="宋体" w:cs="宋体"/>
                <w:sz w:val="15"/>
                <w:szCs w:val="15"/>
              </w:rPr>
              <w:t>822.00</w:t>
            </w:r>
          </w:p>
        </w:tc>
        <w:tc>
          <w:tcPr>
            <w:tcW w:w="925" w:type="dxa"/>
            <w:shd w:val="clear" w:color="auto" w:fill="auto"/>
            <w:vAlign w:val="center"/>
          </w:tcPr>
          <w:p w14:paraId="05E2E044">
            <w:pPr>
              <w:jc w:val="right"/>
              <w:rPr>
                <w:rFonts w:hint="default" w:ascii="宋体" w:hAnsi="宋体"/>
                <w:b/>
                <w:sz w:val="18"/>
                <w:szCs w:val="18"/>
              </w:rPr>
            </w:pPr>
            <w:r>
              <w:rPr>
                <w:rFonts w:hint="eastAsia" w:ascii="宋体" w:hAnsi="宋体" w:eastAsia="宋体" w:cs="宋体"/>
                <w:sz w:val="15"/>
                <w:szCs w:val="15"/>
              </w:rPr>
              <w:t>822.00</w:t>
            </w:r>
          </w:p>
        </w:tc>
        <w:tc>
          <w:tcPr>
            <w:tcW w:w="924" w:type="dxa"/>
            <w:shd w:val="clear" w:color="auto" w:fill="auto"/>
            <w:vAlign w:val="center"/>
          </w:tcPr>
          <w:p w14:paraId="4189B6D6">
            <w:pPr>
              <w:jc w:val="right"/>
              <w:rPr>
                <w:rFonts w:hint="default" w:ascii="宋体" w:hAnsi="宋体"/>
                <w:b/>
                <w:sz w:val="15"/>
                <w:szCs w:val="15"/>
              </w:rPr>
            </w:pPr>
          </w:p>
        </w:tc>
        <w:tc>
          <w:tcPr>
            <w:tcW w:w="924" w:type="dxa"/>
            <w:shd w:val="clear" w:color="auto" w:fill="auto"/>
            <w:vAlign w:val="center"/>
          </w:tcPr>
          <w:p w14:paraId="7FE65C3D">
            <w:pPr>
              <w:jc w:val="right"/>
              <w:rPr>
                <w:rFonts w:hint="default" w:ascii="宋体" w:hAnsi="宋体"/>
                <w:b/>
                <w:sz w:val="18"/>
                <w:szCs w:val="18"/>
              </w:rPr>
            </w:pPr>
          </w:p>
        </w:tc>
        <w:tc>
          <w:tcPr>
            <w:tcW w:w="924" w:type="dxa"/>
            <w:shd w:val="clear" w:color="auto" w:fill="auto"/>
            <w:vAlign w:val="center"/>
          </w:tcPr>
          <w:p w14:paraId="0BC3586E">
            <w:pPr>
              <w:jc w:val="right"/>
              <w:rPr>
                <w:rFonts w:hint="default" w:ascii="宋体" w:hAnsi="宋体"/>
                <w:b/>
                <w:sz w:val="18"/>
                <w:szCs w:val="18"/>
              </w:rPr>
            </w:pPr>
          </w:p>
        </w:tc>
        <w:tc>
          <w:tcPr>
            <w:tcW w:w="924" w:type="dxa"/>
            <w:shd w:val="clear" w:color="auto" w:fill="auto"/>
            <w:vAlign w:val="center"/>
          </w:tcPr>
          <w:p w14:paraId="2199EECC">
            <w:pPr>
              <w:jc w:val="right"/>
              <w:rPr>
                <w:rFonts w:hint="default" w:ascii="宋体" w:hAnsi="宋体"/>
                <w:b/>
                <w:sz w:val="18"/>
                <w:szCs w:val="18"/>
              </w:rPr>
            </w:pPr>
          </w:p>
        </w:tc>
        <w:tc>
          <w:tcPr>
            <w:tcW w:w="671" w:type="dxa"/>
            <w:shd w:val="clear" w:color="auto" w:fill="auto"/>
            <w:vAlign w:val="center"/>
          </w:tcPr>
          <w:p w14:paraId="3272FD6E">
            <w:pPr>
              <w:jc w:val="right"/>
              <w:rPr>
                <w:rFonts w:hint="default" w:ascii="宋体" w:hAnsi="宋体"/>
                <w:b/>
                <w:sz w:val="18"/>
                <w:szCs w:val="18"/>
              </w:rPr>
            </w:pPr>
          </w:p>
        </w:tc>
        <w:tc>
          <w:tcPr>
            <w:tcW w:w="900" w:type="dxa"/>
            <w:shd w:val="clear" w:color="auto" w:fill="auto"/>
            <w:vAlign w:val="center"/>
          </w:tcPr>
          <w:p w14:paraId="39DC6B76">
            <w:pPr>
              <w:jc w:val="right"/>
              <w:rPr>
                <w:rFonts w:hint="default" w:ascii="宋体" w:hAnsi="宋体"/>
                <w:b/>
                <w:sz w:val="18"/>
                <w:szCs w:val="18"/>
              </w:rPr>
            </w:pPr>
          </w:p>
        </w:tc>
        <w:tc>
          <w:tcPr>
            <w:tcW w:w="900" w:type="dxa"/>
            <w:shd w:val="clear" w:color="auto" w:fill="auto"/>
            <w:vAlign w:val="center"/>
          </w:tcPr>
          <w:p w14:paraId="4B2B3E3B">
            <w:pPr>
              <w:jc w:val="right"/>
              <w:rPr>
                <w:rFonts w:hint="default" w:ascii="宋体" w:hAnsi="宋体"/>
                <w:b/>
                <w:sz w:val="18"/>
                <w:szCs w:val="18"/>
              </w:rPr>
            </w:pPr>
          </w:p>
        </w:tc>
        <w:tc>
          <w:tcPr>
            <w:tcW w:w="900" w:type="dxa"/>
            <w:shd w:val="clear" w:color="auto" w:fill="auto"/>
            <w:vAlign w:val="center"/>
          </w:tcPr>
          <w:p w14:paraId="365CFDDF">
            <w:pPr>
              <w:jc w:val="right"/>
              <w:rPr>
                <w:rFonts w:hint="eastAsia" w:ascii="宋体" w:hAnsi="宋体"/>
                <w:b/>
                <w:color w:val="000000"/>
                <w:sz w:val="18"/>
                <w:szCs w:val="18"/>
              </w:rPr>
            </w:pPr>
          </w:p>
        </w:tc>
        <w:tc>
          <w:tcPr>
            <w:tcW w:w="900" w:type="dxa"/>
            <w:shd w:val="clear" w:color="auto" w:fill="auto"/>
            <w:vAlign w:val="center"/>
          </w:tcPr>
          <w:p w14:paraId="4CB5439D">
            <w:pPr>
              <w:jc w:val="right"/>
              <w:rPr>
                <w:rFonts w:hint="eastAsia" w:ascii="宋体" w:hAnsi="宋体"/>
                <w:b/>
                <w:color w:val="000000"/>
                <w:sz w:val="18"/>
                <w:szCs w:val="18"/>
              </w:rPr>
            </w:pPr>
          </w:p>
        </w:tc>
      </w:tr>
      <w:tr w14:paraId="6FA7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297CE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E963C54">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969D4E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CF87FEF">
            <w:pPr>
              <w:jc w:val="left"/>
              <w:rPr>
                <w:rFonts w:hint="default" w:ascii="宋体" w:hAnsi="宋体"/>
                <w:b/>
                <w:sz w:val="18"/>
                <w:szCs w:val="18"/>
              </w:rPr>
            </w:pPr>
            <w:r>
              <w:rPr>
                <w:rFonts w:hint="eastAsia" w:ascii="宋体" w:hAnsi="宋体" w:eastAsia="宋体" w:cs="宋体"/>
                <w:sz w:val="15"/>
                <w:szCs w:val="15"/>
              </w:rPr>
              <w:t>其他卫生健康管理事务支出</w:t>
            </w:r>
          </w:p>
        </w:tc>
        <w:tc>
          <w:tcPr>
            <w:tcW w:w="1100" w:type="dxa"/>
            <w:shd w:val="clear" w:color="auto" w:fill="auto"/>
            <w:vAlign w:val="center"/>
          </w:tcPr>
          <w:p w14:paraId="074C9609">
            <w:pPr>
              <w:jc w:val="right"/>
              <w:rPr>
                <w:rFonts w:hint="default" w:ascii="宋体" w:hAnsi="宋体"/>
                <w:b/>
                <w:sz w:val="18"/>
                <w:szCs w:val="18"/>
              </w:rPr>
            </w:pPr>
            <w:r>
              <w:rPr>
                <w:rFonts w:hint="eastAsia" w:ascii="宋体" w:hAnsi="宋体" w:eastAsia="宋体" w:cs="宋体"/>
                <w:sz w:val="15"/>
                <w:szCs w:val="15"/>
              </w:rPr>
              <w:t>39.00</w:t>
            </w:r>
          </w:p>
        </w:tc>
        <w:tc>
          <w:tcPr>
            <w:tcW w:w="1048" w:type="dxa"/>
            <w:shd w:val="clear" w:color="auto" w:fill="auto"/>
            <w:vAlign w:val="center"/>
          </w:tcPr>
          <w:p w14:paraId="64A9B2EA">
            <w:pPr>
              <w:jc w:val="right"/>
              <w:rPr>
                <w:rFonts w:hint="default" w:ascii="宋体" w:hAnsi="宋体"/>
                <w:b/>
                <w:sz w:val="18"/>
                <w:szCs w:val="18"/>
              </w:rPr>
            </w:pPr>
            <w:r>
              <w:rPr>
                <w:rFonts w:hint="eastAsia" w:ascii="宋体" w:hAnsi="宋体" w:eastAsia="宋体" w:cs="宋体"/>
                <w:sz w:val="15"/>
                <w:szCs w:val="15"/>
              </w:rPr>
              <w:t>39.00</w:t>
            </w:r>
          </w:p>
        </w:tc>
        <w:tc>
          <w:tcPr>
            <w:tcW w:w="925" w:type="dxa"/>
            <w:shd w:val="clear" w:color="auto" w:fill="auto"/>
            <w:vAlign w:val="center"/>
          </w:tcPr>
          <w:p w14:paraId="45E30F1F">
            <w:pPr>
              <w:jc w:val="right"/>
              <w:rPr>
                <w:rFonts w:hint="default" w:ascii="宋体" w:hAnsi="宋体"/>
                <w:b/>
                <w:sz w:val="18"/>
                <w:szCs w:val="18"/>
              </w:rPr>
            </w:pPr>
            <w:r>
              <w:rPr>
                <w:rFonts w:hint="eastAsia" w:ascii="宋体" w:hAnsi="宋体" w:eastAsia="宋体" w:cs="宋体"/>
                <w:sz w:val="15"/>
                <w:szCs w:val="15"/>
              </w:rPr>
              <w:t>22.00</w:t>
            </w:r>
          </w:p>
        </w:tc>
        <w:tc>
          <w:tcPr>
            <w:tcW w:w="924" w:type="dxa"/>
            <w:shd w:val="clear" w:color="auto" w:fill="auto"/>
            <w:vAlign w:val="center"/>
          </w:tcPr>
          <w:p w14:paraId="0A326827">
            <w:pPr>
              <w:jc w:val="right"/>
              <w:rPr>
                <w:rFonts w:hint="default" w:ascii="宋体" w:hAnsi="宋体"/>
                <w:b/>
                <w:sz w:val="15"/>
                <w:szCs w:val="15"/>
              </w:rPr>
            </w:pPr>
            <w:r>
              <w:rPr>
                <w:rFonts w:hint="eastAsia" w:ascii="宋体" w:hAnsi="宋体" w:eastAsia="宋体" w:cs="宋体"/>
                <w:sz w:val="15"/>
                <w:szCs w:val="15"/>
              </w:rPr>
              <w:t>17.00</w:t>
            </w:r>
          </w:p>
        </w:tc>
        <w:tc>
          <w:tcPr>
            <w:tcW w:w="924" w:type="dxa"/>
            <w:shd w:val="clear" w:color="auto" w:fill="auto"/>
            <w:vAlign w:val="center"/>
          </w:tcPr>
          <w:p w14:paraId="0E184592">
            <w:pPr>
              <w:jc w:val="right"/>
              <w:rPr>
                <w:rFonts w:hint="default" w:ascii="宋体" w:hAnsi="宋体"/>
                <w:b/>
                <w:sz w:val="18"/>
                <w:szCs w:val="18"/>
              </w:rPr>
            </w:pPr>
          </w:p>
        </w:tc>
        <w:tc>
          <w:tcPr>
            <w:tcW w:w="924" w:type="dxa"/>
            <w:shd w:val="clear" w:color="auto" w:fill="auto"/>
            <w:vAlign w:val="center"/>
          </w:tcPr>
          <w:p w14:paraId="5FA7479A">
            <w:pPr>
              <w:jc w:val="right"/>
              <w:rPr>
                <w:rFonts w:hint="default" w:ascii="宋体" w:hAnsi="宋体"/>
                <w:b/>
                <w:sz w:val="18"/>
                <w:szCs w:val="18"/>
              </w:rPr>
            </w:pPr>
          </w:p>
        </w:tc>
        <w:tc>
          <w:tcPr>
            <w:tcW w:w="924" w:type="dxa"/>
            <w:shd w:val="clear" w:color="auto" w:fill="auto"/>
            <w:vAlign w:val="center"/>
          </w:tcPr>
          <w:p w14:paraId="47573CAC">
            <w:pPr>
              <w:jc w:val="right"/>
              <w:rPr>
                <w:rFonts w:hint="default" w:ascii="宋体" w:hAnsi="宋体"/>
                <w:b/>
                <w:sz w:val="18"/>
                <w:szCs w:val="18"/>
              </w:rPr>
            </w:pPr>
          </w:p>
        </w:tc>
        <w:tc>
          <w:tcPr>
            <w:tcW w:w="671" w:type="dxa"/>
            <w:shd w:val="clear" w:color="auto" w:fill="auto"/>
            <w:vAlign w:val="center"/>
          </w:tcPr>
          <w:p w14:paraId="0F0D4B89">
            <w:pPr>
              <w:jc w:val="right"/>
              <w:rPr>
                <w:rFonts w:hint="default" w:ascii="宋体" w:hAnsi="宋体"/>
                <w:b/>
                <w:sz w:val="18"/>
                <w:szCs w:val="18"/>
              </w:rPr>
            </w:pPr>
          </w:p>
        </w:tc>
        <w:tc>
          <w:tcPr>
            <w:tcW w:w="900" w:type="dxa"/>
            <w:shd w:val="clear" w:color="auto" w:fill="auto"/>
            <w:vAlign w:val="center"/>
          </w:tcPr>
          <w:p w14:paraId="03E9ACAC">
            <w:pPr>
              <w:jc w:val="right"/>
              <w:rPr>
                <w:rFonts w:hint="default" w:ascii="宋体" w:hAnsi="宋体"/>
                <w:b/>
                <w:sz w:val="18"/>
                <w:szCs w:val="18"/>
              </w:rPr>
            </w:pPr>
          </w:p>
        </w:tc>
        <w:tc>
          <w:tcPr>
            <w:tcW w:w="900" w:type="dxa"/>
            <w:shd w:val="clear" w:color="auto" w:fill="auto"/>
            <w:vAlign w:val="center"/>
          </w:tcPr>
          <w:p w14:paraId="7892496A">
            <w:pPr>
              <w:jc w:val="right"/>
              <w:rPr>
                <w:rFonts w:hint="default" w:ascii="宋体" w:hAnsi="宋体"/>
                <w:b/>
                <w:sz w:val="18"/>
                <w:szCs w:val="18"/>
              </w:rPr>
            </w:pPr>
          </w:p>
        </w:tc>
        <w:tc>
          <w:tcPr>
            <w:tcW w:w="900" w:type="dxa"/>
            <w:shd w:val="clear" w:color="auto" w:fill="auto"/>
            <w:vAlign w:val="center"/>
          </w:tcPr>
          <w:p w14:paraId="0FBB8B47">
            <w:pPr>
              <w:jc w:val="right"/>
              <w:rPr>
                <w:rFonts w:hint="eastAsia" w:ascii="宋体" w:hAnsi="宋体"/>
                <w:b/>
                <w:color w:val="000000"/>
                <w:sz w:val="18"/>
                <w:szCs w:val="18"/>
              </w:rPr>
            </w:pPr>
          </w:p>
        </w:tc>
        <w:tc>
          <w:tcPr>
            <w:tcW w:w="900" w:type="dxa"/>
            <w:shd w:val="clear" w:color="auto" w:fill="auto"/>
            <w:vAlign w:val="center"/>
          </w:tcPr>
          <w:p w14:paraId="1B88BDF2">
            <w:pPr>
              <w:jc w:val="right"/>
              <w:rPr>
                <w:rFonts w:hint="eastAsia" w:ascii="宋体" w:hAnsi="宋体"/>
                <w:b/>
                <w:color w:val="000000"/>
                <w:sz w:val="18"/>
                <w:szCs w:val="18"/>
              </w:rPr>
            </w:pPr>
          </w:p>
        </w:tc>
      </w:tr>
      <w:tr w14:paraId="3676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1BFFD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3EB4B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E0EA737">
            <w:pPr>
              <w:jc w:val="center"/>
              <w:rPr>
                <w:rFonts w:hint="default" w:ascii="宋体" w:hAnsi="宋体"/>
                <w:b/>
                <w:sz w:val="18"/>
                <w:szCs w:val="18"/>
              </w:rPr>
            </w:pPr>
          </w:p>
        </w:tc>
        <w:tc>
          <w:tcPr>
            <w:tcW w:w="2500" w:type="dxa"/>
            <w:shd w:val="clear" w:color="auto" w:fill="auto"/>
            <w:vAlign w:val="center"/>
          </w:tcPr>
          <w:p w14:paraId="6CD1CF22">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6D09F9BE">
            <w:pPr>
              <w:jc w:val="right"/>
              <w:rPr>
                <w:rFonts w:hint="default" w:ascii="宋体" w:hAnsi="宋体"/>
                <w:b/>
                <w:sz w:val="18"/>
                <w:szCs w:val="18"/>
              </w:rPr>
            </w:pPr>
            <w:r>
              <w:rPr>
                <w:rFonts w:hint="eastAsia" w:ascii="宋体" w:hAnsi="宋体" w:eastAsia="宋体" w:cs="宋体"/>
                <w:sz w:val="15"/>
                <w:szCs w:val="15"/>
              </w:rPr>
              <w:t>100.82</w:t>
            </w:r>
          </w:p>
        </w:tc>
        <w:tc>
          <w:tcPr>
            <w:tcW w:w="1048" w:type="dxa"/>
            <w:shd w:val="clear" w:color="auto" w:fill="auto"/>
            <w:vAlign w:val="center"/>
          </w:tcPr>
          <w:p w14:paraId="719AC029">
            <w:pPr>
              <w:jc w:val="right"/>
              <w:rPr>
                <w:rFonts w:hint="default" w:ascii="宋体" w:hAnsi="宋体"/>
                <w:b/>
                <w:sz w:val="18"/>
                <w:szCs w:val="18"/>
              </w:rPr>
            </w:pPr>
            <w:r>
              <w:rPr>
                <w:rFonts w:hint="eastAsia" w:ascii="宋体" w:hAnsi="宋体" w:eastAsia="宋体" w:cs="宋体"/>
                <w:sz w:val="15"/>
                <w:szCs w:val="15"/>
              </w:rPr>
              <w:t>100.82</w:t>
            </w:r>
          </w:p>
        </w:tc>
        <w:tc>
          <w:tcPr>
            <w:tcW w:w="925" w:type="dxa"/>
            <w:shd w:val="clear" w:color="auto" w:fill="auto"/>
            <w:vAlign w:val="center"/>
          </w:tcPr>
          <w:p w14:paraId="47874030">
            <w:pPr>
              <w:jc w:val="right"/>
              <w:rPr>
                <w:rFonts w:hint="default" w:ascii="宋体" w:hAnsi="宋体"/>
                <w:b/>
                <w:sz w:val="18"/>
                <w:szCs w:val="18"/>
              </w:rPr>
            </w:pPr>
          </w:p>
        </w:tc>
        <w:tc>
          <w:tcPr>
            <w:tcW w:w="924" w:type="dxa"/>
            <w:shd w:val="clear" w:color="auto" w:fill="auto"/>
            <w:vAlign w:val="center"/>
          </w:tcPr>
          <w:p w14:paraId="3557C9D7">
            <w:pPr>
              <w:jc w:val="right"/>
              <w:rPr>
                <w:rFonts w:hint="default" w:ascii="宋体" w:hAnsi="宋体"/>
                <w:b/>
                <w:sz w:val="15"/>
                <w:szCs w:val="15"/>
              </w:rPr>
            </w:pPr>
            <w:r>
              <w:rPr>
                <w:rFonts w:hint="eastAsia" w:ascii="宋体" w:hAnsi="宋体" w:eastAsia="宋体" w:cs="宋体"/>
                <w:sz w:val="15"/>
                <w:szCs w:val="15"/>
              </w:rPr>
              <w:t>100.82</w:t>
            </w:r>
          </w:p>
        </w:tc>
        <w:tc>
          <w:tcPr>
            <w:tcW w:w="924" w:type="dxa"/>
            <w:shd w:val="clear" w:color="auto" w:fill="auto"/>
            <w:vAlign w:val="center"/>
          </w:tcPr>
          <w:p w14:paraId="5FD60232">
            <w:pPr>
              <w:jc w:val="right"/>
              <w:rPr>
                <w:rFonts w:hint="default" w:ascii="宋体" w:hAnsi="宋体"/>
                <w:b/>
                <w:sz w:val="18"/>
                <w:szCs w:val="18"/>
              </w:rPr>
            </w:pPr>
          </w:p>
        </w:tc>
        <w:tc>
          <w:tcPr>
            <w:tcW w:w="924" w:type="dxa"/>
            <w:shd w:val="clear" w:color="auto" w:fill="auto"/>
            <w:vAlign w:val="center"/>
          </w:tcPr>
          <w:p w14:paraId="553368F5">
            <w:pPr>
              <w:jc w:val="right"/>
              <w:rPr>
                <w:rFonts w:hint="default" w:ascii="宋体" w:hAnsi="宋体"/>
                <w:b/>
                <w:sz w:val="18"/>
                <w:szCs w:val="18"/>
              </w:rPr>
            </w:pPr>
          </w:p>
        </w:tc>
        <w:tc>
          <w:tcPr>
            <w:tcW w:w="924" w:type="dxa"/>
            <w:shd w:val="clear" w:color="auto" w:fill="auto"/>
            <w:vAlign w:val="center"/>
          </w:tcPr>
          <w:p w14:paraId="48A1BCF8">
            <w:pPr>
              <w:jc w:val="right"/>
              <w:rPr>
                <w:rFonts w:hint="default" w:ascii="宋体" w:hAnsi="宋体"/>
                <w:b/>
                <w:sz w:val="18"/>
                <w:szCs w:val="18"/>
              </w:rPr>
            </w:pPr>
          </w:p>
        </w:tc>
        <w:tc>
          <w:tcPr>
            <w:tcW w:w="671" w:type="dxa"/>
            <w:shd w:val="clear" w:color="auto" w:fill="auto"/>
            <w:vAlign w:val="center"/>
          </w:tcPr>
          <w:p w14:paraId="6988A514">
            <w:pPr>
              <w:jc w:val="right"/>
              <w:rPr>
                <w:rFonts w:hint="default" w:ascii="宋体" w:hAnsi="宋体"/>
                <w:b/>
                <w:sz w:val="18"/>
                <w:szCs w:val="18"/>
              </w:rPr>
            </w:pPr>
          </w:p>
        </w:tc>
        <w:tc>
          <w:tcPr>
            <w:tcW w:w="900" w:type="dxa"/>
            <w:shd w:val="clear" w:color="auto" w:fill="auto"/>
            <w:vAlign w:val="center"/>
          </w:tcPr>
          <w:p w14:paraId="77ED971A">
            <w:pPr>
              <w:jc w:val="right"/>
              <w:rPr>
                <w:rFonts w:hint="default" w:ascii="宋体" w:hAnsi="宋体"/>
                <w:b/>
                <w:sz w:val="18"/>
                <w:szCs w:val="18"/>
              </w:rPr>
            </w:pPr>
          </w:p>
        </w:tc>
        <w:tc>
          <w:tcPr>
            <w:tcW w:w="900" w:type="dxa"/>
            <w:shd w:val="clear" w:color="auto" w:fill="auto"/>
            <w:vAlign w:val="center"/>
          </w:tcPr>
          <w:p w14:paraId="32CF69C9">
            <w:pPr>
              <w:jc w:val="right"/>
              <w:rPr>
                <w:rFonts w:hint="default" w:ascii="宋体" w:hAnsi="宋体"/>
                <w:b/>
                <w:sz w:val="18"/>
                <w:szCs w:val="18"/>
              </w:rPr>
            </w:pPr>
          </w:p>
        </w:tc>
        <w:tc>
          <w:tcPr>
            <w:tcW w:w="900" w:type="dxa"/>
            <w:shd w:val="clear" w:color="auto" w:fill="auto"/>
            <w:vAlign w:val="center"/>
          </w:tcPr>
          <w:p w14:paraId="18E68E01">
            <w:pPr>
              <w:jc w:val="right"/>
              <w:rPr>
                <w:rFonts w:hint="eastAsia" w:ascii="宋体" w:hAnsi="宋体"/>
                <w:b/>
                <w:color w:val="000000"/>
                <w:sz w:val="18"/>
                <w:szCs w:val="18"/>
              </w:rPr>
            </w:pPr>
          </w:p>
        </w:tc>
        <w:tc>
          <w:tcPr>
            <w:tcW w:w="900" w:type="dxa"/>
            <w:shd w:val="clear" w:color="auto" w:fill="auto"/>
            <w:vAlign w:val="center"/>
          </w:tcPr>
          <w:p w14:paraId="3CF1ABD6">
            <w:pPr>
              <w:jc w:val="right"/>
              <w:rPr>
                <w:rFonts w:hint="eastAsia" w:ascii="宋体" w:hAnsi="宋体"/>
                <w:b/>
                <w:color w:val="000000"/>
                <w:sz w:val="18"/>
                <w:szCs w:val="18"/>
              </w:rPr>
            </w:pPr>
          </w:p>
        </w:tc>
      </w:tr>
      <w:tr w14:paraId="18E2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1D1DB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3B7432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63CE752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F686F53">
            <w:pPr>
              <w:jc w:val="left"/>
              <w:rPr>
                <w:rFonts w:hint="default" w:ascii="宋体" w:hAnsi="宋体"/>
                <w:b/>
                <w:sz w:val="18"/>
                <w:szCs w:val="18"/>
              </w:rPr>
            </w:pPr>
            <w:r>
              <w:rPr>
                <w:rFonts w:hint="eastAsia" w:ascii="宋体" w:hAnsi="宋体" w:eastAsia="宋体" w:cs="宋体"/>
                <w:sz w:val="15"/>
                <w:szCs w:val="15"/>
              </w:rPr>
              <w:t>其他基层医疗卫生机构支出</w:t>
            </w:r>
          </w:p>
        </w:tc>
        <w:tc>
          <w:tcPr>
            <w:tcW w:w="1100" w:type="dxa"/>
            <w:shd w:val="clear" w:color="auto" w:fill="auto"/>
            <w:vAlign w:val="center"/>
          </w:tcPr>
          <w:p w14:paraId="5DBAD124">
            <w:pPr>
              <w:jc w:val="right"/>
              <w:rPr>
                <w:rFonts w:hint="default" w:ascii="宋体" w:hAnsi="宋体"/>
                <w:b/>
                <w:sz w:val="18"/>
                <w:szCs w:val="18"/>
              </w:rPr>
            </w:pPr>
            <w:r>
              <w:rPr>
                <w:rFonts w:hint="eastAsia" w:ascii="宋体" w:hAnsi="宋体" w:eastAsia="宋体" w:cs="宋体"/>
                <w:sz w:val="15"/>
                <w:szCs w:val="15"/>
              </w:rPr>
              <w:t>100.82</w:t>
            </w:r>
          </w:p>
        </w:tc>
        <w:tc>
          <w:tcPr>
            <w:tcW w:w="1048" w:type="dxa"/>
            <w:shd w:val="clear" w:color="auto" w:fill="auto"/>
            <w:vAlign w:val="center"/>
          </w:tcPr>
          <w:p w14:paraId="36B3F409">
            <w:pPr>
              <w:jc w:val="right"/>
              <w:rPr>
                <w:rFonts w:hint="default" w:ascii="宋体" w:hAnsi="宋体"/>
                <w:b/>
                <w:sz w:val="18"/>
                <w:szCs w:val="18"/>
              </w:rPr>
            </w:pPr>
            <w:r>
              <w:rPr>
                <w:rFonts w:hint="eastAsia" w:ascii="宋体" w:hAnsi="宋体" w:eastAsia="宋体" w:cs="宋体"/>
                <w:sz w:val="15"/>
                <w:szCs w:val="15"/>
              </w:rPr>
              <w:t>100.82</w:t>
            </w:r>
          </w:p>
        </w:tc>
        <w:tc>
          <w:tcPr>
            <w:tcW w:w="925" w:type="dxa"/>
            <w:shd w:val="clear" w:color="auto" w:fill="auto"/>
            <w:vAlign w:val="center"/>
          </w:tcPr>
          <w:p w14:paraId="2BEBB05F">
            <w:pPr>
              <w:jc w:val="right"/>
              <w:rPr>
                <w:rFonts w:hint="default" w:ascii="宋体" w:hAnsi="宋体"/>
                <w:b/>
                <w:sz w:val="18"/>
                <w:szCs w:val="18"/>
              </w:rPr>
            </w:pPr>
          </w:p>
        </w:tc>
        <w:tc>
          <w:tcPr>
            <w:tcW w:w="924" w:type="dxa"/>
            <w:shd w:val="clear" w:color="auto" w:fill="auto"/>
            <w:vAlign w:val="center"/>
          </w:tcPr>
          <w:p w14:paraId="704185CE">
            <w:pPr>
              <w:jc w:val="right"/>
              <w:rPr>
                <w:rFonts w:hint="default" w:ascii="宋体" w:hAnsi="宋体"/>
                <w:b/>
                <w:sz w:val="15"/>
                <w:szCs w:val="15"/>
              </w:rPr>
            </w:pPr>
            <w:r>
              <w:rPr>
                <w:rFonts w:hint="eastAsia" w:ascii="宋体" w:hAnsi="宋体" w:eastAsia="宋体" w:cs="宋体"/>
                <w:sz w:val="15"/>
                <w:szCs w:val="15"/>
              </w:rPr>
              <w:t>100.82</w:t>
            </w:r>
          </w:p>
        </w:tc>
        <w:tc>
          <w:tcPr>
            <w:tcW w:w="924" w:type="dxa"/>
            <w:shd w:val="clear" w:color="auto" w:fill="auto"/>
            <w:vAlign w:val="center"/>
          </w:tcPr>
          <w:p w14:paraId="66DC2D0C">
            <w:pPr>
              <w:jc w:val="right"/>
              <w:rPr>
                <w:rFonts w:hint="default" w:ascii="宋体" w:hAnsi="宋体"/>
                <w:b/>
                <w:sz w:val="18"/>
                <w:szCs w:val="18"/>
              </w:rPr>
            </w:pPr>
          </w:p>
        </w:tc>
        <w:tc>
          <w:tcPr>
            <w:tcW w:w="924" w:type="dxa"/>
            <w:shd w:val="clear" w:color="auto" w:fill="auto"/>
            <w:vAlign w:val="center"/>
          </w:tcPr>
          <w:p w14:paraId="10C4CC52">
            <w:pPr>
              <w:jc w:val="right"/>
              <w:rPr>
                <w:rFonts w:hint="default" w:ascii="宋体" w:hAnsi="宋体"/>
                <w:b/>
                <w:sz w:val="18"/>
                <w:szCs w:val="18"/>
              </w:rPr>
            </w:pPr>
          </w:p>
        </w:tc>
        <w:tc>
          <w:tcPr>
            <w:tcW w:w="924" w:type="dxa"/>
            <w:shd w:val="clear" w:color="auto" w:fill="auto"/>
            <w:vAlign w:val="center"/>
          </w:tcPr>
          <w:p w14:paraId="2EE30D49">
            <w:pPr>
              <w:jc w:val="right"/>
              <w:rPr>
                <w:rFonts w:hint="default" w:ascii="宋体" w:hAnsi="宋体"/>
                <w:b/>
                <w:sz w:val="18"/>
                <w:szCs w:val="18"/>
              </w:rPr>
            </w:pPr>
          </w:p>
        </w:tc>
        <w:tc>
          <w:tcPr>
            <w:tcW w:w="671" w:type="dxa"/>
            <w:shd w:val="clear" w:color="auto" w:fill="auto"/>
            <w:vAlign w:val="center"/>
          </w:tcPr>
          <w:p w14:paraId="3B4DA5E4">
            <w:pPr>
              <w:jc w:val="right"/>
              <w:rPr>
                <w:rFonts w:hint="default" w:ascii="宋体" w:hAnsi="宋体"/>
                <w:b/>
                <w:sz w:val="18"/>
                <w:szCs w:val="18"/>
              </w:rPr>
            </w:pPr>
          </w:p>
        </w:tc>
        <w:tc>
          <w:tcPr>
            <w:tcW w:w="900" w:type="dxa"/>
            <w:shd w:val="clear" w:color="auto" w:fill="auto"/>
            <w:vAlign w:val="center"/>
          </w:tcPr>
          <w:p w14:paraId="7B433C5D">
            <w:pPr>
              <w:jc w:val="right"/>
              <w:rPr>
                <w:rFonts w:hint="default" w:ascii="宋体" w:hAnsi="宋体"/>
                <w:b/>
                <w:sz w:val="18"/>
                <w:szCs w:val="18"/>
              </w:rPr>
            </w:pPr>
          </w:p>
        </w:tc>
        <w:tc>
          <w:tcPr>
            <w:tcW w:w="900" w:type="dxa"/>
            <w:shd w:val="clear" w:color="auto" w:fill="auto"/>
            <w:vAlign w:val="center"/>
          </w:tcPr>
          <w:p w14:paraId="45288370">
            <w:pPr>
              <w:jc w:val="right"/>
              <w:rPr>
                <w:rFonts w:hint="default" w:ascii="宋体" w:hAnsi="宋体"/>
                <w:b/>
                <w:sz w:val="18"/>
                <w:szCs w:val="18"/>
              </w:rPr>
            </w:pPr>
          </w:p>
        </w:tc>
        <w:tc>
          <w:tcPr>
            <w:tcW w:w="900" w:type="dxa"/>
            <w:shd w:val="clear" w:color="auto" w:fill="auto"/>
            <w:vAlign w:val="center"/>
          </w:tcPr>
          <w:p w14:paraId="76D7AEAB">
            <w:pPr>
              <w:jc w:val="right"/>
              <w:rPr>
                <w:rFonts w:hint="eastAsia" w:ascii="宋体" w:hAnsi="宋体"/>
                <w:b/>
                <w:color w:val="000000"/>
                <w:sz w:val="18"/>
                <w:szCs w:val="18"/>
              </w:rPr>
            </w:pPr>
          </w:p>
        </w:tc>
        <w:tc>
          <w:tcPr>
            <w:tcW w:w="900" w:type="dxa"/>
            <w:shd w:val="clear" w:color="auto" w:fill="auto"/>
            <w:vAlign w:val="center"/>
          </w:tcPr>
          <w:p w14:paraId="2F4DE15B">
            <w:pPr>
              <w:jc w:val="right"/>
              <w:rPr>
                <w:rFonts w:hint="eastAsia" w:ascii="宋体" w:hAnsi="宋体"/>
                <w:b/>
                <w:color w:val="000000"/>
                <w:sz w:val="18"/>
                <w:szCs w:val="18"/>
              </w:rPr>
            </w:pPr>
          </w:p>
        </w:tc>
      </w:tr>
      <w:tr w14:paraId="4466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9C981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834F897">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5A5E7B7">
            <w:pPr>
              <w:jc w:val="center"/>
              <w:rPr>
                <w:rFonts w:hint="default" w:ascii="宋体" w:hAnsi="宋体"/>
                <w:b/>
                <w:sz w:val="18"/>
                <w:szCs w:val="18"/>
              </w:rPr>
            </w:pPr>
          </w:p>
        </w:tc>
        <w:tc>
          <w:tcPr>
            <w:tcW w:w="2500" w:type="dxa"/>
            <w:shd w:val="clear" w:color="auto" w:fill="auto"/>
            <w:vAlign w:val="center"/>
          </w:tcPr>
          <w:p w14:paraId="5A548EEA">
            <w:pPr>
              <w:jc w:val="left"/>
              <w:rPr>
                <w:rFonts w:hint="default" w:ascii="宋体" w:hAnsi="宋体"/>
                <w:b/>
                <w:sz w:val="18"/>
                <w:szCs w:val="18"/>
              </w:rPr>
            </w:pPr>
            <w:r>
              <w:rPr>
                <w:rFonts w:hint="eastAsia" w:ascii="宋体" w:hAnsi="宋体" w:eastAsia="宋体" w:cs="宋体"/>
                <w:sz w:val="15"/>
                <w:szCs w:val="15"/>
              </w:rPr>
              <w:t>公共卫生</w:t>
            </w:r>
          </w:p>
        </w:tc>
        <w:tc>
          <w:tcPr>
            <w:tcW w:w="1100" w:type="dxa"/>
            <w:shd w:val="clear" w:color="auto" w:fill="auto"/>
            <w:vAlign w:val="center"/>
          </w:tcPr>
          <w:p w14:paraId="0BB17CBF">
            <w:pPr>
              <w:jc w:val="right"/>
              <w:rPr>
                <w:rFonts w:hint="default" w:ascii="宋体" w:hAnsi="宋体"/>
                <w:b/>
                <w:sz w:val="18"/>
                <w:szCs w:val="18"/>
              </w:rPr>
            </w:pPr>
            <w:r>
              <w:rPr>
                <w:rFonts w:hint="eastAsia" w:ascii="宋体" w:hAnsi="宋体" w:eastAsia="宋体" w:cs="宋体"/>
                <w:sz w:val="15"/>
                <w:szCs w:val="15"/>
              </w:rPr>
              <w:t>2,887.89</w:t>
            </w:r>
          </w:p>
        </w:tc>
        <w:tc>
          <w:tcPr>
            <w:tcW w:w="1048" w:type="dxa"/>
            <w:shd w:val="clear" w:color="auto" w:fill="auto"/>
            <w:vAlign w:val="center"/>
          </w:tcPr>
          <w:p w14:paraId="381DDD43">
            <w:pPr>
              <w:jc w:val="right"/>
              <w:rPr>
                <w:rFonts w:hint="default" w:ascii="宋体" w:hAnsi="宋体"/>
                <w:b/>
                <w:sz w:val="18"/>
                <w:szCs w:val="18"/>
              </w:rPr>
            </w:pPr>
            <w:r>
              <w:rPr>
                <w:rFonts w:hint="eastAsia" w:ascii="宋体" w:hAnsi="宋体" w:eastAsia="宋体" w:cs="宋体"/>
                <w:sz w:val="15"/>
                <w:szCs w:val="15"/>
              </w:rPr>
              <w:t>2,887.89</w:t>
            </w:r>
          </w:p>
        </w:tc>
        <w:tc>
          <w:tcPr>
            <w:tcW w:w="925" w:type="dxa"/>
            <w:shd w:val="clear" w:color="auto" w:fill="auto"/>
            <w:vAlign w:val="center"/>
          </w:tcPr>
          <w:p w14:paraId="56B6B944">
            <w:pPr>
              <w:jc w:val="right"/>
              <w:rPr>
                <w:rFonts w:hint="default" w:ascii="宋体" w:hAnsi="宋体"/>
                <w:b/>
                <w:sz w:val="18"/>
                <w:szCs w:val="18"/>
              </w:rPr>
            </w:pPr>
            <w:r>
              <w:rPr>
                <w:rFonts w:hint="eastAsia" w:ascii="宋体" w:hAnsi="宋体" w:eastAsia="宋体" w:cs="宋体"/>
                <w:sz w:val="15"/>
                <w:szCs w:val="15"/>
              </w:rPr>
              <w:t>1,316.00</w:t>
            </w:r>
          </w:p>
        </w:tc>
        <w:tc>
          <w:tcPr>
            <w:tcW w:w="924" w:type="dxa"/>
            <w:shd w:val="clear" w:color="auto" w:fill="auto"/>
            <w:vAlign w:val="center"/>
          </w:tcPr>
          <w:p w14:paraId="45CA0430">
            <w:pPr>
              <w:jc w:val="right"/>
              <w:rPr>
                <w:rFonts w:hint="default" w:ascii="宋体" w:hAnsi="宋体"/>
                <w:b/>
                <w:sz w:val="15"/>
                <w:szCs w:val="15"/>
              </w:rPr>
            </w:pPr>
            <w:r>
              <w:rPr>
                <w:rFonts w:hint="eastAsia" w:ascii="宋体" w:hAnsi="宋体" w:eastAsia="宋体" w:cs="宋体"/>
                <w:sz w:val="15"/>
                <w:szCs w:val="15"/>
              </w:rPr>
              <w:t>1,571.89</w:t>
            </w:r>
          </w:p>
        </w:tc>
        <w:tc>
          <w:tcPr>
            <w:tcW w:w="924" w:type="dxa"/>
            <w:shd w:val="clear" w:color="auto" w:fill="auto"/>
            <w:vAlign w:val="center"/>
          </w:tcPr>
          <w:p w14:paraId="3AA64F8D">
            <w:pPr>
              <w:jc w:val="right"/>
              <w:rPr>
                <w:rFonts w:hint="default" w:ascii="宋体" w:hAnsi="宋体"/>
                <w:b/>
                <w:sz w:val="18"/>
                <w:szCs w:val="18"/>
              </w:rPr>
            </w:pPr>
          </w:p>
        </w:tc>
        <w:tc>
          <w:tcPr>
            <w:tcW w:w="924" w:type="dxa"/>
            <w:shd w:val="clear" w:color="auto" w:fill="auto"/>
            <w:vAlign w:val="center"/>
          </w:tcPr>
          <w:p w14:paraId="39F13CF0">
            <w:pPr>
              <w:jc w:val="right"/>
              <w:rPr>
                <w:rFonts w:hint="default" w:ascii="宋体" w:hAnsi="宋体"/>
                <w:b/>
                <w:sz w:val="18"/>
                <w:szCs w:val="18"/>
              </w:rPr>
            </w:pPr>
          </w:p>
        </w:tc>
        <w:tc>
          <w:tcPr>
            <w:tcW w:w="924" w:type="dxa"/>
            <w:shd w:val="clear" w:color="auto" w:fill="auto"/>
            <w:vAlign w:val="center"/>
          </w:tcPr>
          <w:p w14:paraId="62FEF03F">
            <w:pPr>
              <w:jc w:val="right"/>
              <w:rPr>
                <w:rFonts w:hint="default" w:ascii="宋体" w:hAnsi="宋体"/>
                <w:b/>
                <w:sz w:val="18"/>
                <w:szCs w:val="18"/>
              </w:rPr>
            </w:pPr>
          </w:p>
        </w:tc>
        <w:tc>
          <w:tcPr>
            <w:tcW w:w="671" w:type="dxa"/>
            <w:shd w:val="clear" w:color="auto" w:fill="auto"/>
            <w:vAlign w:val="center"/>
          </w:tcPr>
          <w:p w14:paraId="73195177">
            <w:pPr>
              <w:jc w:val="right"/>
              <w:rPr>
                <w:rFonts w:hint="default" w:ascii="宋体" w:hAnsi="宋体"/>
                <w:b/>
                <w:sz w:val="18"/>
                <w:szCs w:val="18"/>
              </w:rPr>
            </w:pPr>
          </w:p>
        </w:tc>
        <w:tc>
          <w:tcPr>
            <w:tcW w:w="900" w:type="dxa"/>
            <w:shd w:val="clear" w:color="auto" w:fill="auto"/>
            <w:vAlign w:val="center"/>
          </w:tcPr>
          <w:p w14:paraId="6828BECA">
            <w:pPr>
              <w:jc w:val="right"/>
              <w:rPr>
                <w:rFonts w:hint="default" w:ascii="宋体" w:hAnsi="宋体"/>
                <w:b/>
                <w:sz w:val="18"/>
                <w:szCs w:val="18"/>
              </w:rPr>
            </w:pPr>
          </w:p>
        </w:tc>
        <w:tc>
          <w:tcPr>
            <w:tcW w:w="900" w:type="dxa"/>
            <w:shd w:val="clear" w:color="auto" w:fill="auto"/>
            <w:vAlign w:val="center"/>
          </w:tcPr>
          <w:p w14:paraId="563B9687">
            <w:pPr>
              <w:jc w:val="right"/>
              <w:rPr>
                <w:rFonts w:hint="default" w:ascii="宋体" w:hAnsi="宋体"/>
                <w:b/>
                <w:sz w:val="18"/>
                <w:szCs w:val="18"/>
              </w:rPr>
            </w:pPr>
          </w:p>
        </w:tc>
        <w:tc>
          <w:tcPr>
            <w:tcW w:w="900" w:type="dxa"/>
            <w:shd w:val="clear" w:color="auto" w:fill="auto"/>
            <w:vAlign w:val="center"/>
          </w:tcPr>
          <w:p w14:paraId="7E11BE74">
            <w:pPr>
              <w:jc w:val="right"/>
              <w:rPr>
                <w:rFonts w:hint="eastAsia" w:ascii="宋体" w:hAnsi="宋体"/>
                <w:b/>
                <w:color w:val="000000"/>
                <w:sz w:val="18"/>
                <w:szCs w:val="18"/>
              </w:rPr>
            </w:pPr>
          </w:p>
        </w:tc>
        <w:tc>
          <w:tcPr>
            <w:tcW w:w="900" w:type="dxa"/>
            <w:shd w:val="clear" w:color="auto" w:fill="auto"/>
            <w:vAlign w:val="center"/>
          </w:tcPr>
          <w:p w14:paraId="02ACDBEE">
            <w:pPr>
              <w:jc w:val="right"/>
              <w:rPr>
                <w:rFonts w:hint="eastAsia" w:ascii="宋体" w:hAnsi="宋体"/>
                <w:b/>
                <w:color w:val="000000"/>
                <w:sz w:val="18"/>
                <w:szCs w:val="18"/>
              </w:rPr>
            </w:pPr>
          </w:p>
        </w:tc>
      </w:tr>
      <w:tr w14:paraId="43E5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32B5A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1842430">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7648C8E">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606DA8B1">
            <w:pPr>
              <w:jc w:val="left"/>
              <w:rPr>
                <w:rFonts w:hint="default" w:ascii="宋体" w:hAnsi="宋体"/>
                <w:b/>
                <w:sz w:val="18"/>
                <w:szCs w:val="18"/>
              </w:rPr>
            </w:pPr>
            <w:r>
              <w:rPr>
                <w:rFonts w:hint="eastAsia" w:ascii="宋体" w:hAnsi="宋体" w:eastAsia="宋体" w:cs="宋体"/>
                <w:sz w:val="15"/>
                <w:szCs w:val="15"/>
              </w:rPr>
              <w:t>基本公共卫生服务</w:t>
            </w:r>
          </w:p>
        </w:tc>
        <w:tc>
          <w:tcPr>
            <w:tcW w:w="1100" w:type="dxa"/>
            <w:shd w:val="clear" w:color="auto" w:fill="auto"/>
            <w:vAlign w:val="center"/>
          </w:tcPr>
          <w:p w14:paraId="42693E96">
            <w:pPr>
              <w:jc w:val="right"/>
              <w:rPr>
                <w:rFonts w:hint="default" w:ascii="宋体" w:hAnsi="宋体"/>
                <w:b/>
                <w:sz w:val="18"/>
                <w:szCs w:val="18"/>
              </w:rPr>
            </w:pPr>
            <w:r>
              <w:rPr>
                <w:rFonts w:hint="eastAsia" w:ascii="宋体" w:hAnsi="宋体" w:eastAsia="宋体" w:cs="宋体"/>
                <w:sz w:val="15"/>
                <w:szCs w:val="15"/>
              </w:rPr>
              <w:t>2,437.75</w:t>
            </w:r>
          </w:p>
        </w:tc>
        <w:tc>
          <w:tcPr>
            <w:tcW w:w="1048" w:type="dxa"/>
            <w:shd w:val="clear" w:color="auto" w:fill="auto"/>
            <w:vAlign w:val="center"/>
          </w:tcPr>
          <w:p w14:paraId="58A1BA43">
            <w:pPr>
              <w:jc w:val="right"/>
              <w:rPr>
                <w:rFonts w:hint="default" w:ascii="宋体" w:hAnsi="宋体"/>
                <w:b/>
                <w:sz w:val="18"/>
                <w:szCs w:val="18"/>
              </w:rPr>
            </w:pPr>
            <w:r>
              <w:rPr>
                <w:rFonts w:hint="eastAsia" w:ascii="宋体" w:hAnsi="宋体" w:eastAsia="宋体" w:cs="宋体"/>
                <w:sz w:val="15"/>
                <w:szCs w:val="15"/>
              </w:rPr>
              <w:t>2,437.75</w:t>
            </w:r>
          </w:p>
        </w:tc>
        <w:tc>
          <w:tcPr>
            <w:tcW w:w="925" w:type="dxa"/>
            <w:shd w:val="clear" w:color="auto" w:fill="auto"/>
            <w:vAlign w:val="center"/>
          </w:tcPr>
          <w:p w14:paraId="68825AD3">
            <w:pPr>
              <w:jc w:val="right"/>
              <w:rPr>
                <w:rFonts w:hint="default" w:ascii="宋体" w:hAnsi="宋体"/>
                <w:b/>
                <w:sz w:val="18"/>
                <w:szCs w:val="18"/>
              </w:rPr>
            </w:pPr>
            <w:r>
              <w:rPr>
                <w:rFonts w:hint="eastAsia" w:ascii="宋体" w:hAnsi="宋体" w:eastAsia="宋体" w:cs="宋体"/>
                <w:sz w:val="15"/>
                <w:szCs w:val="15"/>
              </w:rPr>
              <w:t>1,310.00</w:t>
            </w:r>
          </w:p>
        </w:tc>
        <w:tc>
          <w:tcPr>
            <w:tcW w:w="924" w:type="dxa"/>
            <w:shd w:val="clear" w:color="auto" w:fill="auto"/>
            <w:vAlign w:val="center"/>
          </w:tcPr>
          <w:p w14:paraId="3837E32C">
            <w:pPr>
              <w:jc w:val="right"/>
              <w:rPr>
                <w:rFonts w:hint="default" w:ascii="宋体" w:hAnsi="宋体"/>
                <w:b/>
                <w:sz w:val="15"/>
                <w:szCs w:val="15"/>
              </w:rPr>
            </w:pPr>
            <w:r>
              <w:rPr>
                <w:rFonts w:hint="eastAsia" w:ascii="宋体" w:hAnsi="宋体" w:eastAsia="宋体" w:cs="宋体"/>
                <w:sz w:val="15"/>
                <w:szCs w:val="15"/>
              </w:rPr>
              <w:t>1,127.75</w:t>
            </w:r>
          </w:p>
        </w:tc>
        <w:tc>
          <w:tcPr>
            <w:tcW w:w="924" w:type="dxa"/>
            <w:shd w:val="clear" w:color="auto" w:fill="auto"/>
            <w:vAlign w:val="center"/>
          </w:tcPr>
          <w:p w14:paraId="19B0501C">
            <w:pPr>
              <w:jc w:val="right"/>
              <w:rPr>
                <w:rFonts w:hint="default" w:ascii="宋体" w:hAnsi="宋体"/>
                <w:b/>
                <w:sz w:val="18"/>
                <w:szCs w:val="18"/>
              </w:rPr>
            </w:pPr>
          </w:p>
        </w:tc>
        <w:tc>
          <w:tcPr>
            <w:tcW w:w="924" w:type="dxa"/>
            <w:shd w:val="clear" w:color="auto" w:fill="auto"/>
            <w:vAlign w:val="center"/>
          </w:tcPr>
          <w:p w14:paraId="25FB873A">
            <w:pPr>
              <w:jc w:val="right"/>
              <w:rPr>
                <w:rFonts w:hint="default" w:ascii="宋体" w:hAnsi="宋体"/>
                <w:b/>
                <w:sz w:val="18"/>
                <w:szCs w:val="18"/>
              </w:rPr>
            </w:pPr>
          </w:p>
        </w:tc>
        <w:tc>
          <w:tcPr>
            <w:tcW w:w="924" w:type="dxa"/>
            <w:shd w:val="clear" w:color="auto" w:fill="auto"/>
            <w:vAlign w:val="center"/>
          </w:tcPr>
          <w:p w14:paraId="73F06EE3">
            <w:pPr>
              <w:jc w:val="right"/>
              <w:rPr>
                <w:rFonts w:hint="default" w:ascii="宋体" w:hAnsi="宋体"/>
                <w:b/>
                <w:sz w:val="18"/>
                <w:szCs w:val="18"/>
              </w:rPr>
            </w:pPr>
          </w:p>
        </w:tc>
        <w:tc>
          <w:tcPr>
            <w:tcW w:w="671" w:type="dxa"/>
            <w:shd w:val="clear" w:color="auto" w:fill="auto"/>
            <w:vAlign w:val="center"/>
          </w:tcPr>
          <w:p w14:paraId="78E15B47">
            <w:pPr>
              <w:jc w:val="right"/>
              <w:rPr>
                <w:rFonts w:hint="default" w:ascii="宋体" w:hAnsi="宋体"/>
                <w:b/>
                <w:sz w:val="18"/>
                <w:szCs w:val="18"/>
              </w:rPr>
            </w:pPr>
          </w:p>
        </w:tc>
        <w:tc>
          <w:tcPr>
            <w:tcW w:w="900" w:type="dxa"/>
            <w:shd w:val="clear" w:color="auto" w:fill="auto"/>
            <w:vAlign w:val="center"/>
          </w:tcPr>
          <w:p w14:paraId="55425A67">
            <w:pPr>
              <w:jc w:val="right"/>
              <w:rPr>
                <w:rFonts w:hint="default" w:ascii="宋体" w:hAnsi="宋体"/>
                <w:b/>
                <w:sz w:val="18"/>
                <w:szCs w:val="18"/>
              </w:rPr>
            </w:pPr>
          </w:p>
        </w:tc>
        <w:tc>
          <w:tcPr>
            <w:tcW w:w="900" w:type="dxa"/>
            <w:shd w:val="clear" w:color="auto" w:fill="auto"/>
            <w:vAlign w:val="center"/>
          </w:tcPr>
          <w:p w14:paraId="6BB4E070">
            <w:pPr>
              <w:jc w:val="right"/>
              <w:rPr>
                <w:rFonts w:hint="default" w:ascii="宋体" w:hAnsi="宋体"/>
                <w:b/>
                <w:sz w:val="18"/>
                <w:szCs w:val="18"/>
              </w:rPr>
            </w:pPr>
          </w:p>
        </w:tc>
        <w:tc>
          <w:tcPr>
            <w:tcW w:w="900" w:type="dxa"/>
            <w:shd w:val="clear" w:color="auto" w:fill="auto"/>
            <w:vAlign w:val="center"/>
          </w:tcPr>
          <w:p w14:paraId="274D279F">
            <w:pPr>
              <w:jc w:val="right"/>
              <w:rPr>
                <w:rFonts w:hint="eastAsia" w:ascii="宋体" w:hAnsi="宋体"/>
                <w:b/>
                <w:color w:val="000000"/>
                <w:sz w:val="18"/>
                <w:szCs w:val="18"/>
              </w:rPr>
            </w:pPr>
          </w:p>
        </w:tc>
        <w:tc>
          <w:tcPr>
            <w:tcW w:w="900" w:type="dxa"/>
            <w:shd w:val="clear" w:color="auto" w:fill="auto"/>
            <w:vAlign w:val="center"/>
          </w:tcPr>
          <w:p w14:paraId="68C64FAF">
            <w:pPr>
              <w:jc w:val="right"/>
              <w:rPr>
                <w:rFonts w:hint="eastAsia" w:ascii="宋体" w:hAnsi="宋体"/>
                <w:b/>
                <w:color w:val="000000"/>
                <w:sz w:val="18"/>
                <w:szCs w:val="18"/>
              </w:rPr>
            </w:pPr>
          </w:p>
        </w:tc>
      </w:tr>
      <w:tr w14:paraId="60EA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69DE7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9561E54">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8510464">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36C4C845">
            <w:pPr>
              <w:jc w:val="left"/>
              <w:rPr>
                <w:rFonts w:hint="default" w:ascii="宋体" w:hAnsi="宋体"/>
                <w:b/>
                <w:sz w:val="18"/>
                <w:szCs w:val="18"/>
              </w:rPr>
            </w:pPr>
            <w:r>
              <w:rPr>
                <w:rFonts w:hint="eastAsia" w:ascii="宋体" w:hAnsi="宋体" w:eastAsia="宋体" w:cs="宋体"/>
                <w:sz w:val="15"/>
                <w:szCs w:val="15"/>
              </w:rPr>
              <w:t>重大公共卫生服务</w:t>
            </w:r>
          </w:p>
        </w:tc>
        <w:tc>
          <w:tcPr>
            <w:tcW w:w="1100" w:type="dxa"/>
            <w:shd w:val="clear" w:color="auto" w:fill="auto"/>
            <w:vAlign w:val="center"/>
          </w:tcPr>
          <w:p w14:paraId="3719E708">
            <w:pPr>
              <w:jc w:val="right"/>
              <w:rPr>
                <w:rFonts w:hint="default" w:ascii="宋体" w:hAnsi="宋体"/>
                <w:b/>
                <w:sz w:val="18"/>
                <w:szCs w:val="18"/>
              </w:rPr>
            </w:pPr>
            <w:r>
              <w:rPr>
                <w:rFonts w:hint="eastAsia" w:ascii="宋体" w:hAnsi="宋体" w:eastAsia="宋体" w:cs="宋体"/>
                <w:sz w:val="15"/>
                <w:szCs w:val="15"/>
              </w:rPr>
              <w:t>154.11</w:t>
            </w:r>
          </w:p>
        </w:tc>
        <w:tc>
          <w:tcPr>
            <w:tcW w:w="1048" w:type="dxa"/>
            <w:shd w:val="clear" w:color="auto" w:fill="auto"/>
            <w:vAlign w:val="center"/>
          </w:tcPr>
          <w:p w14:paraId="12BE1C6A">
            <w:pPr>
              <w:jc w:val="right"/>
              <w:rPr>
                <w:rFonts w:hint="default" w:ascii="宋体" w:hAnsi="宋体"/>
                <w:b/>
                <w:sz w:val="18"/>
                <w:szCs w:val="18"/>
              </w:rPr>
            </w:pPr>
            <w:r>
              <w:rPr>
                <w:rFonts w:hint="eastAsia" w:ascii="宋体" w:hAnsi="宋体" w:eastAsia="宋体" w:cs="宋体"/>
                <w:sz w:val="15"/>
                <w:szCs w:val="15"/>
              </w:rPr>
              <w:t>154.11</w:t>
            </w:r>
          </w:p>
        </w:tc>
        <w:tc>
          <w:tcPr>
            <w:tcW w:w="925" w:type="dxa"/>
            <w:shd w:val="clear" w:color="auto" w:fill="auto"/>
            <w:vAlign w:val="center"/>
          </w:tcPr>
          <w:p w14:paraId="6016326B">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5086F4AD">
            <w:pPr>
              <w:jc w:val="right"/>
              <w:rPr>
                <w:rFonts w:hint="default" w:ascii="宋体" w:hAnsi="宋体"/>
                <w:b/>
                <w:sz w:val="15"/>
                <w:szCs w:val="15"/>
              </w:rPr>
            </w:pPr>
            <w:r>
              <w:rPr>
                <w:rFonts w:hint="eastAsia" w:ascii="宋体" w:hAnsi="宋体" w:eastAsia="宋体" w:cs="宋体"/>
                <w:sz w:val="15"/>
                <w:szCs w:val="15"/>
              </w:rPr>
              <w:t>148.11</w:t>
            </w:r>
          </w:p>
        </w:tc>
        <w:tc>
          <w:tcPr>
            <w:tcW w:w="924" w:type="dxa"/>
            <w:shd w:val="clear" w:color="auto" w:fill="auto"/>
            <w:vAlign w:val="center"/>
          </w:tcPr>
          <w:p w14:paraId="38CC4480">
            <w:pPr>
              <w:jc w:val="right"/>
              <w:rPr>
                <w:rFonts w:hint="default" w:ascii="宋体" w:hAnsi="宋体"/>
                <w:b/>
                <w:sz w:val="18"/>
                <w:szCs w:val="18"/>
              </w:rPr>
            </w:pPr>
          </w:p>
        </w:tc>
        <w:tc>
          <w:tcPr>
            <w:tcW w:w="924" w:type="dxa"/>
            <w:shd w:val="clear" w:color="auto" w:fill="auto"/>
            <w:vAlign w:val="center"/>
          </w:tcPr>
          <w:p w14:paraId="600E36BC">
            <w:pPr>
              <w:jc w:val="right"/>
              <w:rPr>
                <w:rFonts w:hint="default" w:ascii="宋体" w:hAnsi="宋体"/>
                <w:b/>
                <w:sz w:val="18"/>
                <w:szCs w:val="18"/>
              </w:rPr>
            </w:pPr>
          </w:p>
        </w:tc>
        <w:tc>
          <w:tcPr>
            <w:tcW w:w="924" w:type="dxa"/>
            <w:shd w:val="clear" w:color="auto" w:fill="auto"/>
            <w:vAlign w:val="center"/>
          </w:tcPr>
          <w:p w14:paraId="55EE7654">
            <w:pPr>
              <w:jc w:val="right"/>
              <w:rPr>
                <w:rFonts w:hint="default" w:ascii="宋体" w:hAnsi="宋体"/>
                <w:b/>
                <w:sz w:val="18"/>
                <w:szCs w:val="18"/>
              </w:rPr>
            </w:pPr>
          </w:p>
        </w:tc>
        <w:tc>
          <w:tcPr>
            <w:tcW w:w="671" w:type="dxa"/>
            <w:shd w:val="clear" w:color="auto" w:fill="auto"/>
            <w:vAlign w:val="center"/>
          </w:tcPr>
          <w:p w14:paraId="6306D200">
            <w:pPr>
              <w:jc w:val="right"/>
              <w:rPr>
                <w:rFonts w:hint="default" w:ascii="宋体" w:hAnsi="宋体"/>
                <w:b/>
                <w:sz w:val="18"/>
                <w:szCs w:val="18"/>
              </w:rPr>
            </w:pPr>
          </w:p>
        </w:tc>
        <w:tc>
          <w:tcPr>
            <w:tcW w:w="900" w:type="dxa"/>
            <w:shd w:val="clear" w:color="auto" w:fill="auto"/>
            <w:vAlign w:val="center"/>
          </w:tcPr>
          <w:p w14:paraId="14DD352E">
            <w:pPr>
              <w:jc w:val="right"/>
              <w:rPr>
                <w:rFonts w:hint="default" w:ascii="宋体" w:hAnsi="宋体"/>
                <w:b/>
                <w:sz w:val="18"/>
                <w:szCs w:val="18"/>
              </w:rPr>
            </w:pPr>
          </w:p>
        </w:tc>
        <w:tc>
          <w:tcPr>
            <w:tcW w:w="900" w:type="dxa"/>
            <w:shd w:val="clear" w:color="auto" w:fill="auto"/>
            <w:vAlign w:val="center"/>
          </w:tcPr>
          <w:p w14:paraId="1AC55E4F">
            <w:pPr>
              <w:jc w:val="right"/>
              <w:rPr>
                <w:rFonts w:hint="default" w:ascii="宋体" w:hAnsi="宋体"/>
                <w:b/>
                <w:sz w:val="18"/>
                <w:szCs w:val="18"/>
              </w:rPr>
            </w:pPr>
          </w:p>
        </w:tc>
        <w:tc>
          <w:tcPr>
            <w:tcW w:w="900" w:type="dxa"/>
            <w:shd w:val="clear" w:color="auto" w:fill="auto"/>
            <w:vAlign w:val="center"/>
          </w:tcPr>
          <w:p w14:paraId="68ED2CD3">
            <w:pPr>
              <w:jc w:val="right"/>
              <w:rPr>
                <w:rFonts w:hint="eastAsia" w:ascii="宋体" w:hAnsi="宋体"/>
                <w:b/>
                <w:color w:val="000000"/>
                <w:sz w:val="18"/>
                <w:szCs w:val="18"/>
              </w:rPr>
            </w:pPr>
          </w:p>
        </w:tc>
        <w:tc>
          <w:tcPr>
            <w:tcW w:w="900" w:type="dxa"/>
            <w:shd w:val="clear" w:color="auto" w:fill="auto"/>
            <w:vAlign w:val="center"/>
          </w:tcPr>
          <w:p w14:paraId="7BDB374D">
            <w:pPr>
              <w:jc w:val="right"/>
              <w:rPr>
                <w:rFonts w:hint="eastAsia" w:ascii="宋体" w:hAnsi="宋体"/>
                <w:b/>
                <w:color w:val="000000"/>
                <w:sz w:val="18"/>
                <w:szCs w:val="18"/>
              </w:rPr>
            </w:pPr>
          </w:p>
        </w:tc>
      </w:tr>
      <w:tr w14:paraId="39AD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1FACF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980498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AD3731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898E97E">
            <w:pPr>
              <w:jc w:val="left"/>
              <w:rPr>
                <w:rFonts w:hint="default" w:ascii="宋体" w:hAnsi="宋体"/>
                <w:b/>
                <w:sz w:val="18"/>
                <w:szCs w:val="18"/>
              </w:rPr>
            </w:pPr>
            <w:r>
              <w:rPr>
                <w:rFonts w:hint="eastAsia" w:ascii="宋体" w:hAnsi="宋体" w:eastAsia="宋体" w:cs="宋体"/>
                <w:sz w:val="15"/>
                <w:szCs w:val="15"/>
              </w:rPr>
              <w:t>其他公共卫生支出</w:t>
            </w:r>
          </w:p>
        </w:tc>
        <w:tc>
          <w:tcPr>
            <w:tcW w:w="1100" w:type="dxa"/>
            <w:shd w:val="clear" w:color="auto" w:fill="auto"/>
            <w:vAlign w:val="center"/>
          </w:tcPr>
          <w:p w14:paraId="088367CD">
            <w:pPr>
              <w:jc w:val="right"/>
              <w:rPr>
                <w:rFonts w:hint="default" w:ascii="宋体" w:hAnsi="宋体"/>
                <w:b/>
                <w:sz w:val="18"/>
                <w:szCs w:val="18"/>
              </w:rPr>
            </w:pPr>
            <w:r>
              <w:rPr>
                <w:rFonts w:hint="eastAsia" w:ascii="宋体" w:hAnsi="宋体" w:eastAsia="宋体" w:cs="宋体"/>
                <w:sz w:val="15"/>
                <w:szCs w:val="15"/>
              </w:rPr>
              <w:t>296.03</w:t>
            </w:r>
          </w:p>
        </w:tc>
        <w:tc>
          <w:tcPr>
            <w:tcW w:w="1048" w:type="dxa"/>
            <w:shd w:val="clear" w:color="auto" w:fill="auto"/>
            <w:vAlign w:val="center"/>
          </w:tcPr>
          <w:p w14:paraId="796DC1DD">
            <w:pPr>
              <w:jc w:val="right"/>
              <w:rPr>
                <w:rFonts w:hint="default" w:ascii="宋体" w:hAnsi="宋体"/>
                <w:b/>
                <w:sz w:val="18"/>
                <w:szCs w:val="18"/>
              </w:rPr>
            </w:pPr>
            <w:r>
              <w:rPr>
                <w:rFonts w:hint="eastAsia" w:ascii="宋体" w:hAnsi="宋体" w:eastAsia="宋体" w:cs="宋体"/>
                <w:sz w:val="15"/>
                <w:szCs w:val="15"/>
              </w:rPr>
              <w:t>296.03</w:t>
            </w:r>
          </w:p>
        </w:tc>
        <w:tc>
          <w:tcPr>
            <w:tcW w:w="925" w:type="dxa"/>
            <w:shd w:val="clear" w:color="auto" w:fill="auto"/>
            <w:vAlign w:val="center"/>
          </w:tcPr>
          <w:p w14:paraId="2058E419">
            <w:pPr>
              <w:jc w:val="right"/>
              <w:rPr>
                <w:rFonts w:hint="default" w:ascii="宋体" w:hAnsi="宋体"/>
                <w:b/>
                <w:sz w:val="18"/>
                <w:szCs w:val="18"/>
              </w:rPr>
            </w:pPr>
          </w:p>
        </w:tc>
        <w:tc>
          <w:tcPr>
            <w:tcW w:w="924" w:type="dxa"/>
            <w:shd w:val="clear" w:color="auto" w:fill="auto"/>
            <w:vAlign w:val="center"/>
          </w:tcPr>
          <w:p w14:paraId="512FD54D">
            <w:pPr>
              <w:jc w:val="right"/>
              <w:rPr>
                <w:rFonts w:hint="default" w:ascii="宋体" w:hAnsi="宋体"/>
                <w:b/>
                <w:sz w:val="15"/>
                <w:szCs w:val="15"/>
              </w:rPr>
            </w:pPr>
            <w:r>
              <w:rPr>
                <w:rFonts w:hint="eastAsia" w:ascii="宋体" w:hAnsi="宋体" w:eastAsia="宋体" w:cs="宋体"/>
                <w:sz w:val="15"/>
                <w:szCs w:val="15"/>
              </w:rPr>
              <w:t>296.03</w:t>
            </w:r>
          </w:p>
        </w:tc>
        <w:tc>
          <w:tcPr>
            <w:tcW w:w="924" w:type="dxa"/>
            <w:shd w:val="clear" w:color="auto" w:fill="auto"/>
            <w:vAlign w:val="center"/>
          </w:tcPr>
          <w:p w14:paraId="7F583E25">
            <w:pPr>
              <w:jc w:val="right"/>
              <w:rPr>
                <w:rFonts w:hint="default" w:ascii="宋体" w:hAnsi="宋体"/>
                <w:b/>
                <w:sz w:val="18"/>
                <w:szCs w:val="18"/>
              </w:rPr>
            </w:pPr>
          </w:p>
        </w:tc>
        <w:tc>
          <w:tcPr>
            <w:tcW w:w="924" w:type="dxa"/>
            <w:shd w:val="clear" w:color="auto" w:fill="auto"/>
            <w:vAlign w:val="center"/>
          </w:tcPr>
          <w:p w14:paraId="7998CA79">
            <w:pPr>
              <w:jc w:val="right"/>
              <w:rPr>
                <w:rFonts w:hint="default" w:ascii="宋体" w:hAnsi="宋体"/>
                <w:b/>
                <w:sz w:val="18"/>
                <w:szCs w:val="18"/>
              </w:rPr>
            </w:pPr>
          </w:p>
        </w:tc>
        <w:tc>
          <w:tcPr>
            <w:tcW w:w="924" w:type="dxa"/>
            <w:shd w:val="clear" w:color="auto" w:fill="auto"/>
            <w:vAlign w:val="center"/>
          </w:tcPr>
          <w:p w14:paraId="27D3787F">
            <w:pPr>
              <w:jc w:val="right"/>
              <w:rPr>
                <w:rFonts w:hint="default" w:ascii="宋体" w:hAnsi="宋体"/>
                <w:b/>
                <w:sz w:val="18"/>
                <w:szCs w:val="18"/>
              </w:rPr>
            </w:pPr>
          </w:p>
        </w:tc>
        <w:tc>
          <w:tcPr>
            <w:tcW w:w="671" w:type="dxa"/>
            <w:shd w:val="clear" w:color="auto" w:fill="auto"/>
            <w:vAlign w:val="center"/>
          </w:tcPr>
          <w:p w14:paraId="22407137">
            <w:pPr>
              <w:jc w:val="right"/>
              <w:rPr>
                <w:rFonts w:hint="default" w:ascii="宋体" w:hAnsi="宋体"/>
                <w:b/>
                <w:sz w:val="18"/>
                <w:szCs w:val="18"/>
              </w:rPr>
            </w:pPr>
          </w:p>
        </w:tc>
        <w:tc>
          <w:tcPr>
            <w:tcW w:w="900" w:type="dxa"/>
            <w:shd w:val="clear" w:color="auto" w:fill="auto"/>
            <w:vAlign w:val="center"/>
          </w:tcPr>
          <w:p w14:paraId="14D1EA29">
            <w:pPr>
              <w:jc w:val="right"/>
              <w:rPr>
                <w:rFonts w:hint="default" w:ascii="宋体" w:hAnsi="宋体"/>
                <w:b/>
                <w:sz w:val="18"/>
                <w:szCs w:val="18"/>
              </w:rPr>
            </w:pPr>
          </w:p>
        </w:tc>
        <w:tc>
          <w:tcPr>
            <w:tcW w:w="900" w:type="dxa"/>
            <w:shd w:val="clear" w:color="auto" w:fill="auto"/>
            <w:vAlign w:val="center"/>
          </w:tcPr>
          <w:p w14:paraId="324947A7">
            <w:pPr>
              <w:jc w:val="right"/>
              <w:rPr>
                <w:rFonts w:hint="default" w:ascii="宋体" w:hAnsi="宋体"/>
                <w:b/>
                <w:sz w:val="18"/>
                <w:szCs w:val="18"/>
              </w:rPr>
            </w:pPr>
          </w:p>
        </w:tc>
        <w:tc>
          <w:tcPr>
            <w:tcW w:w="900" w:type="dxa"/>
            <w:shd w:val="clear" w:color="auto" w:fill="auto"/>
            <w:vAlign w:val="center"/>
          </w:tcPr>
          <w:p w14:paraId="2FE4A0CA">
            <w:pPr>
              <w:jc w:val="right"/>
              <w:rPr>
                <w:rFonts w:hint="eastAsia" w:ascii="宋体" w:hAnsi="宋体"/>
                <w:b/>
                <w:color w:val="000000"/>
                <w:sz w:val="18"/>
                <w:szCs w:val="18"/>
              </w:rPr>
            </w:pPr>
          </w:p>
        </w:tc>
        <w:tc>
          <w:tcPr>
            <w:tcW w:w="900" w:type="dxa"/>
            <w:shd w:val="clear" w:color="auto" w:fill="auto"/>
            <w:vAlign w:val="center"/>
          </w:tcPr>
          <w:p w14:paraId="0670EEEA">
            <w:pPr>
              <w:jc w:val="right"/>
              <w:rPr>
                <w:rFonts w:hint="eastAsia" w:ascii="宋体" w:hAnsi="宋体"/>
                <w:b/>
                <w:color w:val="000000"/>
                <w:sz w:val="18"/>
                <w:szCs w:val="18"/>
              </w:rPr>
            </w:pPr>
          </w:p>
        </w:tc>
      </w:tr>
      <w:tr w14:paraId="2D68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8109A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7CE8DCA">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21E1B91">
            <w:pPr>
              <w:jc w:val="center"/>
              <w:rPr>
                <w:rFonts w:hint="default" w:ascii="宋体" w:hAnsi="宋体"/>
                <w:b/>
                <w:sz w:val="18"/>
                <w:szCs w:val="18"/>
              </w:rPr>
            </w:pPr>
          </w:p>
        </w:tc>
        <w:tc>
          <w:tcPr>
            <w:tcW w:w="2500" w:type="dxa"/>
            <w:shd w:val="clear" w:color="auto" w:fill="auto"/>
            <w:vAlign w:val="center"/>
          </w:tcPr>
          <w:p w14:paraId="27EA8F69">
            <w:pPr>
              <w:jc w:val="left"/>
              <w:rPr>
                <w:rFonts w:hint="default" w:ascii="宋体" w:hAnsi="宋体"/>
                <w:b/>
                <w:sz w:val="18"/>
                <w:szCs w:val="18"/>
              </w:rPr>
            </w:pPr>
            <w:r>
              <w:rPr>
                <w:rFonts w:hint="eastAsia" w:ascii="宋体" w:hAnsi="宋体" w:eastAsia="宋体" w:cs="宋体"/>
                <w:sz w:val="15"/>
                <w:szCs w:val="15"/>
              </w:rPr>
              <w:t>计划生育事务</w:t>
            </w:r>
          </w:p>
        </w:tc>
        <w:tc>
          <w:tcPr>
            <w:tcW w:w="1100" w:type="dxa"/>
            <w:shd w:val="clear" w:color="auto" w:fill="auto"/>
            <w:vAlign w:val="center"/>
          </w:tcPr>
          <w:p w14:paraId="479F3B0D">
            <w:pPr>
              <w:jc w:val="right"/>
              <w:rPr>
                <w:rFonts w:hint="default" w:ascii="宋体" w:hAnsi="宋体"/>
                <w:b/>
                <w:sz w:val="18"/>
                <w:szCs w:val="18"/>
              </w:rPr>
            </w:pPr>
            <w:r>
              <w:rPr>
                <w:rFonts w:hint="eastAsia" w:ascii="宋体" w:hAnsi="宋体" w:eastAsia="宋体" w:cs="宋体"/>
                <w:sz w:val="15"/>
                <w:szCs w:val="15"/>
              </w:rPr>
              <w:t>944.38</w:t>
            </w:r>
          </w:p>
        </w:tc>
        <w:tc>
          <w:tcPr>
            <w:tcW w:w="1048" w:type="dxa"/>
            <w:shd w:val="clear" w:color="auto" w:fill="auto"/>
            <w:vAlign w:val="center"/>
          </w:tcPr>
          <w:p w14:paraId="232D3CF8">
            <w:pPr>
              <w:jc w:val="right"/>
              <w:rPr>
                <w:rFonts w:hint="default" w:ascii="宋体" w:hAnsi="宋体"/>
                <w:b/>
                <w:sz w:val="18"/>
                <w:szCs w:val="18"/>
              </w:rPr>
            </w:pPr>
            <w:r>
              <w:rPr>
                <w:rFonts w:hint="eastAsia" w:ascii="宋体" w:hAnsi="宋体" w:eastAsia="宋体" w:cs="宋体"/>
                <w:sz w:val="15"/>
                <w:szCs w:val="15"/>
              </w:rPr>
              <w:t>943.84</w:t>
            </w:r>
          </w:p>
        </w:tc>
        <w:tc>
          <w:tcPr>
            <w:tcW w:w="925" w:type="dxa"/>
            <w:shd w:val="clear" w:color="auto" w:fill="auto"/>
            <w:vAlign w:val="center"/>
          </w:tcPr>
          <w:p w14:paraId="475ADB43">
            <w:pPr>
              <w:jc w:val="right"/>
              <w:rPr>
                <w:rFonts w:hint="default" w:ascii="宋体" w:hAnsi="宋体"/>
                <w:b/>
                <w:sz w:val="18"/>
                <w:szCs w:val="18"/>
              </w:rPr>
            </w:pPr>
            <w:r>
              <w:rPr>
                <w:rFonts w:hint="eastAsia" w:ascii="宋体" w:hAnsi="宋体" w:eastAsia="宋体" w:cs="宋体"/>
                <w:sz w:val="15"/>
                <w:szCs w:val="15"/>
              </w:rPr>
              <w:t>314.00</w:t>
            </w:r>
          </w:p>
        </w:tc>
        <w:tc>
          <w:tcPr>
            <w:tcW w:w="924" w:type="dxa"/>
            <w:shd w:val="clear" w:color="auto" w:fill="auto"/>
            <w:vAlign w:val="center"/>
          </w:tcPr>
          <w:p w14:paraId="59B3A5C5">
            <w:pPr>
              <w:jc w:val="right"/>
              <w:rPr>
                <w:rFonts w:hint="default" w:ascii="宋体" w:hAnsi="宋体"/>
                <w:b/>
                <w:sz w:val="15"/>
                <w:szCs w:val="15"/>
              </w:rPr>
            </w:pPr>
            <w:r>
              <w:rPr>
                <w:rFonts w:hint="eastAsia" w:ascii="宋体" w:hAnsi="宋体" w:eastAsia="宋体" w:cs="宋体"/>
                <w:sz w:val="15"/>
                <w:szCs w:val="15"/>
              </w:rPr>
              <w:t>629.84</w:t>
            </w:r>
          </w:p>
        </w:tc>
        <w:tc>
          <w:tcPr>
            <w:tcW w:w="924" w:type="dxa"/>
            <w:shd w:val="clear" w:color="auto" w:fill="auto"/>
            <w:vAlign w:val="center"/>
          </w:tcPr>
          <w:p w14:paraId="6E82B70C">
            <w:pPr>
              <w:jc w:val="right"/>
              <w:rPr>
                <w:rFonts w:hint="default" w:ascii="宋体" w:hAnsi="宋体"/>
                <w:b/>
                <w:sz w:val="18"/>
                <w:szCs w:val="18"/>
              </w:rPr>
            </w:pPr>
          </w:p>
        </w:tc>
        <w:tc>
          <w:tcPr>
            <w:tcW w:w="924" w:type="dxa"/>
            <w:shd w:val="clear" w:color="auto" w:fill="auto"/>
            <w:vAlign w:val="center"/>
          </w:tcPr>
          <w:p w14:paraId="7CBDE683">
            <w:pPr>
              <w:jc w:val="right"/>
              <w:rPr>
                <w:rFonts w:hint="default" w:ascii="宋体" w:hAnsi="宋体"/>
                <w:b/>
                <w:sz w:val="18"/>
                <w:szCs w:val="18"/>
              </w:rPr>
            </w:pPr>
          </w:p>
        </w:tc>
        <w:tc>
          <w:tcPr>
            <w:tcW w:w="924" w:type="dxa"/>
            <w:shd w:val="clear" w:color="auto" w:fill="auto"/>
            <w:vAlign w:val="center"/>
          </w:tcPr>
          <w:p w14:paraId="62522DFC">
            <w:pPr>
              <w:jc w:val="right"/>
              <w:rPr>
                <w:rFonts w:hint="default" w:ascii="宋体" w:hAnsi="宋体"/>
                <w:b/>
                <w:sz w:val="18"/>
                <w:szCs w:val="18"/>
              </w:rPr>
            </w:pPr>
          </w:p>
        </w:tc>
        <w:tc>
          <w:tcPr>
            <w:tcW w:w="671" w:type="dxa"/>
            <w:shd w:val="clear" w:color="auto" w:fill="auto"/>
            <w:vAlign w:val="center"/>
          </w:tcPr>
          <w:p w14:paraId="057C5FD0">
            <w:pPr>
              <w:jc w:val="right"/>
              <w:rPr>
                <w:rFonts w:hint="default" w:ascii="宋体" w:hAnsi="宋体"/>
                <w:b/>
                <w:sz w:val="18"/>
                <w:szCs w:val="18"/>
              </w:rPr>
            </w:pPr>
          </w:p>
        </w:tc>
        <w:tc>
          <w:tcPr>
            <w:tcW w:w="900" w:type="dxa"/>
            <w:shd w:val="clear" w:color="auto" w:fill="auto"/>
            <w:vAlign w:val="center"/>
          </w:tcPr>
          <w:p w14:paraId="241D52DD">
            <w:pPr>
              <w:jc w:val="right"/>
              <w:rPr>
                <w:rFonts w:hint="default" w:ascii="宋体" w:hAnsi="宋体"/>
                <w:b/>
                <w:sz w:val="18"/>
                <w:szCs w:val="18"/>
              </w:rPr>
            </w:pPr>
          </w:p>
        </w:tc>
        <w:tc>
          <w:tcPr>
            <w:tcW w:w="900" w:type="dxa"/>
            <w:shd w:val="clear" w:color="auto" w:fill="auto"/>
            <w:vAlign w:val="center"/>
          </w:tcPr>
          <w:p w14:paraId="2916E82F">
            <w:pPr>
              <w:jc w:val="right"/>
              <w:rPr>
                <w:rFonts w:hint="default" w:ascii="宋体" w:hAnsi="宋体"/>
                <w:b/>
                <w:sz w:val="18"/>
                <w:szCs w:val="18"/>
              </w:rPr>
            </w:pPr>
          </w:p>
        </w:tc>
        <w:tc>
          <w:tcPr>
            <w:tcW w:w="900" w:type="dxa"/>
            <w:shd w:val="clear" w:color="auto" w:fill="auto"/>
            <w:vAlign w:val="center"/>
          </w:tcPr>
          <w:p w14:paraId="157E0753">
            <w:pPr>
              <w:jc w:val="right"/>
              <w:rPr>
                <w:rFonts w:hint="eastAsia" w:ascii="宋体" w:hAnsi="宋体"/>
                <w:b/>
                <w:color w:val="000000"/>
                <w:sz w:val="18"/>
                <w:szCs w:val="18"/>
              </w:rPr>
            </w:pPr>
            <w:r>
              <w:rPr>
                <w:rFonts w:hint="eastAsia" w:ascii="宋体" w:hAnsi="宋体" w:eastAsia="宋体" w:cs="宋体"/>
                <w:sz w:val="15"/>
                <w:szCs w:val="15"/>
              </w:rPr>
              <w:t>0.54</w:t>
            </w:r>
          </w:p>
        </w:tc>
        <w:tc>
          <w:tcPr>
            <w:tcW w:w="900" w:type="dxa"/>
            <w:shd w:val="clear" w:color="auto" w:fill="auto"/>
            <w:vAlign w:val="center"/>
          </w:tcPr>
          <w:p w14:paraId="0E1B50A3">
            <w:pPr>
              <w:jc w:val="right"/>
              <w:rPr>
                <w:rFonts w:hint="eastAsia" w:ascii="宋体" w:hAnsi="宋体"/>
                <w:b/>
                <w:color w:val="000000"/>
                <w:sz w:val="18"/>
                <w:szCs w:val="18"/>
              </w:rPr>
            </w:pPr>
          </w:p>
        </w:tc>
      </w:tr>
      <w:tr w14:paraId="32CB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7EC25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E10A3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2D6EF2BD">
            <w:pPr>
              <w:jc w:val="center"/>
              <w:rPr>
                <w:rFonts w:hint="default" w:ascii="宋体" w:hAnsi="宋体"/>
                <w:b/>
                <w:sz w:val="18"/>
                <w:szCs w:val="18"/>
              </w:rPr>
            </w:pPr>
            <w:r>
              <w:rPr>
                <w:rFonts w:hint="eastAsia" w:ascii="宋体" w:hAnsi="宋体" w:eastAsia="宋体" w:cs="宋体"/>
                <w:sz w:val="15"/>
                <w:szCs w:val="15"/>
              </w:rPr>
              <w:t>17</w:t>
            </w:r>
          </w:p>
        </w:tc>
        <w:tc>
          <w:tcPr>
            <w:tcW w:w="2500" w:type="dxa"/>
            <w:shd w:val="clear" w:color="auto" w:fill="auto"/>
            <w:vAlign w:val="center"/>
          </w:tcPr>
          <w:p w14:paraId="5B5D8F5C">
            <w:pPr>
              <w:jc w:val="left"/>
              <w:rPr>
                <w:rFonts w:hint="default" w:ascii="宋体" w:hAnsi="宋体"/>
                <w:b/>
                <w:sz w:val="18"/>
                <w:szCs w:val="18"/>
              </w:rPr>
            </w:pPr>
            <w:r>
              <w:rPr>
                <w:rFonts w:hint="eastAsia" w:ascii="宋体" w:hAnsi="宋体" w:eastAsia="宋体" w:cs="宋体"/>
                <w:sz w:val="15"/>
                <w:szCs w:val="15"/>
              </w:rPr>
              <w:t>计划生育服务</w:t>
            </w:r>
          </w:p>
        </w:tc>
        <w:tc>
          <w:tcPr>
            <w:tcW w:w="1100" w:type="dxa"/>
            <w:shd w:val="clear" w:color="auto" w:fill="auto"/>
            <w:vAlign w:val="center"/>
          </w:tcPr>
          <w:p w14:paraId="16F2E5C8">
            <w:pPr>
              <w:jc w:val="right"/>
              <w:rPr>
                <w:rFonts w:hint="default" w:ascii="宋体" w:hAnsi="宋体"/>
                <w:b/>
                <w:sz w:val="18"/>
                <w:szCs w:val="18"/>
              </w:rPr>
            </w:pPr>
            <w:r>
              <w:rPr>
                <w:rFonts w:hint="eastAsia" w:ascii="宋体" w:hAnsi="宋体" w:eastAsia="宋体" w:cs="宋体"/>
                <w:sz w:val="15"/>
                <w:szCs w:val="15"/>
              </w:rPr>
              <w:t>944.38</w:t>
            </w:r>
          </w:p>
        </w:tc>
        <w:tc>
          <w:tcPr>
            <w:tcW w:w="1048" w:type="dxa"/>
            <w:shd w:val="clear" w:color="auto" w:fill="auto"/>
            <w:vAlign w:val="center"/>
          </w:tcPr>
          <w:p w14:paraId="1A6F726C">
            <w:pPr>
              <w:jc w:val="right"/>
              <w:rPr>
                <w:rFonts w:hint="default" w:ascii="宋体" w:hAnsi="宋体"/>
                <w:b/>
                <w:sz w:val="18"/>
                <w:szCs w:val="18"/>
              </w:rPr>
            </w:pPr>
            <w:r>
              <w:rPr>
                <w:rFonts w:hint="eastAsia" w:ascii="宋体" w:hAnsi="宋体" w:eastAsia="宋体" w:cs="宋体"/>
                <w:sz w:val="15"/>
                <w:szCs w:val="15"/>
              </w:rPr>
              <w:t>943.84</w:t>
            </w:r>
          </w:p>
        </w:tc>
        <w:tc>
          <w:tcPr>
            <w:tcW w:w="925" w:type="dxa"/>
            <w:shd w:val="clear" w:color="auto" w:fill="auto"/>
            <w:vAlign w:val="center"/>
          </w:tcPr>
          <w:p w14:paraId="64D0042D">
            <w:pPr>
              <w:jc w:val="right"/>
              <w:rPr>
                <w:rFonts w:hint="default" w:ascii="宋体" w:hAnsi="宋体"/>
                <w:b/>
                <w:sz w:val="18"/>
                <w:szCs w:val="18"/>
              </w:rPr>
            </w:pPr>
            <w:r>
              <w:rPr>
                <w:rFonts w:hint="eastAsia" w:ascii="宋体" w:hAnsi="宋体" w:eastAsia="宋体" w:cs="宋体"/>
                <w:sz w:val="15"/>
                <w:szCs w:val="15"/>
              </w:rPr>
              <w:t>314.00</w:t>
            </w:r>
          </w:p>
        </w:tc>
        <w:tc>
          <w:tcPr>
            <w:tcW w:w="924" w:type="dxa"/>
            <w:shd w:val="clear" w:color="auto" w:fill="auto"/>
            <w:vAlign w:val="center"/>
          </w:tcPr>
          <w:p w14:paraId="173F7A0E">
            <w:pPr>
              <w:jc w:val="right"/>
              <w:rPr>
                <w:rFonts w:hint="default" w:ascii="宋体" w:hAnsi="宋体"/>
                <w:b/>
                <w:sz w:val="15"/>
                <w:szCs w:val="15"/>
              </w:rPr>
            </w:pPr>
            <w:r>
              <w:rPr>
                <w:rFonts w:hint="eastAsia" w:ascii="宋体" w:hAnsi="宋体" w:eastAsia="宋体" w:cs="宋体"/>
                <w:sz w:val="15"/>
                <w:szCs w:val="15"/>
              </w:rPr>
              <w:t>629.84</w:t>
            </w:r>
          </w:p>
        </w:tc>
        <w:tc>
          <w:tcPr>
            <w:tcW w:w="924" w:type="dxa"/>
            <w:shd w:val="clear" w:color="auto" w:fill="auto"/>
            <w:vAlign w:val="center"/>
          </w:tcPr>
          <w:p w14:paraId="6488A84B">
            <w:pPr>
              <w:jc w:val="right"/>
              <w:rPr>
                <w:rFonts w:hint="default" w:ascii="宋体" w:hAnsi="宋体"/>
                <w:b/>
                <w:sz w:val="18"/>
                <w:szCs w:val="18"/>
              </w:rPr>
            </w:pPr>
          </w:p>
        </w:tc>
        <w:tc>
          <w:tcPr>
            <w:tcW w:w="924" w:type="dxa"/>
            <w:shd w:val="clear" w:color="auto" w:fill="auto"/>
            <w:vAlign w:val="center"/>
          </w:tcPr>
          <w:p w14:paraId="41D9082E">
            <w:pPr>
              <w:jc w:val="right"/>
              <w:rPr>
                <w:rFonts w:hint="default" w:ascii="宋体" w:hAnsi="宋体"/>
                <w:b/>
                <w:sz w:val="18"/>
                <w:szCs w:val="18"/>
              </w:rPr>
            </w:pPr>
          </w:p>
        </w:tc>
        <w:tc>
          <w:tcPr>
            <w:tcW w:w="924" w:type="dxa"/>
            <w:shd w:val="clear" w:color="auto" w:fill="auto"/>
            <w:vAlign w:val="center"/>
          </w:tcPr>
          <w:p w14:paraId="75D3CEF9">
            <w:pPr>
              <w:jc w:val="right"/>
              <w:rPr>
                <w:rFonts w:hint="default" w:ascii="宋体" w:hAnsi="宋体"/>
                <w:b/>
                <w:sz w:val="18"/>
                <w:szCs w:val="18"/>
              </w:rPr>
            </w:pPr>
          </w:p>
        </w:tc>
        <w:tc>
          <w:tcPr>
            <w:tcW w:w="671" w:type="dxa"/>
            <w:shd w:val="clear" w:color="auto" w:fill="auto"/>
            <w:vAlign w:val="center"/>
          </w:tcPr>
          <w:p w14:paraId="3A9F3D15">
            <w:pPr>
              <w:jc w:val="right"/>
              <w:rPr>
                <w:rFonts w:hint="default" w:ascii="宋体" w:hAnsi="宋体"/>
                <w:b/>
                <w:sz w:val="18"/>
                <w:szCs w:val="18"/>
              </w:rPr>
            </w:pPr>
          </w:p>
        </w:tc>
        <w:tc>
          <w:tcPr>
            <w:tcW w:w="900" w:type="dxa"/>
            <w:shd w:val="clear" w:color="auto" w:fill="auto"/>
            <w:vAlign w:val="center"/>
          </w:tcPr>
          <w:p w14:paraId="75072519">
            <w:pPr>
              <w:jc w:val="right"/>
              <w:rPr>
                <w:rFonts w:hint="default" w:ascii="宋体" w:hAnsi="宋体"/>
                <w:b/>
                <w:sz w:val="18"/>
                <w:szCs w:val="18"/>
              </w:rPr>
            </w:pPr>
          </w:p>
        </w:tc>
        <w:tc>
          <w:tcPr>
            <w:tcW w:w="900" w:type="dxa"/>
            <w:shd w:val="clear" w:color="auto" w:fill="auto"/>
            <w:vAlign w:val="center"/>
          </w:tcPr>
          <w:p w14:paraId="53750BAE">
            <w:pPr>
              <w:jc w:val="right"/>
              <w:rPr>
                <w:rFonts w:hint="default" w:ascii="宋体" w:hAnsi="宋体"/>
                <w:b/>
                <w:sz w:val="18"/>
                <w:szCs w:val="18"/>
              </w:rPr>
            </w:pPr>
          </w:p>
        </w:tc>
        <w:tc>
          <w:tcPr>
            <w:tcW w:w="900" w:type="dxa"/>
            <w:shd w:val="clear" w:color="auto" w:fill="auto"/>
            <w:vAlign w:val="center"/>
          </w:tcPr>
          <w:p w14:paraId="17963C49">
            <w:pPr>
              <w:jc w:val="right"/>
              <w:rPr>
                <w:rFonts w:hint="eastAsia" w:ascii="宋体" w:hAnsi="宋体"/>
                <w:b/>
                <w:color w:val="000000"/>
                <w:sz w:val="18"/>
                <w:szCs w:val="18"/>
              </w:rPr>
            </w:pPr>
            <w:r>
              <w:rPr>
                <w:rFonts w:hint="eastAsia" w:ascii="宋体" w:hAnsi="宋体" w:eastAsia="宋体" w:cs="宋体"/>
                <w:sz w:val="15"/>
                <w:szCs w:val="15"/>
              </w:rPr>
              <w:t>0.54</w:t>
            </w:r>
          </w:p>
        </w:tc>
        <w:tc>
          <w:tcPr>
            <w:tcW w:w="900" w:type="dxa"/>
            <w:shd w:val="clear" w:color="auto" w:fill="auto"/>
            <w:vAlign w:val="center"/>
          </w:tcPr>
          <w:p w14:paraId="0C4AEE61">
            <w:pPr>
              <w:jc w:val="right"/>
              <w:rPr>
                <w:rFonts w:hint="eastAsia" w:ascii="宋体" w:hAnsi="宋体"/>
                <w:b/>
                <w:color w:val="000000"/>
                <w:sz w:val="18"/>
                <w:szCs w:val="18"/>
              </w:rPr>
            </w:pPr>
          </w:p>
        </w:tc>
      </w:tr>
      <w:tr w14:paraId="1B7B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6157A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D3E33C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AF4AA70">
            <w:pPr>
              <w:jc w:val="center"/>
              <w:rPr>
                <w:rFonts w:hint="default" w:ascii="宋体" w:hAnsi="宋体"/>
                <w:b/>
                <w:sz w:val="18"/>
                <w:szCs w:val="18"/>
              </w:rPr>
            </w:pPr>
          </w:p>
        </w:tc>
        <w:tc>
          <w:tcPr>
            <w:tcW w:w="2500" w:type="dxa"/>
            <w:shd w:val="clear" w:color="auto" w:fill="auto"/>
            <w:vAlign w:val="center"/>
          </w:tcPr>
          <w:p w14:paraId="22CE006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7A4CC0A">
            <w:pPr>
              <w:jc w:val="right"/>
              <w:rPr>
                <w:rFonts w:hint="default" w:ascii="宋体" w:hAnsi="宋体"/>
                <w:b/>
                <w:sz w:val="18"/>
                <w:szCs w:val="18"/>
              </w:rPr>
            </w:pPr>
            <w:r>
              <w:rPr>
                <w:rFonts w:hint="eastAsia" w:ascii="宋体" w:hAnsi="宋体" w:eastAsia="宋体" w:cs="宋体"/>
                <w:sz w:val="15"/>
                <w:szCs w:val="15"/>
              </w:rPr>
              <w:t>16.38</w:t>
            </w:r>
          </w:p>
        </w:tc>
        <w:tc>
          <w:tcPr>
            <w:tcW w:w="1048" w:type="dxa"/>
            <w:shd w:val="clear" w:color="auto" w:fill="auto"/>
            <w:vAlign w:val="center"/>
          </w:tcPr>
          <w:p w14:paraId="489A441F">
            <w:pPr>
              <w:jc w:val="right"/>
              <w:rPr>
                <w:rFonts w:hint="default" w:ascii="宋体" w:hAnsi="宋体"/>
                <w:b/>
                <w:sz w:val="18"/>
                <w:szCs w:val="18"/>
              </w:rPr>
            </w:pPr>
            <w:r>
              <w:rPr>
                <w:rFonts w:hint="eastAsia" w:ascii="宋体" w:hAnsi="宋体" w:eastAsia="宋体" w:cs="宋体"/>
                <w:sz w:val="15"/>
                <w:szCs w:val="15"/>
              </w:rPr>
              <w:t>16.38</w:t>
            </w:r>
          </w:p>
        </w:tc>
        <w:tc>
          <w:tcPr>
            <w:tcW w:w="925" w:type="dxa"/>
            <w:shd w:val="clear" w:color="auto" w:fill="auto"/>
            <w:vAlign w:val="center"/>
          </w:tcPr>
          <w:p w14:paraId="742776A0">
            <w:pPr>
              <w:jc w:val="right"/>
              <w:rPr>
                <w:rFonts w:hint="default" w:ascii="宋体" w:hAnsi="宋体"/>
                <w:b/>
                <w:sz w:val="18"/>
                <w:szCs w:val="18"/>
              </w:rPr>
            </w:pPr>
            <w:r>
              <w:rPr>
                <w:rFonts w:hint="eastAsia" w:ascii="宋体" w:hAnsi="宋体" w:eastAsia="宋体" w:cs="宋体"/>
                <w:sz w:val="15"/>
                <w:szCs w:val="15"/>
              </w:rPr>
              <w:t>16.38</w:t>
            </w:r>
          </w:p>
        </w:tc>
        <w:tc>
          <w:tcPr>
            <w:tcW w:w="924" w:type="dxa"/>
            <w:shd w:val="clear" w:color="auto" w:fill="auto"/>
            <w:vAlign w:val="center"/>
          </w:tcPr>
          <w:p w14:paraId="39D0B990">
            <w:pPr>
              <w:jc w:val="right"/>
              <w:rPr>
                <w:rFonts w:hint="default" w:ascii="宋体" w:hAnsi="宋体"/>
                <w:b/>
                <w:sz w:val="15"/>
                <w:szCs w:val="15"/>
              </w:rPr>
            </w:pPr>
          </w:p>
        </w:tc>
        <w:tc>
          <w:tcPr>
            <w:tcW w:w="924" w:type="dxa"/>
            <w:shd w:val="clear" w:color="auto" w:fill="auto"/>
            <w:vAlign w:val="center"/>
          </w:tcPr>
          <w:p w14:paraId="6F1A5319">
            <w:pPr>
              <w:jc w:val="right"/>
              <w:rPr>
                <w:rFonts w:hint="default" w:ascii="宋体" w:hAnsi="宋体"/>
                <w:b/>
                <w:sz w:val="18"/>
                <w:szCs w:val="18"/>
              </w:rPr>
            </w:pPr>
          </w:p>
        </w:tc>
        <w:tc>
          <w:tcPr>
            <w:tcW w:w="924" w:type="dxa"/>
            <w:shd w:val="clear" w:color="auto" w:fill="auto"/>
            <w:vAlign w:val="center"/>
          </w:tcPr>
          <w:p w14:paraId="7D56A42A">
            <w:pPr>
              <w:jc w:val="right"/>
              <w:rPr>
                <w:rFonts w:hint="default" w:ascii="宋体" w:hAnsi="宋体"/>
                <w:b/>
                <w:sz w:val="18"/>
                <w:szCs w:val="18"/>
              </w:rPr>
            </w:pPr>
          </w:p>
        </w:tc>
        <w:tc>
          <w:tcPr>
            <w:tcW w:w="924" w:type="dxa"/>
            <w:shd w:val="clear" w:color="auto" w:fill="auto"/>
            <w:vAlign w:val="center"/>
          </w:tcPr>
          <w:p w14:paraId="097A8576">
            <w:pPr>
              <w:jc w:val="right"/>
              <w:rPr>
                <w:rFonts w:hint="default" w:ascii="宋体" w:hAnsi="宋体"/>
                <w:b/>
                <w:sz w:val="18"/>
                <w:szCs w:val="18"/>
              </w:rPr>
            </w:pPr>
          </w:p>
        </w:tc>
        <w:tc>
          <w:tcPr>
            <w:tcW w:w="671" w:type="dxa"/>
            <w:shd w:val="clear" w:color="auto" w:fill="auto"/>
            <w:vAlign w:val="center"/>
          </w:tcPr>
          <w:p w14:paraId="7B8ED593">
            <w:pPr>
              <w:jc w:val="right"/>
              <w:rPr>
                <w:rFonts w:hint="default" w:ascii="宋体" w:hAnsi="宋体"/>
                <w:b/>
                <w:sz w:val="18"/>
                <w:szCs w:val="18"/>
              </w:rPr>
            </w:pPr>
          </w:p>
        </w:tc>
        <w:tc>
          <w:tcPr>
            <w:tcW w:w="900" w:type="dxa"/>
            <w:shd w:val="clear" w:color="auto" w:fill="auto"/>
            <w:vAlign w:val="center"/>
          </w:tcPr>
          <w:p w14:paraId="6DAD7AD0">
            <w:pPr>
              <w:jc w:val="right"/>
              <w:rPr>
                <w:rFonts w:hint="default" w:ascii="宋体" w:hAnsi="宋体"/>
                <w:b/>
                <w:sz w:val="18"/>
                <w:szCs w:val="18"/>
              </w:rPr>
            </w:pPr>
          </w:p>
        </w:tc>
        <w:tc>
          <w:tcPr>
            <w:tcW w:w="900" w:type="dxa"/>
            <w:shd w:val="clear" w:color="auto" w:fill="auto"/>
            <w:vAlign w:val="center"/>
          </w:tcPr>
          <w:p w14:paraId="01535626">
            <w:pPr>
              <w:jc w:val="right"/>
              <w:rPr>
                <w:rFonts w:hint="default" w:ascii="宋体" w:hAnsi="宋体"/>
                <w:b/>
                <w:sz w:val="18"/>
                <w:szCs w:val="18"/>
              </w:rPr>
            </w:pPr>
          </w:p>
        </w:tc>
        <w:tc>
          <w:tcPr>
            <w:tcW w:w="900" w:type="dxa"/>
            <w:shd w:val="clear" w:color="auto" w:fill="auto"/>
            <w:vAlign w:val="center"/>
          </w:tcPr>
          <w:p w14:paraId="0B7A4B16">
            <w:pPr>
              <w:jc w:val="right"/>
              <w:rPr>
                <w:rFonts w:hint="eastAsia" w:ascii="宋体" w:hAnsi="宋体"/>
                <w:b/>
                <w:color w:val="000000"/>
                <w:sz w:val="18"/>
                <w:szCs w:val="18"/>
              </w:rPr>
            </w:pPr>
          </w:p>
        </w:tc>
        <w:tc>
          <w:tcPr>
            <w:tcW w:w="900" w:type="dxa"/>
            <w:shd w:val="clear" w:color="auto" w:fill="auto"/>
            <w:vAlign w:val="center"/>
          </w:tcPr>
          <w:p w14:paraId="0EA822FB">
            <w:pPr>
              <w:jc w:val="right"/>
              <w:rPr>
                <w:rFonts w:hint="eastAsia" w:ascii="宋体" w:hAnsi="宋体"/>
                <w:b/>
                <w:color w:val="000000"/>
                <w:sz w:val="18"/>
                <w:szCs w:val="18"/>
              </w:rPr>
            </w:pPr>
          </w:p>
        </w:tc>
      </w:tr>
      <w:tr w14:paraId="0D953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73D9F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2785C2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7E21EB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955B58C">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785C5C7">
            <w:pPr>
              <w:jc w:val="right"/>
              <w:rPr>
                <w:rFonts w:hint="default" w:ascii="宋体" w:hAnsi="宋体"/>
                <w:b/>
                <w:sz w:val="18"/>
                <w:szCs w:val="18"/>
              </w:rPr>
            </w:pPr>
            <w:r>
              <w:rPr>
                <w:rFonts w:hint="eastAsia" w:ascii="宋体" w:hAnsi="宋体" w:eastAsia="宋体" w:cs="宋体"/>
                <w:sz w:val="15"/>
                <w:szCs w:val="15"/>
              </w:rPr>
              <w:t>14.39</w:t>
            </w:r>
          </w:p>
        </w:tc>
        <w:tc>
          <w:tcPr>
            <w:tcW w:w="1048" w:type="dxa"/>
            <w:shd w:val="clear" w:color="auto" w:fill="auto"/>
            <w:vAlign w:val="center"/>
          </w:tcPr>
          <w:p w14:paraId="364659B6">
            <w:pPr>
              <w:jc w:val="right"/>
              <w:rPr>
                <w:rFonts w:hint="default" w:ascii="宋体" w:hAnsi="宋体"/>
                <w:b/>
                <w:sz w:val="18"/>
                <w:szCs w:val="18"/>
              </w:rPr>
            </w:pPr>
            <w:r>
              <w:rPr>
                <w:rFonts w:hint="eastAsia" w:ascii="宋体" w:hAnsi="宋体" w:eastAsia="宋体" w:cs="宋体"/>
                <w:sz w:val="15"/>
                <w:szCs w:val="15"/>
              </w:rPr>
              <w:t>14.39</w:t>
            </w:r>
          </w:p>
        </w:tc>
        <w:tc>
          <w:tcPr>
            <w:tcW w:w="925" w:type="dxa"/>
            <w:shd w:val="clear" w:color="auto" w:fill="auto"/>
            <w:vAlign w:val="center"/>
          </w:tcPr>
          <w:p w14:paraId="678545EE">
            <w:pPr>
              <w:jc w:val="right"/>
              <w:rPr>
                <w:rFonts w:hint="default" w:ascii="宋体" w:hAnsi="宋体"/>
                <w:b/>
                <w:sz w:val="18"/>
                <w:szCs w:val="18"/>
              </w:rPr>
            </w:pPr>
            <w:r>
              <w:rPr>
                <w:rFonts w:hint="eastAsia" w:ascii="宋体" w:hAnsi="宋体" w:eastAsia="宋体" w:cs="宋体"/>
                <w:sz w:val="15"/>
                <w:szCs w:val="15"/>
              </w:rPr>
              <w:t>14.39</w:t>
            </w:r>
          </w:p>
        </w:tc>
        <w:tc>
          <w:tcPr>
            <w:tcW w:w="924" w:type="dxa"/>
            <w:shd w:val="clear" w:color="auto" w:fill="auto"/>
            <w:vAlign w:val="center"/>
          </w:tcPr>
          <w:p w14:paraId="0FAD3232">
            <w:pPr>
              <w:jc w:val="right"/>
              <w:rPr>
                <w:rFonts w:hint="default" w:ascii="宋体" w:hAnsi="宋体"/>
                <w:b/>
                <w:sz w:val="15"/>
                <w:szCs w:val="15"/>
              </w:rPr>
            </w:pPr>
          </w:p>
        </w:tc>
        <w:tc>
          <w:tcPr>
            <w:tcW w:w="924" w:type="dxa"/>
            <w:shd w:val="clear" w:color="auto" w:fill="auto"/>
            <w:vAlign w:val="center"/>
          </w:tcPr>
          <w:p w14:paraId="073A4643">
            <w:pPr>
              <w:jc w:val="right"/>
              <w:rPr>
                <w:rFonts w:hint="default" w:ascii="宋体" w:hAnsi="宋体"/>
                <w:b/>
                <w:sz w:val="18"/>
                <w:szCs w:val="18"/>
              </w:rPr>
            </w:pPr>
          </w:p>
        </w:tc>
        <w:tc>
          <w:tcPr>
            <w:tcW w:w="924" w:type="dxa"/>
            <w:shd w:val="clear" w:color="auto" w:fill="auto"/>
            <w:vAlign w:val="center"/>
          </w:tcPr>
          <w:p w14:paraId="621AA818">
            <w:pPr>
              <w:jc w:val="right"/>
              <w:rPr>
                <w:rFonts w:hint="default" w:ascii="宋体" w:hAnsi="宋体"/>
                <w:b/>
                <w:sz w:val="18"/>
                <w:szCs w:val="18"/>
              </w:rPr>
            </w:pPr>
          </w:p>
        </w:tc>
        <w:tc>
          <w:tcPr>
            <w:tcW w:w="924" w:type="dxa"/>
            <w:shd w:val="clear" w:color="auto" w:fill="auto"/>
            <w:vAlign w:val="center"/>
          </w:tcPr>
          <w:p w14:paraId="3236ADFF">
            <w:pPr>
              <w:jc w:val="right"/>
              <w:rPr>
                <w:rFonts w:hint="default" w:ascii="宋体" w:hAnsi="宋体"/>
                <w:b/>
                <w:sz w:val="18"/>
                <w:szCs w:val="18"/>
              </w:rPr>
            </w:pPr>
          </w:p>
        </w:tc>
        <w:tc>
          <w:tcPr>
            <w:tcW w:w="671" w:type="dxa"/>
            <w:shd w:val="clear" w:color="auto" w:fill="auto"/>
            <w:vAlign w:val="center"/>
          </w:tcPr>
          <w:p w14:paraId="719EAE73">
            <w:pPr>
              <w:jc w:val="right"/>
              <w:rPr>
                <w:rFonts w:hint="default" w:ascii="宋体" w:hAnsi="宋体"/>
                <w:b/>
                <w:sz w:val="18"/>
                <w:szCs w:val="18"/>
              </w:rPr>
            </w:pPr>
          </w:p>
        </w:tc>
        <w:tc>
          <w:tcPr>
            <w:tcW w:w="900" w:type="dxa"/>
            <w:shd w:val="clear" w:color="auto" w:fill="auto"/>
            <w:vAlign w:val="center"/>
          </w:tcPr>
          <w:p w14:paraId="453D5D2F">
            <w:pPr>
              <w:jc w:val="right"/>
              <w:rPr>
                <w:rFonts w:hint="default" w:ascii="宋体" w:hAnsi="宋体"/>
                <w:b/>
                <w:sz w:val="18"/>
                <w:szCs w:val="18"/>
              </w:rPr>
            </w:pPr>
          </w:p>
        </w:tc>
        <w:tc>
          <w:tcPr>
            <w:tcW w:w="900" w:type="dxa"/>
            <w:shd w:val="clear" w:color="auto" w:fill="auto"/>
            <w:vAlign w:val="center"/>
          </w:tcPr>
          <w:p w14:paraId="170B39F0">
            <w:pPr>
              <w:jc w:val="right"/>
              <w:rPr>
                <w:rFonts w:hint="default" w:ascii="宋体" w:hAnsi="宋体"/>
                <w:b/>
                <w:sz w:val="18"/>
                <w:szCs w:val="18"/>
              </w:rPr>
            </w:pPr>
          </w:p>
        </w:tc>
        <w:tc>
          <w:tcPr>
            <w:tcW w:w="900" w:type="dxa"/>
            <w:shd w:val="clear" w:color="auto" w:fill="auto"/>
            <w:vAlign w:val="center"/>
          </w:tcPr>
          <w:p w14:paraId="4E3BB9C7">
            <w:pPr>
              <w:jc w:val="right"/>
              <w:rPr>
                <w:rFonts w:hint="eastAsia" w:ascii="宋体" w:hAnsi="宋体"/>
                <w:b/>
                <w:color w:val="000000"/>
                <w:sz w:val="18"/>
                <w:szCs w:val="18"/>
              </w:rPr>
            </w:pPr>
          </w:p>
        </w:tc>
        <w:tc>
          <w:tcPr>
            <w:tcW w:w="900" w:type="dxa"/>
            <w:shd w:val="clear" w:color="auto" w:fill="auto"/>
            <w:vAlign w:val="center"/>
          </w:tcPr>
          <w:p w14:paraId="11D5D983">
            <w:pPr>
              <w:jc w:val="right"/>
              <w:rPr>
                <w:rFonts w:hint="eastAsia" w:ascii="宋体" w:hAnsi="宋体"/>
                <w:b/>
                <w:color w:val="000000"/>
                <w:sz w:val="18"/>
                <w:szCs w:val="18"/>
              </w:rPr>
            </w:pPr>
          </w:p>
        </w:tc>
      </w:tr>
      <w:tr w14:paraId="7007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2DB35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A9DCF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01AB762">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B916F7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6D03895">
            <w:pPr>
              <w:jc w:val="right"/>
              <w:rPr>
                <w:rFonts w:hint="default" w:ascii="宋体" w:hAnsi="宋体"/>
                <w:b/>
                <w:sz w:val="18"/>
                <w:szCs w:val="18"/>
              </w:rPr>
            </w:pPr>
            <w:r>
              <w:rPr>
                <w:rFonts w:hint="eastAsia" w:ascii="宋体" w:hAnsi="宋体" w:eastAsia="宋体" w:cs="宋体"/>
                <w:sz w:val="15"/>
                <w:szCs w:val="15"/>
              </w:rPr>
              <w:t>1.99</w:t>
            </w:r>
          </w:p>
        </w:tc>
        <w:tc>
          <w:tcPr>
            <w:tcW w:w="1048" w:type="dxa"/>
            <w:shd w:val="clear" w:color="auto" w:fill="auto"/>
            <w:vAlign w:val="center"/>
          </w:tcPr>
          <w:p w14:paraId="53BDEDC2">
            <w:pPr>
              <w:jc w:val="right"/>
              <w:rPr>
                <w:rFonts w:hint="default" w:ascii="宋体" w:hAnsi="宋体"/>
                <w:b/>
                <w:sz w:val="18"/>
                <w:szCs w:val="18"/>
              </w:rPr>
            </w:pPr>
            <w:r>
              <w:rPr>
                <w:rFonts w:hint="eastAsia" w:ascii="宋体" w:hAnsi="宋体" w:eastAsia="宋体" w:cs="宋体"/>
                <w:sz w:val="15"/>
                <w:szCs w:val="15"/>
              </w:rPr>
              <w:t>1.99</w:t>
            </w:r>
          </w:p>
        </w:tc>
        <w:tc>
          <w:tcPr>
            <w:tcW w:w="925" w:type="dxa"/>
            <w:shd w:val="clear" w:color="auto" w:fill="auto"/>
            <w:vAlign w:val="center"/>
          </w:tcPr>
          <w:p w14:paraId="6B6B09FD">
            <w:pPr>
              <w:jc w:val="right"/>
              <w:rPr>
                <w:rFonts w:hint="default" w:ascii="宋体" w:hAnsi="宋体"/>
                <w:b/>
                <w:sz w:val="18"/>
                <w:szCs w:val="18"/>
              </w:rPr>
            </w:pPr>
            <w:r>
              <w:rPr>
                <w:rFonts w:hint="eastAsia" w:ascii="宋体" w:hAnsi="宋体" w:eastAsia="宋体" w:cs="宋体"/>
                <w:sz w:val="15"/>
                <w:szCs w:val="15"/>
              </w:rPr>
              <w:t>1.99</w:t>
            </w:r>
          </w:p>
        </w:tc>
        <w:tc>
          <w:tcPr>
            <w:tcW w:w="924" w:type="dxa"/>
            <w:shd w:val="clear" w:color="auto" w:fill="auto"/>
            <w:vAlign w:val="center"/>
          </w:tcPr>
          <w:p w14:paraId="360E1A0F">
            <w:pPr>
              <w:jc w:val="right"/>
              <w:rPr>
                <w:rFonts w:hint="default" w:ascii="宋体" w:hAnsi="宋体"/>
                <w:b/>
                <w:sz w:val="15"/>
                <w:szCs w:val="15"/>
              </w:rPr>
            </w:pPr>
          </w:p>
        </w:tc>
        <w:tc>
          <w:tcPr>
            <w:tcW w:w="924" w:type="dxa"/>
            <w:shd w:val="clear" w:color="auto" w:fill="auto"/>
            <w:vAlign w:val="center"/>
          </w:tcPr>
          <w:p w14:paraId="55F16E71">
            <w:pPr>
              <w:jc w:val="right"/>
              <w:rPr>
                <w:rFonts w:hint="default" w:ascii="宋体" w:hAnsi="宋体"/>
                <w:b/>
                <w:sz w:val="18"/>
                <w:szCs w:val="18"/>
              </w:rPr>
            </w:pPr>
          </w:p>
        </w:tc>
        <w:tc>
          <w:tcPr>
            <w:tcW w:w="924" w:type="dxa"/>
            <w:shd w:val="clear" w:color="auto" w:fill="auto"/>
            <w:vAlign w:val="center"/>
          </w:tcPr>
          <w:p w14:paraId="0B961E33">
            <w:pPr>
              <w:jc w:val="right"/>
              <w:rPr>
                <w:rFonts w:hint="default" w:ascii="宋体" w:hAnsi="宋体"/>
                <w:b/>
                <w:sz w:val="18"/>
                <w:szCs w:val="18"/>
              </w:rPr>
            </w:pPr>
          </w:p>
        </w:tc>
        <w:tc>
          <w:tcPr>
            <w:tcW w:w="924" w:type="dxa"/>
            <w:shd w:val="clear" w:color="auto" w:fill="auto"/>
            <w:vAlign w:val="center"/>
          </w:tcPr>
          <w:p w14:paraId="09D50863">
            <w:pPr>
              <w:jc w:val="right"/>
              <w:rPr>
                <w:rFonts w:hint="default" w:ascii="宋体" w:hAnsi="宋体"/>
                <w:b/>
                <w:sz w:val="18"/>
                <w:szCs w:val="18"/>
              </w:rPr>
            </w:pPr>
          </w:p>
        </w:tc>
        <w:tc>
          <w:tcPr>
            <w:tcW w:w="671" w:type="dxa"/>
            <w:shd w:val="clear" w:color="auto" w:fill="auto"/>
            <w:vAlign w:val="center"/>
          </w:tcPr>
          <w:p w14:paraId="770DCB59">
            <w:pPr>
              <w:jc w:val="right"/>
              <w:rPr>
                <w:rFonts w:hint="default" w:ascii="宋体" w:hAnsi="宋体"/>
                <w:b/>
                <w:sz w:val="18"/>
                <w:szCs w:val="18"/>
              </w:rPr>
            </w:pPr>
          </w:p>
        </w:tc>
        <w:tc>
          <w:tcPr>
            <w:tcW w:w="900" w:type="dxa"/>
            <w:shd w:val="clear" w:color="auto" w:fill="auto"/>
            <w:vAlign w:val="center"/>
          </w:tcPr>
          <w:p w14:paraId="3152FC75">
            <w:pPr>
              <w:jc w:val="right"/>
              <w:rPr>
                <w:rFonts w:hint="default" w:ascii="宋体" w:hAnsi="宋体"/>
                <w:b/>
                <w:sz w:val="18"/>
                <w:szCs w:val="18"/>
              </w:rPr>
            </w:pPr>
          </w:p>
        </w:tc>
        <w:tc>
          <w:tcPr>
            <w:tcW w:w="900" w:type="dxa"/>
            <w:shd w:val="clear" w:color="auto" w:fill="auto"/>
            <w:vAlign w:val="center"/>
          </w:tcPr>
          <w:p w14:paraId="0A4E1A29">
            <w:pPr>
              <w:jc w:val="right"/>
              <w:rPr>
                <w:rFonts w:hint="default" w:ascii="宋体" w:hAnsi="宋体"/>
                <w:b/>
                <w:sz w:val="18"/>
                <w:szCs w:val="18"/>
              </w:rPr>
            </w:pPr>
          </w:p>
        </w:tc>
        <w:tc>
          <w:tcPr>
            <w:tcW w:w="900" w:type="dxa"/>
            <w:shd w:val="clear" w:color="auto" w:fill="auto"/>
            <w:vAlign w:val="center"/>
          </w:tcPr>
          <w:p w14:paraId="5795E5B9">
            <w:pPr>
              <w:jc w:val="right"/>
              <w:rPr>
                <w:rFonts w:hint="eastAsia" w:ascii="宋体" w:hAnsi="宋体"/>
                <w:b/>
                <w:color w:val="000000"/>
                <w:sz w:val="18"/>
                <w:szCs w:val="18"/>
              </w:rPr>
            </w:pPr>
          </w:p>
        </w:tc>
        <w:tc>
          <w:tcPr>
            <w:tcW w:w="900" w:type="dxa"/>
            <w:shd w:val="clear" w:color="auto" w:fill="auto"/>
            <w:vAlign w:val="center"/>
          </w:tcPr>
          <w:p w14:paraId="5DAABE3C">
            <w:pPr>
              <w:jc w:val="right"/>
              <w:rPr>
                <w:rFonts w:hint="eastAsia" w:ascii="宋体" w:hAnsi="宋体"/>
                <w:b/>
                <w:color w:val="000000"/>
                <w:sz w:val="18"/>
                <w:szCs w:val="18"/>
              </w:rPr>
            </w:pPr>
          </w:p>
        </w:tc>
      </w:tr>
      <w:tr w14:paraId="2B87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E025D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7529ECA">
            <w:pPr>
              <w:jc w:val="center"/>
              <w:rPr>
                <w:rFonts w:hint="default" w:ascii="宋体" w:hAnsi="宋体"/>
                <w:b/>
                <w:sz w:val="18"/>
                <w:szCs w:val="18"/>
              </w:rPr>
            </w:pPr>
            <w:r>
              <w:rPr>
                <w:rFonts w:hint="eastAsia" w:ascii="宋体" w:hAnsi="宋体" w:eastAsia="宋体" w:cs="宋体"/>
                <w:sz w:val="15"/>
                <w:szCs w:val="15"/>
              </w:rPr>
              <w:t>17</w:t>
            </w:r>
          </w:p>
        </w:tc>
        <w:tc>
          <w:tcPr>
            <w:tcW w:w="243" w:type="dxa"/>
            <w:shd w:val="clear" w:color="auto" w:fill="auto"/>
            <w:vAlign w:val="center"/>
          </w:tcPr>
          <w:p w14:paraId="127DBFDC">
            <w:pPr>
              <w:jc w:val="center"/>
              <w:rPr>
                <w:rFonts w:hint="default" w:ascii="宋体" w:hAnsi="宋体"/>
                <w:b/>
                <w:sz w:val="18"/>
                <w:szCs w:val="18"/>
              </w:rPr>
            </w:pPr>
          </w:p>
        </w:tc>
        <w:tc>
          <w:tcPr>
            <w:tcW w:w="2500" w:type="dxa"/>
            <w:shd w:val="clear" w:color="auto" w:fill="auto"/>
            <w:vAlign w:val="center"/>
          </w:tcPr>
          <w:p w14:paraId="2E5C08B4">
            <w:pPr>
              <w:jc w:val="left"/>
              <w:rPr>
                <w:rFonts w:hint="default" w:ascii="宋体" w:hAnsi="宋体"/>
                <w:b/>
                <w:sz w:val="18"/>
                <w:szCs w:val="18"/>
              </w:rPr>
            </w:pPr>
            <w:r>
              <w:rPr>
                <w:rFonts w:hint="eastAsia" w:ascii="宋体" w:hAnsi="宋体" w:eastAsia="宋体" w:cs="宋体"/>
                <w:sz w:val="15"/>
                <w:szCs w:val="15"/>
              </w:rPr>
              <w:t>中医药事务</w:t>
            </w:r>
          </w:p>
        </w:tc>
        <w:tc>
          <w:tcPr>
            <w:tcW w:w="1100" w:type="dxa"/>
            <w:shd w:val="clear" w:color="auto" w:fill="auto"/>
            <w:vAlign w:val="center"/>
          </w:tcPr>
          <w:p w14:paraId="5CE5EF03">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077CA5B9">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79F3ED2B">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0710F89C">
            <w:pPr>
              <w:jc w:val="right"/>
              <w:rPr>
                <w:rFonts w:hint="default" w:ascii="宋体" w:hAnsi="宋体"/>
                <w:b/>
                <w:sz w:val="15"/>
                <w:szCs w:val="15"/>
              </w:rPr>
            </w:pPr>
          </w:p>
        </w:tc>
        <w:tc>
          <w:tcPr>
            <w:tcW w:w="924" w:type="dxa"/>
            <w:shd w:val="clear" w:color="auto" w:fill="auto"/>
            <w:vAlign w:val="center"/>
          </w:tcPr>
          <w:p w14:paraId="73D0EB7D">
            <w:pPr>
              <w:jc w:val="right"/>
              <w:rPr>
                <w:rFonts w:hint="default" w:ascii="宋体" w:hAnsi="宋体"/>
                <w:b/>
                <w:sz w:val="18"/>
                <w:szCs w:val="18"/>
              </w:rPr>
            </w:pPr>
          </w:p>
        </w:tc>
        <w:tc>
          <w:tcPr>
            <w:tcW w:w="924" w:type="dxa"/>
            <w:shd w:val="clear" w:color="auto" w:fill="auto"/>
            <w:vAlign w:val="center"/>
          </w:tcPr>
          <w:p w14:paraId="0639B72C">
            <w:pPr>
              <w:jc w:val="right"/>
              <w:rPr>
                <w:rFonts w:hint="default" w:ascii="宋体" w:hAnsi="宋体"/>
                <w:b/>
                <w:sz w:val="18"/>
                <w:szCs w:val="18"/>
              </w:rPr>
            </w:pPr>
          </w:p>
        </w:tc>
        <w:tc>
          <w:tcPr>
            <w:tcW w:w="924" w:type="dxa"/>
            <w:shd w:val="clear" w:color="auto" w:fill="auto"/>
            <w:vAlign w:val="center"/>
          </w:tcPr>
          <w:p w14:paraId="197F0958">
            <w:pPr>
              <w:jc w:val="right"/>
              <w:rPr>
                <w:rFonts w:hint="default" w:ascii="宋体" w:hAnsi="宋体"/>
                <w:b/>
                <w:sz w:val="18"/>
                <w:szCs w:val="18"/>
              </w:rPr>
            </w:pPr>
          </w:p>
        </w:tc>
        <w:tc>
          <w:tcPr>
            <w:tcW w:w="671" w:type="dxa"/>
            <w:shd w:val="clear" w:color="auto" w:fill="auto"/>
            <w:vAlign w:val="center"/>
          </w:tcPr>
          <w:p w14:paraId="5EA7BBB9">
            <w:pPr>
              <w:jc w:val="right"/>
              <w:rPr>
                <w:rFonts w:hint="default" w:ascii="宋体" w:hAnsi="宋体"/>
                <w:b/>
                <w:sz w:val="18"/>
                <w:szCs w:val="18"/>
              </w:rPr>
            </w:pPr>
          </w:p>
        </w:tc>
        <w:tc>
          <w:tcPr>
            <w:tcW w:w="900" w:type="dxa"/>
            <w:shd w:val="clear" w:color="auto" w:fill="auto"/>
            <w:vAlign w:val="center"/>
          </w:tcPr>
          <w:p w14:paraId="15F3C164">
            <w:pPr>
              <w:jc w:val="right"/>
              <w:rPr>
                <w:rFonts w:hint="default" w:ascii="宋体" w:hAnsi="宋体"/>
                <w:b/>
                <w:sz w:val="18"/>
                <w:szCs w:val="18"/>
              </w:rPr>
            </w:pPr>
          </w:p>
        </w:tc>
        <w:tc>
          <w:tcPr>
            <w:tcW w:w="900" w:type="dxa"/>
            <w:shd w:val="clear" w:color="auto" w:fill="auto"/>
            <w:vAlign w:val="center"/>
          </w:tcPr>
          <w:p w14:paraId="3A7AB622">
            <w:pPr>
              <w:jc w:val="right"/>
              <w:rPr>
                <w:rFonts w:hint="default" w:ascii="宋体" w:hAnsi="宋体"/>
                <w:b/>
                <w:sz w:val="18"/>
                <w:szCs w:val="18"/>
              </w:rPr>
            </w:pPr>
          </w:p>
        </w:tc>
        <w:tc>
          <w:tcPr>
            <w:tcW w:w="900" w:type="dxa"/>
            <w:shd w:val="clear" w:color="auto" w:fill="auto"/>
            <w:vAlign w:val="center"/>
          </w:tcPr>
          <w:p w14:paraId="787D7E57">
            <w:pPr>
              <w:jc w:val="right"/>
              <w:rPr>
                <w:rFonts w:hint="eastAsia" w:ascii="宋体" w:hAnsi="宋体"/>
                <w:b/>
                <w:color w:val="000000"/>
                <w:sz w:val="18"/>
                <w:szCs w:val="18"/>
              </w:rPr>
            </w:pPr>
          </w:p>
        </w:tc>
        <w:tc>
          <w:tcPr>
            <w:tcW w:w="900" w:type="dxa"/>
            <w:shd w:val="clear" w:color="auto" w:fill="auto"/>
            <w:vAlign w:val="center"/>
          </w:tcPr>
          <w:p w14:paraId="1B83579A">
            <w:pPr>
              <w:jc w:val="right"/>
              <w:rPr>
                <w:rFonts w:hint="eastAsia" w:ascii="宋体" w:hAnsi="宋体"/>
                <w:b/>
                <w:color w:val="000000"/>
                <w:sz w:val="18"/>
                <w:szCs w:val="18"/>
              </w:rPr>
            </w:pPr>
          </w:p>
        </w:tc>
      </w:tr>
      <w:tr w14:paraId="768AB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0500A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35C5B5A">
            <w:pPr>
              <w:jc w:val="center"/>
              <w:rPr>
                <w:rFonts w:hint="default" w:ascii="宋体" w:hAnsi="宋体"/>
                <w:b/>
                <w:sz w:val="18"/>
                <w:szCs w:val="18"/>
              </w:rPr>
            </w:pPr>
            <w:r>
              <w:rPr>
                <w:rFonts w:hint="eastAsia" w:ascii="宋体" w:hAnsi="宋体" w:eastAsia="宋体" w:cs="宋体"/>
                <w:sz w:val="15"/>
                <w:szCs w:val="15"/>
              </w:rPr>
              <w:t>17</w:t>
            </w:r>
          </w:p>
        </w:tc>
        <w:tc>
          <w:tcPr>
            <w:tcW w:w="243" w:type="dxa"/>
            <w:shd w:val="clear" w:color="auto" w:fill="auto"/>
            <w:vAlign w:val="center"/>
          </w:tcPr>
          <w:p w14:paraId="1B33F94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6E39A52">
            <w:pPr>
              <w:jc w:val="left"/>
              <w:rPr>
                <w:rFonts w:hint="default" w:ascii="宋体" w:hAnsi="宋体"/>
                <w:b/>
                <w:sz w:val="18"/>
                <w:szCs w:val="18"/>
              </w:rPr>
            </w:pPr>
            <w:r>
              <w:rPr>
                <w:rFonts w:hint="eastAsia" w:ascii="宋体" w:hAnsi="宋体" w:eastAsia="宋体" w:cs="宋体"/>
                <w:sz w:val="15"/>
                <w:szCs w:val="15"/>
              </w:rPr>
              <w:t>其他中医药事务支出</w:t>
            </w:r>
          </w:p>
        </w:tc>
        <w:tc>
          <w:tcPr>
            <w:tcW w:w="1100" w:type="dxa"/>
            <w:shd w:val="clear" w:color="auto" w:fill="auto"/>
            <w:vAlign w:val="center"/>
          </w:tcPr>
          <w:p w14:paraId="233F0D60">
            <w:pPr>
              <w:jc w:val="right"/>
              <w:rPr>
                <w:rFonts w:hint="default" w:ascii="宋体" w:hAnsi="宋体"/>
                <w:b/>
                <w:sz w:val="18"/>
                <w:szCs w:val="18"/>
              </w:rPr>
            </w:pPr>
            <w:r>
              <w:rPr>
                <w:rFonts w:hint="eastAsia" w:ascii="宋体" w:hAnsi="宋体" w:eastAsia="宋体" w:cs="宋体"/>
                <w:sz w:val="15"/>
                <w:szCs w:val="15"/>
              </w:rPr>
              <w:t>6.00</w:t>
            </w:r>
          </w:p>
        </w:tc>
        <w:tc>
          <w:tcPr>
            <w:tcW w:w="1048" w:type="dxa"/>
            <w:shd w:val="clear" w:color="auto" w:fill="auto"/>
            <w:vAlign w:val="center"/>
          </w:tcPr>
          <w:p w14:paraId="0FEAF627">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684147B3">
            <w:pPr>
              <w:jc w:val="right"/>
              <w:rPr>
                <w:rFonts w:hint="default" w:ascii="宋体" w:hAnsi="宋体"/>
                <w:b/>
                <w:sz w:val="18"/>
                <w:szCs w:val="18"/>
              </w:rPr>
            </w:pPr>
            <w:r>
              <w:rPr>
                <w:rFonts w:hint="eastAsia" w:ascii="宋体" w:hAnsi="宋体" w:eastAsia="宋体" w:cs="宋体"/>
                <w:sz w:val="15"/>
                <w:szCs w:val="15"/>
              </w:rPr>
              <w:t>6.00</w:t>
            </w:r>
          </w:p>
        </w:tc>
        <w:tc>
          <w:tcPr>
            <w:tcW w:w="924" w:type="dxa"/>
            <w:shd w:val="clear" w:color="auto" w:fill="auto"/>
            <w:vAlign w:val="center"/>
          </w:tcPr>
          <w:p w14:paraId="36E65FF1">
            <w:pPr>
              <w:jc w:val="right"/>
              <w:rPr>
                <w:rFonts w:hint="default" w:ascii="宋体" w:hAnsi="宋体"/>
                <w:b/>
                <w:sz w:val="15"/>
                <w:szCs w:val="15"/>
              </w:rPr>
            </w:pPr>
          </w:p>
        </w:tc>
        <w:tc>
          <w:tcPr>
            <w:tcW w:w="924" w:type="dxa"/>
            <w:shd w:val="clear" w:color="auto" w:fill="auto"/>
            <w:vAlign w:val="center"/>
          </w:tcPr>
          <w:p w14:paraId="076D4809">
            <w:pPr>
              <w:jc w:val="right"/>
              <w:rPr>
                <w:rFonts w:hint="default" w:ascii="宋体" w:hAnsi="宋体"/>
                <w:b/>
                <w:sz w:val="18"/>
                <w:szCs w:val="18"/>
              </w:rPr>
            </w:pPr>
          </w:p>
        </w:tc>
        <w:tc>
          <w:tcPr>
            <w:tcW w:w="924" w:type="dxa"/>
            <w:shd w:val="clear" w:color="auto" w:fill="auto"/>
            <w:vAlign w:val="center"/>
          </w:tcPr>
          <w:p w14:paraId="62DF886D">
            <w:pPr>
              <w:jc w:val="right"/>
              <w:rPr>
                <w:rFonts w:hint="default" w:ascii="宋体" w:hAnsi="宋体"/>
                <w:b/>
                <w:sz w:val="18"/>
                <w:szCs w:val="18"/>
              </w:rPr>
            </w:pPr>
          </w:p>
        </w:tc>
        <w:tc>
          <w:tcPr>
            <w:tcW w:w="924" w:type="dxa"/>
            <w:shd w:val="clear" w:color="auto" w:fill="auto"/>
            <w:vAlign w:val="center"/>
          </w:tcPr>
          <w:p w14:paraId="0F19E4C0">
            <w:pPr>
              <w:jc w:val="right"/>
              <w:rPr>
                <w:rFonts w:hint="default" w:ascii="宋体" w:hAnsi="宋体"/>
                <w:b/>
                <w:sz w:val="18"/>
                <w:szCs w:val="18"/>
              </w:rPr>
            </w:pPr>
          </w:p>
        </w:tc>
        <w:tc>
          <w:tcPr>
            <w:tcW w:w="671" w:type="dxa"/>
            <w:shd w:val="clear" w:color="auto" w:fill="auto"/>
            <w:vAlign w:val="center"/>
          </w:tcPr>
          <w:p w14:paraId="32453EDD">
            <w:pPr>
              <w:jc w:val="right"/>
              <w:rPr>
                <w:rFonts w:hint="default" w:ascii="宋体" w:hAnsi="宋体"/>
                <w:b/>
                <w:sz w:val="18"/>
                <w:szCs w:val="18"/>
              </w:rPr>
            </w:pPr>
          </w:p>
        </w:tc>
        <w:tc>
          <w:tcPr>
            <w:tcW w:w="900" w:type="dxa"/>
            <w:shd w:val="clear" w:color="auto" w:fill="auto"/>
            <w:vAlign w:val="center"/>
          </w:tcPr>
          <w:p w14:paraId="30BE7ABF">
            <w:pPr>
              <w:jc w:val="right"/>
              <w:rPr>
                <w:rFonts w:hint="default" w:ascii="宋体" w:hAnsi="宋体"/>
                <w:b/>
                <w:sz w:val="18"/>
                <w:szCs w:val="18"/>
              </w:rPr>
            </w:pPr>
          </w:p>
        </w:tc>
        <w:tc>
          <w:tcPr>
            <w:tcW w:w="900" w:type="dxa"/>
            <w:shd w:val="clear" w:color="auto" w:fill="auto"/>
            <w:vAlign w:val="center"/>
          </w:tcPr>
          <w:p w14:paraId="232E523D">
            <w:pPr>
              <w:jc w:val="right"/>
              <w:rPr>
                <w:rFonts w:hint="default" w:ascii="宋体" w:hAnsi="宋体"/>
                <w:b/>
                <w:sz w:val="18"/>
                <w:szCs w:val="18"/>
              </w:rPr>
            </w:pPr>
          </w:p>
        </w:tc>
        <w:tc>
          <w:tcPr>
            <w:tcW w:w="900" w:type="dxa"/>
            <w:shd w:val="clear" w:color="auto" w:fill="auto"/>
            <w:vAlign w:val="center"/>
          </w:tcPr>
          <w:p w14:paraId="30A4E266">
            <w:pPr>
              <w:jc w:val="right"/>
              <w:rPr>
                <w:rFonts w:hint="eastAsia" w:ascii="宋体" w:hAnsi="宋体"/>
                <w:b/>
                <w:color w:val="000000"/>
                <w:sz w:val="18"/>
                <w:szCs w:val="18"/>
              </w:rPr>
            </w:pPr>
          </w:p>
        </w:tc>
        <w:tc>
          <w:tcPr>
            <w:tcW w:w="900" w:type="dxa"/>
            <w:shd w:val="clear" w:color="auto" w:fill="auto"/>
            <w:vAlign w:val="center"/>
          </w:tcPr>
          <w:p w14:paraId="0002C2B9">
            <w:pPr>
              <w:jc w:val="right"/>
              <w:rPr>
                <w:rFonts w:hint="eastAsia" w:ascii="宋体" w:hAnsi="宋体"/>
                <w:b/>
                <w:color w:val="000000"/>
                <w:sz w:val="18"/>
                <w:szCs w:val="18"/>
              </w:rPr>
            </w:pPr>
          </w:p>
        </w:tc>
      </w:tr>
      <w:tr w14:paraId="41449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F505E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8CEB88B">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36536072">
            <w:pPr>
              <w:jc w:val="center"/>
              <w:rPr>
                <w:rFonts w:hint="default" w:ascii="宋体" w:hAnsi="宋体"/>
                <w:b/>
                <w:sz w:val="18"/>
                <w:szCs w:val="18"/>
              </w:rPr>
            </w:pPr>
          </w:p>
        </w:tc>
        <w:tc>
          <w:tcPr>
            <w:tcW w:w="2500" w:type="dxa"/>
            <w:shd w:val="clear" w:color="auto" w:fill="auto"/>
            <w:vAlign w:val="center"/>
          </w:tcPr>
          <w:p w14:paraId="7258A84C">
            <w:pPr>
              <w:jc w:val="left"/>
              <w:rPr>
                <w:rFonts w:hint="default" w:ascii="宋体" w:hAnsi="宋体"/>
                <w:b/>
                <w:sz w:val="18"/>
                <w:szCs w:val="18"/>
              </w:rPr>
            </w:pPr>
            <w:r>
              <w:rPr>
                <w:rFonts w:hint="eastAsia" w:ascii="宋体" w:hAnsi="宋体" w:eastAsia="宋体" w:cs="宋体"/>
                <w:sz w:val="15"/>
                <w:szCs w:val="15"/>
              </w:rPr>
              <w:t>育幼服务</w:t>
            </w:r>
          </w:p>
        </w:tc>
        <w:tc>
          <w:tcPr>
            <w:tcW w:w="1100" w:type="dxa"/>
            <w:shd w:val="clear" w:color="auto" w:fill="auto"/>
            <w:vAlign w:val="center"/>
          </w:tcPr>
          <w:p w14:paraId="0937B5CE">
            <w:pPr>
              <w:jc w:val="right"/>
              <w:rPr>
                <w:rFonts w:hint="default" w:ascii="宋体" w:hAnsi="宋体"/>
                <w:b/>
                <w:sz w:val="18"/>
                <w:szCs w:val="18"/>
              </w:rPr>
            </w:pPr>
            <w:r>
              <w:rPr>
                <w:rFonts w:hint="eastAsia" w:ascii="宋体" w:hAnsi="宋体" w:eastAsia="宋体" w:cs="宋体"/>
                <w:sz w:val="15"/>
                <w:szCs w:val="15"/>
              </w:rPr>
              <w:t>942.65</w:t>
            </w:r>
          </w:p>
        </w:tc>
        <w:tc>
          <w:tcPr>
            <w:tcW w:w="1048" w:type="dxa"/>
            <w:shd w:val="clear" w:color="auto" w:fill="auto"/>
            <w:vAlign w:val="center"/>
          </w:tcPr>
          <w:p w14:paraId="23D8A973">
            <w:pPr>
              <w:jc w:val="right"/>
              <w:rPr>
                <w:rFonts w:hint="default" w:ascii="宋体" w:hAnsi="宋体"/>
                <w:b/>
                <w:sz w:val="18"/>
                <w:szCs w:val="18"/>
              </w:rPr>
            </w:pPr>
            <w:r>
              <w:rPr>
                <w:rFonts w:hint="eastAsia" w:ascii="宋体" w:hAnsi="宋体" w:eastAsia="宋体" w:cs="宋体"/>
                <w:sz w:val="15"/>
                <w:szCs w:val="15"/>
              </w:rPr>
              <w:t>893.50</w:t>
            </w:r>
          </w:p>
        </w:tc>
        <w:tc>
          <w:tcPr>
            <w:tcW w:w="925" w:type="dxa"/>
            <w:shd w:val="clear" w:color="auto" w:fill="auto"/>
            <w:vAlign w:val="center"/>
          </w:tcPr>
          <w:p w14:paraId="69543362">
            <w:pPr>
              <w:jc w:val="right"/>
              <w:rPr>
                <w:rFonts w:hint="default" w:ascii="宋体" w:hAnsi="宋体"/>
                <w:b/>
                <w:sz w:val="18"/>
                <w:szCs w:val="18"/>
              </w:rPr>
            </w:pPr>
          </w:p>
        </w:tc>
        <w:tc>
          <w:tcPr>
            <w:tcW w:w="924" w:type="dxa"/>
            <w:shd w:val="clear" w:color="auto" w:fill="auto"/>
            <w:vAlign w:val="center"/>
          </w:tcPr>
          <w:p w14:paraId="6F34CEEE">
            <w:pPr>
              <w:jc w:val="right"/>
              <w:rPr>
                <w:rFonts w:hint="default" w:ascii="宋体" w:hAnsi="宋体"/>
                <w:b/>
                <w:sz w:val="15"/>
                <w:szCs w:val="15"/>
              </w:rPr>
            </w:pPr>
            <w:r>
              <w:rPr>
                <w:rFonts w:hint="eastAsia" w:ascii="宋体" w:hAnsi="宋体" w:eastAsia="宋体" w:cs="宋体"/>
                <w:sz w:val="15"/>
                <w:szCs w:val="15"/>
              </w:rPr>
              <w:t>893.50</w:t>
            </w:r>
          </w:p>
        </w:tc>
        <w:tc>
          <w:tcPr>
            <w:tcW w:w="924" w:type="dxa"/>
            <w:shd w:val="clear" w:color="auto" w:fill="auto"/>
            <w:vAlign w:val="center"/>
          </w:tcPr>
          <w:p w14:paraId="413015DD">
            <w:pPr>
              <w:jc w:val="right"/>
              <w:rPr>
                <w:rFonts w:hint="default" w:ascii="宋体" w:hAnsi="宋体"/>
                <w:b/>
                <w:sz w:val="18"/>
                <w:szCs w:val="18"/>
              </w:rPr>
            </w:pPr>
          </w:p>
        </w:tc>
        <w:tc>
          <w:tcPr>
            <w:tcW w:w="924" w:type="dxa"/>
            <w:shd w:val="clear" w:color="auto" w:fill="auto"/>
            <w:vAlign w:val="center"/>
          </w:tcPr>
          <w:p w14:paraId="4ACAE0CB">
            <w:pPr>
              <w:jc w:val="right"/>
              <w:rPr>
                <w:rFonts w:hint="default" w:ascii="宋体" w:hAnsi="宋体"/>
                <w:b/>
                <w:sz w:val="18"/>
                <w:szCs w:val="18"/>
              </w:rPr>
            </w:pPr>
          </w:p>
        </w:tc>
        <w:tc>
          <w:tcPr>
            <w:tcW w:w="924" w:type="dxa"/>
            <w:shd w:val="clear" w:color="auto" w:fill="auto"/>
            <w:vAlign w:val="center"/>
          </w:tcPr>
          <w:p w14:paraId="37471C95">
            <w:pPr>
              <w:jc w:val="right"/>
              <w:rPr>
                <w:rFonts w:hint="default" w:ascii="宋体" w:hAnsi="宋体"/>
                <w:b/>
                <w:sz w:val="18"/>
                <w:szCs w:val="18"/>
              </w:rPr>
            </w:pPr>
          </w:p>
        </w:tc>
        <w:tc>
          <w:tcPr>
            <w:tcW w:w="671" w:type="dxa"/>
            <w:shd w:val="clear" w:color="auto" w:fill="auto"/>
            <w:vAlign w:val="center"/>
          </w:tcPr>
          <w:p w14:paraId="5B148F95">
            <w:pPr>
              <w:jc w:val="right"/>
              <w:rPr>
                <w:rFonts w:hint="default" w:ascii="宋体" w:hAnsi="宋体"/>
                <w:b/>
                <w:sz w:val="18"/>
                <w:szCs w:val="18"/>
              </w:rPr>
            </w:pPr>
          </w:p>
        </w:tc>
        <w:tc>
          <w:tcPr>
            <w:tcW w:w="900" w:type="dxa"/>
            <w:shd w:val="clear" w:color="auto" w:fill="auto"/>
            <w:vAlign w:val="center"/>
          </w:tcPr>
          <w:p w14:paraId="4384FF8F">
            <w:pPr>
              <w:jc w:val="right"/>
              <w:rPr>
                <w:rFonts w:hint="default" w:ascii="宋体" w:hAnsi="宋体"/>
                <w:b/>
                <w:sz w:val="18"/>
                <w:szCs w:val="18"/>
              </w:rPr>
            </w:pPr>
          </w:p>
        </w:tc>
        <w:tc>
          <w:tcPr>
            <w:tcW w:w="900" w:type="dxa"/>
            <w:shd w:val="clear" w:color="auto" w:fill="auto"/>
            <w:vAlign w:val="center"/>
          </w:tcPr>
          <w:p w14:paraId="492DA88E">
            <w:pPr>
              <w:jc w:val="right"/>
              <w:rPr>
                <w:rFonts w:hint="default" w:ascii="宋体" w:hAnsi="宋体"/>
                <w:b/>
                <w:sz w:val="18"/>
                <w:szCs w:val="18"/>
              </w:rPr>
            </w:pPr>
          </w:p>
        </w:tc>
        <w:tc>
          <w:tcPr>
            <w:tcW w:w="900" w:type="dxa"/>
            <w:shd w:val="clear" w:color="auto" w:fill="auto"/>
            <w:vAlign w:val="center"/>
          </w:tcPr>
          <w:p w14:paraId="1EF30006">
            <w:pPr>
              <w:jc w:val="right"/>
              <w:rPr>
                <w:rFonts w:hint="eastAsia" w:ascii="宋体" w:hAnsi="宋体"/>
                <w:b/>
                <w:color w:val="000000"/>
                <w:sz w:val="18"/>
                <w:szCs w:val="18"/>
              </w:rPr>
            </w:pPr>
            <w:r>
              <w:rPr>
                <w:rFonts w:hint="eastAsia" w:ascii="宋体" w:hAnsi="宋体" w:eastAsia="宋体" w:cs="宋体"/>
                <w:sz w:val="15"/>
                <w:szCs w:val="15"/>
              </w:rPr>
              <w:t>49.15</w:t>
            </w:r>
          </w:p>
        </w:tc>
        <w:tc>
          <w:tcPr>
            <w:tcW w:w="900" w:type="dxa"/>
            <w:shd w:val="clear" w:color="auto" w:fill="auto"/>
            <w:vAlign w:val="center"/>
          </w:tcPr>
          <w:p w14:paraId="3268CAE0">
            <w:pPr>
              <w:jc w:val="right"/>
              <w:rPr>
                <w:rFonts w:hint="eastAsia" w:ascii="宋体" w:hAnsi="宋体"/>
                <w:b/>
                <w:color w:val="000000"/>
                <w:sz w:val="18"/>
                <w:szCs w:val="18"/>
              </w:rPr>
            </w:pPr>
          </w:p>
        </w:tc>
      </w:tr>
      <w:tr w14:paraId="6F17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FD4E5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7D06BF8">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77D18CD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092A87A">
            <w:pPr>
              <w:jc w:val="left"/>
              <w:rPr>
                <w:rFonts w:hint="default" w:ascii="宋体" w:hAnsi="宋体"/>
                <w:b/>
                <w:sz w:val="18"/>
                <w:szCs w:val="18"/>
              </w:rPr>
            </w:pPr>
            <w:r>
              <w:rPr>
                <w:rFonts w:hint="eastAsia" w:ascii="宋体" w:hAnsi="宋体" w:eastAsia="宋体" w:cs="宋体"/>
                <w:sz w:val="15"/>
                <w:szCs w:val="15"/>
              </w:rPr>
              <w:t>育儿补贴</w:t>
            </w:r>
          </w:p>
        </w:tc>
        <w:tc>
          <w:tcPr>
            <w:tcW w:w="1100" w:type="dxa"/>
            <w:shd w:val="clear" w:color="auto" w:fill="auto"/>
            <w:vAlign w:val="center"/>
          </w:tcPr>
          <w:p w14:paraId="5CCD03A2">
            <w:pPr>
              <w:jc w:val="right"/>
              <w:rPr>
                <w:rFonts w:hint="default" w:ascii="宋体" w:hAnsi="宋体"/>
                <w:b/>
                <w:sz w:val="18"/>
                <w:szCs w:val="18"/>
              </w:rPr>
            </w:pPr>
            <w:r>
              <w:rPr>
                <w:rFonts w:hint="eastAsia" w:ascii="宋体" w:hAnsi="宋体" w:eastAsia="宋体" w:cs="宋体"/>
                <w:sz w:val="15"/>
                <w:szCs w:val="15"/>
              </w:rPr>
              <w:t>893.50</w:t>
            </w:r>
          </w:p>
        </w:tc>
        <w:tc>
          <w:tcPr>
            <w:tcW w:w="1048" w:type="dxa"/>
            <w:shd w:val="clear" w:color="auto" w:fill="auto"/>
            <w:vAlign w:val="center"/>
          </w:tcPr>
          <w:p w14:paraId="6E0E9370">
            <w:pPr>
              <w:jc w:val="right"/>
              <w:rPr>
                <w:rFonts w:hint="default" w:ascii="宋体" w:hAnsi="宋体"/>
                <w:b/>
                <w:sz w:val="18"/>
                <w:szCs w:val="18"/>
              </w:rPr>
            </w:pPr>
            <w:r>
              <w:rPr>
                <w:rFonts w:hint="eastAsia" w:ascii="宋体" w:hAnsi="宋体" w:eastAsia="宋体" w:cs="宋体"/>
                <w:sz w:val="15"/>
                <w:szCs w:val="15"/>
              </w:rPr>
              <w:t>893.50</w:t>
            </w:r>
          </w:p>
        </w:tc>
        <w:tc>
          <w:tcPr>
            <w:tcW w:w="925" w:type="dxa"/>
            <w:shd w:val="clear" w:color="auto" w:fill="auto"/>
            <w:vAlign w:val="center"/>
          </w:tcPr>
          <w:p w14:paraId="73E928AD">
            <w:pPr>
              <w:jc w:val="right"/>
              <w:rPr>
                <w:rFonts w:hint="default" w:ascii="宋体" w:hAnsi="宋体"/>
                <w:b/>
                <w:sz w:val="18"/>
                <w:szCs w:val="18"/>
              </w:rPr>
            </w:pPr>
          </w:p>
        </w:tc>
        <w:tc>
          <w:tcPr>
            <w:tcW w:w="924" w:type="dxa"/>
            <w:shd w:val="clear" w:color="auto" w:fill="auto"/>
            <w:vAlign w:val="center"/>
          </w:tcPr>
          <w:p w14:paraId="124A910B">
            <w:pPr>
              <w:jc w:val="right"/>
              <w:rPr>
                <w:rFonts w:hint="default" w:ascii="宋体" w:hAnsi="宋体"/>
                <w:b/>
                <w:sz w:val="15"/>
                <w:szCs w:val="15"/>
              </w:rPr>
            </w:pPr>
            <w:r>
              <w:rPr>
                <w:rFonts w:hint="eastAsia" w:ascii="宋体" w:hAnsi="宋体" w:eastAsia="宋体" w:cs="宋体"/>
                <w:sz w:val="15"/>
                <w:szCs w:val="15"/>
              </w:rPr>
              <w:t>893.50</w:t>
            </w:r>
          </w:p>
        </w:tc>
        <w:tc>
          <w:tcPr>
            <w:tcW w:w="924" w:type="dxa"/>
            <w:shd w:val="clear" w:color="auto" w:fill="auto"/>
            <w:vAlign w:val="center"/>
          </w:tcPr>
          <w:p w14:paraId="5D8890C3">
            <w:pPr>
              <w:jc w:val="right"/>
              <w:rPr>
                <w:rFonts w:hint="default" w:ascii="宋体" w:hAnsi="宋体"/>
                <w:b/>
                <w:sz w:val="18"/>
                <w:szCs w:val="18"/>
              </w:rPr>
            </w:pPr>
          </w:p>
        </w:tc>
        <w:tc>
          <w:tcPr>
            <w:tcW w:w="924" w:type="dxa"/>
            <w:shd w:val="clear" w:color="auto" w:fill="auto"/>
            <w:vAlign w:val="center"/>
          </w:tcPr>
          <w:p w14:paraId="42935E93">
            <w:pPr>
              <w:jc w:val="right"/>
              <w:rPr>
                <w:rFonts w:hint="default" w:ascii="宋体" w:hAnsi="宋体"/>
                <w:b/>
                <w:sz w:val="18"/>
                <w:szCs w:val="18"/>
              </w:rPr>
            </w:pPr>
          </w:p>
        </w:tc>
        <w:tc>
          <w:tcPr>
            <w:tcW w:w="924" w:type="dxa"/>
            <w:shd w:val="clear" w:color="auto" w:fill="auto"/>
            <w:vAlign w:val="center"/>
          </w:tcPr>
          <w:p w14:paraId="6D8D977E">
            <w:pPr>
              <w:jc w:val="right"/>
              <w:rPr>
                <w:rFonts w:hint="default" w:ascii="宋体" w:hAnsi="宋体"/>
                <w:b/>
                <w:sz w:val="18"/>
                <w:szCs w:val="18"/>
              </w:rPr>
            </w:pPr>
          </w:p>
        </w:tc>
        <w:tc>
          <w:tcPr>
            <w:tcW w:w="671" w:type="dxa"/>
            <w:shd w:val="clear" w:color="auto" w:fill="auto"/>
            <w:vAlign w:val="center"/>
          </w:tcPr>
          <w:p w14:paraId="6D0D43C2">
            <w:pPr>
              <w:jc w:val="right"/>
              <w:rPr>
                <w:rFonts w:hint="default" w:ascii="宋体" w:hAnsi="宋体"/>
                <w:b/>
                <w:sz w:val="18"/>
                <w:szCs w:val="18"/>
              </w:rPr>
            </w:pPr>
          </w:p>
        </w:tc>
        <w:tc>
          <w:tcPr>
            <w:tcW w:w="900" w:type="dxa"/>
            <w:shd w:val="clear" w:color="auto" w:fill="auto"/>
            <w:vAlign w:val="center"/>
          </w:tcPr>
          <w:p w14:paraId="6C3F4390">
            <w:pPr>
              <w:jc w:val="right"/>
              <w:rPr>
                <w:rFonts w:hint="default" w:ascii="宋体" w:hAnsi="宋体"/>
                <w:b/>
                <w:sz w:val="18"/>
                <w:szCs w:val="18"/>
              </w:rPr>
            </w:pPr>
          </w:p>
        </w:tc>
        <w:tc>
          <w:tcPr>
            <w:tcW w:w="900" w:type="dxa"/>
            <w:shd w:val="clear" w:color="auto" w:fill="auto"/>
            <w:vAlign w:val="center"/>
          </w:tcPr>
          <w:p w14:paraId="4F721AA6">
            <w:pPr>
              <w:jc w:val="right"/>
              <w:rPr>
                <w:rFonts w:hint="default" w:ascii="宋体" w:hAnsi="宋体"/>
                <w:b/>
                <w:sz w:val="18"/>
                <w:szCs w:val="18"/>
              </w:rPr>
            </w:pPr>
          </w:p>
        </w:tc>
        <w:tc>
          <w:tcPr>
            <w:tcW w:w="900" w:type="dxa"/>
            <w:shd w:val="clear" w:color="auto" w:fill="auto"/>
            <w:vAlign w:val="center"/>
          </w:tcPr>
          <w:p w14:paraId="7E89670C">
            <w:pPr>
              <w:jc w:val="right"/>
              <w:rPr>
                <w:rFonts w:hint="eastAsia" w:ascii="宋体" w:hAnsi="宋体"/>
                <w:b/>
                <w:color w:val="000000"/>
                <w:sz w:val="18"/>
                <w:szCs w:val="18"/>
              </w:rPr>
            </w:pPr>
          </w:p>
        </w:tc>
        <w:tc>
          <w:tcPr>
            <w:tcW w:w="900" w:type="dxa"/>
            <w:shd w:val="clear" w:color="auto" w:fill="auto"/>
            <w:vAlign w:val="center"/>
          </w:tcPr>
          <w:p w14:paraId="76C398CC">
            <w:pPr>
              <w:jc w:val="right"/>
              <w:rPr>
                <w:rFonts w:hint="eastAsia" w:ascii="宋体" w:hAnsi="宋体"/>
                <w:b/>
                <w:color w:val="000000"/>
                <w:sz w:val="18"/>
                <w:szCs w:val="18"/>
              </w:rPr>
            </w:pPr>
          </w:p>
        </w:tc>
      </w:tr>
      <w:tr w14:paraId="6C57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88BD2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FF513FA">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12455C1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F40AB09">
            <w:pPr>
              <w:jc w:val="left"/>
              <w:rPr>
                <w:rFonts w:hint="default" w:ascii="宋体" w:hAnsi="宋体"/>
                <w:b/>
                <w:sz w:val="18"/>
                <w:szCs w:val="18"/>
              </w:rPr>
            </w:pPr>
            <w:r>
              <w:rPr>
                <w:rFonts w:hint="eastAsia" w:ascii="宋体" w:hAnsi="宋体" w:eastAsia="宋体" w:cs="宋体"/>
                <w:sz w:val="15"/>
                <w:szCs w:val="15"/>
              </w:rPr>
              <w:t>其他育幼服务支出</w:t>
            </w:r>
          </w:p>
        </w:tc>
        <w:tc>
          <w:tcPr>
            <w:tcW w:w="1100" w:type="dxa"/>
            <w:shd w:val="clear" w:color="auto" w:fill="auto"/>
            <w:vAlign w:val="center"/>
          </w:tcPr>
          <w:p w14:paraId="395EFD57">
            <w:pPr>
              <w:jc w:val="right"/>
              <w:rPr>
                <w:rFonts w:hint="default" w:ascii="宋体" w:hAnsi="宋体"/>
                <w:b/>
                <w:sz w:val="18"/>
                <w:szCs w:val="18"/>
              </w:rPr>
            </w:pPr>
            <w:r>
              <w:rPr>
                <w:rFonts w:hint="eastAsia" w:ascii="宋体" w:hAnsi="宋体" w:eastAsia="宋体" w:cs="宋体"/>
                <w:sz w:val="15"/>
                <w:szCs w:val="15"/>
              </w:rPr>
              <w:t>49.15</w:t>
            </w:r>
          </w:p>
        </w:tc>
        <w:tc>
          <w:tcPr>
            <w:tcW w:w="1048" w:type="dxa"/>
            <w:shd w:val="clear" w:color="auto" w:fill="auto"/>
            <w:vAlign w:val="center"/>
          </w:tcPr>
          <w:p w14:paraId="33CA3556">
            <w:pPr>
              <w:jc w:val="right"/>
              <w:rPr>
                <w:rFonts w:hint="default" w:ascii="宋体" w:hAnsi="宋体"/>
                <w:b/>
                <w:sz w:val="18"/>
                <w:szCs w:val="18"/>
              </w:rPr>
            </w:pPr>
          </w:p>
        </w:tc>
        <w:tc>
          <w:tcPr>
            <w:tcW w:w="925" w:type="dxa"/>
            <w:shd w:val="clear" w:color="auto" w:fill="auto"/>
            <w:vAlign w:val="center"/>
          </w:tcPr>
          <w:p w14:paraId="67CF767E">
            <w:pPr>
              <w:jc w:val="right"/>
              <w:rPr>
                <w:rFonts w:hint="default" w:ascii="宋体" w:hAnsi="宋体"/>
                <w:b/>
                <w:sz w:val="18"/>
                <w:szCs w:val="18"/>
              </w:rPr>
            </w:pPr>
          </w:p>
        </w:tc>
        <w:tc>
          <w:tcPr>
            <w:tcW w:w="924" w:type="dxa"/>
            <w:shd w:val="clear" w:color="auto" w:fill="auto"/>
            <w:vAlign w:val="center"/>
          </w:tcPr>
          <w:p w14:paraId="64577F13">
            <w:pPr>
              <w:jc w:val="right"/>
              <w:rPr>
                <w:rFonts w:hint="default" w:ascii="宋体" w:hAnsi="宋体"/>
                <w:b/>
                <w:sz w:val="15"/>
                <w:szCs w:val="15"/>
              </w:rPr>
            </w:pPr>
          </w:p>
        </w:tc>
        <w:tc>
          <w:tcPr>
            <w:tcW w:w="924" w:type="dxa"/>
            <w:shd w:val="clear" w:color="auto" w:fill="auto"/>
            <w:vAlign w:val="center"/>
          </w:tcPr>
          <w:p w14:paraId="3B080D07">
            <w:pPr>
              <w:jc w:val="right"/>
              <w:rPr>
                <w:rFonts w:hint="default" w:ascii="宋体" w:hAnsi="宋体"/>
                <w:b/>
                <w:sz w:val="18"/>
                <w:szCs w:val="18"/>
              </w:rPr>
            </w:pPr>
          </w:p>
        </w:tc>
        <w:tc>
          <w:tcPr>
            <w:tcW w:w="924" w:type="dxa"/>
            <w:shd w:val="clear" w:color="auto" w:fill="auto"/>
            <w:vAlign w:val="center"/>
          </w:tcPr>
          <w:p w14:paraId="6BFF517A">
            <w:pPr>
              <w:jc w:val="right"/>
              <w:rPr>
                <w:rFonts w:hint="default" w:ascii="宋体" w:hAnsi="宋体"/>
                <w:b/>
                <w:sz w:val="18"/>
                <w:szCs w:val="18"/>
              </w:rPr>
            </w:pPr>
          </w:p>
        </w:tc>
        <w:tc>
          <w:tcPr>
            <w:tcW w:w="924" w:type="dxa"/>
            <w:shd w:val="clear" w:color="auto" w:fill="auto"/>
            <w:vAlign w:val="center"/>
          </w:tcPr>
          <w:p w14:paraId="219A5A60">
            <w:pPr>
              <w:jc w:val="right"/>
              <w:rPr>
                <w:rFonts w:hint="default" w:ascii="宋体" w:hAnsi="宋体"/>
                <w:b/>
                <w:sz w:val="18"/>
                <w:szCs w:val="18"/>
              </w:rPr>
            </w:pPr>
          </w:p>
        </w:tc>
        <w:tc>
          <w:tcPr>
            <w:tcW w:w="671" w:type="dxa"/>
            <w:shd w:val="clear" w:color="auto" w:fill="auto"/>
            <w:vAlign w:val="center"/>
          </w:tcPr>
          <w:p w14:paraId="52A39F0B">
            <w:pPr>
              <w:jc w:val="right"/>
              <w:rPr>
                <w:rFonts w:hint="default" w:ascii="宋体" w:hAnsi="宋体"/>
                <w:b/>
                <w:sz w:val="18"/>
                <w:szCs w:val="18"/>
              </w:rPr>
            </w:pPr>
          </w:p>
        </w:tc>
        <w:tc>
          <w:tcPr>
            <w:tcW w:w="900" w:type="dxa"/>
            <w:shd w:val="clear" w:color="auto" w:fill="auto"/>
            <w:vAlign w:val="center"/>
          </w:tcPr>
          <w:p w14:paraId="7A0FDB2E">
            <w:pPr>
              <w:jc w:val="right"/>
              <w:rPr>
                <w:rFonts w:hint="default" w:ascii="宋体" w:hAnsi="宋体"/>
                <w:b/>
                <w:sz w:val="18"/>
                <w:szCs w:val="18"/>
              </w:rPr>
            </w:pPr>
          </w:p>
        </w:tc>
        <w:tc>
          <w:tcPr>
            <w:tcW w:w="900" w:type="dxa"/>
            <w:shd w:val="clear" w:color="auto" w:fill="auto"/>
            <w:vAlign w:val="center"/>
          </w:tcPr>
          <w:p w14:paraId="4D58D3A1">
            <w:pPr>
              <w:jc w:val="right"/>
              <w:rPr>
                <w:rFonts w:hint="default" w:ascii="宋体" w:hAnsi="宋体"/>
                <w:b/>
                <w:sz w:val="18"/>
                <w:szCs w:val="18"/>
              </w:rPr>
            </w:pPr>
          </w:p>
        </w:tc>
        <w:tc>
          <w:tcPr>
            <w:tcW w:w="900" w:type="dxa"/>
            <w:shd w:val="clear" w:color="auto" w:fill="auto"/>
            <w:vAlign w:val="center"/>
          </w:tcPr>
          <w:p w14:paraId="56E0731B">
            <w:pPr>
              <w:jc w:val="right"/>
              <w:rPr>
                <w:rFonts w:hint="eastAsia" w:ascii="宋体" w:hAnsi="宋体"/>
                <w:b/>
                <w:color w:val="000000"/>
                <w:sz w:val="18"/>
                <w:szCs w:val="18"/>
              </w:rPr>
            </w:pPr>
            <w:r>
              <w:rPr>
                <w:rFonts w:hint="eastAsia" w:ascii="宋体" w:hAnsi="宋体" w:eastAsia="宋体" w:cs="宋体"/>
                <w:sz w:val="15"/>
                <w:szCs w:val="15"/>
              </w:rPr>
              <w:t>49.15</w:t>
            </w:r>
          </w:p>
        </w:tc>
        <w:tc>
          <w:tcPr>
            <w:tcW w:w="900" w:type="dxa"/>
            <w:shd w:val="clear" w:color="auto" w:fill="auto"/>
            <w:vAlign w:val="center"/>
          </w:tcPr>
          <w:p w14:paraId="7BA91AE2">
            <w:pPr>
              <w:jc w:val="right"/>
              <w:rPr>
                <w:rFonts w:hint="eastAsia" w:ascii="宋体" w:hAnsi="宋体"/>
                <w:b/>
                <w:color w:val="000000"/>
                <w:sz w:val="18"/>
                <w:szCs w:val="18"/>
              </w:rPr>
            </w:pPr>
          </w:p>
        </w:tc>
      </w:tr>
      <w:tr w14:paraId="649A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675AE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EE55AD7">
            <w:pPr>
              <w:jc w:val="center"/>
              <w:rPr>
                <w:rFonts w:hint="default" w:ascii="宋体" w:hAnsi="宋体"/>
                <w:b/>
                <w:sz w:val="18"/>
                <w:szCs w:val="18"/>
              </w:rPr>
            </w:pPr>
          </w:p>
        </w:tc>
        <w:tc>
          <w:tcPr>
            <w:tcW w:w="243" w:type="dxa"/>
            <w:shd w:val="clear" w:color="auto" w:fill="auto"/>
            <w:vAlign w:val="center"/>
          </w:tcPr>
          <w:p w14:paraId="4E4F6056">
            <w:pPr>
              <w:jc w:val="center"/>
              <w:rPr>
                <w:rFonts w:hint="default" w:ascii="宋体" w:hAnsi="宋体"/>
                <w:b/>
                <w:sz w:val="18"/>
                <w:szCs w:val="18"/>
              </w:rPr>
            </w:pPr>
          </w:p>
        </w:tc>
        <w:tc>
          <w:tcPr>
            <w:tcW w:w="2500" w:type="dxa"/>
            <w:shd w:val="clear" w:color="auto" w:fill="auto"/>
            <w:vAlign w:val="center"/>
          </w:tcPr>
          <w:p w14:paraId="5A5A2ABC">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2FE3A61">
            <w:pPr>
              <w:jc w:val="right"/>
              <w:rPr>
                <w:rFonts w:hint="default" w:ascii="宋体" w:hAnsi="宋体"/>
                <w:b/>
                <w:sz w:val="18"/>
                <w:szCs w:val="18"/>
              </w:rPr>
            </w:pPr>
            <w:r>
              <w:rPr>
                <w:rFonts w:hint="eastAsia" w:ascii="宋体" w:hAnsi="宋体" w:eastAsia="宋体" w:cs="宋体"/>
                <w:sz w:val="15"/>
                <w:szCs w:val="15"/>
              </w:rPr>
              <w:t>27.54</w:t>
            </w:r>
          </w:p>
        </w:tc>
        <w:tc>
          <w:tcPr>
            <w:tcW w:w="1048" w:type="dxa"/>
            <w:shd w:val="clear" w:color="auto" w:fill="auto"/>
            <w:vAlign w:val="center"/>
          </w:tcPr>
          <w:p w14:paraId="25DC695E">
            <w:pPr>
              <w:jc w:val="right"/>
              <w:rPr>
                <w:rFonts w:hint="default" w:ascii="宋体" w:hAnsi="宋体"/>
                <w:b/>
                <w:sz w:val="18"/>
                <w:szCs w:val="18"/>
              </w:rPr>
            </w:pPr>
            <w:r>
              <w:rPr>
                <w:rFonts w:hint="eastAsia" w:ascii="宋体" w:hAnsi="宋体" w:eastAsia="宋体" w:cs="宋体"/>
                <w:sz w:val="15"/>
                <w:szCs w:val="15"/>
              </w:rPr>
              <w:t>27.54</w:t>
            </w:r>
          </w:p>
        </w:tc>
        <w:tc>
          <w:tcPr>
            <w:tcW w:w="925" w:type="dxa"/>
            <w:shd w:val="clear" w:color="auto" w:fill="auto"/>
            <w:vAlign w:val="center"/>
          </w:tcPr>
          <w:p w14:paraId="3A4E14B5">
            <w:pPr>
              <w:jc w:val="right"/>
              <w:rPr>
                <w:rFonts w:hint="default" w:ascii="宋体" w:hAnsi="宋体"/>
                <w:b/>
                <w:sz w:val="18"/>
                <w:szCs w:val="18"/>
              </w:rPr>
            </w:pPr>
            <w:r>
              <w:rPr>
                <w:rFonts w:hint="eastAsia" w:ascii="宋体" w:hAnsi="宋体" w:eastAsia="宋体" w:cs="宋体"/>
                <w:sz w:val="15"/>
                <w:szCs w:val="15"/>
              </w:rPr>
              <w:t>27.54</w:t>
            </w:r>
          </w:p>
        </w:tc>
        <w:tc>
          <w:tcPr>
            <w:tcW w:w="924" w:type="dxa"/>
            <w:shd w:val="clear" w:color="auto" w:fill="auto"/>
            <w:vAlign w:val="center"/>
          </w:tcPr>
          <w:p w14:paraId="6E38A165">
            <w:pPr>
              <w:jc w:val="right"/>
              <w:rPr>
                <w:rFonts w:hint="default" w:ascii="宋体" w:hAnsi="宋体"/>
                <w:b/>
                <w:sz w:val="15"/>
                <w:szCs w:val="15"/>
              </w:rPr>
            </w:pPr>
          </w:p>
        </w:tc>
        <w:tc>
          <w:tcPr>
            <w:tcW w:w="924" w:type="dxa"/>
            <w:shd w:val="clear" w:color="auto" w:fill="auto"/>
            <w:vAlign w:val="center"/>
          </w:tcPr>
          <w:p w14:paraId="19FB07BE">
            <w:pPr>
              <w:jc w:val="right"/>
              <w:rPr>
                <w:rFonts w:hint="default" w:ascii="宋体" w:hAnsi="宋体"/>
                <w:b/>
                <w:sz w:val="18"/>
                <w:szCs w:val="18"/>
              </w:rPr>
            </w:pPr>
          </w:p>
        </w:tc>
        <w:tc>
          <w:tcPr>
            <w:tcW w:w="924" w:type="dxa"/>
            <w:shd w:val="clear" w:color="auto" w:fill="auto"/>
            <w:vAlign w:val="center"/>
          </w:tcPr>
          <w:p w14:paraId="5CCB0B28">
            <w:pPr>
              <w:jc w:val="right"/>
              <w:rPr>
                <w:rFonts w:hint="default" w:ascii="宋体" w:hAnsi="宋体"/>
                <w:b/>
                <w:sz w:val="18"/>
                <w:szCs w:val="18"/>
              </w:rPr>
            </w:pPr>
          </w:p>
        </w:tc>
        <w:tc>
          <w:tcPr>
            <w:tcW w:w="924" w:type="dxa"/>
            <w:shd w:val="clear" w:color="auto" w:fill="auto"/>
            <w:vAlign w:val="center"/>
          </w:tcPr>
          <w:p w14:paraId="4BBD806C">
            <w:pPr>
              <w:jc w:val="right"/>
              <w:rPr>
                <w:rFonts w:hint="default" w:ascii="宋体" w:hAnsi="宋体"/>
                <w:b/>
                <w:sz w:val="18"/>
                <w:szCs w:val="18"/>
              </w:rPr>
            </w:pPr>
          </w:p>
        </w:tc>
        <w:tc>
          <w:tcPr>
            <w:tcW w:w="671" w:type="dxa"/>
            <w:shd w:val="clear" w:color="auto" w:fill="auto"/>
            <w:vAlign w:val="center"/>
          </w:tcPr>
          <w:p w14:paraId="7B07DCE9">
            <w:pPr>
              <w:jc w:val="right"/>
              <w:rPr>
                <w:rFonts w:hint="default" w:ascii="宋体" w:hAnsi="宋体"/>
                <w:b/>
                <w:sz w:val="18"/>
                <w:szCs w:val="18"/>
              </w:rPr>
            </w:pPr>
          </w:p>
        </w:tc>
        <w:tc>
          <w:tcPr>
            <w:tcW w:w="900" w:type="dxa"/>
            <w:shd w:val="clear" w:color="auto" w:fill="auto"/>
            <w:vAlign w:val="center"/>
          </w:tcPr>
          <w:p w14:paraId="70832240">
            <w:pPr>
              <w:jc w:val="right"/>
              <w:rPr>
                <w:rFonts w:hint="default" w:ascii="宋体" w:hAnsi="宋体"/>
                <w:b/>
                <w:sz w:val="18"/>
                <w:szCs w:val="18"/>
              </w:rPr>
            </w:pPr>
          </w:p>
        </w:tc>
        <w:tc>
          <w:tcPr>
            <w:tcW w:w="900" w:type="dxa"/>
            <w:shd w:val="clear" w:color="auto" w:fill="auto"/>
            <w:vAlign w:val="center"/>
          </w:tcPr>
          <w:p w14:paraId="47B3B71D">
            <w:pPr>
              <w:jc w:val="right"/>
              <w:rPr>
                <w:rFonts w:hint="default" w:ascii="宋体" w:hAnsi="宋体"/>
                <w:b/>
                <w:sz w:val="18"/>
                <w:szCs w:val="18"/>
              </w:rPr>
            </w:pPr>
          </w:p>
        </w:tc>
        <w:tc>
          <w:tcPr>
            <w:tcW w:w="900" w:type="dxa"/>
            <w:shd w:val="clear" w:color="auto" w:fill="auto"/>
            <w:vAlign w:val="center"/>
          </w:tcPr>
          <w:p w14:paraId="0276AA99">
            <w:pPr>
              <w:jc w:val="right"/>
              <w:rPr>
                <w:rFonts w:hint="eastAsia" w:ascii="宋体" w:hAnsi="宋体"/>
                <w:b/>
                <w:color w:val="000000"/>
                <w:sz w:val="18"/>
                <w:szCs w:val="18"/>
              </w:rPr>
            </w:pPr>
          </w:p>
        </w:tc>
        <w:tc>
          <w:tcPr>
            <w:tcW w:w="900" w:type="dxa"/>
            <w:shd w:val="clear" w:color="auto" w:fill="auto"/>
            <w:vAlign w:val="center"/>
          </w:tcPr>
          <w:p w14:paraId="1834C1E2">
            <w:pPr>
              <w:jc w:val="right"/>
              <w:rPr>
                <w:rFonts w:hint="eastAsia" w:ascii="宋体" w:hAnsi="宋体"/>
                <w:b/>
                <w:color w:val="000000"/>
                <w:sz w:val="18"/>
                <w:szCs w:val="18"/>
              </w:rPr>
            </w:pPr>
          </w:p>
        </w:tc>
      </w:tr>
      <w:tr w14:paraId="5556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3CA32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7C0852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56B0110">
            <w:pPr>
              <w:jc w:val="center"/>
              <w:rPr>
                <w:rFonts w:hint="default" w:ascii="宋体" w:hAnsi="宋体"/>
                <w:b/>
                <w:sz w:val="18"/>
                <w:szCs w:val="18"/>
              </w:rPr>
            </w:pPr>
          </w:p>
        </w:tc>
        <w:tc>
          <w:tcPr>
            <w:tcW w:w="2500" w:type="dxa"/>
            <w:shd w:val="clear" w:color="auto" w:fill="auto"/>
            <w:vAlign w:val="center"/>
          </w:tcPr>
          <w:p w14:paraId="1BF73F3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DE6202A">
            <w:pPr>
              <w:jc w:val="right"/>
              <w:rPr>
                <w:rFonts w:hint="default" w:ascii="宋体" w:hAnsi="宋体"/>
                <w:b/>
                <w:sz w:val="18"/>
                <w:szCs w:val="18"/>
              </w:rPr>
            </w:pPr>
            <w:r>
              <w:rPr>
                <w:rFonts w:hint="eastAsia" w:ascii="宋体" w:hAnsi="宋体" w:eastAsia="宋体" w:cs="宋体"/>
                <w:sz w:val="15"/>
                <w:szCs w:val="15"/>
              </w:rPr>
              <w:t>27.54</w:t>
            </w:r>
          </w:p>
        </w:tc>
        <w:tc>
          <w:tcPr>
            <w:tcW w:w="1048" w:type="dxa"/>
            <w:shd w:val="clear" w:color="auto" w:fill="auto"/>
            <w:vAlign w:val="center"/>
          </w:tcPr>
          <w:p w14:paraId="143AB88C">
            <w:pPr>
              <w:jc w:val="right"/>
              <w:rPr>
                <w:rFonts w:hint="default" w:ascii="宋体" w:hAnsi="宋体"/>
                <w:b/>
                <w:sz w:val="18"/>
                <w:szCs w:val="18"/>
              </w:rPr>
            </w:pPr>
            <w:r>
              <w:rPr>
                <w:rFonts w:hint="eastAsia" w:ascii="宋体" w:hAnsi="宋体" w:eastAsia="宋体" w:cs="宋体"/>
                <w:sz w:val="15"/>
                <w:szCs w:val="15"/>
              </w:rPr>
              <w:t>27.54</w:t>
            </w:r>
          </w:p>
        </w:tc>
        <w:tc>
          <w:tcPr>
            <w:tcW w:w="925" w:type="dxa"/>
            <w:shd w:val="clear" w:color="auto" w:fill="auto"/>
            <w:vAlign w:val="center"/>
          </w:tcPr>
          <w:p w14:paraId="3531132A">
            <w:pPr>
              <w:jc w:val="right"/>
              <w:rPr>
                <w:rFonts w:hint="default" w:ascii="宋体" w:hAnsi="宋体"/>
                <w:b/>
                <w:sz w:val="18"/>
                <w:szCs w:val="18"/>
              </w:rPr>
            </w:pPr>
            <w:r>
              <w:rPr>
                <w:rFonts w:hint="eastAsia" w:ascii="宋体" w:hAnsi="宋体" w:eastAsia="宋体" w:cs="宋体"/>
                <w:sz w:val="15"/>
                <w:szCs w:val="15"/>
              </w:rPr>
              <w:t>27.54</w:t>
            </w:r>
          </w:p>
        </w:tc>
        <w:tc>
          <w:tcPr>
            <w:tcW w:w="924" w:type="dxa"/>
            <w:shd w:val="clear" w:color="auto" w:fill="auto"/>
            <w:vAlign w:val="center"/>
          </w:tcPr>
          <w:p w14:paraId="60CACF05">
            <w:pPr>
              <w:jc w:val="right"/>
              <w:rPr>
                <w:rFonts w:hint="default" w:ascii="宋体" w:hAnsi="宋体"/>
                <w:b/>
                <w:sz w:val="15"/>
                <w:szCs w:val="15"/>
              </w:rPr>
            </w:pPr>
          </w:p>
        </w:tc>
        <w:tc>
          <w:tcPr>
            <w:tcW w:w="924" w:type="dxa"/>
            <w:shd w:val="clear" w:color="auto" w:fill="auto"/>
            <w:vAlign w:val="center"/>
          </w:tcPr>
          <w:p w14:paraId="491F87E2">
            <w:pPr>
              <w:jc w:val="right"/>
              <w:rPr>
                <w:rFonts w:hint="default" w:ascii="宋体" w:hAnsi="宋体"/>
                <w:b/>
                <w:sz w:val="18"/>
                <w:szCs w:val="18"/>
              </w:rPr>
            </w:pPr>
          </w:p>
        </w:tc>
        <w:tc>
          <w:tcPr>
            <w:tcW w:w="924" w:type="dxa"/>
            <w:shd w:val="clear" w:color="auto" w:fill="auto"/>
            <w:vAlign w:val="center"/>
          </w:tcPr>
          <w:p w14:paraId="542BB225">
            <w:pPr>
              <w:jc w:val="right"/>
              <w:rPr>
                <w:rFonts w:hint="default" w:ascii="宋体" w:hAnsi="宋体"/>
                <w:b/>
                <w:sz w:val="18"/>
                <w:szCs w:val="18"/>
              </w:rPr>
            </w:pPr>
          </w:p>
        </w:tc>
        <w:tc>
          <w:tcPr>
            <w:tcW w:w="924" w:type="dxa"/>
            <w:shd w:val="clear" w:color="auto" w:fill="auto"/>
            <w:vAlign w:val="center"/>
          </w:tcPr>
          <w:p w14:paraId="7E1DE040">
            <w:pPr>
              <w:jc w:val="right"/>
              <w:rPr>
                <w:rFonts w:hint="default" w:ascii="宋体" w:hAnsi="宋体"/>
                <w:b/>
                <w:sz w:val="18"/>
                <w:szCs w:val="18"/>
              </w:rPr>
            </w:pPr>
          </w:p>
        </w:tc>
        <w:tc>
          <w:tcPr>
            <w:tcW w:w="671" w:type="dxa"/>
            <w:shd w:val="clear" w:color="auto" w:fill="auto"/>
            <w:vAlign w:val="center"/>
          </w:tcPr>
          <w:p w14:paraId="04D8730F">
            <w:pPr>
              <w:jc w:val="right"/>
              <w:rPr>
                <w:rFonts w:hint="default" w:ascii="宋体" w:hAnsi="宋体"/>
                <w:b/>
                <w:sz w:val="18"/>
                <w:szCs w:val="18"/>
              </w:rPr>
            </w:pPr>
          </w:p>
        </w:tc>
        <w:tc>
          <w:tcPr>
            <w:tcW w:w="900" w:type="dxa"/>
            <w:shd w:val="clear" w:color="auto" w:fill="auto"/>
            <w:vAlign w:val="center"/>
          </w:tcPr>
          <w:p w14:paraId="475F609C">
            <w:pPr>
              <w:jc w:val="right"/>
              <w:rPr>
                <w:rFonts w:hint="default" w:ascii="宋体" w:hAnsi="宋体"/>
                <w:b/>
                <w:sz w:val="18"/>
                <w:szCs w:val="18"/>
              </w:rPr>
            </w:pPr>
          </w:p>
        </w:tc>
        <w:tc>
          <w:tcPr>
            <w:tcW w:w="900" w:type="dxa"/>
            <w:shd w:val="clear" w:color="auto" w:fill="auto"/>
            <w:vAlign w:val="center"/>
          </w:tcPr>
          <w:p w14:paraId="3594170B">
            <w:pPr>
              <w:jc w:val="right"/>
              <w:rPr>
                <w:rFonts w:hint="default" w:ascii="宋体" w:hAnsi="宋体"/>
                <w:b/>
                <w:sz w:val="18"/>
                <w:szCs w:val="18"/>
              </w:rPr>
            </w:pPr>
          </w:p>
        </w:tc>
        <w:tc>
          <w:tcPr>
            <w:tcW w:w="900" w:type="dxa"/>
            <w:shd w:val="clear" w:color="auto" w:fill="auto"/>
            <w:vAlign w:val="center"/>
          </w:tcPr>
          <w:p w14:paraId="41B111E3">
            <w:pPr>
              <w:jc w:val="right"/>
              <w:rPr>
                <w:rFonts w:hint="eastAsia" w:ascii="宋体" w:hAnsi="宋体"/>
                <w:b/>
                <w:color w:val="000000"/>
                <w:sz w:val="18"/>
                <w:szCs w:val="18"/>
              </w:rPr>
            </w:pPr>
          </w:p>
        </w:tc>
        <w:tc>
          <w:tcPr>
            <w:tcW w:w="900" w:type="dxa"/>
            <w:shd w:val="clear" w:color="auto" w:fill="auto"/>
            <w:vAlign w:val="center"/>
          </w:tcPr>
          <w:p w14:paraId="2D629C14">
            <w:pPr>
              <w:jc w:val="right"/>
              <w:rPr>
                <w:rFonts w:hint="eastAsia" w:ascii="宋体" w:hAnsi="宋体"/>
                <w:b/>
                <w:color w:val="000000"/>
                <w:sz w:val="18"/>
                <w:szCs w:val="18"/>
              </w:rPr>
            </w:pPr>
          </w:p>
        </w:tc>
      </w:tr>
      <w:tr w14:paraId="1B8A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60AEB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D7157E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94B38B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F4E8DD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E4E9330">
            <w:pPr>
              <w:jc w:val="right"/>
              <w:rPr>
                <w:rFonts w:hint="default" w:ascii="宋体" w:hAnsi="宋体"/>
                <w:b/>
                <w:sz w:val="18"/>
                <w:szCs w:val="18"/>
              </w:rPr>
            </w:pPr>
            <w:r>
              <w:rPr>
                <w:rFonts w:hint="eastAsia" w:ascii="宋体" w:hAnsi="宋体" w:eastAsia="宋体" w:cs="宋体"/>
                <w:sz w:val="15"/>
                <w:szCs w:val="15"/>
              </w:rPr>
              <w:t>27.54</w:t>
            </w:r>
          </w:p>
        </w:tc>
        <w:tc>
          <w:tcPr>
            <w:tcW w:w="1048" w:type="dxa"/>
            <w:shd w:val="clear" w:color="auto" w:fill="auto"/>
            <w:vAlign w:val="center"/>
          </w:tcPr>
          <w:p w14:paraId="06BC1056">
            <w:pPr>
              <w:jc w:val="right"/>
              <w:rPr>
                <w:rFonts w:hint="default" w:ascii="宋体" w:hAnsi="宋体"/>
                <w:b/>
                <w:sz w:val="18"/>
                <w:szCs w:val="18"/>
              </w:rPr>
            </w:pPr>
            <w:r>
              <w:rPr>
                <w:rFonts w:hint="eastAsia" w:ascii="宋体" w:hAnsi="宋体" w:eastAsia="宋体" w:cs="宋体"/>
                <w:sz w:val="15"/>
                <w:szCs w:val="15"/>
              </w:rPr>
              <w:t>27.54</w:t>
            </w:r>
          </w:p>
        </w:tc>
        <w:tc>
          <w:tcPr>
            <w:tcW w:w="925" w:type="dxa"/>
            <w:shd w:val="clear" w:color="auto" w:fill="auto"/>
            <w:vAlign w:val="center"/>
          </w:tcPr>
          <w:p w14:paraId="34E05A29">
            <w:pPr>
              <w:jc w:val="right"/>
              <w:rPr>
                <w:rFonts w:hint="default" w:ascii="宋体" w:hAnsi="宋体"/>
                <w:b/>
                <w:sz w:val="18"/>
                <w:szCs w:val="18"/>
              </w:rPr>
            </w:pPr>
            <w:r>
              <w:rPr>
                <w:rFonts w:hint="eastAsia" w:ascii="宋体" w:hAnsi="宋体" w:eastAsia="宋体" w:cs="宋体"/>
                <w:sz w:val="15"/>
                <w:szCs w:val="15"/>
              </w:rPr>
              <w:t>27.54</w:t>
            </w:r>
          </w:p>
        </w:tc>
        <w:tc>
          <w:tcPr>
            <w:tcW w:w="924" w:type="dxa"/>
            <w:shd w:val="clear" w:color="auto" w:fill="auto"/>
            <w:vAlign w:val="center"/>
          </w:tcPr>
          <w:p w14:paraId="6B682F74">
            <w:pPr>
              <w:jc w:val="right"/>
              <w:rPr>
                <w:rFonts w:hint="default" w:ascii="宋体" w:hAnsi="宋体"/>
                <w:b/>
                <w:sz w:val="15"/>
                <w:szCs w:val="15"/>
              </w:rPr>
            </w:pPr>
          </w:p>
        </w:tc>
        <w:tc>
          <w:tcPr>
            <w:tcW w:w="924" w:type="dxa"/>
            <w:shd w:val="clear" w:color="auto" w:fill="auto"/>
            <w:vAlign w:val="center"/>
          </w:tcPr>
          <w:p w14:paraId="4C6CCF0B">
            <w:pPr>
              <w:jc w:val="right"/>
              <w:rPr>
                <w:rFonts w:hint="default" w:ascii="宋体" w:hAnsi="宋体"/>
                <w:b/>
                <w:sz w:val="18"/>
                <w:szCs w:val="18"/>
              </w:rPr>
            </w:pPr>
          </w:p>
        </w:tc>
        <w:tc>
          <w:tcPr>
            <w:tcW w:w="924" w:type="dxa"/>
            <w:shd w:val="clear" w:color="auto" w:fill="auto"/>
            <w:vAlign w:val="center"/>
          </w:tcPr>
          <w:p w14:paraId="715FF76E">
            <w:pPr>
              <w:jc w:val="right"/>
              <w:rPr>
                <w:rFonts w:hint="default" w:ascii="宋体" w:hAnsi="宋体"/>
                <w:b/>
                <w:sz w:val="18"/>
                <w:szCs w:val="18"/>
              </w:rPr>
            </w:pPr>
          </w:p>
        </w:tc>
        <w:tc>
          <w:tcPr>
            <w:tcW w:w="924" w:type="dxa"/>
            <w:shd w:val="clear" w:color="auto" w:fill="auto"/>
            <w:vAlign w:val="center"/>
          </w:tcPr>
          <w:p w14:paraId="1D23D69B">
            <w:pPr>
              <w:jc w:val="right"/>
              <w:rPr>
                <w:rFonts w:hint="default" w:ascii="宋体" w:hAnsi="宋体"/>
                <w:b/>
                <w:sz w:val="18"/>
                <w:szCs w:val="18"/>
              </w:rPr>
            </w:pPr>
          </w:p>
        </w:tc>
        <w:tc>
          <w:tcPr>
            <w:tcW w:w="671" w:type="dxa"/>
            <w:shd w:val="clear" w:color="auto" w:fill="auto"/>
            <w:vAlign w:val="center"/>
          </w:tcPr>
          <w:p w14:paraId="54086DA4">
            <w:pPr>
              <w:jc w:val="right"/>
              <w:rPr>
                <w:rFonts w:hint="default" w:ascii="宋体" w:hAnsi="宋体"/>
                <w:b/>
                <w:sz w:val="18"/>
                <w:szCs w:val="18"/>
              </w:rPr>
            </w:pPr>
          </w:p>
        </w:tc>
        <w:tc>
          <w:tcPr>
            <w:tcW w:w="900" w:type="dxa"/>
            <w:shd w:val="clear" w:color="auto" w:fill="auto"/>
            <w:vAlign w:val="center"/>
          </w:tcPr>
          <w:p w14:paraId="05BD86C9">
            <w:pPr>
              <w:jc w:val="right"/>
              <w:rPr>
                <w:rFonts w:hint="default" w:ascii="宋体" w:hAnsi="宋体"/>
                <w:b/>
                <w:sz w:val="18"/>
                <w:szCs w:val="18"/>
              </w:rPr>
            </w:pPr>
          </w:p>
        </w:tc>
        <w:tc>
          <w:tcPr>
            <w:tcW w:w="900" w:type="dxa"/>
            <w:shd w:val="clear" w:color="auto" w:fill="auto"/>
            <w:vAlign w:val="center"/>
          </w:tcPr>
          <w:p w14:paraId="4E9D7A3E">
            <w:pPr>
              <w:jc w:val="right"/>
              <w:rPr>
                <w:rFonts w:hint="default" w:ascii="宋体" w:hAnsi="宋体"/>
                <w:b/>
                <w:sz w:val="18"/>
                <w:szCs w:val="18"/>
              </w:rPr>
            </w:pPr>
          </w:p>
        </w:tc>
        <w:tc>
          <w:tcPr>
            <w:tcW w:w="900" w:type="dxa"/>
            <w:shd w:val="clear" w:color="auto" w:fill="auto"/>
            <w:vAlign w:val="center"/>
          </w:tcPr>
          <w:p w14:paraId="4A05268D">
            <w:pPr>
              <w:jc w:val="right"/>
              <w:rPr>
                <w:rFonts w:hint="eastAsia" w:ascii="宋体" w:hAnsi="宋体"/>
                <w:b/>
                <w:color w:val="000000"/>
                <w:sz w:val="18"/>
                <w:szCs w:val="18"/>
              </w:rPr>
            </w:pPr>
          </w:p>
        </w:tc>
        <w:tc>
          <w:tcPr>
            <w:tcW w:w="900" w:type="dxa"/>
            <w:shd w:val="clear" w:color="auto" w:fill="auto"/>
            <w:vAlign w:val="center"/>
          </w:tcPr>
          <w:p w14:paraId="537E6658">
            <w:pPr>
              <w:jc w:val="right"/>
              <w:rPr>
                <w:rFonts w:hint="eastAsia" w:ascii="宋体" w:hAnsi="宋体"/>
                <w:b/>
                <w:color w:val="000000"/>
                <w:sz w:val="18"/>
                <w:szCs w:val="18"/>
              </w:rPr>
            </w:pPr>
          </w:p>
        </w:tc>
      </w:tr>
      <w:tr w14:paraId="7C0E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AAF97D">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858FF2B">
            <w:pPr>
              <w:jc w:val="center"/>
              <w:rPr>
                <w:rFonts w:hint="default" w:ascii="宋体" w:hAnsi="宋体"/>
                <w:b/>
                <w:sz w:val="18"/>
                <w:szCs w:val="18"/>
              </w:rPr>
            </w:pPr>
          </w:p>
        </w:tc>
        <w:tc>
          <w:tcPr>
            <w:tcW w:w="243" w:type="dxa"/>
            <w:shd w:val="clear" w:color="auto" w:fill="auto"/>
            <w:vAlign w:val="center"/>
          </w:tcPr>
          <w:p w14:paraId="45856423">
            <w:pPr>
              <w:jc w:val="center"/>
              <w:rPr>
                <w:rFonts w:hint="default" w:ascii="宋体" w:hAnsi="宋体"/>
                <w:b/>
                <w:sz w:val="18"/>
                <w:szCs w:val="18"/>
              </w:rPr>
            </w:pPr>
          </w:p>
        </w:tc>
        <w:tc>
          <w:tcPr>
            <w:tcW w:w="2500" w:type="dxa"/>
            <w:shd w:val="clear" w:color="auto" w:fill="auto"/>
            <w:vAlign w:val="center"/>
          </w:tcPr>
          <w:p w14:paraId="16662ACD">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095771FA">
            <w:pPr>
              <w:jc w:val="right"/>
              <w:rPr>
                <w:rFonts w:hint="default" w:ascii="宋体" w:hAnsi="宋体"/>
                <w:b/>
                <w:sz w:val="18"/>
                <w:szCs w:val="18"/>
              </w:rPr>
            </w:pPr>
            <w:r>
              <w:rPr>
                <w:rFonts w:hint="eastAsia" w:ascii="宋体" w:hAnsi="宋体" w:eastAsia="宋体" w:cs="宋体"/>
                <w:sz w:val="15"/>
                <w:szCs w:val="15"/>
              </w:rPr>
              <w:t>2,033.48</w:t>
            </w:r>
          </w:p>
        </w:tc>
        <w:tc>
          <w:tcPr>
            <w:tcW w:w="1048" w:type="dxa"/>
            <w:shd w:val="clear" w:color="auto" w:fill="auto"/>
            <w:vAlign w:val="center"/>
          </w:tcPr>
          <w:p w14:paraId="41771B36">
            <w:pPr>
              <w:jc w:val="right"/>
              <w:rPr>
                <w:rFonts w:hint="default" w:ascii="宋体" w:hAnsi="宋体"/>
                <w:b/>
                <w:sz w:val="18"/>
                <w:szCs w:val="18"/>
              </w:rPr>
            </w:pPr>
            <w:r>
              <w:rPr>
                <w:rFonts w:hint="eastAsia" w:ascii="宋体" w:hAnsi="宋体" w:eastAsia="宋体" w:cs="宋体"/>
                <w:sz w:val="15"/>
                <w:szCs w:val="15"/>
              </w:rPr>
              <w:t>33.48</w:t>
            </w:r>
          </w:p>
        </w:tc>
        <w:tc>
          <w:tcPr>
            <w:tcW w:w="925" w:type="dxa"/>
            <w:shd w:val="clear" w:color="auto" w:fill="auto"/>
            <w:vAlign w:val="center"/>
          </w:tcPr>
          <w:p w14:paraId="63647110">
            <w:pPr>
              <w:jc w:val="right"/>
              <w:rPr>
                <w:rFonts w:hint="default" w:ascii="宋体" w:hAnsi="宋体"/>
                <w:b/>
                <w:sz w:val="18"/>
                <w:szCs w:val="18"/>
              </w:rPr>
            </w:pPr>
          </w:p>
        </w:tc>
        <w:tc>
          <w:tcPr>
            <w:tcW w:w="924" w:type="dxa"/>
            <w:shd w:val="clear" w:color="auto" w:fill="auto"/>
            <w:vAlign w:val="center"/>
          </w:tcPr>
          <w:p w14:paraId="5DDB9095">
            <w:pPr>
              <w:jc w:val="right"/>
              <w:rPr>
                <w:rFonts w:hint="default" w:ascii="宋体" w:hAnsi="宋体"/>
                <w:b/>
                <w:sz w:val="15"/>
                <w:szCs w:val="15"/>
              </w:rPr>
            </w:pPr>
          </w:p>
        </w:tc>
        <w:tc>
          <w:tcPr>
            <w:tcW w:w="924" w:type="dxa"/>
            <w:shd w:val="clear" w:color="auto" w:fill="auto"/>
            <w:vAlign w:val="center"/>
          </w:tcPr>
          <w:p w14:paraId="04D91754">
            <w:pPr>
              <w:jc w:val="right"/>
              <w:rPr>
                <w:rFonts w:hint="default" w:ascii="宋体" w:hAnsi="宋体"/>
                <w:b/>
                <w:sz w:val="18"/>
                <w:szCs w:val="18"/>
              </w:rPr>
            </w:pPr>
          </w:p>
        </w:tc>
        <w:tc>
          <w:tcPr>
            <w:tcW w:w="924" w:type="dxa"/>
            <w:shd w:val="clear" w:color="auto" w:fill="auto"/>
            <w:vAlign w:val="center"/>
          </w:tcPr>
          <w:p w14:paraId="1559D32A">
            <w:pPr>
              <w:jc w:val="right"/>
              <w:rPr>
                <w:rFonts w:hint="default" w:ascii="宋体" w:hAnsi="宋体"/>
                <w:b/>
                <w:sz w:val="18"/>
                <w:szCs w:val="18"/>
              </w:rPr>
            </w:pPr>
            <w:r>
              <w:rPr>
                <w:rFonts w:hint="eastAsia" w:ascii="宋体" w:hAnsi="宋体" w:eastAsia="宋体" w:cs="宋体"/>
                <w:sz w:val="15"/>
                <w:szCs w:val="15"/>
              </w:rPr>
              <w:t>33.48</w:t>
            </w:r>
          </w:p>
        </w:tc>
        <w:tc>
          <w:tcPr>
            <w:tcW w:w="924" w:type="dxa"/>
            <w:shd w:val="clear" w:color="auto" w:fill="auto"/>
            <w:vAlign w:val="center"/>
          </w:tcPr>
          <w:p w14:paraId="499AA76E">
            <w:pPr>
              <w:jc w:val="right"/>
              <w:rPr>
                <w:rFonts w:hint="default" w:ascii="宋体" w:hAnsi="宋体"/>
                <w:b/>
                <w:sz w:val="18"/>
                <w:szCs w:val="18"/>
              </w:rPr>
            </w:pPr>
          </w:p>
        </w:tc>
        <w:tc>
          <w:tcPr>
            <w:tcW w:w="671" w:type="dxa"/>
            <w:shd w:val="clear" w:color="auto" w:fill="auto"/>
            <w:vAlign w:val="center"/>
          </w:tcPr>
          <w:p w14:paraId="099613DD">
            <w:pPr>
              <w:jc w:val="right"/>
              <w:rPr>
                <w:rFonts w:hint="default" w:ascii="宋体" w:hAnsi="宋体"/>
                <w:b/>
                <w:sz w:val="18"/>
                <w:szCs w:val="18"/>
              </w:rPr>
            </w:pPr>
          </w:p>
        </w:tc>
        <w:tc>
          <w:tcPr>
            <w:tcW w:w="900" w:type="dxa"/>
            <w:shd w:val="clear" w:color="auto" w:fill="auto"/>
            <w:vAlign w:val="center"/>
          </w:tcPr>
          <w:p w14:paraId="18BCB53A">
            <w:pPr>
              <w:jc w:val="right"/>
              <w:rPr>
                <w:rFonts w:hint="default" w:ascii="宋体" w:hAnsi="宋体"/>
                <w:b/>
                <w:sz w:val="18"/>
                <w:szCs w:val="18"/>
              </w:rPr>
            </w:pPr>
          </w:p>
        </w:tc>
        <w:tc>
          <w:tcPr>
            <w:tcW w:w="900" w:type="dxa"/>
            <w:shd w:val="clear" w:color="auto" w:fill="auto"/>
            <w:vAlign w:val="center"/>
          </w:tcPr>
          <w:p w14:paraId="3E709ADA">
            <w:pPr>
              <w:jc w:val="right"/>
              <w:rPr>
                <w:rFonts w:hint="default" w:ascii="宋体" w:hAnsi="宋体"/>
                <w:b/>
                <w:sz w:val="18"/>
                <w:szCs w:val="18"/>
              </w:rPr>
            </w:pPr>
          </w:p>
        </w:tc>
        <w:tc>
          <w:tcPr>
            <w:tcW w:w="900" w:type="dxa"/>
            <w:shd w:val="clear" w:color="auto" w:fill="auto"/>
            <w:vAlign w:val="center"/>
          </w:tcPr>
          <w:p w14:paraId="578F125C">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2C0C208D">
            <w:pPr>
              <w:jc w:val="right"/>
              <w:rPr>
                <w:rFonts w:hint="eastAsia" w:ascii="宋体" w:hAnsi="宋体"/>
                <w:b/>
                <w:color w:val="000000"/>
                <w:sz w:val="18"/>
                <w:szCs w:val="18"/>
              </w:rPr>
            </w:pPr>
          </w:p>
        </w:tc>
      </w:tr>
      <w:tr w14:paraId="3342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4D094F">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C99954D">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415EE386">
            <w:pPr>
              <w:jc w:val="center"/>
              <w:rPr>
                <w:rFonts w:hint="default" w:ascii="宋体" w:hAnsi="宋体"/>
                <w:b/>
                <w:sz w:val="18"/>
                <w:szCs w:val="18"/>
              </w:rPr>
            </w:pPr>
          </w:p>
        </w:tc>
        <w:tc>
          <w:tcPr>
            <w:tcW w:w="2500" w:type="dxa"/>
            <w:shd w:val="clear" w:color="auto" w:fill="auto"/>
            <w:vAlign w:val="center"/>
          </w:tcPr>
          <w:p w14:paraId="711546C2">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1ACA4650">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56E68F50">
            <w:pPr>
              <w:jc w:val="right"/>
              <w:rPr>
                <w:rFonts w:hint="default" w:ascii="宋体" w:hAnsi="宋体"/>
                <w:b/>
                <w:sz w:val="18"/>
                <w:szCs w:val="18"/>
              </w:rPr>
            </w:pPr>
          </w:p>
        </w:tc>
        <w:tc>
          <w:tcPr>
            <w:tcW w:w="925" w:type="dxa"/>
            <w:shd w:val="clear" w:color="auto" w:fill="auto"/>
            <w:vAlign w:val="center"/>
          </w:tcPr>
          <w:p w14:paraId="66B7241C">
            <w:pPr>
              <w:jc w:val="right"/>
              <w:rPr>
                <w:rFonts w:hint="default" w:ascii="宋体" w:hAnsi="宋体"/>
                <w:b/>
                <w:sz w:val="18"/>
                <w:szCs w:val="18"/>
              </w:rPr>
            </w:pPr>
          </w:p>
        </w:tc>
        <w:tc>
          <w:tcPr>
            <w:tcW w:w="924" w:type="dxa"/>
            <w:shd w:val="clear" w:color="auto" w:fill="auto"/>
            <w:vAlign w:val="center"/>
          </w:tcPr>
          <w:p w14:paraId="3C2025ED">
            <w:pPr>
              <w:jc w:val="right"/>
              <w:rPr>
                <w:rFonts w:hint="default" w:ascii="宋体" w:hAnsi="宋体"/>
                <w:b/>
                <w:sz w:val="15"/>
                <w:szCs w:val="15"/>
              </w:rPr>
            </w:pPr>
          </w:p>
        </w:tc>
        <w:tc>
          <w:tcPr>
            <w:tcW w:w="924" w:type="dxa"/>
            <w:shd w:val="clear" w:color="auto" w:fill="auto"/>
            <w:vAlign w:val="center"/>
          </w:tcPr>
          <w:p w14:paraId="3D1F9811">
            <w:pPr>
              <w:jc w:val="right"/>
              <w:rPr>
                <w:rFonts w:hint="default" w:ascii="宋体" w:hAnsi="宋体"/>
                <w:b/>
                <w:sz w:val="18"/>
                <w:szCs w:val="18"/>
              </w:rPr>
            </w:pPr>
          </w:p>
        </w:tc>
        <w:tc>
          <w:tcPr>
            <w:tcW w:w="924" w:type="dxa"/>
            <w:shd w:val="clear" w:color="auto" w:fill="auto"/>
            <w:vAlign w:val="center"/>
          </w:tcPr>
          <w:p w14:paraId="536DCD89">
            <w:pPr>
              <w:jc w:val="right"/>
              <w:rPr>
                <w:rFonts w:hint="default" w:ascii="宋体" w:hAnsi="宋体"/>
                <w:b/>
                <w:sz w:val="18"/>
                <w:szCs w:val="18"/>
              </w:rPr>
            </w:pPr>
          </w:p>
        </w:tc>
        <w:tc>
          <w:tcPr>
            <w:tcW w:w="924" w:type="dxa"/>
            <w:shd w:val="clear" w:color="auto" w:fill="auto"/>
            <w:vAlign w:val="center"/>
          </w:tcPr>
          <w:p w14:paraId="62327350">
            <w:pPr>
              <w:jc w:val="right"/>
              <w:rPr>
                <w:rFonts w:hint="default" w:ascii="宋体" w:hAnsi="宋体"/>
                <w:b/>
                <w:sz w:val="18"/>
                <w:szCs w:val="18"/>
              </w:rPr>
            </w:pPr>
          </w:p>
        </w:tc>
        <w:tc>
          <w:tcPr>
            <w:tcW w:w="671" w:type="dxa"/>
            <w:shd w:val="clear" w:color="auto" w:fill="auto"/>
            <w:vAlign w:val="center"/>
          </w:tcPr>
          <w:p w14:paraId="47CF5797">
            <w:pPr>
              <w:jc w:val="right"/>
              <w:rPr>
                <w:rFonts w:hint="default" w:ascii="宋体" w:hAnsi="宋体"/>
                <w:b/>
                <w:sz w:val="18"/>
                <w:szCs w:val="18"/>
              </w:rPr>
            </w:pPr>
          </w:p>
        </w:tc>
        <w:tc>
          <w:tcPr>
            <w:tcW w:w="900" w:type="dxa"/>
            <w:shd w:val="clear" w:color="auto" w:fill="auto"/>
            <w:vAlign w:val="center"/>
          </w:tcPr>
          <w:p w14:paraId="69C80A83">
            <w:pPr>
              <w:jc w:val="right"/>
              <w:rPr>
                <w:rFonts w:hint="default" w:ascii="宋体" w:hAnsi="宋体"/>
                <w:b/>
                <w:sz w:val="18"/>
                <w:szCs w:val="18"/>
              </w:rPr>
            </w:pPr>
          </w:p>
        </w:tc>
        <w:tc>
          <w:tcPr>
            <w:tcW w:w="900" w:type="dxa"/>
            <w:shd w:val="clear" w:color="auto" w:fill="auto"/>
            <w:vAlign w:val="center"/>
          </w:tcPr>
          <w:p w14:paraId="5C5A94BE">
            <w:pPr>
              <w:jc w:val="right"/>
              <w:rPr>
                <w:rFonts w:hint="default" w:ascii="宋体" w:hAnsi="宋体"/>
                <w:b/>
                <w:sz w:val="18"/>
                <w:szCs w:val="18"/>
              </w:rPr>
            </w:pPr>
          </w:p>
        </w:tc>
        <w:tc>
          <w:tcPr>
            <w:tcW w:w="900" w:type="dxa"/>
            <w:shd w:val="clear" w:color="auto" w:fill="auto"/>
            <w:vAlign w:val="center"/>
          </w:tcPr>
          <w:p w14:paraId="25854EAD">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5EE332FE">
            <w:pPr>
              <w:jc w:val="right"/>
              <w:rPr>
                <w:rFonts w:hint="eastAsia" w:ascii="宋体" w:hAnsi="宋体"/>
                <w:b/>
                <w:color w:val="000000"/>
                <w:sz w:val="18"/>
                <w:szCs w:val="18"/>
              </w:rPr>
            </w:pPr>
          </w:p>
        </w:tc>
      </w:tr>
      <w:tr w14:paraId="3B61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4B1AB9">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B26529D">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15F30A4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5352E21">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5C08612E">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05BDD508">
            <w:pPr>
              <w:jc w:val="right"/>
              <w:rPr>
                <w:rFonts w:hint="default" w:ascii="宋体" w:hAnsi="宋体"/>
                <w:b/>
                <w:sz w:val="18"/>
                <w:szCs w:val="18"/>
              </w:rPr>
            </w:pPr>
          </w:p>
        </w:tc>
        <w:tc>
          <w:tcPr>
            <w:tcW w:w="925" w:type="dxa"/>
            <w:shd w:val="clear" w:color="auto" w:fill="auto"/>
            <w:vAlign w:val="center"/>
          </w:tcPr>
          <w:p w14:paraId="249636DC">
            <w:pPr>
              <w:jc w:val="right"/>
              <w:rPr>
                <w:rFonts w:hint="default" w:ascii="宋体" w:hAnsi="宋体"/>
                <w:b/>
                <w:sz w:val="18"/>
                <w:szCs w:val="18"/>
              </w:rPr>
            </w:pPr>
          </w:p>
        </w:tc>
        <w:tc>
          <w:tcPr>
            <w:tcW w:w="924" w:type="dxa"/>
            <w:shd w:val="clear" w:color="auto" w:fill="auto"/>
            <w:vAlign w:val="center"/>
          </w:tcPr>
          <w:p w14:paraId="04D48904">
            <w:pPr>
              <w:jc w:val="right"/>
              <w:rPr>
                <w:rFonts w:hint="default" w:ascii="宋体" w:hAnsi="宋体"/>
                <w:b/>
                <w:sz w:val="15"/>
                <w:szCs w:val="15"/>
              </w:rPr>
            </w:pPr>
          </w:p>
        </w:tc>
        <w:tc>
          <w:tcPr>
            <w:tcW w:w="924" w:type="dxa"/>
            <w:shd w:val="clear" w:color="auto" w:fill="auto"/>
            <w:vAlign w:val="center"/>
          </w:tcPr>
          <w:p w14:paraId="2D198D48">
            <w:pPr>
              <w:jc w:val="right"/>
              <w:rPr>
                <w:rFonts w:hint="default" w:ascii="宋体" w:hAnsi="宋体"/>
                <w:b/>
                <w:sz w:val="18"/>
                <w:szCs w:val="18"/>
              </w:rPr>
            </w:pPr>
          </w:p>
        </w:tc>
        <w:tc>
          <w:tcPr>
            <w:tcW w:w="924" w:type="dxa"/>
            <w:shd w:val="clear" w:color="auto" w:fill="auto"/>
            <w:vAlign w:val="center"/>
          </w:tcPr>
          <w:p w14:paraId="56DAF792">
            <w:pPr>
              <w:jc w:val="right"/>
              <w:rPr>
                <w:rFonts w:hint="default" w:ascii="宋体" w:hAnsi="宋体"/>
                <w:b/>
                <w:sz w:val="18"/>
                <w:szCs w:val="18"/>
              </w:rPr>
            </w:pPr>
          </w:p>
        </w:tc>
        <w:tc>
          <w:tcPr>
            <w:tcW w:w="924" w:type="dxa"/>
            <w:shd w:val="clear" w:color="auto" w:fill="auto"/>
            <w:vAlign w:val="center"/>
          </w:tcPr>
          <w:p w14:paraId="24D1BD4E">
            <w:pPr>
              <w:jc w:val="right"/>
              <w:rPr>
                <w:rFonts w:hint="default" w:ascii="宋体" w:hAnsi="宋体"/>
                <w:b/>
                <w:sz w:val="18"/>
                <w:szCs w:val="18"/>
              </w:rPr>
            </w:pPr>
          </w:p>
        </w:tc>
        <w:tc>
          <w:tcPr>
            <w:tcW w:w="671" w:type="dxa"/>
            <w:shd w:val="clear" w:color="auto" w:fill="auto"/>
            <w:vAlign w:val="center"/>
          </w:tcPr>
          <w:p w14:paraId="2530E5B9">
            <w:pPr>
              <w:jc w:val="right"/>
              <w:rPr>
                <w:rFonts w:hint="default" w:ascii="宋体" w:hAnsi="宋体"/>
                <w:b/>
                <w:sz w:val="18"/>
                <w:szCs w:val="18"/>
              </w:rPr>
            </w:pPr>
          </w:p>
        </w:tc>
        <w:tc>
          <w:tcPr>
            <w:tcW w:w="900" w:type="dxa"/>
            <w:shd w:val="clear" w:color="auto" w:fill="auto"/>
            <w:vAlign w:val="center"/>
          </w:tcPr>
          <w:p w14:paraId="3953B2F4">
            <w:pPr>
              <w:jc w:val="right"/>
              <w:rPr>
                <w:rFonts w:hint="default" w:ascii="宋体" w:hAnsi="宋体"/>
                <w:b/>
                <w:sz w:val="18"/>
                <w:szCs w:val="18"/>
              </w:rPr>
            </w:pPr>
          </w:p>
        </w:tc>
        <w:tc>
          <w:tcPr>
            <w:tcW w:w="900" w:type="dxa"/>
            <w:shd w:val="clear" w:color="auto" w:fill="auto"/>
            <w:vAlign w:val="center"/>
          </w:tcPr>
          <w:p w14:paraId="2EF4A905">
            <w:pPr>
              <w:jc w:val="right"/>
              <w:rPr>
                <w:rFonts w:hint="default" w:ascii="宋体" w:hAnsi="宋体"/>
                <w:b/>
                <w:sz w:val="18"/>
                <w:szCs w:val="18"/>
              </w:rPr>
            </w:pPr>
          </w:p>
        </w:tc>
        <w:tc>
          <w:tcPr>
            <w:tcW w:w="900" w:type="dxa"/>
            <w:shd w:val="clear" w:color="auto" w:fill="auto"/>
            <w:vAlign w:val="center"/>
          </w:tcPr>
          <w:p w14:paraId="50D0CB7B">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70412029">
            <w:pPr>
              <w:jc w:val="right"/>
              <w:rPr>
                <w:rFonts w:hint="eastAsia" w:ascii="宋体" w:hAnsi="宋体"/>
                <w:b/>
                <w:color w:val="000000"/>
                <w:sz w:val="18"/>
                <w:szCs w:val="18"/>
              </w:rPr>
            </w:pPr>
          </w:p>
        </w:tc>
      </w:tr>
      <w:tr w14:paraId="7AF46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58E199">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C088145">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37AEB717">
            <w:pPr>
              <w:jc w:val="center"/>
              <w:rPr>
                <w:rFonts w:hint="default" w:ascii="宋体" w:hAnsi="宋体"/>
                <w:b/>
                <w:sz w:val="18"/>
                <w:szCs w:val="18"/>
              </w:rPr>
            </w:pPr>
          </w:p>
        </w:tc>
        <w:tc>
          <w:tcPr>
            <w:tcW w:w="2500" w:type="dxa"/>
            <w:shd w:val="clear" w:color="auto" w:fill="auto"/>
            <w:vAlign w:val="center"/>
          </w:tcPr>
          <w:p w14:paraId="108B6D81">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6931CA15">
            <w:pPr>
              <w:jc w:val="right"/>
              <w:rPr>
                <w:rFonts w:hint="default" w:ascii="宋体" w:hAnsi="宋体"/>
                <w:b/>
                <w:sz w:val="18"/>
                <w:szCs w:val="18"/>
              </w:rPr>
            </w:pPr>
            <w:r>
              <w:rPr>
                <w:rFonts w:hint="eastAsia" w:ascii="宋体" w:hAnsi="宋体" w:eastAsia="宋体" w:cs="宋体"/>
                <w:sz w:val="15"/>
                <w:szCs w:val="15"/>
              </w:rPr>
              <w:t>33.48</w:t>
            </w:r>
          </w:p>
        </w:tc>
        <w:tc>
          <w:tcPr>
            <w:tcW w:w="1048" w:type="dxa"/>
            <w:shd w:val="clear" w:color="auto" w:fill="auto"/>
            <w:vAlign w:val="center"/>
          </w:tcPr>
          <w:p w14:paraId="1E842266">
            <w:pPr>
              <w:jc w:val="right"/>
              <w:rPr>
                <w:rFonts w:hint="default" w:ascii="宋体" w:hAnsi="宋体"/>
                <w:b/>
                <w:sz w:val="18"/>
                <w:szCs w:val="18"/>
              </w:rPr>
            </w:pPr>
            <w:r>
              <w:rPr>
                <w:rFonts w:hint="eastAsia" w:ascii="宋体" w:hAnsi="宋体" w:eastAsia="宋体" w:cs="宋体"/>
                <w:sz w:val="15"/>
                <w:szCs w:val="15"/>
              </w:rPr>
              <w:t>33.48</w:t>
            </w:r>
          </w:p>
        </w:tc>
        <w:tc>
          <w:tcPr>
            <w:tcW w:w="925" w:type="dxa"/>
            <w:shd w:val="clear" w:color="auto" w:fill="auto"/>
            <w:vAlign w:val="center"/>
          </w:tcPr>
          <w:p w14:paraId="495C74E8">
            <w:pPr>
              <w:jc w:val="right"/>
              <w:rPr>
                <w:rFonts w:hint="default" w:ascii="宋体" w:hAnsi="宋体"/>
                <w:b/>
                <w:sz w:val="18"/>
                <w:szCs w:val="18"/>
              </w:rPr>
            </w:pPr>
          </w:p>
        </w:tc>
        <w:tc>
          <w:tcPr>
            <w:tcW w:w="924" w:type="dxa"/>
            <w:shd w:val="clear" w:color="auto" w:fill="auto"/>
            <w:vAlign w:val="center"/>
          </w:tcPr>
          <w:p w14:paraId="2A28F11A">
            <w:pPr>
              <w:jc w:val="right"/>
              <w:rPr>
                <w:rFonts w:hint="default" w:ascii="宋体" w:hAnsi="宋体"/>
                <w:b/>
                <w:sz w:val="15"/>
                <w:szCs w:val="15"/>
              </w:rPr>
            </w:pPr>
          </w:p>
        </w:tc>
        <w:tc>
          <w:tcPr>
            <w:tcW w:w="924" w:type="dxa"/>
            <w:shd w:val="clear" w:color="auto" w:fill="auto"/>
            <w:vAlign w:val="center"/>
          </w:tcPr>
          <w:p w14:paraId="279B47E1">
            <w:pPr>
              <w:jc w:val="right"/>
              <w:rPr>
                <w:rFonts w:hint="default" w:ascii="宋体" w:hAnsi="宋体"/>
                <w:b/>
                <w:sz w:val="18"/>
                <w:szCs w:val="18"/>
              </w:rPr>
            </w:pPr>
          </w:p>
        </w:tc>
        <w:tc>
          <w:tcPr>
            <w:tcW w:w="924" w:type="dxa"/>
            <w:shd w:val="clear" w:color="auto" w:fill="auto"/>
            <w:vAlign w:val="center"/>
          </w:tcPr>
          <w:p w14:paraId="4EF8668D">
            <w:pPr>
              <w:jc w:val="right"/>
              <w:rPr>
                <w:rFonts w:hint="default" w:ascii="宋体" w:hAnsi="宋体"/>
                <w:b/>
                <w:sz w:val="18"/>
                <w:szCs w:val="18"/>
              </w:rPr>
            </w:pPr>
            <w:r>
              <w:rPr>
                <w:rFonts w:hint="eastAsia" w:ascii="宋体" w:hAnsi="宋体" w:eastAsia="宋体" w:cs="宋体"/>
                <w:sz w:val="15"/>
                <w:szCs w:val="15"/>
              </w:rPr>
              <w:t>33.48</w:t>
            </w:r>
          </w:p>
        </w:tc>
        <w:tc>
          <w:tcPr>
            <w:tcW w:w="924" w:type="dxa"/>
            <w:shd w:val="clear" w:color="auto" w:fill="auto"/>
            <w:vAlign w:val="center"/>
          </w:tcPr>
          <w:p w14:paraId="34837535">
            <w:pPr>
              <w:jc w:val="right"/>
              <w:rPr>
                <w:rFonts w:hint="default" w:ascii="宋体" w:hAnsi="宋体"/>
                <w:b/>
                <w:sz w:val="18"/>
                <w:szCs w:val="18"/>
              </w:rPr>
            </w:pPr>
          </w:p>
        </w:tc>
        <w:tc>
          <w:tcPr>
            <w:tcW w:w="671" w:type="dxa"/>
            <w:shd w:val="clear" w:color="auto" w:fill="auto"/>
            <w:vAlign w:val="center"/>
          </w:tcPr>
          <w:p w14:paraId="4586AD92">
            <w:pPr>
              <w:jc w:val="right"/>
              <w:rPr>
                <w:rFonts w:hint="default" w:ascii="宋体" w:hAnsi="宋体"/>
                <w:b/>
                <w:sz w:val="18"/>
                <w:szCs w:val="18"/>
              </w:rPr>
            </w:pPr>
          </w:p>
        </w:tc>
        <w:tc>
          <w:tcPr>
            <w:tcW w:w="900" w:type="dxa"/>
            <w:shd w:val="clear" w:color="auto" w:fill="auto"/>
            <w:vAlign w:val="center"/>
          </w:tcPr>
          <w:p w14:paraId="5EFC35FC">
            <w:pPr>
              <w:jc w:val="right"/>
              <w:rPr>
                <w:rFonts w:hint="default" w:ascii="宋体" w:hAnsi="宋体"/>
                <w:b/>
                <w:sz w:val="18"/>
                <w:szCs w:val="18"/>
              </w:rPr>
            </w:pPr>
          </w:p>
        </w:tc>
        <w:tc>
          <w:tcPr>
            <w:tcW w:w="900" w:type="dxa"/>
            <w:shd w:val="clear" w:color="auto" w:fill="auto"/>
            <w:vAlign w:val="center"/>
          </w:tcPr>
          <w:p w14:paraId="7096EC4E">
            <w:pPr>
              <w:jc w:val="right"/>
              <w:rPr>
                <w:rFonts w:hint="default" w:ascii="宋体" w:hAnsi="宋体"/>
                <w:b/>
                <w:sz w:val="18"/>
                <w:szCs w:val="18"/>
              </w:rPr>
            </w:pPr>
          </w:p>
        </w:tc>
        <w:tc>
          <w:tcPr>
            <w:tcW w:w="900" w:type="dxa"/>
            <w:shd w:val="clear" w:color="auto" w:fill="auto"/>
            <w:vAlign w:val="center"/>
          </w:tcPr>
          <w:p w14:paraId="40C69AB5">
            <w:pPr>
              <w:jc w:val="right"/>
              <w:rPr>
                <w:rFonts w:hint="eastAsia" w:ascii="宋体" w:hAnsi="宋体"/>
                <w:b/>
                <w:color w:val="000000"/>
                <w:sz w:val="18"/>
                <w:szCs w:val="18"/>
              </w:rPr>
            </w:pPr>
          </w:p>
        </w:tc>
        <w:tc>
          <w:tcPr>
            <w:tcW w:w="900" w:type="dxa"/>
            <w:shd w:val="clear" w:color="auto" w:fill="auto"/>
            <w:vAlign w:val="center"/>
          </w:tcPr>
          <w:p w14:paraId="1F35790A">
            <w:pPr>
              <w:jc w:val="right"/>
              <w:rPr>
                <w:rFonts w:hint="eastAsia" w:ascii="宋体" w:hAnsi="宋体"/>
                <w:b/>
                <w:color w:val="000000"/>
                <w:sz w:val="18"/>
                <w:szCs w:val="18"/>
              </w:rPr>
            </w:pPr>
          </w:p>
        </w:tc>
      </w:tr>
      <w:tr w14:paraId="0FF66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1A318B">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B89811F">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1CCA428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2F9BC64">
            <w:pPr>
              <w:jc w:val="left"/>
              <w:rPr>
                <w:rFonts w:hint="default" w:ascii="宋体" w:hAnsi="宋体"/>
                <w:b/>
                <w:sz w:val="18"/>
                <w:szCs w:val="18"/>
              </w:rPr>
            </w:pPr>
            <w:r>
              <w:rPr>
                <w:rFonts w:hint="eastAsia" w:ascii="宋体" w:hAnsi="宋体" w:eastAsia="宋体" w:cs="宋体"/>
                <w:sz w:val="15"/>
                <w:szCs w:val="15"/>
              </w:rPr>
              <w:t>用于社会福利的彩票公益金支出</w:t>
            </w:r>
          </w:p>
        </w:tc>
        <w:tc>
          <w:tcPr>
            <w:tcW w:w="1100" w:type="dxa"/>
            <w:shd w:val="clear" w:color="auto" w:fill="auto"/>
            <w:vAlign w:val="center"/>
          </w:tcPr>
          <w:p w14:paraId="0CC36C26">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0CC519DB">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02E7CE57">
            <w:pPr>
              <w:jc w:val="right"/>
              <w:rPr>
                <w:rFonts w:hint="default" w:ascii="宋体" w:hAnsi="宋体"/>
                <w:b/>
                <w:sz w:val="18"/>
                <w:szCs w:val="18"/>
              </w:rPr>
            </w:pPr>
          </w:p>
        </w:tc>
        <w:tc>
          <w:tcPr>
            <w:tcW w:w="924" w:type="dxa"/>
            <w:shd w:val="clear" w:color="auto" w:fill="auto"/>
            <w:vAlign w:val="center"/>
          </w:tcPr>
          <w:p w14:paraId="410A0019">
            <w:pPr>
              <w:jc w:val="right"/>
              <w:rPr>
                <w:rFonts w:hint="default" w:ascii="宋体" w:hAnsi="宋体"/>
                <w:b/>
                <w:sz w:val="15"/>
                <w:szCs w:val="15"/>
              </w:rPr>
            </w:pPr>
          </w:p>
        </w:tc>
        <w:tc>
          <w:tcPr>
            <w:tcW w:w="924" w:type="dxa"/>
            <w:shd w:val="clear" w:color="auto" w:fill="auto"/>
            <w:vAlign w:val="center"/>
          </w:tcPr>
          <w:p w14:paraId="54CDC233">
            <w:pPr>
              <w:jc w:val="right"/>
              <w:rPr>
                <w:rFonts w:hint="default" w:ascii="宋体" w:hAnsi="宋体"/>
                <w:b/>
                <w:sz w:val="18"/>
                <w:szCs w:val="18"/>
              </w:rPr>
            </w:pPr>
          </w:p>
        </w:tc>
        <w:tc>
          <w:tcPr>
            <w:tcW w:w="924" w:type="dxa"/>
            <w:shd w:val="clear" w:color="auto" w:fill="auto"/>
            <w:vAlign w:val="center"/>
          </w:tcPr>
          <w:p w14:paraId="36975333">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375908A7">
            <w:pPr>
              <w:jc w:val="right"/>
              <w:rPr>
                <w:rFonts w:hint="default" w:ascii="宋体" w:hAnsi="宋体"/>
                <w:b/>
                <w:sz w:val="18"/>
                <w:szCs w:val="18"/>
              </w:rPr>
            </w:pPr>
          </w:p>
        </w:tc>
        <w:tc>
          <w:tcPr>
            <w:tcW w:w="671" w:type="dxa"/>
            <w:shd w:val="clear" w:color="auto" w:fill="auto"/>
            <w:vAlign w:val="center"/>
          </w:tcPr>
          <w:p w14:paraId="4F4EF701">
            <w:pPr>
              <w:jc w:val="right"/>
              <w:rPr>
                <w:rFonts w:hint="default" w:ascii="宋体" w:hAnsi="宋体"/>
                <w:b/>
                <w:sz w:val="18"/>
                <w:szCs w:val="18"/>
              </w:rPr>
            </w:pPr>
          </w:p>
        </w:tc>
        <w:tc>
          <w:tcPr>
            <w:tcW w:w="900" w:type="dxa"/>
            <w:shd w:val="clear" w:color="auto" w:fill="auto"/>
            <w:vAlign w:val="center"/>
          </w:tcPr>
          <w:p w14:paraId="45545312">
            <w:pPr>
              <w:jc w:val="right"/>
              <w:rPr>
                <w:rFonts w:hint="default" w:ascii="宋体" w:hAnsi="宋体"/>
                <w:b/>
                <w:sz w:val="18"/>
                <w:szCs w:val="18"/>
              </w:rPr>
            </w:pPr>
          </w:p>
        </w:tc>
        <w:tc>
          <w:tcPr>
            <w:tcW w:w="900" w:type="dxa"/>
            <w:shd w:val="clear" w:color="auto" w:fill="auto"/>
            <w:vAlign w:val="center"/>
          </w:tcPr>
          <w:p w14:paraId="6242C47B">
            <w:pPr>
              <w:jc w:val="right"/>
              <w:rPr>
                <w:rFonts w:hint="default" w:ascii="宋体" w:hAnsi="宋体"/>
                <w:b/>
                <w:sz w:val="18"/>
                <w:szCs w:val="18"/>
              </w:rPr>
            </w:pPr>
          </w:p>
        </w:tc>
        <w:tc>
          <w:tcPr>
            <w:tcW w:w="900" w:type="dxa"/>
            <w:shd w:val="clear" w:color="auto" w:fill="auto"/>
            <w:vAlign w:val="center"/>
          </w:tcPr>
          <w:p w14:paraId="51DE5164">
            <w:pPr>
              <w:jc w:val="right"/>
              <w:rPr>
                <w:rFonts w:hint="eastAsia" w:ascii="宋体" w:hAnsi="宋体"/>
                <w:b/>
                <w:color w:val="000000"/>
                <w:sz w:val="18"/>
                <w:szCs w:val="18"/>
              </w:rPr>
            </w:pPr>
          </w:p>
        </w:tc>
        <w:tc>
          <w:tcPr>
            <w:tcW w:w="900" w:type="dxa"/>
            <w:shd w:val="clear" w:color="auto" w:fill="auto"/>
            <w:vAlign w:val="center"/>
          </w:tcPr>
          <w:p w14:paraId="7F2B5816">
            <w:pPr>
              <w:jc w:val="right"/>
              <w:rPr>
                <w:rFonts w:hint="eastAsia" w:ascii="宋体" w:hAnsi="宋体"/>
                <w:b/>
                <w:color w:val="000000"/>
                <w:sz w:val="18"/>
                <w:szCs w:val="18"/>
              </w:rPr>
            </w:pPr>
          </w:p>
        </w:tc>
      </w:tr>
      <w:tr w14:paraId="3DD7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30F0A4AD">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A507EDB">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67A81E8A">
            <w:pPr>
              <w:jc w:val="center"/>
              <w:rPr>
                <w:rFonts w:hint="default" w:ascii="宋体" w:hAnsi="宋体"/>
                <w:b/>
                <w:sz w:val="18"/>
                <w:szCs w:val="18"/>
              </w:rPr>
            </w:pPr>
            <w:r>
              <w:rPr>
                <w:rFonts w:hint="eastAsia" w:ascii="宋体" w:hAnsi="宋体" w:eastAsia="宋体" w:cs="宋体"/>
                <w:sz w:val="15"/>
                <w:szCs w:val="15"/>
              </w:rPr>
              <w:t>13</w:t>
            </w:r>
          </w:p>
        </w:tc>
        <w:tc>
          <w:tcPr>
            <w:tcW w:w="2500" w:type="dxa"/>
            <w:shd w:val="clear" w:color="auto" w:fill="auto"/>
            <w:vAlign w:val="center"/>
          </w:tcPr>
          <w:p w14:paraId="4286368C">
            <w:pPr>
              <w:jc w:val="left"/>
              <w:rPr>
                <w:rFonts w:hint="default" w:ascii="宋体" w:hAnsi="宋体"/>
                <w:b/>
                <w:sz w:val="18"/>
                <w:szCs w:val="18"/>
              </w:rPr>
            </w:pPr>
            <w:r>
              <w:rPr>
                <w:rFonts w:hint="eastAsia" w:ascii="宋体" w:hAnsi="宋体" w:eastAsia="宋体" w:cs="宋体"/>
                <w:sz w:val="15"/>
                <w:szCs w:val="15"/>
              </w:rPr>
              <w:t>用于城乡医疗救助的彩票公益金支出</w:t>
            </w:r>
          </w:p>
        </w:tc>
        <w:tc>
          <w:tcPr>
            <w:tcW w:w="1100" w:type="dxa"/>
            <w:shd w:val="clear" w:color="auto" w:fill="auto"/>
            <w:vAlign w:val="center"/>
          </w:tcPr>
          <w:p w14:paraId="23B078DF">
            <w:pPr>
              <w:jc w:val="right"/>
              <w:rPr>
                <w:rFonts w:hint="default" w:ascii="宋体" w:hAnsi="宋体"/>
                <w:b/>
                <w:sz w:val="18"/>
                <w:szCs w:val="18"/>
              </w:rPr>
            </w:pPr>
            <w:r>
              <w:rPr>
                <w:rFonts w:hint="eastAsia" w:ascii="宋体" w:hAnsi="宋体" w:eastAsia="宋体" w:cs="宋体"/>
                <w:sz w:val="15"/>
                <w:szCs w:val="15"/>
              </w:rPr>
              <w:t>18.48</w:t>
            </w:r>
          </w:p>
        </w:tc>
        <w:tc>
          <w:tcPr>
            <w:tcW w:w="1048" w:type="dxa"/>
            <w:shd w:val="clear" w:color="auto" w:fill="auto"/>
            <w:vAlign w:val="center"/>
          </w:tcPr>
          <w:p w14:paraId="644B4A07">
            <w:pPr>
              <w:jc w:val="right"/>
              <w:rPr>
                <w:rFonts w:hint="default" w:ascii="宋体" w:hAnsi="宋体"/>
                <w:b/>
                <w:sz w:val="18"/>
                <w:szCs w:val="18"/>
              </w:rPr>
            </w:pPr>
            <w:r>
              <w:rPr>
                <w:rFonts w:hint="eastAsia" w:ascii="宋体" w:hAnsi="宋体" w:eastAsia="宋体" w:cs="宋体"/>
                <w:sz w:val="15"/>
                <w:szCs w:val="15"/>
              </w:rPr>
              <w:t>18.48</w:t>
            </w:r>
          </w:p>
        </w:tc>
        <w:tc>
          <w:tcPr>
            <w:tcW w:w="925" w:type="dxa"/>
            <w:shd w:val="clear" w:color="auto" w:fill="auto"/>
            <w:vAlign w:val="center"/>
          </w:tcPr>
          <w:p w14:paraId="1DAA5EE8">
            <w:pPr>
              <w:jc w:val="right"/>
              <w:rPr>
                <w:rFonts w:hint="default" w:ascii="宋体" w:hAnsi="宋体"/>
                <w:b/>
                <w:sz w:val="18"/>
                <w:szCs w:val="18"/>
              </w:rPr>
            </w:pPr>
          </w:p>
        </w:tc>
        <w:tc>
          <w:tcPr>
            <w:tcW w:w="924" w:type="dxa"/>
            <w:shd w:val="clear" w:color="auto" w:fill="auto"/>
            <w:vAlign w:val="center"/>
          </w:tcPr>
          <w:p w14:paraId="3D6B1E36">
            <w:pPr>
              <w:jc w:val="right"/>
              <w:rPr>
                <w:rFonts w:hint="default" w:ascii="宋体" w:hAnsi="宋体"/>
                <w:b/>
                <w:sz w:val="15"/>
                <w:szCs w:val="15"/>
              </w:rPr>
            </w:pPr>
          </w:p>
        </w:tc>
        <w:tc>
          <w:tcPr>
            <w:tcW w:w="924" w:type="dxa"/>
            <w:shd w:val="clear" w:color="auto" w:fill="auto"/>
            <w:vAlign w:val="center"/>
          </w:tcPr>
          <w:p w14:paraId="7E3743CD">
            <w:pPr>
              <w:jc w:val="right"/>
              <w:rPr>
                <w:rFonts w:hint="default" w:ascii="宋体" w:hAnsi="宋体"/>
                <w:b/>
                <w:sz w:val="18"/>
                <w:szCs w:val="18"/>
              </w:rPr>
            </w:pPr>
          </w:p>
        </w:tc>
        <w:tc>
          <w:tcPr>
            <w:tcW w:w="924" w:type="dxa"/>
            <w:shd w:val="clear" w:color="auto" w:fill="auto"/>
            <w:vAlign w:val="center"/>
          </w:tcPr>
          <w:p w14:paraId="7B40D391">
            <w:pPr>
              <w:jc w:val="right"/>
              <w:rPr>
                <w:rFonts w:hint="default" w:ascii="宋体" w:hAnsi="宋体"/>
                <w:b/>
                <w:sz w:val="18"/>
                <w:szCs w:val="18"/>
              </w:rPr>
            </w:pPr>
            <w:r>
              <w:rPr>
                <w:rFonts w:hint="eastAsia" w:ascii="宋体" w:hAnsi="宋体" w:eastAsia="宋体" w:cs="宋体"/>
                <w:sz w:val="15"/>
                <w:szCs w:val="15"/>
              </w:rPr>
              <w:t>18.48</w:t>
            </w:r>
          </w:p>
        </w:tc>
        <w:tc>
          <w:tcPr>
            <w:tcW w:w="924" w:type="dxa"/>
            <w:shd w:val="clear" w:color="auto" w:fill="auto"/>
            <w:vAlign w:val="center"/>
          </w:tcPr>
          <w:p w14:paraId="7A0B6407">
            <w:pPr>
              <w:jc w:val="right"/>
              <w:rPr>
                <w:rFonts w:hint="default" w:ascii="宋体" w:hAnsi="宋体"/>
                <w:b/>
                <w:sz w:val="18"/>
                <w:szCs w:val="18"/>
              </w:rPr>
            </w:pPr>
          </w:p>
        </w:tc>
        <w:tc>
          <w:tcPr>
            <w:tcW w:w="671" w:type="dxa"/>
            <w:shd w:val="clear" w:color="auto" w:fill="auto"/>
            <w:vAlign w:val="center"/>
          </w:tcPr>
          <w:p w14:paraId="753B3F55">
            <w:pPr>
              <w:jc w:val="right"/>
              <w:rPr>
                <w:rFonts w:hint="default" w:ascii="宋体" w:hAnsi="宋体"/>
                <w:b/>
                <w:sz w:val="18"/>
                <w:szCs w:val="18"/>
              </w:rPr>
            </w:pPr>
          </w:p>
        </w:tc>
        <w:tc>
          <w:tcPr>
            <w:tcW w:w="900" w:type="dxa"/>
            <w:shd w:val="clear" w:color="auto" w:fill="auto"/>
            <w:vAlign w:val="center"/>
          </w:tcPr>
          <w:p w14:paraId="73B08968">
            <w:pPr>
              <w:jc w:val="right"/>
              <w:rPr>
                <w:rFonts w:hint="default" w:ascii="宋体" w:hAnsi="宋体"/>
                <w:b/>
                <w:sz w:val="18"/>
                <w:szCs w:val="18"/>
              </w:rPr>
            </w:pPr>
          </w:p>
        </w:tc>
        <w:tc>
          <w:tcPr>
            <w:tcW w:w="900" w:type="dxa"/>
            <w:shd w:val="clear" w:color="auto" w:fill="auto"/>
            <w:vAlign w:val="center"/>
          </w:tcPr>
          <w:p w14:paraId="1BA1A803">
            <w:pPr>
              <w:jc w:val="right"/>
              <w:rPr>
                <w:rFonts w:hint="default" w:ascii="宋体" w:hAnsi="宋体"/>
                <w:b/>
                <w:sz w:val="18"/>
                <w:szCs w:val="18"/>
              </w:rPr>
            </w:pPr>
          </w:p>
        </w:tc>
        <w:tc>
          <w:tcPr>
            <w:tcW w:w="900" w:type="dxa"/>
            <w:shd w:val="clear" w:color="auto" w:fill="auto"/>
            <w:vAlign w:val="center"/>
          </w:tcPr>
          <w:p w14:paraId="60FA9E9D">
            <w:pPr>
              <w:jc w:val="right"/>
              <w:rPr>
                <w:rFonts w:hint="eastAsia" w:ascii="宋体" w:hAnsi="宋体"/>
                <w:b/>
                <w:color w:val="000000"/>
                <w:sz w:val="18"/>
                <w:szCs w:val="18"/>
              </w:rPr>
            </w:pPr>
          </w:p>
        </w:tc>
        <w:tc>
          <w:tcPr>
            <w:tcW w:w="900" w:type="dxa"/>
            <w:shd w:val="clear" w:color="auto" w:fill="auto"/>
            <w:vAlign w:val="center"/>
          </w:tcPr>
          <w:p w14:paraId="7718299C">
            <w:pPr>
              <w:jc w:val="right"/>
              <w:rPr>
                <w:rFonts w:hint="eastAsia" w:ascii="宋体" w:hAnsi="宋体"/>
                <w:b/>
                <w:color w:val="000000"/>
                <w:sz w:val="18"/>
                <w:szCs w:val="18"/>
              </w:rPr>
            </w:pPr>
          </w:p>
        </w:tc>
      </w:tr>
      <w:tr w14:paraId="3D70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4A5348">
            <w:pPr>
              <w:jc w:val="center"/>
              <w:rPr>
                <w:rFonts w:hint="default" w:ascii="宋体" w:hAnsi="宋体"/>
                <w:b/>
                <w:bCs w:val="0"/>
                <w:sz w:val="18"/>
                <w:szCs w:val="18"/>
              </w:rPr>
            </w:pPr>
          </w:p>
        </w:tc>
        <w:tc>
          <w:tcPr>
            <w:tcW w:w="268" w:type="dxa"/>
            <w:shd w:val="clear" w:color="auto" w:fill="auto"/>
            <w:vAlign w:val="center"/>
          </w:tcPr>
          <w:p w14:paraId="551FA72F">
            <w:pPr>
              <w:jc w:val="center"/>
              <w:rPr>
                <w:rFonts w:hint="default" w:ascii="宋体" w:hAnsi="宋体"/>
                <w:b/>
                <w:bCs w:val="0"/>
                <w:sz w:val="18"/>
                <w:szCs w:val="18"/>
              </w:rPr>
            </w:pPr>
          </w:p>
        </w:tc>
        <w:tc>
          <w:tcPr>
            <w:tcW w:w="243" w:type="dxa"/>
            <w:shd w:val="clear" w:color="auto" w:fill="auto"/>
            <w:vAlign w:val="center"/>
          </w:tcPr>
          <w:p w14:paraId="42003BE3">
            <w:pPr>
              <w:jc w:val="center"/>
              <w:rPr>
                <w:rFonts w:hint="default" w:ascii="宋体" w:hAnsi="宋体"/>
                <w:b/>
                <w:bCs w:val="0"/>
                <w:sz w:val="18"/>
                <w:szCs w:val="18"/>
              </w:rPr>
            </w:pPr>
          </w:p>
        </w:tc>
        <w:tc>
          <w:tcPr>
            <w:tcW w:w="2500" w:type="dxa"/>
            <w:shd w:val="clear" w:color="auto" w:fill="auto"/>
            <w:vAlign w:val="center"/>
          </w:tcPr>
          <w:p w14:paraId="6F1BAA93">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6DAAF648">
            <w:pPr>
              <w:jc w:val="right"/>
              <w:rPr>
                <w:rFonts w:hint="default" w:ascii="宋体" w:hAnsi="宋体"/>
                <w:b/>
                <w:bCs w:val="0"/>
                <w:sz w:val="18"/>
                <w:szCs w:val="18"/>
              </w:rPr>
            </w:pPr>
            <w:r>
              <w:rPr>
                <w:rFonts w:hint="eastAsia" w:ascii="宋体" w:hAnsi="宋体" w:eastAsia="宋体" w:cs="宋体"/>
                <w:b/>
                <w:bCs w:val="0"/>
                <w:sz w:val="15"/>
                <w:szCs w:val="15"/>
              </w:rPr>
              <w:t>8,348.12</w:t>
            </w:r>
          </w:p>
        </w:tc>
        <w:tc>
          <w:tcPr>
            <w:tcW w:w="1048" w:type="dxa"/>
            <w:shd w:val="clear" w:color="auto" w:fill="auto"/>
            <w:vAlign w:val="center"/>
          </w:tcPr>
          <w:p w14:paraId="6F23EF1F">
            <w:pPr>
              <w:jc w:val="right"/>
              <w:rPr>
                <w:rFonts w:hint="default" w:ascii="宋体" w:hAnsi="宋体"/>
                <w:b/>
                <w:bCs w:val="0"/>
                <w:sz w:val="18"/>
                <w:szCs w:val="18"/>
              </w:rPr>
            </w:pPr>
            <w:r>
              <w:rPr>
                <w:rFonts w:hint="eastAsia" w:ascii="宋体" w:hAnsi="宋体" w:eastAsia="宋体" w:cs="宋体"/>
                <w:b/>
                <w:bCs w:val="0"/>
                <w:sz w:val="15"/>
                <w:szCs w:val="15"/>
              </w:rPr>
              <w:t>5,843.67</w:t>
            </w:r>
          </w:p>
        </w:tc>
        <w:tc>
          <w:tcPr>
            <w:tcW w:w="925" w:type="dxa"/>
            <w:shd w:val="clear" w:color="auto" w:fill="auto"/>
            <w:vAlign w:val="center"/>
          </w:tcPr>
          <w:p w14:paraId="7F1C791A">
            <w:pPr>
              <w:jc w:val="right"/>
              <w:rPr>
                <w:rFonts w:hint="default" w:ascii="宋体" w:hAnsi="宋体"/>
                <w:b/>
                <w:bCs w:val="0"/>
                <w:sz w:val="18"/>
                <w:szCs w:val="18"/>
              </w:rPr>
            </w:pPr>
            <w:r>
              <w:rPr>
                <w:rFonts w:hint="eastAsia" w:ascii="宋体" w:hAnsi="宋体" w:eastAsia="宋体" w:cs="宋体"/>
                <w:b/>
                <w:bCs w:val="0"/>
                <w:sz w:val="15"/>
                <w:szCs w:val="15"/>
              </w:rPr>
              <w:t>2,597.14</w:t>
            </w:r>
          </w:p>
        </w:tc>
        <w:tc>
          <w:tcPr>
            <w:tcW w:w="924" w:type="dxa"/>
            <w:shd w:val="clear" w:color="auto" w:fill="auto"/>
            <w:vAlign w:val="center"/>
          </w:tcPr>
          <w:p w14:paraId="52181F25">
            <w:pPr>
              <w:jc w:val="right"/>
              <w:rPr>
                <w:rFonts w:hint="default" w:ascii="宋体" w:hAnsi="宋体"/>
                <w:b/>
                <w:bCs w:val="0"/>
                <w:sz w:val="15"/>
                <w:szCs w:val="15"/>
              </w:rPr>
            </w:pPr>
            <w:r>
              <w:rPr>
                <w:rFonts w:hint="eastAsia" w:ascii="宋体" w:hAnsi="宋体" w:eastAsia="宋体" w:cs="宋体"/>
                <w:b/>
                <w:bCs w:val="0"/>
                <w:sz w:val="15"/>
                <w:szCs w:val="15"/>
              </w:rPr>
              <w:t>3,213.05</w:t>
            </w:r>
          </w:p>
        </w:tc>
        <w:tc>
          <w:tcPr>
            <w:tcW w:w="924" w:type="dxa"/>
            <w:shd w:val="clear" w:color="auto" w:fill="auto"/>
            <w:vAlign w:val="center"/>
          </w:tcPr>
          <w:p w14:paraId="26662AF6">
            <w:pPr>
              <w:jc w:val="right"/>
              <w:rPr>
                <w:rFonts w:hint="default" w:ascii="宋体" w:hAnsi="宋体"/>
                <w:b/>
                <w:bCs w:val="0"/>
                <w:sz w:val="18"/>
                <w:szCs w:val="18"/>
              </w:rPr>
            </w:pPr>
          </w:p>
        </w:tc>
        <w:tc>
          <w:tcPr>
            <w:tcW w:w="924" w:type="dxa"/>
            <w:shd w:val="clear" w:color="auto" w:fill="auto"/>
            <w:vAlign w:val="center"/>
          </w:tcPr>
          <w:p w14:paraId="192C9BB2">
            <w:pPr>
              <w:jc w:val="right"/>
              <w:rPr>
                <w:rFonts w:hint="default" w:ascii="宋体" w:hAnsi="宋体"/>
                <w:b/>
                <w:bCs w:val="0"/>
                <w:sz w:val="18"/>
                <w:szCs w:val="18"/>
              </w:rPr>
            </w:pPr>
            <w:r>
              <w:rPr>
                <w:rFonts w:hint="eastAsia" w:ascii="宋体" w:hAnsi="宋体" w:eastAsia="宋体" w:cs="宋体"/>
                <w:b/>
                <w:bCs w:val="0"/>
                <w:sz w:val="15"/>
                <w:szCs w:val="15"/>
              </w:rPr>
              <w:t>33.48</w:t>
            </w:r>
          </w:p>
        </w:tc>
        <w:tc>
          <w:tcPr>
            <w:tcW w:w="924" w:type="dxa"/>
            <w:shd w:val="clear" w:color="auto" w:fill="auto"/>
            <w:vAlign w:val="center"/>
          </w:tcPr>
          <w:p w14:paraId="3D3696CB">
            <w:pPr>
              <w:jc w:val="right"/>
              <w:rPr>
                <w:rFonts w:hint="default" w:ascii="宋体" w:hAnsi="宋体"/>
                <w:b/>
                <w:bCs w:val="0"/>
                <w:sz w:val="18"/>
                <w:szCs w:val="18"/>
              </w:rPr>
            </w:pPr>
          </w:p>
        </w:tc>
        <w:tc>
          <w:tcPr>
            <w:tcW w:w="671" w:type="dxa"/>
            <w:shd w:val="clear" w:color="auto" w:fill="auto"/>
            <w:vAlign w:val="center"/>
          </w:tcPr>
          <w:p w14:paraId="6E6A13C8">
            <w:pPr>
              <w:jc w:val="right"/>
              <w:rPr>
                <w:rFonts w:hint="default" w:ascii="宋体" w:hAnsi="宋体"/>
                <w:b/>
                <w:bCs w:val="0"/>
                <w:sz w:val="18"/>
                <w:szCs w:val="18"/>
              </w:rPr>
            </w:pPr>
          </w:p>
        </w:tc>
        <w:tc>
          <w:tcPr>
            <w:tcW w:w="900" w:type="dxa"/>
            <w:shd w:val="clear" w:color="auto" w:fill="auto"/>
            <w:vAlign w:val="center"/>
          </w:tcPr>
          <w:p w14:paraId="45EECF12">
            <w:pPr>
              <w:jc w:val="right"/>
              <w:rPr>
                <w:rFonts w:hint="default" w:ascii="宋体" w:hAnsi="宋体"/>
                <w:b/>
                <w:bCs w:val="0"/>
                <w:sz w:val="18"/>
                <w:szCs w:val="18"/>
              </w:rPr>
            </w:pPr>
          </w:p>
        </w:tc>
        <w:tc>
          <w:tcPr>
            <w:tcW w:w="900" w:type="dxa"/>
            <w:shd w:val="clear" w:color="auto" w:fill="auto"/>
            <w:vAlign w:val="center"/>
          </w:tcPr>
          <w:p w14:paraId="0A5C736B">
            <w:pPr>
              <w:jc w:val="right"/>
              <w:rPr>
                <w:rFonts w:hint="default" w:ascii="宋体" w:hAnsi="宋体"/>
                <w:b/>
                <w:bCs w:val="0"/>
                <w:sz w:val="18"/>
                <w:szCs w:val="18"/>
              </w:rPr>
            </w:pPr>
          </w:p>
        </w:tc>
        <w:tc>
          <w:tcPr>
            <w:tcW w:w="900" w:type="dxa"/>
            <w:shd w:val="clear" w:color="auto" w:fill="auto"/>
            <w:vAlign w:val="center"/>
          </w:tcPr>
          <w:p w14:paraId="4296C431">
            <w:pPr>
              <w:jc w:val="right"/>
              <w:rPr>
                <w:rFonts w:hint="eastAsia" w:ascii="宋体" w:hAnsi="宋体"/>
                <w:b/>
                <w:bCs w:val="0"/>
                <w:color w:val="000000"/>
                <w:sz w:val="18"/>
                <w:szCs w:val="18"/>
              </w:rPr>
            </w:pPr>
            <w:r>
              <w:rPr>
                <w:rFonts w:hint="eastAsia" w:ascii="宋体" w:hAnsi="宋体" w:eastAsia="宋体" w:cs="宋体"/>
                <w:b/>
                <w:bCs w:val="0"/>
                <w:sz w:val="15"/>
                <w:szCs w:val="15"/>
              </w:rPr>
              <w:t>2,504.45</w:t>
            </w:r>
          </w:p>
        </w:tc>
        <w:tc>
          <w:tcPr>
            <w:tcW w:w="900" w:type="dxa"/>
            <w:shd w:val="clear" w:color="auto" w:fill="auto"/>
            <w:vAlign w:val="center"/>
          </w:tcPr>
          <w:p w14:paraId="469A7C06">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编制单位：托克逊县卫生健康委员会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527.98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73.22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454.76</w:t>
            </w:r>
          </w:p>
        </w:tc>
      </w:tr>
      <w:tr w14:paraId="6020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27548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82093A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86F4DBD">
            <w:pPr>
              <w:jc w:val="center"/>
              <w:rPr>
                <w:rFonts w:hint="default" w:ascii="宋体" w:hAnsi="宋体"/>
                <w:b/>
                <w:sz w:val="18"/>
                <w:szCs w:val="18"/>
              </w:rPr>
            </w:pPr>
          </w:p>
        </w:tc>
        <w:tc>
          <w:tcPr>
            <w:tcW w:w="4169" w:type="dxa"/>
            <w:shd w:val="clear" w:color="auto" w:fill="auto"/>
            <w:vAlign w:val="center"/>
          </w:tcPr>
          <w:p w14:paraId="30E9B22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BD4AA8E">
            <w:pPr>
              <w:jc w:val="right"/>
              <w:rPr>
                <w:b/>
                <w:sz w:val="18"/>
                <w:szCs w:val="18"/>
              </w:rPr>
            </w:pPr>
            <w:r>
              <w:rPr>
                <w:rFonts w:hint="eastAsia" w:ascii="宋体" w:hAnsi="宋体" w:eastAsia="宋体" w:cs="宋体"/>
                <w:sz w:val="18"/>
                <w:szCs w:val="18"/>
              </w:rPr>
              <w:t>73.22</w:t>
            </w:r>
          </w:p>
        </w:tc>
        <w:tc>
          <w:tcPr>
            <w:tcW w:w="1306" w:type="dxa"/>
            <w:gridSpan w:val="2"/>
            <w:shd w:val="clear" w:color="auto" w:fill="auto"/>
            <w:vAlign w:val="center"/>
          </w:tcPr>
          <w:p w14:paraId="4416EFA4">
            <w:pPr>
              <w:jc w:val="right"/>
              <w:rPr>
                <w:b/>
                <w:sz w:val="18"/>
                <w:szCs w:val="18"/>
              </w:rPr>
            </w:pPr>
            <w:r>
              <w:rPr>
                <w:rFonts w:hint="eastAsia" w:ascii="宋体" w:hAnsi="宋体" w:eastAsia="宋体" w:cs="宋体"/>
                <w:sz w:val="18"/>
                <w:szCs w:val="18"/>
              </w:rPr>
              <w:t>73.22</w:t>
            </w:r>
          </w:p>
        </w:tc>
        <w:tc>
          <w:tcPr>
            <w:tcW w:w="1405" w:type="dxa"/>
            <w:shd w:val="clear" w:color="auto" w:fill="auto"/>
            <w:vAlign w:val="center"/>
          </w:tcPr>
          <w:p w14:paraId="5A2F6DE1">
            <w:pPr>
              <w:jc w:val="right"/>
              <w:rPr>
                <w:b/>
                <w:sz w:val="18"/>
                <w:szCs w:val="18"/>
              </w:rPr>
            </w:pPr>
          </w:p>
        </w:tc>
      </w:tr>
      <w:tr w14:paraId="3527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A3043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8C508F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F23DAB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12E770A">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E3A0B85">
            <w:pPr>
              <w:jc w:val="right"/>
              <w:rPr>
                <w:b/>
                <w:sz w:val="18"/>
                <w:szCs w:val="18"/>
              </w:rPr>
            </w:pPr>
            <w:r>
              <w:rPr>
                <w:rFonts w:hint="eastAsia" w:ascii="宋体" w:hAnsi="宋体" w:eastAsia="宋体" w:cs="宋体"/>
                <w:sz w:val="18"/>
                <w:szCs w:val="18"/>
              </w:rPr>
              <w:t>28.12</w:t>
            </w:r>
          </w:p>
        </w:tc>
        <w:tc>
          <w:tcPr>
            <w:tcW w:w="1306" w:type="dxa"/>
            <w:gridSpan w:val="2"/>
            <w:shd w:val="clear" w:color="auto" w:fill="auto"/>
            <w:vAlign w:val="center"/>
          </w:tcPr>
          <w:p w14:paraId="3B9CCEBF">
            <w:pPr>
              <w:jc w:val="right"/>
              <w:rPr>
                <w:b/>
                <w:sz w:val="18"/>
                <w:szCs w:val="18"/>
              </w:rPr>
            </w:pPr>
            <w:r>
              <w:rPr>
                <w:rFonts w:hint="eastAsia" w:ascii="宋体" w:hAnsi="宋体" w:eastAsia="宋体" w:cs="宋体"/>
                <w:sz w:val="18"/>
                <w:szCs w:val="18"/>
              </w:rPr>
              <w:t>28.12</w:t>
            </w:r>
          </w:p>
        </w:tc>
        <w:tc>
          <w:tcPr>
            <w:tcW w:w="1405" w:type="dxa"/>
            <w:shd w:val="clear" w:color="auto" w:fill="auto"/>
            <w:vAlign w:val="center"/>
          </w:tcPr>
          <w:p w14:paraId="20ADD3CA">
            <w:pPr>
              <w:jc w:val="right"/>
              <w:rPr>
                <w:b/>
                <w:sz w:val="18"/>
                <w:szCs w:val="18"/>
              </w:rPr>
            </w:pPr>
          </w:p>
        </w:tc>
      </w:tr>
      <w:tr w14:paraId="1C7B6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19204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3660F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085118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6761CB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A3DC277">
            <w:pPr>
              <w:jc w:val="right"/>
              <w:rPr>
                <w:b/>
                <w:sz w:val="18"/>
                <w:szCs w:val="18"/>
              </w:rPr>
            </w:pPr>
            <w:r>
              <w:rPr>
                <w:rFonts w:hint="eastAsia" w:ascii="宋体" w:hAnsi="宋体" w:eastAsia="宋体" w:cs="宋体"/>
                <w:sz w:val="18"/>
                <w:szCs w:val="18"/>
              </w:rPr>
              <w:t>33.14</w:t>
            </w:r>
          </w:p>
        </w:tc>
        <w:tc>
          <w:tcPr>
            <w:tcW w:w="1306" w:type="dxa"/>
            <w:gridSpan w:val="2"/>
            <w:shd w:val="clear" w:color="auto" w:fill="auto"/>
            <w:vAlign w:val="center"/>
          </w:tcPr>
          <w:p w14:paraId="608BF9B0">
            <w:pPr>
              <w:jc w:val="right"/>
              <w:rPr>
                <w:b/>
                <w:sz w:val="18"/>
                <w:szCs w:val="18"/>
              </w:rPr>
            </w:pPr>
            <w:r>
              <w:rPr>
                <w:rFonts w:hint="eastAsia" w:ascii="宋体" w:hAnsi="宋体" w:eastAsia="宋体" w:cs="宋体"/>
                <w:sz w:val="18"/>
                <w:szCs w:val="18"/>
              </w:rPr>
              <w:t>33.14</w:t>
            </w:r>
          </w:p>
        </w:tc>
        <w:tc>
          <w:tcPr>
            <w:tcW w:w="1405" w:type="dxa"/>
            <w:shd w:val="clear" w:color="auto" w:fill="auto"/>
            <w:vAlign w:val="center"/>
          </w:tcPr>
          <w:p w14:paraId="77472F2C">
            <w:pPr>
              <w:jc w:val="right"/>
              <w:rPr>
                <w:b/>
                <w:sz w:val="18"/>
                <w:szCs w:val="18"/>
              </w:rPr>
            </w:pPr>
          </w:p>
        </w:tc>
      </w:tr>
      <w:tr w14:paraId="1DFC9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08261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9EEA9E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D3EEED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068326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E14D38B">
            <w:pPr>
              <w:jc w:val="right"/>
              <w:rPr>
                <w:b/>
                <w:sz w:val="18"/>
                <w:szCs w:val="18"/>
              </w:rPr>
            </w:pPr>
            <w:r>
              <w:rPr>
                <w:rFonts w:hint="eastAsia" w:ascii="宋体" w:hAnsi="宋体" w:eastAsia="宋体" w:cs="宋体"/>
                <w:sz w:val="18"/>
                <w:szCs w:val="18"/>
              </w:rPr>
              <w:t>11.96</w:t>
            </w:r>
          </w:p>
        </w:tc>
        <w:tc>
          <w:tcPr>
            <w:tcW w:w="1306" w:type="dxa"/>
            <w:gridSpan w:val="2"/>
            <w:shd w:val="clear" w:color="auto" w:fill="auto"/>
            <w:vAlign w:val="center"/>
          </w:tcPr>
          <w:p w14:paraId="449C24D6">
            <w:pPr>
              <w:jc w:val="right"/>
              <w:rPr>
                <w:b/>
                <w:sz w:val="18"/>
                <w:szCs w:val="18"/>
              </w:rPr>
            </w:pPr>
            <w:r>
              <w:rPr>
                <w:rFonts w:hint="eastAsia" w:ascii="宋体" w:hAnsi="宋体" w:eastAsia="宋体" w:cs="宋体"/>
                <w:sz w:val="18"/>
                <w:szCs w:val="18"/>
              </w:rPr>
              <w:t>11.96</w:t>
            </w:r>
          </w:p>
        </w:tc>
        <w:tc>
          <w:tcPr>
            <w:tcW w:w="1405" w:type="dxa"/>
            <w:shd w:val="clear" w:color="auto" w:fill="auto"/>
            <w:vAlign w:val="center"/>
          </w:tcPr>
          <w:p w14:paraId="12C1ED46">
            <w:pPr>
              <w:jc w:val="right"/>
              <w:rPr>
                <w:b/>
                <w:sz w:val="18"/>
                <w:szCs w:val="18"/>
              </w:rPr>
            </w:pPr>
          </w:p>
        </w:tc>
      </w:tr>
      <w:tr w14:paraId="2E87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2CF89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F91D98">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8F86DE3">
            <w:pPr>
              <w:jc w:val="center"/>
              <w:rPr>
                <w:rFonts w:hint="default" w:ascii="宋体" w:hAnsi="宋体"/>
                <w:b/>
                <w:sz w:val="18"/>
                <w:szCs w:val="18"/>
              </w:rPr>
            </w:pPr>
          </w:p>
        </w:tc>
        <w:tc>
          <w:tcPr>
            <w:tcW w:w="4169" w:type="dxa"/>
            <w:shd w:val="clear" w:color="auto" w:fill="auto"/>
            <w:vAlign w:val="center"/>
          </w:tcPr>
          <w:p w14:paraId="3AADBBC2">
            <w:pPr>
              <w:jc w:val="left"/>
              <w:rPr>
                <w:rFonts w:hint="default" w:ascii="宋体" w:hAnsi="宋体"/>
                <w:b/>
                <w:sz w:val="18"/>
                <w:szCs w:val="18"/>
              </w:rPr>
            </w:pPr>
            <w:r>
              <w:rPr>
                <w:rFonts w:hint="eastAsia" w:ascii="宋体" w:hAnsi="宋体" w:eastAsia="宋体" w:cs="宋体"/>
                <w:sz w:val="18"/>
                <w:szCs w:val="18"/>
              </w:rPr>
              <w:t>社会福利</w:t>
            </w:r>
          </w:p>
        </w:tc>
        <w:tc>
          <w:tcPr>
            <w:tcW w:w="1306" w:type="dxa"/>
            <w:shd w:val="clear" w:color="auto" w:fill="auto"/>
            <w:vAlign w:val="center"/>
          </w:tcPr>
          <w:p w14:paraId="35F5A480">
            <w:pPr>
              <w:jc w:val="right"/>
              <w:rPr>
                <w:b/>
                <w:sz w:val="18"/>
                <w:szCs w:val="18"/>
              </w:rPr>
            </w:pPr>
            <w:r>
              <w:rPr>
                <w:rFonts w:hint="eastAsia" w:ascii="宋体" w:hAnsi="宋体" w:eastAsia="宋体" w:cs="宋体"/>
                <w:sz w:val="18"/>
                <w:szCs w:val="18"/>
              </w:rPr>
              <w:t>454.76</w:t>
            </w:r>
          </w:p>
        </w:tc>
        <w:tc>
          <w:tcPr>
            <w:tcW w:w="1306" w:type="dxa"/>
            <w:gridSpan w:val="2"/>
            <w:shd w:val="clear" w:color="auto" w:fill="auto"/>
            <w:vAlign w:val="center"/>
          </w:tcPr>
          <w:p w14:paraId="0F6EAB78">
            <w:pPr>
              <w:jc w:val="right"/>
              <w:rPr>
                <w:b/>
                <w:sz w:val="18"/>
                <w:szCs w:val="18"/>
              </w:rPr>
            </w:pPr>
          </w:p>
        </w:tc>
        <w:tc>
          <w:tcPr>
            <w:tcW w:w="1405" w:type="dxa"/>
            <w:shd w:val="clear" w:color="auto" w:fill="auto"/>
            <w:vAlign w:val="center"/>
          </w:tcPr>
          <w:p w14:paraId="78900434">
            <w:pPr>
              <w:jc w:val="right"/>
              <w:rPr>
                <w:b/>
                <w:sz w:val="18"/>
                <w:szCs w:val="18"/>
              </w:rPr>
            </w:pPr>
            <w:r>
              <w:rPr>
                <w:rFonts w:hint="eastAsia" w:ascii="宋体" w:hAnsi="宋体" w:eastAsia="宋体" w:cs="宋体"/>
                <w:sz w:val="18"/>
                <w:szCs w:val="18"/>
              </w:rPr>
              <w:t>454.76</w:t>
            </w:r>
          </w:p>
        </w:tc>
      </w:tr>
      <w:tr w14:paraId="48B3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474BC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D5C2A0">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52E33D1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315E325">
            <w:pPr>
              <w:jc w:val="left"/>
              <w:rPr>
                <w:rFonts w:hint="default" w:ascii="宋体" w:hAnsi="宋体"/>
                <w:b/>
                <w:sz w:val="18"/>
                <w:szCs w:val="18"/>
              </w:rPr>
            </w:pPr>
            <w:r>
              <w:rPr>
                <w:rFonts w:hint="eastAsia" w:ascii="宋体" w:hAnsi="宋体" w:eastAsia="宋体" w:cs="宋体"/>
                <w:sz w:val="18"/>
                <w:szCs w:val="18"/>
              </w:rPr>
              <w:t>儿童福利</w:t>
            </w:r>
          </w:p>
        </w:tc>
        <w:tc>
          <w:tcPr>
            <w:tcW w:w="1306" w:type="dxa"/>
            <w:shd w:val="clear" w:color="auto" w:fill="auto"/>
            <w:vAlign w:val="center"/>
          </w:tcPr>
          <w:p w14:paraId="7F5337BE">
            <w:pPr>
              <w:jc w:val="right"/>
              <w:rPr>
                <w:b/>
                <w:sz w:val="18"/>
                <w:szCs w:val="18"/>
              </w:rPr>
            </w:pPr>
            <w:r>
              <w:rPr>
                <w:rFonts w:hint="eastAsia" w:ascii="宋体" w:hAnsi="宋体" w:eastAsia="宋体" w:cs="宋体"/>
                <w:sz w:val="18"/>
                <w:szCs w:val="18"/>
              </w:rPr>
              <w:t>454.76</w:t>
            </w:r>
          </w:p>
        </w:tc>
        <w:tc>
          <w:tcPr>
            <w:tcW w:w="1306" w:type="dxa"/>
            <w:gridSpan w:val="2"/>
            <w:shd w:val="clear" w:color="auto" w:fill="auto"/>
            <w:vAlign w:val="center"/>
          </w:tcPr>
          <w:p w14:paraId="5032576B">
            <w:pPr>
              <w:jc w:val="right"/>
              <w:rPr>
                <w:b/>
                <w:sz w:val="18"/>
                <w:szCs w:val="18"/>
              </w:rPr>
            </w:pPr>
          </w:p>
        </w:tc>
        <w:tc>
          <w:tcPr>
            <w:tcW w:w="1405" w:type="dxa"/>
            <w:shd w:val="clear" w:color="auto" w:fill="auto"/>
            <w:vAlign w:val="center"/>
          </w:tcPr>
          <w:p w14:paraId="45EE2582">
            <w:pPr>
              <w:jc w:val="right"/>
              <w:rPr>
                <w:b/>
                <w:sz w:val="18"/>
                <w:szCs w:val="18"/>
              </w:rPr>
            </w:pPr>
            <w:r>
              <w:rPr>
                <w:rFonts w:hint="eastAsia" w:ascii="宋体" w:hAnsi="宋体" w:eastAsia="宋体" w:cs="宋体"/>
                <w:sz w:val="18"/>
                <w:szCs w:val="18"/>
              </w:rPr>
              <w:t>454.76</w:t>
            </w:r>
          </w:p>
        </w:tc>
      </w:tr>
      <w:tr w14:paraId="708D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E574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CBB8B7">
            <w:pPr>
              <w:jc w:val="center"/>
              <w:rPr>
                <w:rFonts w:hint="default" w:ascii="宋体" w:hAnsi="宋体"/>
                <w:b/>
                <w:sz w:val="18"/>
                <w:szCs w:val="18"/>
              </w:rPr>
            </w:pPr>
          </w:p>
        </w:tc>
        <w:tc>
          <w:tcPr>
            <w:tcW w:w="567" w:type="dxa"/>
            <w:shd w:val="clear" w:color="auto" w:fill="auto"/>
            <w:vAlign w:val="center"/>
          </w:tcPr>
          <w:p w14:paraId="2D91EE77">
            <w:pPr>
              <w:jc w:val="center"/>
              <w:rPr>
                <w:rFonts w:hint="default" w:ascii="宋体" w:hAnsi="宋体"/>
                <w:b/>
                <w:sz w:val="18"/>
                <w:szCs w:val="18"/>
              </w:rPr>
            </w:pPr>
          </w:p>
        </w:tc>
        <w:tc>
          <w:tcPr>
            <w:tcW w:w="4169" w:type="dxa"/>
            <w:shd w:val="clear" w:color="auto" w:fill="auto"/>
            <w:vAlign w:val="center"/>
          </w:tcPr>
          <w:p w14:paraId="136139B0">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948AA2B">
            <w:pPr>
              <w:jc w:val="right"/>
              <w:rPr>
                <w:b/>
                <w:sz w:val="18"/>
                <w:szCs w:val="18"/>
              </w:rPr>
            </w:pPr>
            <w:r>
              <w:rPr>
                <w:rFonts w:hint="eastAsia" w:ascii="宋体" w:hAnsi="宋体" w:eastAsia="宋体" w:cs="宋体"/>
                <w:sz w:val="18"/>
                <w:szCs w:val="18"/>
              </w:rPr>
              <w:t>5,759.12</w:t>
            </w:r>
          </w:p>
        </w:tc>
        <w:tc>
          <w:tcPr>
            <w:tcW w:w="1306" w:type="dxa"/>
            <w:gridSpan w:val="2"/>
            <w:shd w:val="clear" w:color="auto" w:fill="auto"/>
            <w:vAlign w:val="center"/>
          </w:tcPr>
          <w:p w14:paraId="46184AD7">
            <w:pPr>
              <w:jc w:val="right"/>
              <w:rPr>
                <w:b/>
                <w:sz w:val="18"/>
                <w:szCs w:val="18"/>
              </w:rPr>
            </w:pPr>
            <w:r>
              <w:rPr>
                <w:rFonts w:hint="eastAsia" w:ascii="宋体" w:hAnsi="宋体" w:eastAsia="宋体" w:cs="宋体"/>
                <w:sz w:val="18"/>
                <w:szCs w:val="18"/>
              </w:rPr>
              <w:t>838.38</w:t>
            </w:r>
          </w:p>
        </w:tc>
        <w:tc>
          <w:tcPr>
            <w:tcW w:w="1405" w:type="dxa"/>
            <w:shd w:val="clear" w:color="auto" w:fill="auto"/>
            <w:vAlign w:val="center"/>
          </w:tcPr>
          <w:p w14:paraId="4A9807A3">
            <w:pPr>
              <w:jc w:val="right"/>
              <w:rPr>
                <w:b/>
                <w:sz w:val="18"/>
                <w:szCs w:val="18"/>
              </w:rPr>
            </w:pPr>
            <w:r>
              <w:rPr>
                <w:rFonts w:hint="eastAsia" w:ascii="宋体" w:hAnsi="宋体" w:eastAsia="宋体" w:cs="宋体"/>
                <w:sz w:val="18"/>
                <w:szCs w:val="18"/>
              </w:rPr>
              <w:t>4,920.74</w:t>
            </w:r>
          </w:p>
        </w:tc>
      </w:tr>
      <w:tr w14:paraId="6EC2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9B131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CDE678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EE4C68A">
            <w:pPr>
              <w:jc w:val="center"/>
              <w:rPr>
                <w:rFonts w:hint="default" w:ascii="宋体" w:hAnsi="宋体"/>
                <w:b/>
                <w:sz w:val="18"/>
                <w:szCs w:val="18"/>
              </w:rPr>
            </w:pPr>
          </w:p>
        </w:tc>
        <w:tc>
          <w:tcPr>
            <w:tcW w:w="4169" w:type="dxa"/>
            <w:shd w:val="clear" w:color="auto" w:fill="auto"/>
            <w:vAlign w:val="center"/>
          </w:tcPr>
          <w:p w14:paraId="1F2955E4">
            <w:pPr>
              <w:jc w:val="left"/>
              <w:rPr>
                <w:rFonts w:hint="default" w:ascii="宋体" w:hAnsi="宋体"/>
                <w:b/>
                <w:sz w:val="18"/>
                <w:szCs w:val="18"/>
              </w:rPr>
            </w:pPr>
            <w:r>
              <w:rPr>
                <w:rFonts w:hint="eastAsia" w:ascii="宋体" w:hAnsi="宋体" w:eastAsia="宋体" w:cs="宋体"/>
                <w:sz w:val="18"/>
                <w:szCs w:val="18"/>
              </w:rPr>
              <w:t>卫生健康管理事务</w:t>
            </w:r>
          </w:p>
        </w:tc>
        <w:tc>
          <w:tcPr>
            <w:tcW w:w="1306" w:type="dxa"/>
            <w:shd w:val="clear" w:color="auto" w:fill="auto"/>
            <w:vAlign w:val="center"/>
          </w:tcPr>
          <w:p w14:paraId="738943AC">
            <w:pPr>
              <w:jc w:val="right"/>
              <w:rPr>
                <w:b/>
                <w:sz w:val="18"/>
                <w:szCs w:val="18"/>
              </w:rPr>
            </w:pPr>
            <w:r>
              <w:rPr>
                <w:rFonts w:hint="eastAsia" w:ascii="宋体" w:hAnsi="宋体" w:eastAsia="宋体" w:cs="宋体"/>
                <w:sz w:val="18"/>
                <w:szCs w:val="18"/>
              </w:rPr>
              <w:t>861.00</w:t>
            </w:r>
          </w:p>
        </w:tc>
        <w:tc>
          <w:tcPr>
            <w:tcW w:w="1306" w:type="dxa"/>
            <w:gridSpan w:val="2"/>
            <w:shd w:val="clear" w:color="auto" w:fill="auto"/>
            <w:vAlign w:val="center"/>
          </w:tcPr>
          <w:p w14:paraId="460935D9">
            <w:pPr>
              <w:jc w:val="right"/>
              <w:rPr>
                <w:b/>
                <w:sz w:val="18"/>
                <w:szCs w:val="18"/>
              </w:rPr>
            </w:pPr>
            <w:r>
              <w:rPr>
                <w:rFonts w:hint="eastAsia" w:ascii="宋体" w:hAnsi="宋体" w:eastAsia="宋体" w:cs="宋体"/>
                <w:sz w:val="18"/>
                <w:szCs w:val="18"/>
              </w:rPr>
              <w:t>822.00</w:t>
            </w:r>
          </w:p>
        </w:tc>
        <w:tc>
          <w:tcPr>
            <w:tcW w:w="1405" w:type="dxa"/>
            <w:shd w:val="clear" w:color="auto" w:fill="auto"/>
            <w:vAlign w:val="center"/>
          </w:tcPr>
          <w:p w14:paraId="0ECA9B40">
            <w:pPr>
              <w:jc w:val="right"/>
              <w:rPr>
                <w:b/>
                <w:sz w:val="18"/>
                <w:szCs w:val="18"/>
              </w:rPr>
            </w:pPr>
            <w:r>
              <w:rPr>
                <w:rFonts w:hint="eastAsia" w:ascii="宋体" w:hAnsi="宋体" w:eastAsia="宋体" w:cs="宋体"/>
                <w:sz w:val="18"/>
                <w:szCs w:val="18"/>
              </w:rPr>
              <w:t>39.00</w:t>
            </w:r>
          </w:p>
        </w:tc>
      </w:tr>
      <w:tr w14:paraId="3D5FB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8BDFC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23157F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DFBB8F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58216B4">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254B65D7">
            <w:pPr>
              <w:jc w:val="right"/>
              <w:rPr>
                <w:b/>
                <w:sz w:val="18"/>
                <w:szCs w:val="18"/>
              </w:rPr>
            </w:pPr>
            <w:r>
              <w:rPr>
                <w:rFonts w:hint="eastAsia" w:ascii="宋体" w:hAnsi="宋体" w:eastAsia="宋体" w:cs="宋体"/>
                <w:sz w:val="18"/>
                <w:szCs w:val="18"/>
              </w:rPr>
              <w:t>822.00</w:t>
            </w:r>
          </w:p>
        </w:tc>
        <w:tc>
          <w:tcPr>
            <w:tcW w:w="1306" w:type="dxa"/>
            <w:gridSpan w:val="2"/>
            <w:shd w:val="clear" w:color="auto" w:fill="auto"/>
            <w:vAlign w:val="center"/>
          </w:tcPr>
          <w:p w14:paraId="53A9628C">
            <w:pPr>
              <w:jc w:val="right"/>
              <w:rPr>
                <w:b/>
                <w:sz w:val="18"/>
                <w:szCs w:val="18"/>
              </w:rPr>
            </w:pPr>
            <w:r>
              <w:rPr>
                <w:rFonts w:hint="eastAsia" w:ascii="宋体" w:hAnsi="宋体" w:eastAsia="宋体" w:cs="宋体"/>
                <w:sz w:val="18"/>
                <w:szCs w:val="18"/>
              </w:rPr>
              <w:t>822.00</w:t>
            </w:r>
          </w:p>
        </w:tc>
        <w:tc>
          <w:tcPr>
            <w:tcW w:w="1405" w:type="dxa"/>
            <w:shd w:val="clear" w:color="auto" w:fill="auto"/>
            <w:vAlign w:val="center"/>
          </w:tcPr>
          <w:p w14:paraId="6F075D16">
            <w:pPr>
              <w:jc w:val="right"/>
              <w:rPr>
                <w:b/>
                <w:sz w:val="18"/>
                <w:szCs w:val="18"/>
              </w:rPr>
            </w:pPr>
          </w:p>
        </w:tc>
      </w:tr>
      <w:tr w14:paraId="432F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241F2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59BE10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152A52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7D4666B">
            <w:pPr>
              <w:jc w:val="left"/>
              <w:rPr>
                <w:rFonts w:hint="default" w:ascii="宋体" w:hAnsi="宋体"/>
                <w:b/>
                <w:sz w:val="18"/>
                <w:szCs w:val="18"/>
              </w:rPr>
            </w:pPr>
            <w:r>
              <w:rPr>
                <w:rFonts w:hint="eastAsia" w:ascii="宋体" w:hAnsi="宋体" w:eastAsia="宋体" w:cs="宋体"/>
                <w:sz w:val="18"/>
                <w:szCs w:val="18"/>
              </w:rPr>
              <w:t>其他卫生健康管理事务支出</w:t>
            </w:r>
          </w:p>
        </w:tc>
        <w:tc>
          <w:tcPr>
            <w:tcW w:w="1306" w:type="dxa"/>
            <w:shd w:val="clear" w:color="auto" w:fill="auto"/>
            <w:vAlign w:val="center"/>
          </w:tcPr>
          <w:p w14:paraId="1C45211B">
            <w:pPr>
              <w:jc w:val="right"/>
              <w:rPr>
                <w:b/>
                <w:sz w:val="18"/>
                <w:szCs w:val="18"/>
              </w:rPr>
            </w:pPr>
            <w:r>
              <w:rPr>
                <w:rFonts w:hint="eastAsia" w:ascii="宋体" w:hAnsi="宋体" w:eastAsia="宋体" w:cs="宋体"/>
                <w:sz w:val="18"/>
                <w:szCs w:val="18"/>
              </w:rPr>
              <w:t>39.00</w:t>
            </w:r>
          </w:p>
        </w:tc>
        <w:tc>
          <w:tcPr>
            <w:tcW w:w="1306" w:type="dxa"/>
            <w:gridSpan w:val="2"/>
            <w:shd w:val="clear" w:color="auto" w:fill="auto"/>
            <w:vAlign w:val="center"/>
          </w:tcPr>
          <w:p w14:paraId="5EBD428F">
            <w:pPr>
              <w:jc w:val="right"/>
              <w:rPr>
                <w:b/>
                <w:sz w:val="18"/>
                <w:szCs w:val="18"/>
              </w:rPr>
            </w:pPr>
          </w:p>
        </w:tc>
        <w:tc>
          <w:tcPr>
            <w:tcW w:w="1405" w:type="dxa"/>
            <w:shd w:val="clear" w:color="auto" w:fill="auto"/>
            <w:vAlign w:val="center"/>
          </w:tcPr>
          <w:p w14:paraId="4E4A2B6E">
            <w:pPr>
              <w:jc w:val="right"/>
              <w:rPr>
                <w:b/>
                <w:sz w:val="18"/>
                <w:szCs w:val="18"/>
              </w:rPr>
            </w:pPr>
            <w:r>
              <w:rPr>
                <w:rFonts w:hint="eastAsia" w:ascii="宋体" w:hAnsi="宋体" w:eastAsia="宋体" w:cs="宋体"/>
                <w:sz w:val="18"/>
                <w:szCs w:val="18"/>
              </w:rPr>
              <w:t>39.00</w:t>
            </w:r>
          </w:p>
        </w:tc>
      </w:tr>
      <w:tr w14:paraId="5CFE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A26B9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06EA87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C0E352A">
            <w:pPr>
              <w:jc w:val="center"/>
              <w:rPr>
                <w:rFonts w:hint="default" w:ascii="宋体" w:hAnsi="宋体"/>
                <w:b/>
                <w:sz w:val="18"/>
                <w:szCs w:val="18"/>
              </w:rPr>
            </w:pPr>
          </w:p>
        </w:tc>
        <w:tc>
          <w:tcPr>
            <w:tcW w:w="4169" w:type="dxa"/>
            <w:shd w:val="clear" w:color="auto" w:fill="auto"/>
            <w:vAlign w:val="center"/>
          </w:tcPr>
          <w:p w14:paraId="2405FC46">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299CCE24">
            <w:pPr>
              <w:jc w:val="right"/>
              <w:rPr>
                <w:b/>
                <w:sz w:val="18"/>
                <w:szCs w:val="18"/>
              </w:rPr>
            </w:pPr>
            <w:r>
              <w:rPr>
                <w:rFonts w:hint="eastAsia" w:ascii="宋体" w:hAnsi="宋体" w:eastAsia="宋体" w:cs="宋体"/>
                <w:sz w:val="18"/>
                <w:szCs w:val="18"/>
              </w:rPr>
              <w:t>100.82</w:t>
            </w:r>
          </w:p>
        </w:tc>
        <w:tc>
          <w:tcPr>
            <w:tcW w:w="1306" w:type="dxa"/>
            <w:gridSpan w:val="2"/>
            <w:shd w:val="clear" w:color="auto" w:fill="auto"/>
            <w:vAlign w:val="center"/>
          </w:tcPr>
          <w:p w14:paraId="278A5598">
            <w:pPr>
              <w:jc w:val="right"/>
              <w:rPr>
                <w:b/>
                <w:sz w:val="18"/>
                <w:szCs w:val="18"/>
              </w:rPr>
            </w:pPr>
          </w:p>
        </w:tc>
        <w:tc>
          <w:tcPr>
            <w:tcW w:w="1405" w:type="dxa"/>
            <w:shd w:val="clear" w:color="auto" w:fill="auto"/>
            <w:vAlign w:val="center"/>
          </w:tcPr>
          <w:p w14:paraId="37196639">
            <w:pPr>
              <w:jc w:val="right"/>
              <w:rPr>
                <w:b/>
                <w:sz w:val="18"/>
                <w:szCs w:val="18"/>
              </w:rPr>
            </w:pPr>
            <w:r>
              <w:rPr>
                <w:rFonts w:hint="eastAsia" w:ascii="宋体" w:hAnsi="宋体" w:eastAsia="宋体" w:cs="宋体"/>
                <w:sz w:val="18"/>
                <w:szCs w:val="18"/>
              </w:rPr>
              <w:t>100.82</w:t>
            </w:r>
          </w:p>
        </w:tc>
      </w:tr>
      <w:tr w14:paraId="66AF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B2908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ABBE4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8EDACF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A113C5D">
            <w:pPr>
              <w:jc w:val="left"/>
              <w:rPr>
                <w:rFonts w:hint="default" w:ascii="宋体" w:hAnsi="宋体"/>
                <w:b/>
                <w:sz w:val="18"/>
                <w:szCs w:val="18"/>
              </w:rPr>
            </w:pPr>
            <w:r>
              <w:rPr>
                <w:rFonts w:hint="eastAsia" w:ascii="宋体" w:hAnsi="宋体" w:eastAsia="宋体" w:cs="宋体"/>
                <w:sz w:val="18"/>
                <w:szCs w:val="18"/>
              </w:rPr>
              <w:t>其他基层医疗卫生机构支出</w:t>
            </w:r>
          </w:p>
        </w:tc>
        <w:tc>
          <w:tcPr>
            <w:tcW w:w="1306" w:type="dxa"/>
            <w:shd w:val="clear" w:color="auto" w:fill="auto"/>
            <w:vAlign w:val="center"/>
          </w:tcPr>
          <w:p w14:paraId="33390F66">
            <w:pPr>
              <w:jc w:val="right"/>
              <w:rPr>
                <w:b/>
                <w:sz w:val="18"/>
                <w:szCs w:val="18"/>
              </w:rPr>
            </w:pPr>
            <w:r>
              <w:rPr>
                <w:rFonts w:hint="eastAsia" w:ascii="宋体" w:hAnsi="宋体" w:eastAsia="宋体" w:cs="宋体"/>
                <w:sz w:val="18"/>
                <w:szCs w:val="18"/>
              </w:rPr>
              <w:t>100.82</w:t>
            </w:r>
          </w:p>
        </w:tc>
        <w:tc>
          <w:tcPr>
            <w:tcW w:w="1306" w:type="dxa"/>
            <w:gridSpan w:val="2"/>
            <w:shd w:val="clear" w:color="auto" w:fill="auto"/>
            <w:vAlign w:val="center"/>
          </w:tcPr>
          <w:p w14:paraId="3DDAE3F7">
            <w:pPr>
              <w:jc w:val="right"/>
              <w:rPr>
                <w:b/>
                <w:sz w:val="18"/>
                <w:szCs w:val="18"/>
              </w:rPr>
            </w:pPr>
          </w:p>
        </w:tc>
        <w:tc>
          <w:tcPr>
            <w:tcW w:w="1405" w:type="dxa"/>
            <w:shd w:val="clear" w:color="auto" w:fill="auto"/>
            <w:vAlign w:val="center"/>
          </w:tcPr>
          <w:p w14:paraId="28F63C33">
            <w:pPr>
              <w:jc w:val="right"/>
              <w:rPr>
                <w:b/>
                <w:sz w:val="18"/>
                <w:szCs w:val="18"/>
              </w:rPr>
            </w:pPr>
            <w:r>
              <w:rPr>
                <w:rFonts w:hint="eastAsia" w:ascii="宋体" w:hAnsi="宋体" w:eastAsia="宋体" w:cs="宋体"/>
                <w:sz w:val="18"/>
                <w:szCs w:val="18"/>
              </w:rPr>
              <w:t>100.82</w:t>
            </w:r>
          </w:p>
        </w:tc>
      </w:tr>
      <w:tr w14:paraId="0B8D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7C49B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2E44BEB">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ED76CE9">
            <w:pPr>
              <w:jc w:val="center"/>
              <w:rPr>
                <w:rFonts w:hint="default" w:ascii="宋体" w:hAnsi="宋体"/>
                <w:b/>
                <w:sz w:val="18"/>
                <w:szCs w:val="18"/>
              </w:rPr>
            </w:pPr>
          </w:p>
        </w:tc>
        <w:tc>
          <w:tcPr>
            <w:tcW w:w="4169" w:type="dxa"/>
            <w:shd w:val="clear" w:color="auto" w:fill="auto"/>
            <w:vAlign w:val="center"/>
          </w:tcPr>
          <w:p w14:paraId="11ACCEB8">
            <w:pPr>
              <w:jc w:val="left"/>
              <w:rPr>
                <w:rFonts w:hint="default" w:ascii="宋体" w:hAnsi="宋体"/>
                <w:b/>
                <w:sz w:val="18"/>
                <w:szCs w:val="18"/>
              </w:rPr>
            </w:pPr>
            <w:r>
              <w:rPr>
                <w:rFonts w:hint="eastAsia" w:ascii="宋体" w:hAnsi="宋体" w:eastAsia="宋体" w:cs="宋体"/>
                <w:sz w:val="18"/>
                <w:szCs w:val="18"/>
              </w:rPr>
              <w:t>公共卫生</w:t>
            </w:r>
          </w:p>
        </w:tc>
        <w:tc>
          <w:tcPr>
            <w:tcW w:w="1306" w:type="dxa"/>
            <w:shd w:val="clear" w:color="auto" w:fill="auto"/>
            <w:vAlign w:val="center"/>
          </w:tcPr>
          <w:p w14:paraId="193E8884">
            <w:pPr>
              <w:jc w:val="right"/>
              <w:rPr>
                <w:b/>
                <w:sz w:val="18"/>
                <w:szCs w:val="18"/>
              </w:rPr>
            </w:pPr>
            <w:r>
              <w:rPr>
                <w:rFonts w:hint="eastAsia" w:ascii="宋体" w:hAnsi="宋体" w:eastAsia="宋体" w:cs="宋体"/>
                <w:sz w:val="18"/>
                <w:szCs w:val="18"/>
              </w:rPr>
              <w:t>2,887.89</w:t>
            </w:r>
          </w:p>
        </w:tc>
        <w:tc>
          <w:tcPr>
            <w:tcW w:w="1306" w:type="dxa"/>
            <w:gridSpan w:val="2"/>
            <w:shd w:val="clear" w:color="auto" w:fill="auto"/>
            <w:vAlign w:val="center"/>
          </w:tcPr>
          <w:p w14:paraId="0BBC7DBF">
            <w:pPr>
              <w:jc w:val="right"/>
              <w:rPr>
                <w:b/>
                <w:sz w:val="18"/>
                <w:szCs w:val="18"/>
              </w:rPr>
            </w:pPr>
          </w:p>
        </w:tc>
        <w:tc>
          <w:tcPr>
            <w:tcW w:w="1405" w:type="dxa"/>
            <w:shd w:val="clear" w:color="auto" w:fill="auto"/>
            <w:vAlign w:val="center"/>
          </w:tcPr>
          <w:p w14:paraId="6F98662C">
            <w:pPr>
              <w:jc w:val="right"/>
              <w:rPr>
                <w:b/>
                <w:sz w:val="18"/>
                <w:szCs w:val="18"/>
              </w:rPr>
            </w:pPr>
            <w:r>
              <w:rPr>
                <w:rFonts w:hint="eastAsia" w:ascii="宋体" w:hAnsi="宋体" w:eastAsia="宋体" w:cs="宋体"/>
                <w:sz w:val="18"/>
                <w:szCs w:val="18"/>
              </w:rPr>
              <w:t>2,887.89</w:t>
            </w:r>
          </w:p>
        </w:tc>
      </w:tr>
      <w:tr w14:paraId="0792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12254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2E35F7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84BCF61">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7150D38A">
            <w:pPr>
              <w:jc w:val="left"/>
              <w:rPr>
                <w:rFonts w:hint="default" w:ascii="宋体" w:hAnsi="宋体"/>
                <w:b/>
                <w:sz w:val="18"/>
                <w:szCs w:val="18"/>
              </w:rPr>
            </w:pPr>
            <w:r>
              <w:rPr>
                <w:rFonts w:hint="eastAsia" w:ascii="宋体" w:hAnsi="宋体" w:eastAsia="宋体" w:cs="宋体"/>
                <w:sz w:val="18"/>
                <w:szCs w:val="18"/>
              </w:rPr>
              <w:t>基本公共卫生服务</w:t>
            </w:r>
          </w:p>
        </w:tc>
        <w:tc>
          <w:tcPr>
            <w:tcW w:w="1306" w:type="dxa"/>
            <w:shd w:val="clear" w:color="auto" w:fill="auto"/>
            <w:vAlign w:val="center"/>
          </w:tcPr>
          <w:p w14:paraId="71126E65">
            <w:pPr>
              <w:jc w:val="right"/>
              <w:rPr>
                <w:b/>
                <w:sz w:val="18"/>
                <w:szCs w:val="18"/>
              </w:rPr>
            </w:pPr>
            <w:r>
              <w:rPr>
                <w:rFonts w:hint="eastAsia" w:ascii="宋体" w:hAnsi="宋体" w:eastAsia="宋体" w:cs="宋体"/>
                <w:sz w:val="18"/>
                <w:szCs w:val="18"/>
              </w:rPr>
              <w:t>2,437.75</w:t>
            </w:r>
          </w:p>
        </w:tc>
        <w:tc>
          <w:tcPr>
            <w:tcW w:w="1306" w:type="dxa"/>
            <w:gridSpan w:val="2"/>
            <w:shd w:val="clear" w:color="auto" w:fill="auto"/>
            <w:vAlign w:val="center"/>
          </w:tcPr>
          <w:p w14:paraId="17954580">
            <w:pPr>
              <w:jc w:val="right"/>
              <w:rPr>
                <w:b/>
                <w:sz w:val="18"/>
                <w:szCs w:val="18"/>
              </w:rPr>
            </w:pPr>
          </w:p>
        </w:tc>
        <w:tc>
          <w:tcPr>
            <w:tcW w:w="1405" w:type="dxa"/>
            <w:shd w:val="clear" w:color="auto" w:fill="auto"/>
            <w:vAlign w:val="center"/>
          </w:tcPr>
          <w:p w14:paraId="0DC735EA">
            <w:pPr>
              <w:jc w:val="right"/>
              <w:rPr>
                <w:b/>
                <w:sz w:val="18"/>
                <w:szCs w:val="18"/>
              </w:rPr>
            </w:pPr>
            <w:r>
              <w:rPr>
                <w:rFonts w:hint="eastAsia" w:ascii="宋体" w:hAnsi="宋体" w:eastAsia="宋体" w:cs="宋体"/>
                <w:sz w:val="18"/>
                <w:szCs w:val="18"/>
              </w:rPr>
              <w:t>2,437.75</w:t>
            </w:r>
          </w:p>
        </w:tc>
      </w:tr>
      <w:tr w14:paraId="6ABA2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6F04B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0FE466A">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379215A">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52AC7699">
            <w:pPr>
              <w:jc w:val="left"/>
              <w:rPr>
                <w:rFonts w:hint="default" w:ascii="宋体" w:hAnsi="宋体"/>
                <w:b/>
                <w:sz w:val="18"/>
                <w:szCs w:val="18"/>
              </w:rPr>
            </w:pPr>
            <w:r>
              <w:rPr>
                <w:rFonts w:hint="eastAsia" w:ascii="宋体" w:hAnsi="宋体" w:eastAsia="宋体" w:cs="宋体"/>
                <w:sz w:val="18"/>
                <w:szCs w:val="18"/>
              </w:rPr>
              <w:t>重大公共卫生服务</w:t>
            </w:r>
          </w:p>
        </w:tc>
        <w:tc>
          <w:tcPr>
            <w:tcW w:w="1306" w:type="dxa"/>
            <w:shd w:val="clear" w:color="auto" w:fill="auto"/>
            <w:vAlign w:val="center"/>
          </w:tcPr>
          <w:p w14:paraId="3AAF9CDB">
            <w:pPr>
              <w:jc w:val="right"/>
              <w:rPr>
                <w:b/>
                <w:sz w:val="18"/>
                <w:szCs w:val="18"/>
              </w:rPr>
            </w:pPr>
            <w:r>
              <w:rPr>
                <w:rFonts w:hint="eastAsia" w:ascii="宋体" w:hAnsi="宋体" w:eastAsia="宋体" w:cs="宋体"/>
                <w:sz w:val="18"/>
                <w:szCs w:val="18"/>
              </w:rPr>
              <w:t>154.11</w:t>
            </w:r>
          </w:p>
        </w:tc>
        <w:tc>
          <w:tcPr>
            <w:tcW w:w="1306" w:type="dxa"/>
            <w:gridSpan w:val="2"/>
            <w:shd w:val="clear" w:color="auto" w:fill="auto"/>
            <w:vAlign w:val="center"/>
          </w:tcPr>
          <w:p w14:paraId="4E141AE6">
            <w:pPr>
              <w:jc w:val="right"/>
              <w:rPr>
                <w:b/>
                <w:sz w:val="18"/>
                <w:szCs w:val="18"/>
              </w:rPr>
            </w:pPr>
          </w:p>
        </w:tc>
        <w:tc>
          <w:tcPr>
            <w:tcW w:w="1405" w:type="dxa"/>
            <w:shd w:val="clear" w:color="auto" w:fill="auto"/>
            <w:vAlign w:val="center"/>
          </w:tcPr>
          <w:p w14:paraId="5363A5AE">
            <w:pPr>
              <w:jc w:val="right"/>
              <w:rPr>
                <w:b/>
                <w:sz w:val="18"/>
                <w:szCs w:val="18"/>
              </w:rPr>
            </w:pPr>
            <w:r>
              <w:rPr>
                <w:rFonts w:hint="eastAsia" w:ascii="宋体" w:hAnsi="宋体" w:eastAsia="宋体" w:cs="宋体"/>
                <w:sz w:val="18"/>
                <w:szCs w:val="18"/>
              </w:rPr>
              <w:t>154.11</w:t>
            </w:r>
          </w:p>
        </w:tc>
      </w:tr>
      <w:tr w14:paraId="07DF0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6F8EF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60BC102">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851FE9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506DC55">
            <w:pPr>
              <w:jc w:val="left"/>
              <w:rPr>
                <w:rFonts w:hint="default" w:ascii="宋体" w:hAnsi="宋体"/>
                <w:b/>
                <w:sz w:val="18"/>
                <w:szCs w:val="18"/>
              </w:rPr>
            </w:pPr>
            <w:r>
              <w:rPr>
                <w:rFonts w:hint="eastAsia" w:ascii="宋体" w:hAnsi="宋体" w:eastAsia="宋体" w:cs="宋体"/>
                <w:sz w:val="18"/>
                <w:szCs w:val="18"/>
              </w:rPr>
              <w:t>其他公共卫生支出</w:t>
            </w:r>
          </w:p>
        </w:tc>
        <w:tc>
          <w:tcPr>
            <w:tcW w:w="1306" w:type="dxa"/>
            <w:shd w:val="clear" w:color="auto" w:fill="auto"/>
            <w:vAlign w:val="center"/>
          </w:tcPr>
          <w:p w14:paraId="49AE37C0">
            <w:pPr>
              <w:jc w:val="right"/>
              <w:rPr>
                <w:b/>
                <w:sz w:val="18"/>
                <w:szCs w:val="18"/>
              </w:rPr>
            </w:pPr>
            <w:r>
              <w:rPr>
                <w:rFonts w:hint="eastAsia" w:ascii="宋体" w:hAnsi="宋体" w:eastAsia="宋体" w:cs="宋体"/>
                <w:sz w:val="18"/>
                <w:szCs w:val="18"/>
              </w:rPr>
              <w:t>296.03</w:t>
            </w:r>
          </w:p>
        </w:tc>
        <w:tc>
          <w:tcPr>
            <w:tcW w:w="1306" w:type="dxa"/>
            <w:gridSpan w:val="2"/>
            <w:shd w:val="clear" w:color="auto" w:fill="auto"/>
            <w:vAlign w:val="center"/>
          </w:tcPr>
          <w:p w14:paraId="2B46012A">
            <w:pPr>
              <w:jc w:val="right"/>
              <w:rPr>
                <w:b/>
                <w:sz w:val="18"/>
                <w:szCs w:val="18"/>
              </w:rPr>
            </w:pPr>
          </w:p>
        </w:tc>
        <w:tc>
          <w:tcPr>
            <w:tcW w:w="1405" w:type="dxa"/>
            <w:shd w:val="clear" w:color="auto" w:fill="auto"/>
            <w:vAlign w:val="center"/>
          </w:tcPr>
          <w:p w14:paraId="4A30EB1E">
            <w:pPr>
              <w:jc w:val="right"/>
              <w:rPr>
                <w:b/>
                <w:sz w:val="18"/>
                <w:szCs w:val="18"/>
              </w:rPr>
            </w:pPr>
            <w:r>
              <w:rPr>
                <w:rFonts w:hint="eastAsia" w:ascii="宋体" w:hAnsi="宋体" w:eastAsia="宋体" w:cs="宋体"/>
                <w:sz w:val="18"/>
                <w:szCs w:val="18"/>
              </w:rPr>
              <w:t>296.03</w:t>
            </w:r>
          </w:p>
        </w:tc>
      </w:tr>
      <w:tr w14:paraId="1B853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CC145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781C6DA">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71FA1F4">
            <w:pPr>
              <w:jc w:val="center"/>
              <w:rPr>
                <w:rFonts w:hint="default" w:ascii="宋体" w:hAnsi="宋体"/>
                <w:b/>
                <w:sz w:val="18"/>
                <w:szCs w:val="18"/>
              </w:rPr>
            </w:pPr>
          </w:p>
        </w:tc>
        <w:tc>
          <w:tcPr>
            <w:tcW w:w="4169" w:type="dxa"/>
            <w:shd w:val="clear" w:color="auto" w:fill="auto"/>
            <w:vAlign w:val="center"/>
          </w:tcPr>
          <w:p w14:paraId="2BF09AE7">
            <w:pPr>
              <w:jc w:val="left"/>
              <w:rPr>
                <w:rFonts w:hint="default" w:ascii="宋体" w:hAnsi="宋体"/>
                <w:b/>
                <w:sz w:val="18"/>
                <w:szCs w:val="18"/>
              </w:rPr>
            </w:pPr>
            <w:r>
              <w:rPr>
                <w:rFonts w:hint="eastAsia" w:ascii="宋体" w:hAnsi="宋体" w:eastAsia="宋体" w:cs="宋体"/>
                <w:sz w:val="18"/>
                <w:szCs w:val="18"/>
              </w:rPr>
              <w:t>计划生育事务</w:t>
            </w:r>
          </w:p>
        </w:tc>
        <w:tc>
          <w:tcPr>
            <w:tcW w:w="1306" w:type="dxa"/>
            <w:shd w:val="clear" w:color="auto" w:fill="auto"/>
            <w:vAlign w:val="center"/>
          </w:tcPr>
          <w:p w14:paraId="0C739B92">
            <w:pPr>
              <w:jc w:val="right"/>
              <w:rPr>
                <w:b/>
                <w:sz w:val="18"/>
                <w:szCs w:val="18"/>
              </w:rPr>
            </w:pPr>
            <w:r>
              <w:rPr>
                <w:rFonts w:hint="eastAsia" w:ascii="宋体" w:hAnsi="宋体" w:eastAsia="宋体" w:cs="宋体"/>
                <w:sz w:val="18"/>
                <w:szCs w:val="18"/>
              </w:rPr>
              <w:t>944.38</w:t>
            </w:r>
          </w:p>
        </w:tc>
        <w:tc>
          <w:tcPr>
            <w:tcW w:w="1306" w:type="dxa"/>
            <w:gridSpan w:val="2"/>
            <w:shd w:val="clear" w:color="auto" w:fill="auto"/>
            <w:vAlign w:val="center"/>
          </w:tcPr>
          <w:p w14:paraId="407EB73B">
            <w:pPr>
              <w:jc w:val="right"/>
              <w:rPr>
                <w:b/>
                <w:sz w:val="18"/>
                <w:szCs w:val="18"/>
              </w:rPr>
            </w:pPr>
          </w:p>
        </w:tc>
        <w:tc>
          <w:tcPr>
            <w:tcW w:w="1405" w:type="dxa"/>
            <w:shd w:val="clear" w:color="auto" w:fill="auto"/>
            <w:vAlign w:val="center"/>
          </w:tcPr>
          <w:p w14:paraId="03D720BF">
            <w:pPr>
              <w:jc w:val="right"/>
              <w:rPr>
                <w:b/>
                <w:sz w:val="18"/>
                <w:szCs w:val="18"/>
              </w:rPr>
            </w:pPr>
            <w:r>
              <w:rPr>
                <w:rFonts w:hint="eastAsia" w:ascii="宋体" w:hAnsi="宋体" w:eastAsia="宋体" w:cs="宋体"/>
                <w:sz w:val="18"/>
                <w:szCs w:val="18"/>
              </w:rPr>
              <w:t>944.38</w:t>
            </w:r>
          </w:p>
        </w:tc>
      </w:tr>
      <w:tr w14:paraId="65FD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7CABB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C0B54BA">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24BAFC7">
            <w:pPr>
              <w:jc w:val="center"/>
              <w:rPr>
                <w:rFonts w:hint="default" w:ascii="宋体" w:hAnsi="宋体"/>
                <w:b/>
                <w:sz w:val="18"/>
                <w:szCs w:val="18"/>
              </w:rPr>
            </w:pPr>
            <w:r>
              <w:rPr>
                <w:rFonts w:hint="eastAsia" w:ascii="宋体" w:hAnsi="宋体" w:eastAsia="宋体" w:cs="宋体"/>
                <w:sz w:val="18"/>
                <w:szCs w:val="18"/>
              </w:rPr>
              <w:t>17</w:t>
            </w:r>
          </w:p>
        </w:tc>
        <w:tc>
          <w:tcPr>
            <w:tcW w:w="4169" w:type="dxa"/>
            <w:shd w:val="clear" w:color="auto" w:fill="auto"/>
            <w:vAlign w:val="center"/>
          </w:tcPr>
          <w:p w14:paraId="54261F66">
            <w:pPr>
              <w:jc w:val="left"/>
              <w:rPr>
                <w:rFonts w:hint="default" w:ascii="宋体" w:hAnsi="宋体"/>
                <w:b/>
                <w:sz w:val="18"/>
                <w:szCs w:val="18"/>
              </w:rPr>
            </w:pPr>
            <w:r>
              <w:rPr>
                <w:rFonts w:hint="eastAsia" w:ascii="宋体" w:hAnsi="宋体" w:eastAsia="宋体" w:cs="宋体"/>
                <w:sz w:val="18"/>
                <w:szCs w:val="18"/>
              </w:rPr>
              <w:t>计划生育服务</w:t>
            </w:r>
          </w:p>
        </w:tc>
        <w:tc>
          <w:tcPr>
            <w:tcW w:w="1306" w:type="dxa"/>
            <w:shd w:val="clear" w:color="auto" w:fill="auto"/>
            <w:vAlign w:val="center"/>
          </w:tcPr>
          <w:p w14:paraId="6BB9EFC4">
            <w:pPr>
              <w:jc w:val="right"/>
              <w:rPr>
                <w:b/>
                <w:sz w:val="18"/>
                <w:szCs w:val="18"/>
              </w:rPr>
            </w:pPr>
            <w:r>
              <w:rPr>
                <w:rFonts w:hint="eastAsia" w:ascii="宋体" w:hAnsi="宋体" w:eastAsia="宋体" w:cs="宋体"/>
                <w:sz w:val="18"/>
                <w:szCs w:val="18"/>
              </w:rPr>
              <w:t>944.38</w:t>
            </w:r>
          </w:p>
        </w:tc>
        <w:tc>
          <w:tcPr>
            <w:tcW w:w="1306" w:type="dxa"/>
            <w:gridSpan w:val="2"/>
            <w:shd w:val="clear" w:color="auto" w:fill="auto"/>
            <w:vAlign w:val="center"/>
          </w:tcPr>
          <w:p w14:paraId="4FD5EBDF">
            <w:pPr>
              <w:jc w:val="right"/>
              <w:rPr>
                <w:b/>
                <w:sz w:val="18"/>
                <w:szCs w:val="18"/>
              </w:rPr>
            </w:pPr>
          </w:p>
        </w:tc>
        <w:tc>
          <w:tcPr>
            <w:tcW w:w="1405" w:type="dxa"/>
            <w:shd w:val="clear" w:color="auto" w:fill="auto"/>
            <w:vAlign w:val="center"/>
          </w:tcPr>
          <w:p w14:paraId="01D1A723">
            <w:pPr>
              <w:jc w:val="right"/>
              <w:rPr>
                <w:b/>
                <w:sz w:val="18"/>
                <w:szCs w:val="18"/>
              </w:rPr>
            </w:pPr>
            <w:r>
              <w:rPr>
                <w:rFonts w:hint="eastAsia" w:ascii="宋体" w:hAnsi="宋体" w:eastAsia="宋体" w:cs="宋体"/>
                <w:sz w:val="18"/>
                <w:szCs w:val="18"/>
              </w:rPr>
              <w:t>944.38</w:t>
            </w:r>
          </w:p>
        </w:tc>
      </w:tr>
      <w:tr w14:paraId="085DF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03292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3F4209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4309A6F">
            <w:pPr>
              <w:jc w:val="center"/>
              <w:rPr>
                <w:rFonts w:hint="default" w:ascii="宋体" w:hAnsi="宋体"/>
                <w:b/>
                <w:sz w:val="18"/>
                <w:szCs w:val="18"/>
              </w:rPr>
            </w:pPr>
          </w:p>
        </w:tc>
        <w:tc>
          <w:tcPr>
            <w:tcW w:w="4169" w:type="dxa"/>
            <w:shd w:val="clear" w:color="auto" w:fill="auto"/>
            <w:vAlign w:val="center"/>
          </w:tcPr>
          <w:p w14:paraId="288B4EE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CFF91FE">
            <w:pPr>
              <w:jc w:val="right"/>
              <w:rPr>
                <w:b/>
                <w:sz w:val="18"/>
                <w:szCs w:val="18"/>
              </w:rPr>
            </w:pPr>
            <w:r>
              <w:rPr>
                <w:rFonts w:hint="eastAsia" w:ascii="宋体" w:hAnsi="宋体" w:eastAsia="宋体" w:cs="宋体"/>
                <w:sz w:val="18"/>
                <w:szCs w:val="18"/>
              </w:rPr>
              <w:t>16.38</w:t>
            </w:r>
          </w:p>
        </w:tc>
        <w:tc>
          <w:tcPr>
            <w:tcW w:w="1306" w:type="dxa"/>
            <w:gridSpan w:val="2"/>
            <w:shd w:val="clear" w:color="auto" w:fill="auto"/>
            <w:vAlign w:val="center"/>
          </w:tcPr>
          <w:p w14:paraId="7EF5E8FF">
            <w:pPr>
              <w:jc w:val="right"/>
              <w:rPr>
                <w:b/>
                <w:sz w:val="18"/>
                <w:szCs w:val="18"/>
              </w:rPr>
            </w:pPr>
            <w:r>
              <w:rPr>
                <w:rFonts w:hint="eastAsia" w:ascii="宋体" w:hAnsi="宋体" w:eastAsia="宋体" w:cs="宋体"/>
                <w:sz w:val="18"/>
                <w:szCs w:val="18"/>
              </w:rPr>
              <w:t>16.38</w:t>
            </w:r>
          </w:p>
        </w:tc>
        <w:tc>
          <w:tcPr>
            <w:tcW w:w="1405" w:type="dxa"/>
            <w:shd w:val="clear" w:color="auto" w:fill="auto"/>
            <w:vAlign w:val="center"/>
          </w:tcPr>
          <w:p w14:paraId="6DAF99E3">
            <w:pPr>
              <w:jc w:val="right"/>
              <w:rPr>
                <w:b/>
                <w:sz w:val="18"/>
                <w:szCs w:val="18"/>
              </w:rPr>
            </w:pPr>
          </w:p>
        </w:tc>
      </w:tr>
      <w:tr w14:paraId="08E7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8E548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9BAFD9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35C08E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037BBB6">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35FB130">
            <w:pPr>
              <w:jc w:val="right"/>
              <w:rPr>
                <w:b/>
                <w:sz w:val="18"/>
                <w:szCs w:val="18"/>
              </w:rPr>
            </w:pPr>
            <w:r>
              <w:rPr>
                <w:rFonts w:hint="eastAsia" w:ascii="宋体" w:hAnsi="宋体" w:eastAsia="宋体" w:cs="宋体"/>
                <w:sz w:val="18"/>
                <w:szCs w:val="18"/>
              </w:rPr>
              <w:t>14.39</w:t>
            </w:r>
          </w:p>
        </w:tc>
        <w:tc>
          <w:tcPr>
            <w:tcW w:w="1306" w:type="dxa"/>
            <w:gridSpan w:val="2"/>
            <w:shd w:val="clear" w:color="auto" w:fill="auto"/>
            <w:vAlign w:val="center"/>
          </w:tcPr>
          <w:p w14:paraId="15F354FD">
            <w:pPr>
              <w:jc w:val="right"/>
              <w:rPr>
                <w:b/>
                <w:sz w:val="18"/>
                <w:szCs w:val="18"/>
              </w:rPr>
            </w:pPr>
            <w:r>
              <w:rPr>
                <w:rFonts w:hint="eastAsia" w:ascii="宋体" w:hAnsi="宋体" w:eastAsia="宋体" w:cs="宋体"/>
                <w:sz w:val="18"/>
                <w:szCs w:val="18"/>
              </w:rPr>
              <w:t>14.39</w:t>
            </w:r>
          </w:p>
        </w:tc>
        <w:tc>
          <w:tcPr>
            <w:tcW w:w="1405" w:type="dxa"/>
            <w:shd w:val="clear" w:color="auto" w:fill="auto"/>
            <w:vAlign w:val="center"/>
          </w:tcPr>
          <w:p w14:paraId="033D562D">
            <w:pPr>
              <w:jc w:val="right"/>
              <w:rPr>
                <w:b/>
                <w:sz w:val="18"/>
                <w:szCs w:val="18"/>
              </w:rPr>
            </w:pPr>
          </w:p>
        </w:tc>
      </w:tr>
      <w:tr w14:paraId="12F7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F96CA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78FF2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B55BEB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6CD3B398">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7BD51A9">
            <w:pPr>
              <w:jc w:val="right"/>
              <w:rPr>
                <w:b/>
                <w:sz w:val="18"/>
                <w:szCs w:val="18"/>
              </w:rPr>
            </w:pPr>
            <w:r>
              <w:rPr>
                <w:rFonts w:hint="eastAsia" w:ascii="宋体" w:hAnsi="宋体" w:eastAsia="宋体" w:cs="宋体"/>
                <w:sz w:val="18"/>
                <w:szCs w:val="18"/>
              </w:rPr>
              <w:t>1.99</w:t>
            </w:r>
          </w:p>
        </w:tc>
        <w:tc>
          <w:tcPr>
            <w:tcW w:w="1306" w:type="dxa"/>
            <w:gridSpan w:val="2"/>
            <w:shd w:val="clear" w:color="auto" w:fill="auto"/>
            <w:vAlign w:val="center"/>
          </w:tcPr>
          <w:p w14:paraId="7A13F19D">
            <w:pPr>
              <w:jc w:val="right"/>
              <w:rPr>
                <w:b/>
                <w:sz w:val="18"/>
                <w:szCs w:val="18"/>
              </w:rPr>
            </w:pPr>
            <w:r>
              <w:rPr>
                <w:rFonts w:hint="eastAsia" w:ascii="宋体" w:hAnsi="宋体" w:eastAsia="宋体" w:cs="宋体"/>
                <w:sz w:val="18"/>
                <w:szCs w:val="18"/>
              </w:rPr>
              <w:t>1.99</w:t>
            </w:r>
          </w:p>
        </w:tc>
        <w:tc>
          <w:tcPr>
            <w:tcW w:w="1405" w:type="dxa"/>
            <w:shd w:val="clear" w:color="auto" w:fill="auto"/>
            <w:vAlign w:val="center"/>
          </w:tcPr>
          <w:p w14:paraId="7F70B177">
            <w:pPr>
              <w:jc w:val="right"/>
              <w:rPr>
                <w:b/>
                <w:sz w:val="18"/>
                <w:szCs w:val="18"/>
              </w:rPr>
            </w:pPr>
          </w:p>
        </w:tc>
      </w:tr>
      <w:tr w14:paraId="696C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BCAD6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5DC1625">
            <w:pPr>
              <w:jc w:val="center"/>
              <w:rPr>
                <w:rFonts w:hint="default" w:ascii="宋体" w:hAnsi="宋体"/>
                <w:b/>
                <w:sz w:val="18"/>
                <w:szCs w:val="18"/>
              </w:rPr>
            </w:pPr>
            <w:r>
              <w:rPr>
                <w:rFonts w:hint="eastAsia" w:ascii="宋体" w:hAnsi="宋体" w:eastAsia="宋体" w:cs="宋体"/>
                <w:sz w:val="18"/>
                <w:szCs w:val="18"/>
              </w:rPr>
              <w:t>17</w:t>
            </w:r>
          </w:p>
        </w:tc>
        <w:tc>
          <w:tcPr>
            <w:tcW w:w="567" w:type="dxa"/>
            <w:shd w:val="clear" w:color="auto" w:fill="auto"/>
            <w:vAlign w:val="center"/>
          </w:tcPr>
          <w:p w14:paraId="71486BB3">
            <w:pPr>
              <w:jc w:val="center"/>
              <w:rPr>
                <w:rFonts w:hint="default" w:ascii="宋体" w:hAnsi="宋体"/>
                <w:b/>
                <w:sz w:val="18"/>
                <w:szCs w:val="18"/>
              </w:rPr>
            </w:pPr>
          </w:p>
        </w:tc>
        <w:tc>
          <w:tcPr>
            <w:tcW w:w="4169" w:type="dxa"/>
            <w:shd w:val="clear" w:color="auto" w:fill="auto"/>
            <w:vAlign w:val="center"/>
          </w:tcPr>
          <w:p w14:paraId="002447E4">
            <w:pPr>
              <w:jc w:val="left"/>
              <w:rPr>
                <w:rFonts w:hint="default" w:ascii="宋体" w:hAnsi="宋体"/>
                <w:b/>
                <w:sz w:val="18"/>
                <w:szCs w:val="18"/>
              </w:rPr>
            </w:pPr>
            <w:r>
              <w:rPr>
                <w:rFonts w:hint="eastAsia" w:ascii="宋体" w:hAnsi="宋体" w:eastAsia="宋体" w:cs="宋体"/>
                <w:sz w:val="18"/>
                <w:szCs w:val="18"/>
              </w:rPr>
              <w:t>中医药事务</w:t>
            </w:r>
          </w:p>
        </w:tc>
        <w:tc>
          <w:tcPr>
            <w:tcW w:w="1306" w:type="dxa"/>
            <w:shd w:val="clear" w:color="auto" w:fill="auto"/>
            <w:vAlign w:val="center"/>
          </w:tcPr>
          <w:p w14:paraId="62E3ABE9">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26092732">
            <w:pPr>
              <w:jc w:val="right"/>
              <w:rPr>
                <w:b/>
                <w:sz w:val="18"/>
                <w:szCs w:val="18"/>
              </w:rPr>
            </w:pPr>
          </w:p>
        </w:tc>
        <w:tc>
          <w:tcPr>
            <w:tcW w:w="1405" w:type="dxa"/>
            <w:shd w:val="clear" w:color="auto" w:fill="auto"/>
            <w:vAlign w:val="center"/>
          </w:tcPr>
          <w:p w14:paraId="09433777">
            <w:pPr>
              <w:jc w:val="right"/>
              <w:rPr>
                <w:b/>
                <w:sz w:val="18"/>
                <w:szCs w:val="18"/>
              </w:rPr>
            </w:pPr>
            <w:r>
              <w:rPr>
                <w:rFonts w:hint="eastAsia" w:ascii="宋体" w:hAnsi="宋体" w:eastAsia="宋体" w:cs="宋体"/>
                <w:sz w:val="18"/>
                <w:szCs w:val="18"/>
              </w:rPr>
              <w:t>6.00</w:t>
            </w:r>
          </w:p>
        </w:tc>
      </w:tr>
      <w:tr w14:paraId="53A2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50243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4C8495A">
            <w:pPr>
              <w:jc w:val="center"/>
              <w:rPr>
                <w:rFonts w:hint="default" w:ascii="宋体" w:hAnsi="宋体"/>
                <w:b/>
                <w:sz w:val="18"/>
                <w:szCs w:val="18"/>
              </w:rPr>
            </w:pPr>
            <w:r>
              <w:rPr>
                <w:rFonts w:hint="eastAsia" w:ascii="宋体" w:hAnsi="宋体" w:eastAsia="宋体" w:cs="宋体"/>
                <w:sz w:val="18"/>
                <w:szCs w:val="18"/>
              </w:rPr>
              <w:t>17</w:t>
            </w:r>
          </w:p>
        </w:tc>
        <w:tc>
          <w:tcPr>
            <w:tcW w:w="567" w:type="dxa"/>
            <w:shd w:val="clear" w:color="auto" w:fill="auto"/>
            <w:vAlign w:val="center"/>
          </w:tcPr>
          <w:p w14:paraId="7100662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DBF5624">
            <w:pPr>
              <w:jc w:val="left"/>
              <w:rPr>
                <w:rFonts w:hint="default" w:ascii="宋体" w:hAnsi="宋体"/>
                <w:b/>
                <w:sz w:val="18"/>
                <w:szCs w:val="18"/>
              </w:rPr>
            </w:pPr>
            <w:r>
              <w:rPr>
                <w:rFonts w:hint="eastAsia" w:ascii="宋体" w:hAnsi="宋体" w:eastAsia="宋体" w:cs="宋体"/>
                <w:sz w:val="18"/>
                <w:szCs w:val="18"/>
              </w:rPr>
              <w:t>其他中医药事务支出</w:t>
            </w:r>
          </w:p>
        </w:tc>
        <w:tc>
          <w:tcPr>
            <w:tcW w:w="1306" w:type="dxa"/>
            <w:shd w:val="clear" w:color="auto" w:fill="auto"/>
            <w:vAlign w:val="center"/>
          </w:tcPr>
          <w:p w14:paraId="343C7371">
            <w:pPr>
              <w:jc w:val="right"/>
              <w:rPr>
                <w:b/>
                <w:sz w:val="18"/>
                <w:szCs w:val="18"/>
              </w:rPr>
            </w:pPr>
            <w:r>
              <w:rPr>
                <w:rFonts w:hint="eastAsia" w:ascii="宋体" w:hAnsi="宋体" w:eastAsia="宋体" w:cs="宋体"/>
                <w:sz w:val="18"/>
                <w:szCs w:val="18"/>
              </w:rPr>
              <w:t>6.00</w:t>
            </w:r>
          </w:p>
        </w:tc>
        <w:tc>
          <w:tcPr>
            <w:tcW w:w="1306" w:type="dxa"/>
            <w:gridSpan w:val="2"/>
            <w:shd w:val="clear" w:color="auto" w:fill="auto"/>
            <w:vAlign w:val="center"/>
          </w:tcPr>
          <w:p w14:paraId="10BE265C">
            <w:pPr>
              <w:jc w:val="right"/>
              <w:rPr>
                <w:b/>
                <w:sz w:val="18"/>
                <w:szCs w:val="18"/>
              </w:rPr>
            </w:pPr>
          </w:p>
        </w:tc>
        <w:tc>
          <w:tcPr>
            <w:tcW w:w="1405" w:type="dxa"/>
            <w:shd w:val="clear" w:color="auto" w:fill="auto"/>
            <w:vAlign w:val="center"/>
          </w:tcPr>
          <w:p w14:paraId="6C1DEDEC">
            <w:pPr>
              <w:jc w:val="right"/>
              <w:rPr>
                <w:b/>
                <w:sz w:val="18"/>
                <w:szCs w:val="18"/>
              </w:rPr>
            </w:pPr>
            <w:r>
              <w:rPr>
                <w:rFonts w:hint="eastAsia" w:ascii="宋体" w:hAnsi="宋体" w:eastAsia="宋体" w:cs="宋体"/>
                <w:sz w:val="18"/>
                <w:szCs w:val="18"/>
              </w:rPr>
              <w:t>6.00</w:t>
            </w:r>
          </w:p>
        </w:tc>
      </w:tr>
      <w:tr w14:paraId="3DF9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A119F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9FA0932">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2BAC98D6">
            <w:pPr>
              <w:jc w:val="center"/>
              <w:rPr>
                <w:rFonts w:hint="default" w:ascii="宋体" w:hAnsi="宋体"/>
                <w:b/>
                <w:sz w:val="18"/>
                <w:szCs w:val="18"/>
              </w:rPr>
            </w:pPr>
          </w:p>
        </w:tc>
        <w:tc>
          <w:tcPr>
            <w:tcW w:w="4169" w:type="dxa"/>
            <w:shd w:val="clear" w:color="auto" w:fill="auto"/>
            <w:vAlign w:val="center"/>
          </w:tcPr>
          <w:p w14:paraId="453F840F">
            <w:pPr>
              <w:jc w:val="left"/>
              <w:rPr>
                <w:rFonts w:hint="default" w:ascii="宋体" w:hAnsi="宋体"/>
                <w:b/>
                <w:sz w:val="18"/>
                <w:szCs w:val="18"/>
              </w:rPr>
            </w:pPr>
            <w:r>
              <w:rPr>
                <w:rFonts w:hint="eastAsia" w:ascii="宋体" w:hAnsi="宋体" w:eastAsia="宋体" w:cs="宋体"/>
                <w:sz w:val="18"/>
                <w:szCs w:val="18"/>
              </w:rPr>
              <w:t>育幼服务</w:t>
            </w:r>
          </w:p>
        </w:tc>
        <w:tc>
          <w:tcPr>
            <w:tcW w:w="1306" w:type="dxa"/>
            <w:shd w:val="clear" w:color="auto" w:fill="auto"/>
            <w:vAlign w:val="center"/>
          </w:tcPr>
          <w:p w14:paraId="148AD53F">
            <w:pPr>
              <w:jc w:val="right"/>
              <w:rPr>
                <w:b/>
                <w:sz w:val="18"/>
                <w:szCs w:val="18"/>
              </w:rPr>
            </w:pPr>
            <w:r>
              <w:rPr>
                <w:rFonts w:hint="eastAsia" w:ascii="宋体" w:hAnsi="宋体" w:eastAsia="宋体" w:cs="宋体"/>
                <w:sz w:val="18"/>
                <w:szCs w:val="18"/>
              </w:rPr>
              <w:t>942.65</w:t>
            </w:r>
          </w:p>
        </w:tc>
        <w:tc>
          <w:tcPr>
            <w:tcW w:w="1306" w:type="dxa"/>
            <w:gridSpan w:val="2"/>
            <w:shd w:val="clear" w:color="auto" w:fill="auto"/>
            <w:vAlign w:val="center"/>
          </w:tcPr>
          <w:p w14:paraId="0789B82B">
            <w:pPr>
              <w:jc w:val="right"/>
              <w:rPr>
                <w:b/>
                <w:sz w:val="18"/>
                <w:szCs w:val="18"/>
              </w:rPr>
            </w:pPr>
          </w:p>
        </w:tc>
        <w:tc>
          <w:tcPr>
            <w:tcW w:w="1405" w:type="dxa"/>
            <w:shd w:val="clear" w:color="auto" w:fill="auto"/>
            <w:vAlign w:val="center"/>
          </w:tcPr>
          <w:p w14:paraId="45046258">
            <w:pPr>
              <w:jc w:val="right"/>
              <w:rPr>
                <w:b/>
                <w:sz w:val="18"/>
                <w:szCs w:val="18"/>
              </w:rPr>
            </w:pPr>
            <w:r>
              <w:rPr>
                <w:rFonts w:hint="eastAsia" w:ascii="宋体" w:hAnsi="宋体" w:eastAsia="宋体" w:cs="宋体"/>
                <w:sz w:val="18"/>
                <w:szCs w:val="18"/>
              </w:rPr>
              <w:t>942.65</w:t>
            </w:r>
          </w:p>
        </w:tc>
      </w:tr>
      <w:tr w14:paraId="131F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30ED8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250AF6C">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2DD97D2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4F5C0AE">
            <w:pPr>
              <w:jc w:val="left"/>
              <w:rPr>
                <w:rFonts w:hint="default" w:ascii="宋体" w:hAnsi="宋体"/>
                <w:b/>
                <w:sz w:val="18"/>
                <w:szCs w:val="18"/>
              </w:rPr>
            </w:pPr>
            <w:r>
              <w:rPr>
                <w:rFonts w:hint="eastAsia" w:ascii="宋体" w:hAnsi="宋体" w:eastAsia="宋体" w:cs="宋体"/>
                <w:sz w:val="18"/>
                <w:szCs w:val="18"/>
              </w:rPr>
              <w:t>育儿补贴</w:t>
            </w:r>
          </w:p>
        </w:tc>
        <w:tc>
          <w:tcPr>
            <w:tcW w:w="1306" w:type="dxa"/>
            <w:shd w:val="clear" w:color="auto" w:fill="auto"/>
            <w:vAlign w:val="center"/>
          </w:tcPr>
          <w:p w14:paraId="40AA578A">
            <w:pPr>
              <w:jc w:val="right"/>
              <w:rPr>
                <w:b/>
                <w:sz w:val="18"/>
                <w:szCs w:val="18"/>
              </w:rPr>
            </w:pPr>
            <w:r>
              <w:rPr>
                <w:rFonts w:hint="eastAsia" w:ascii="宋体" w:hAnsi="宋体" w:eastAsia="宋体" w:cs="宋体"/>
                <w:sz w:val="18"/>
                <w:szCs w:val="18"/>
              </w:rPr>
              <w:t>893.50</w:t>
            </w:r>
          </w:p>
        </w:tc>
        <w:tc>
          <w:tcPr>
            <w:tcW w:w="1306" w:type="dxa"/>
            <w:gridSpan w:val="2"/>
            <w:shd w:val="clear" w:color="auto" w:fill="auto"/>
            <w:vAlign w:val="center"/>
          </w:tcPr>
          <w:p w14:paraId="226790A2">
            <w:pPr>
              <w:jc w:val="right"/>
              <w:rPr>
                <w:b/>
                <w:sz w:val="18"/>
                <w:szCs w:val="18"/>
              </w:rPr>
            </w:pPr>
          </w:p>
        </w:tc>
        <w:tc>
          <w:tcPr>
            <w:tcW w:w="1405" w:type="dxa"/>
            <w:shd w:val="clear" w:color="auto" w:fill="auto"/>
            <w:vAlign w:val="center"/>
          </w:tcPr>
          <w:p w14:paraId="49A6261E">
            <w:pPr>
              <w:jc w:val="right"/>
              <w:rPr>
                <w:b/>
                <w:sz w:val="18"/>
                <w:szCs w:val="18"/>
              </w:rPr>
            </w:pPr>
            <w:r>
              <w:rPr>
                <w:rFonts w:hint="eastAsia" w:ascii="宋体" w:hAnsi="宋体" w:eastAsia="宋体" w:cs="宋体"/>
                <w:sz w:val="18"/>
                <w:szCs w:val="18"/>
              </w:rPr>
              <w:t>893.50</w:t>
            </w:r>
          </w:p>
        </w:tc>
      </w:tr>
      <w:tr w14:paraId="6BB9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85902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C4E88F">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3160E27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91B7CE1">
            <w:pPr>
              <w:jc w:val="left"/>
              <w:rPr>
                <w:rFonts w:hint="default" w:ascii="宋体" w:hAnsi="宋体"/>
                <w:b/>
                <w:sz w:val="18"/>
                <w:szCs w:val="18"/>
              </w:rPr>
            </w:pPr>
            <w:r>
              <w:rPr>
                <w:rFonts w:hint="eastAsia" w:ascii="宋体" w:hAnsi="宋体" w:eastAsia="宋体" w:cs="宋体"/>
                <w:sz w:val="18"/>
                <w:szCs w:val="18"/>
              </w:rPr>
              <w:t>其他育幼服务支出</w:t>
            </w:r>
          </w:p>
        </w:tc>
        <w:tc>
          <w:tcPr>
            <w:tcW w:w="1306" w:type="dxa"/>
            <w:shd w:val="clear" w:color="auto" w:fill="auto"/>
            <w:vAlign w:val="center"/>
          </w:tcPr>
          <w:p w14:paraId="65C8A61D">
            <w:pPr>
              <w:jc w:val="right"/>
              <w:rPr>
                <w:b/>
                <w:sz w:val="18"/>
                <w:szCs w:val="18"/>
              </w:rPr>
            </w:pPr>
            <w:r>
              <w:rPr>
                <w:rFonts w:hint="eastAsia" w:ascii="宋体" w:hAnsi="宋体" w:eastAsia="宋体" w:cs="宋体"/>
                <w:sz w:val="18"/>
                <w:szCs w:val="18"/>
              </w:rPr>
              <w:t>49.15</w:t>
            </w:r>
          </w:p>
        </w:tc>
        <w:tc>
          <w:tcPr>
            <w:tcW w:w="1306" w:type="dxa"/>
            <w:gridSpan w:val="2"/>
            <w:shd w:val="clear" w:color="auto" w:fill="auto"/>
            <w:vAlign w:val="center"/>
          </w:tcPr>
          <w:p w14:paraId="1C1DCFD8">
            <w:pPr>
              <w:jc w:val="right"/>
              <w:rPr>
                <w:b/>
                <w:sz w:val="18"/>
                <w:szCs w:val="18"/>
              </w:rPr>
            </w:pPr>
          </w:p>
        </w:tc>
        <w:tc>
          <w:tcPr>
            <w:tcW w:w="1405" w:type="dxa"/>
            <w:shd w:val="clear" w:color="auto" w:fill="auto"/>
            <w:vAlign w:val="center"/>
          </w:tcPr>
          <w:p w14:paraId="2E71AC00">
            <w:pPr>
              <w:jc w:val="right"/>
              <w:rPr>
                <w:b/>
                <w:sz w:val="18"/>
                <w:szCs w:val="18"/>
              </w:rPr>
            </w:pPr>
            <w:r>
              <w:rPr>
                <w:rFonts w:hint="eastAsia" w:ascii="宋体" w:hAnsi="宋体" w:eastAsia="宋体" w:cs="宋体"/>
                <w:sz w:val="18"/>
                <w:szCs w:val="18"/>
              </w:rPr>
              <w:t>49.15</w:t>
            </w:r>
          </w:p>
        </w:tc>
      </w:tr>
      <w:tr w14:paraId="71CF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9A301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6695A18">
            <w:pPr>
              <w:jc w:val="center"/>
              <w:rPr>
                <w:rFonts w:hint="default" w:ascii="宋体" w:hAnsi="宋体"/>
                <w:b/>
                <w:sz w:val="18"/>
                <w:szCs w:val="18"/>
              </w:rPr>
            </w:pPr>
          </w:p>
        </w:tc>
        <w:tc>
          <w:tcPr>
            <w:tcW w:w="567" w:type="dxa"/>
            <w:shd w:val="clear" w:color="auto" w:fill="auto"/>
            <w:vAlign w:val="center"/>
          </w:tcPr>
          <w:p w14:paraId="20458A90">
            <w:pPr>
              <w:jc w:val="center"/>
              <w:rPr>
                <w:rFonts w:hint="default" w:ascii="宋体" w:hAnsi="宋体"/>
                <w:b/>
                <w:sz w:val="18"/>
                <w:szCs w:val="18"/>
              </w:rPr>
            </w:pPr>
          </w:p>
        </w:tc>
        <w:tc>
          <w:tcPr>
            <w:tcW w:w="4169" w:type="dxa"/>
            <w:shd w:val="clear" w:color="auto" w:fill="auto"/>
            <w:vAlign w:val="center"/>
          </w:tcPr>
          <w:p w14:paraId="44EBF609">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A65F3AC">
            <w:pPr>
              <w:jc w:val="right"/>
              <w:rPr>
                <w:b/>
                <w:sz w:val="18"/>
                <w:szCs w:val="18"/>
              </w:rPr>
            </w:pPr>
            <w:r>
              <w:rPr>
                <w:rFonts w:hint="eastAsia" w:ascii="宋体" w:hAnsi="宋体" w:eastAsia="宋体" w:cs="宋体"/>
                <w:sz w:val="18"/>
                <w:szCs w:val="18"/>
              </w:rPr>
              <w:t>27.54</w:t>
            </w:r>
          </w:p>
        </w:tc>
        <w:tc>
          <w:tcPr>
            <w:tcW w:w="1306" w:type="dxa"/>
            <w:gridSpan w:val="2"/>
            <w:shd w:val="clear" w:color="auto" w:fill="auto"/>
            <w:vAlign w:val="center"/>
          </w:tcPr>
          <w:p w14:paraId="60E326B5">
            <w:pPr>
              <w:jc w:val="right"/>
              <w:rPr>
                <w:b/>
                <w:sz w:val="18"/>
                <w:szCs w:val="18"/>
              </w:rPr>
            </w:pPr>
            <w:r>
              <w:rPr>
                <w:rFonts w:hint="eastAsia" w:ascii="宋体" w:hAnsi="宋体" w:eastAsia="宋体" w:cs="宋体"/>
                <w:sz w:val="18"/>
                <w:szCs w:val="18"/>
              </w:rPr>
              <w:t>27.54</w:t>
            </w:r>
          </w:p>
        </w:tc>
        <w:tc>
          <w:tcPr>
            <w:tcW w:w="1405" w:type="dxa"/>
            <w:shd w:val="clear" w:color="auto" w:fill="auto"/>
            <w:vAlign w:val="center"/>
          </w:tcPr>
          <w:p w14:paraId="7E2F2CFE">
            <w:pPr>
              <w:jc w:val="right"/>
              <w:rPr>
                <w:b/>
                <w:sz w:val="18"/>
                <w:szCs w:val="18"/>
              </w:rPr>
            </w:pPr>
          </w:p>
        </w:tc>
      </w:tr>
      <w:tr w14:paraId="3D0F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D568A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33691E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F1DE859">
            <w:pPr>
              <w:jc w:val="center"/>
              <w:rPr>
                <w:rFonts w:hint="default" w:ascii="宋体" w:hAnsi="宋体"/>
                <w:b/>
                <w:sz w:val="18"/>
                <w:szCs w:val="18"/>
              </w:rPr>
            </w:pPr>
          </w:p>
        </w:tc>
        <w:tc>
          <w:tcPr>
            <w:tcW w:w="4169" w:type="dxa"/>
            <w:shd w:val="clear" w:color="auto" w:fill="auto"/>
            <w:vAlign w:val="center"/>
          </w:tcPr>
          <w:p w14:paraId="0BCAE16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164413CA">
            <w:pPr>
              <w:jc w:val="right"/>
              <w:rPr>
                <w:b/>
                <w:sz w:val="18"/>
                <w:szCs w:val="18"/>
              </w:rPr>
            </w:pPr>
            <w:r>
              <w:rPr>
                <w:rFonts w:hint="eastAsia" w:ascii="宋体" w:hAnsi="宋体" w:eastAsia="宋体" w:cs="宋体"/>
                <w:sz w:val="18"/>
                <w:szCs w:val="18"/>
              </w:rPr>
              <w:t>27.54</w:t>
            </w:r>
          </w:p>
        </w:tc>
        <w:tc>
          <w:tcPr>
            <w:tcW w:w="1306" w:type="dxa"/>
            <w:gridSpan w:val="2"/>
            <w:shd w:val="clear" w:color="auto" w:fill="auto"/>
            <w:vAlign w:val="center"/>
          </w:tcPr>
          <w:p w14:paraId="0CA0B8BF">
            <w:pPr>
              <w:jc w:val="right"/>
              <w:rPr>
                <w:b/>
                <w:sz w:val="18"/>
                <w:szCs w:val="18"/>
              </w:rPr>
            </w:pPr>
            <w:r>
              <w:rPr>
                <w:rFonts w:hint="eastAsia" w:ascii="宋体" w:hAnsi="宋体" w:eastAsia="宋体" w:cs="宋体"/>
                <w:sz w:val="18"/>
                <w:szCs w:val="18"/>
              </w:rPr>
              <w:t>27.54</w:t>
            </w:r>
          </w:p>
        </w:tc>
        <w:tc>
          <w:tcPr>
            <w:tcW w:w="1405" w:type="dxa"/>
            <w:shd w:val="clear" w:color="auto" w:fill="auto"/>
            <w:vAlign w:val="center"/>
          </w:tcPr>
          <w:p w14:paraId="4C9F77F6">
            <w:pPr>
              <w:jc w:val="right"/>
              <w:rPr>
                <w:b/>
                <w:sz w:val="18"/>
                <w:szCs w:val="18"/>
              </w:rPr>
            </w:pPr>
          </w:p>
        </w:tc>
      </w:tr>
      <w:tr w14:paraId="3A4A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D87C2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B50791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3531D2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14343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87D1073">
            <w:pPr>
              <w:jc w:val="right"/>
              <w:rPr>
                <w:b/>
                <w:sz w:val="18"/>
                <w:szCs w:val="18"/>
              </w:rPr>
            </w:pPr>
            <w:r>
              <w:rPr>
                <w:rFonts w:hint="eastAsia" w:ascii="宋体" w:hAnsi="宋体" w:eastAsia="宋体" w:cs="宋体"/>
                <w:sz w:val="18"/>
                <w:szCs w:val="18"/>
              </w:rPr>
              <w:t>27.54</w:t>
            </w:r>
          </w:p>
        </w:tc>
        <w:tc>
          <w:tcPr>
            <w:tcW w:w="1306" w:type="dxa"/>
            <w:gridSpan w:val="2"/>
            <w:shd w:val="clear" w:color="auto" w:fill="auto"/>
            <w:vAlign w:val="center"/>
          </w:tcPr>
          <w:p w14:paraId="78B3379A">
            <w:pPr>
              <w:jc w:val="right"/>
              <w:rPr>
                <w:b/>
                <w:sz w:val="18"/>
                <w:szCs w:val="18"/>
              </w:rPr>
            </w:pPr>
            <w:r>
              <w:rPr>
                <w:rFonts w:hint="eastAsia" w:ascii="宋体" w:hAnsi="宋体" w:eastAsia="宋体" w:cs="宋体"/>
                <w:sz w:val="18"/>
                <w:szCs w:val="18"/>
              </w:rPr>
              <w:t>27.54</w:t>
            </w:r>
          </w:p>
        </w:tc>
        <w:tc>
          <w:tcPr>
            <w:tcW w:w="1405" w:type="dxa"/>
            <w:shd w:val="clear" w:color="auto" w:fill="auto"/>
            <w:vAlign w:val="center"/>
          </w:tcPr>
          <w:p w14:paraId="4A07F1CF">
            <w:pPr>
              <w:jc w:val="right"/>
              <w:rPr>
                <w:b/>
                <w:sz w:val="18"/>
                <w:szCs w:val="18"/>
              </w:rPr>
            </w:pPr>
          </w:p>
        </w:tc>
      </w:tr>
      <w:tr w14:paraId="518E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4575D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3FF7229">
            <w:pPr>
              <w:jc w:val="center"/>
              <w:rPr>
                <w:rFonts w:hint="default" w:ascii="宋体" w:hAnsi="宋体"/>
                <w:b/>
                <w:sz w:val="18"/>
                <w:szCs w:val="18"/>
              </w:rPr>
            </w:pPr>
          </w:p>
        </w:tc>
        <w:tc>
          <w:tcPr>
            <w:tcW w:w="567" w:type="dxa"/>
            <w:shd w:val="clear" w:color="auto" w:fill="auto"/>
            <w:vAlign w:val="center"/>
          </w:tcPr>
          <w:p w14:paraId="398B4D0B">
            <w:pPr>
              <w:jc w:val="center"/>
              <w:rPr>
                <w:rFonts w:hint="default" w:ascii="宋体" w:hAnsi="宋体"/>
                <w:b/>
                <w:sz w:val="18"/>
                <w:szCs w:val="18"/>
              </w:rPr>
            </w:pPr>
          </w:p>
        </w:tc>
        <w:tc>
          <w:tcPr>
            <w:tcW w:w="4169" w:type="dxa"/>
            <w:shd w:val="clear" w:color="auto" w:fill="auto"/>
            <w:vAlign w:val="center"/>
          </w:tcPr>
          <w:p w14:paraId="7BD072E9">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0D6E102B">
            <w:pPr>
              <w:jc w:val="right"/>
              <w:rPr>
                <w:b/>
                <w:sz w:val="18"/>
                <w:szCs w:val="18"/>
              </w:rPr>
            </w:pPr>
            <w:r>
              <w:rPr>
                <w:rFonts w:hint="eastAsia" w:ascii="宋体" w:hAnsi="宋体" w:eastAsia="宋体" w:cs="宋体"/>
                <w:sz w:val="18"/>
                <w:szCs w:val="18"/>
              </w:rPr>
              <w:t>2,033.48</w:t>
            </w:r>
          </w:p>
        </w:tc>
        <w:tc>
          <w:tcPr>
            <w:tcW w:w="1306" w:type="dxa"/>
            <w:gridSpan w:val="2"/>
            <w:shd w:val="clear" w:color="auto" w:fill="auto"/>
            <w:vAlign w:val="center"/>
          </w:tcPr>
          <w:p w14:paraId="43E72C15">
            <w:pPr>
              <w:jc w:val="right"/>
              <w:rPr>
                <w:b/>
                <w:sz w:val="18"/>
                <w:szCs w:val="18"/>
              </w:rPr>
            </w:pPr>
          </w:p>
        </w:tc>
        <w:tc>
          <w:tcPr>
            <w:tcW w:w="1405" w:type="dxa"/>
            <w:shd w:val="clear" w:color="auto" w:fill="auto"/>
            <w:vAlign w:val="center"/>
          </w:tcPr>
          <w:p w14:paraId="03676441">
            <w:pPr>
              <w:jc w:val="right"/>
              <w:rPr>
                <w:b/>
                <w:sz w:val="18"/>
                <w:szCs w:val="18"/>
              </w:rPr>
            </w:pPr>
            <w:r>
              <w:rPr>
                <w:rFonts w:hint="eastAsia" w:ascii="宋体" w:hAnsi="宋体" w:eastAsia="宋体" w:cs="宋体"/>
                <w:sz w:val="18"/>
                <w:szCs w:val="18"/>
              </w:rPr>
              <w:t>2,033.48</w:t>
            </w:r>
          </w:p>
        </w:tc>
      </w:tr>
      <w:tr w14:paraId="727A7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057F1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3A58E46">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32D969F">
            <w:pPr>
              <w:jc w:val="center"/>
              <w:rPr>
                <w:rFonts w:hint="default" w:ascii="宋体" w:hAnsi="宋体"/>
                <w:b/>
                <w:sz w:val="18"/>
                <w:szCs w:val="18"/>
              </w:rPr>
            </w:pPr>
          </w:p>
        </w:tc>
        <w:tc>
          <w:tcPr>
            <w:tcW w:w="4169" w:type="dxa"/>
            <w:shd w:val="clear" w:color="auto" w:fill="auto"/>
            <w:vAlign w:val="center"/>
          </w:tcPr>
          <w:p w14:paraId="5597B37E">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1FA0B727">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27DBE631">
            <w:pPr>
              <w:jc w:val="right"/>
              <w:rPr>
                <w:b/>
                <w:sz w:val="18"/>
                <w:szCs w:val="18"/>
              </w:rPr>
            </w:pPr>
          </w:p>
        </w:tc>
        <w:tc>
          <w:tcPr>
            <w:tcW w:w="1405" w:type="dxa"/>
            <w:shd w:val="clear" w:color="auto" w:fill="auto"/>
            <w:vAlign w:val="center"/>
          </w:tcPr>
          <w:p w14:paraId="32C1FCFB">
            <w:pPr>
              <w:jc w:val="right"/>
              <w:rPr>
                <w:b/>
                <w:sz w:val="18"/>
                <w:szCs w:val="18"/>
              </w:rPr>
            </w:pPr>
            <w:r>
              <w:rPr>
                <w:rFonts w:hint="eastAsia" w:ascii="宋体" w:hAnsi="宋体" w:eastAsia="宋体" w:cs="宋体"/>
                <w:sz w:val="18"/>
                <w:szCs w:val="18"/>
              </w:rPr>
              <w:t>2,000.00</w:t>
            </w:r>
          </w:p>
        </w:tc>
      </w:tr>
      <w:tr w14:paraId="056E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FAACA4">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9268149">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B885C2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7167A71">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4F7545C2">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6DC16E32">
            <w:pPr>
              <w:jc w:val="right"/>
              <w:rPr>
                <w:b/>
                <w:sz w:val="18"/>
                <w:szCs w:val="18"/>
              </w:rPr>
            </w:pPr>
          </w:p>
        </w:tc>
        <w:tc>
          <w:tcPr>
            <w:tcW w:w="1405" w:type="dxa"/>
            <w:shd w:val="clear" w:color="auto" w:fill="auto"/>
            <w:vAlign w:val="center"/>
          </w:tcPr>
          <w:p w14:paraId="5DD60925">
            <w:pPr>
              <w:jc w:val="right"/>
              <w:rPr>
                <w:b/>
                <w:sz w:val="18"/>
                <w:szCs w:val="18"/>
              </w:rPr>
            </w:pPr>
            <w:r>
              <w:rPr>
                <w:rFonts w:hint="eastAsia" w:ascii="宋体" w:hAnsi="宋体" w:eastAsia="宋体" w:cs="宋体"/>
                <w:sz w:val="18"/>
                <w:szCs w:val="18"/>
              </w:rPr>
              <w:t>2,000.00</w:t>
            </w:r>
          </w:p>
        </w:tc>
      </w:tr>
      <w:tr w14:paraId="7E6E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8009D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535BECF">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3D4DC936">
            <w:pPr>
              <w:jc w:val="center"/>
              <w:rPr>
                <w:rFonts w:hint="default" w:ascii="宋体" w:hAnsi="宋体"/>
                <w:b/>
                <w:sz w:val="18"/>
                <w:szCs w:val="18"/>
              </w:rPr>
            </w:pPr>
          </w:p>
        </w:tc>
        <w:tc>
          <w:tcPr>
            <w:tcW w:w="4169" w:type="dxa"/>
            <w:shd w:val="clear" w:color="auto" w:fill="auto"/>
            <w:vAlign w:val="center"/>
          </w:tcPr>
          <w:p w14:paraId="2FBB325E">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73162564">
            <w:pPr>
              <w:jc w:val="right"/>
              <w:rPr>
                <w:b/>
                <w:sz w:val="18"/>
                <w:szCs w:val="18"/>
              </w:rPr>
            </w:pPr>
            <w:r>
              <w:rPr>
                <w:rFonts w:hint="eastAsia" w:ascii="宋体" w:hAnsi="宋体" w:eastAsia="宋体" w:cs="宋体"/>
                <w:sz w:val="18"/>
                <w:szCs w:val="18"/>
              </w:rPr>
              <w:t>33.48</w:t>
            </w:r>
          </w:p>
        </w:tc>
        <w:tc>
          <w:tcPr>
            <w:tcW w:w="1306" w:type="dxa"/>
            <w:gridSpan w:val="2"/>
            <w:shd w:val="clear" w:color="auto" w:fill="auto"/>
            <w:vAlign w:val="center"/>
          </w:tcPr>
          <w:p w14:paraId="4D3FB84E">
            <w:pPr>
              <w:jc w:val="right"/>
              <w:rPr>
                <w:b/>
                <w:sz w:val="18"/>
                <w:szCs w:val="18"/>
              </w:rPr>
            </w:pPr>
          </w:p>
        </w:tc>
        <w:tc>
          <w:tcPr>
            <w:tcW w:w="1405" w:type="dxa"/>
            <w:shd w:val="clear" w:color="auto" w:fill="auto"/>
            <w:vAlign w:val="center"/>
          </w:tcPr>
          <w:p w14:paraId="1AA421F6">
            <w:pPr>
              <w:jc w:val="right"/>
              <w:rPr>
                <w:b/>
                <w:sz w:val="18"/>
                <w:szCs w:val="18"/>
              </w:rPr>
            </w:pPr>
            <w:r>
              <w:rPr>
                <w:rFonts w:hint="eastAsia" w:ascii="宋体" w:hAnsi="宋体" w:eastAsia="宋体" w:cs="宋体"/>
                <w:sz w:val="18"/>
                <w:szCs w:val="18"/>
              </w:rPr>
              <w:t>33.48</w:t>
            </w:r>
          </w:p>
        </w:tc>
      </w:tr>
      <w:tr w14:paraId="3E0A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3DC542">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14BE5F7">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35B0F3B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3677C8A">
            <w:pPr>
              <w:jc w:val="left"/>
              <w:rPr>
                <w:rFonts w:hint="default" w:ascii="宋体" w:hAnsi="宋体"/>
                <w:b/>
                <w:sz w:val="18"/>
                <w:szCs w:val="18"/>
              </w:rPr>
            </w:pPr>
            <w:r>
              <w:rPr>
                <w:rFonts w:hint="eastAsia" w:ascii="宋体" w:hAnsi="宋体" w:eastAsia="宋体" w:cs="宋体"/>
                <w:sz w:val="18"/>
                <w:szCs w:val="18"/>
              </w:rPr>
              <w:t>用于社会福利的彩票公益金支出</w:t>
            </w:r>
          </w:p>
        </w:tc>
        <w:tc>
          <w:tcPr>
            <w:tcW w:w="1306" w:type="dxa"/>
            <w:shd w:val="clear" w:color="auto" w:fill="auto"/>
            <w:vAlign w:val="center"/>
          </w:tcPr>
          <w:p w14:paraId="505FC1C4">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7CB88174">
            <w:pPr>
              <w:jc w:val="right"/>
              <w:rPr>
                <w:b/>
                <w:sz w:val="18"/>
                <w:szCs w:val="18"/>
              </w:rPr>
            </w:pPr>
          </w:p>
        </w:tc>
        <w:tc>
          <w:tcPr>
            <w:tcW w:w="1405" w:type="dxa"/>
            <w:shd w:val="clear" w:color="auto" w:fill="auto"/>
            <w:vAlign w:val="center"/>
          </w:tcPr>
          <w:p w14:paraId="3982C918">
            <w:pPr>
              <w:jc w:val="right"/>
              <w:rPr>
                <w:b/>
                <w:sz w:val="18"/>
                <w:szCs w:val="18"/>
              </w:rPr>
            </w:pPr>
            <w:r>
              <w:rPr>
                <w:rFonts w:hint="eastAsia" w:ascii="宋体" w:hAnsi="宋体" w:eastAsia="宋体" w:cs="宋体"/>
                <w:sz w:val="18"/>
                <w:szCs w:val="18"/>
              </w:rPr>
              <w:t>15.00</w:t>
            </w:r>
          </w:p>
        </w:tc>
      </w:tr>
      <w:tr w14:paraId="53CA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F45E05">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6C5F5DA">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27627691">
            <w:pPr>
              <w:jc w:val="center"/>
              <w:rPr>
                <w:rFonts w:hint="default" w:ascii="宋体" w:hAnsi="宋体"/>
                <w:b/>
                <w:sz w:val="18"/>
                <w:szCs w:val="18"/>
              </w:rPr>
            </w:pPr>
            <w:r>
              <w:rPr>
                <w:rFonts w:hint="eastAsia" w:ascii="宋体" w:hAnsi="宋体" w:eastAsia="宋体" w:cs="宋体"/>
                <w:sz w:val="18"/>
                <w:szCs w:val="18"/>
              </w:rPr>
              <w:t>13</w:t>
            </w:r>
          </w:p>
        </w:tc>
        <w:tc>
          <w:tcPr>
            <w:tcW w:w="4169" w:type="dxa"/>
            <w:shd w:val="clear" w:color="auto" w:fill="auto"/>
            <w:vAlign w:val="center"/>
          </w:tcPr>
          <w:p w14:paraId="00911011">
            <w:pPr>
              <w:jc w:val="left"/>
              <w:rPr>
                <w:rFonts w:hint="default" w:ascii="宋体" w:hAnsi="宋体"/>
                <w:b/>
                <w:sz w:val="18"/>
                <w:szCs w:val="18"/>
              </w:rPr>
            </w:pPr>
            <w:r>
              <w:rPr>
                <w:rFonts w:hint="eastAsia" w:ascii="宋体" w:hAnsi="宋体" w:eastAsia="宋体" w:cs="宋体"/>
                <w:sz w:val="18"/>
                <w:szCs w:val="18"/>
              </w:rPr>
              <w:t>用于城乡医疗救助的彩票公益金支出</w:t>
            </w:r>
          </w:p>
        </w:tc>
        <w:tc>
          <w:tcPr>
            <w:tcW w:w="1306" w:type="dxa"/>
            <w:shd w:val="clear" w:color="auto" w:fill="auto"/>
            <w:vAlign w:val="center"/>
          </w:tcPr>
          <w:p w14:paraId="63B94260">
            <w:pPr>
              <w:jc w:val="right"/>
              <w:rPr>
                <w:b/>
                <w:sz w:val="18"/>
                <w:szCs w:val="18"/>
              </w:rPr>
            </w:pPr>
            <w:r>
              <w:rPr>
                <w:rFonts w:hint="eastAsia" w:ascii="宋体" w:hAnsi="宋体" w:eastAsia="宋体" w:cs="宋体"/>
                <w:sz w:val="18"/>
                <w:szCs w:val="18"/>
              </w:rPr>
              <w:t>18.48</w:t>
            </w:r>
          </w:p>
        </w:tc>
        <w:tc>
          <w:tcPr>
            <w:tcW w:w="1306" w:type="dxa"/>
            <w:gridSpan w:val="2"/>
            <w:shd w:val="clear" w:color="auto" w:fill="auto"/>
            <w:vAlign w:val="center"/>
          </w:tcPr>
          <w:p w14:paraId="05FD56C3">
            <w:pPr>
              <w:jc w:val="right"/>
              <w:rPr>
                <w:b/>
                <w:sz w:val="18"/>
                <w:szCs w:val="18"/>
              </w:rPr>
            </w:pPr>
          </w:p>
        </w:tc>
        <w:tc>
          <w:tcPr>
            <w:tcW w:w="1405" w:type="dxa"/>
            <w:shd w:val="clear" w:color="auto" w:fill="auto"/>
            <w:vAlign w:val="center"/>
          </w:tcPr>
          <w:p w14:paraId="296D5193">
            <w:pPr>
              <w:jc w:val="right"/>
              <w:rPr>
                <w:b/>
                <w:sz w:val="18"/>
                <w:szCs w:val="18"/>
              </w:rPr>
            </w:pPr>
            <w:r>
              <w:rPr>
                <w:rFonts w:hint="eastAsia" w:ascii="宋体" w:hAnsi="宋体" w:eastAsia="宋体" w:cs="宋体"/>
                <w:sz w:val="18"/>
                <w:szCs w:val="18"/>
              </w:rPr>
              <w:t>18.48</w:t>
            </w:r>
          </w:p>
        </w:tc>
      </w:tr>
      <w:tr w14:paraId="404B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FC8769">
            <w:pPr>
              <w:jc w:val="center"/>
              <w:rPr>
                <w:rFonts w:hint="default" w:ascii="宋体" w:hAnsi="宋体"/>
                <w:b/>
                <w:sz w:val="18"/>
                <w:szCs w:val="18"/>
              </w:rPr>
            </w:pPr>
          </w:p>
        </w:tc>
        <w:tc>
          <w:tcPr>
            <w:tcW w:w="567" w:type="dxa"/>
            <w:shd w:val="clear" w:color="auto" w:fill="auto"/>
            <w:vAlign w:val="center"/>
          </w:tcPr>
          <w:p w14:paraId="62DC2ED0">
            <w:pPr>
              <w:jc w:val="center"/>
              <w:rPr>
                <w:rFonts w:hint="default" w:ascii="宋体" w:hAnsi="宋体"/>
                <w:b/>
                <w:sz w:val="18"/>
                <w:szCs w:val="18"/>
              </w:rPr>
            </w:pPr>
          </w:p>
        </w:tc>
        <w:tc>
          <w:tcPr>
            <w:tcW w:w="567" w:type="dxa"/>
            <w:shd w:val="clear" w:color="auto" w:fill="auto"/>
            <w:vAlign w:val="center"/>
          </w:tcPr>
          <w:p w14:paraId="6D6A48CF">
            <w:pPr>
              <w:jc w:val="center"/>
              <w:rPr>
                <w:rFonts w:hint="default" w:ascii="宋体" w:hAnsi="宋体"/>
                <w:b/>
                <w:sz w:val="18"/>
                <w:szCs w:val="18"/>
              </w:rPr>
            </w:pPr>
          </w:p>
        </w:tc>
        <w:tc>
          <w:tcPr>
            <w:tcW w:w="4169" w:type="dxa"/>
            <w:shd w:val="clear" w:color="auto" w:fill="auto"/>
            <w:vAlign w:val="center"/>
          </w:tcPr>
          <w:p w14:paraId="37691E39">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794B15D1">
            <w:pPr>
              <w:jc w:val="right"/>
              <w:rPr>
                <w:b/>
                <w:bCs/>
                <w:sz w:val="18"/>
                <w:szCs w:val="18"/>
              </w:rPr>
            </w:pPr>
            <w:r>
              <w:rPr>
                <w:rFonts w:hint="eastAsia" w:ascii="宋体" w:hAnsi="宋体" w:eastAsia="宋体" w:cs="宋体"/>
                <w:b/>
                <w:bCs/>
                <w:sz w:val="18"/>
                <w:szCs w:val="18"/>
              </w:rPr>
              <w:t>8,348.12</w:t>
            </w:r>
          </w:p>
        </w:tc>
        <w:tc>
          <w:tcPr>
            <w:tcW w:w="1306" w:type="dxa"/>
            <w:gridSpan w:val="2"/>
            <w:shd w:val="clear" w:color="auto" w:fill="auto"/>
            <w:vAlign w:val="center"/>
          </w:tcPr>
          <w:p w14:paraId="0F2B34C9">
            <w:pPr>
              <w:jc w:val="right"/>
              <w:rPr>
                <w:b/>
                <w:bCs/>
                <w:sz w:val="18"/>
                <w:szCs w:val="18"/>
              </w:rPr>
            </w:pPr>
            <w:r>
              <w:rPr>
                <w:rFonts w:hint="eastAsia" w:ascii="宋体" w:hAnsi="宋体" w:eastAsia="宋体" w:cs="宋体"/>
                <w:b/>
                <w:bCs/>
                <w:sz w:val="18"/>
                <w:szCs w:val="18"/>
              </w:rPr>
              <w:t>939.14</w:t>
            </w:r>
          </w:p>
        </w:tc>
        <w:tc>
          <w:tcPr>
            <w:tcW w:w="1405" w:type="dxa"/>
            <w:shd w:val="clear" w:color="auto" w:fill="auto"/>
            <w:vAlign w:val="center"/>
          </w:tcPr>
          <w:p w14:paraId="24535B3B">
            <w:pPr>
              <w:jc w:val="right"/>
              <w:rPr>
                <w:b/>
                <w:bCs/>
                <w:sz w:val="18"/>
                <w:szCs w:val="18"/>
              </w:rPr>
            </w:pPr>
            <w:r>
              <w:rPr>
                <w:rFonts w:hint="eastAsia" w:ascii="宋体" w:hAnsi="宋体" w:eastAsia="宋体" w:cs="宋体"/>
                <w:b/>
                <w:bCs/>
                <w:sz w:val="18"/>
                <w:szCs w:val="18"/>
              </w:rPr>
              <w:t>7,408.98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编制单位：托克逊县卫生健康委员会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5,843.67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CDE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77601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5668D3B">
            <w:pPr>
              <w:widowControl/>
              <w:spacing w:line="280" w:lineRule="exact"/>
              <w:jc w:val="right"/>
              <w:rPr>
                <w:sz w:val="18"/>
                <w:szCs w:val="18"/>
              </w:rPr>
            </w:pPr>
            <w:r>
              <w:rPr>
                <w:rFonts w:hint="eastAsia" w:ascii="宋体" w:hAnsi="宋体" w:eastAsia="宋体" w:cs="宋体"/>
                <w:kern w:val="0"/>
                <w:sz w:val="18"/>
                <w:szCs w:val="18"/>
              </w:rPr>
              <w:t>5,810.19</w:t>
            </w:r>
          </w:p>
        </w:tc>
        <w:tc>
          <w:tcPr>
            <w:tcW w:w="2434" w:type="dxa"/>
            <w:shd w:val="clear" w:color="auto" w:fill="auto"/>
            <w:vAlign w:val="center"/>
          </w:tcPr>
          <w:p w14:paraId="0824D5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B4A0E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05FD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6B51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423A5C">
            <w:pPr>
              <w:widowControl/>
              <w:spacing w:line="280" w:lineRule="exact"/>
              <w:jc w:val="right"/>
              <w:rPr>
                <w:rFonts w:hint="default" w:ascii="宋体" w:hAnsi="宋体"/>
                <w:color w:val="000000"/>
                <w:sz w:val="18"/>
                <w:szCs w:val="18"/>
              </w:rPr>
            </w:pPr>
          </w:p>
        </w:tc>
      </w:tr>
      <w:tr w14:paraId="4C91B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906D5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4900172">
            <w:pPr>
              <w:widowControl/>
              <w:spacing w:line="280" w:lineRule="exact"/>
              <w:jc w:val="right"/>
              <w:rPr>
                <w:sz w:val="18"/>
                <w:szCs w:val="18"/>
              </w:rPr>
            </w:pPr>
            <w:r>
              <w:rPr>
                <w:rFonts w:hint="eastAsia" w:ascii="宋体" w:hAnsi="宋体" w:eastAsia="宋体" w:cs="宋体"/>
                <w:kern w:val="0"/>
                <w:sz w:val="18"/>
                <w:szCs w:val="18"/>
              </w:rPr>
              <w:t>33.48</w:t>
            </w:r>
          </w:p>
        </w:tc>
        <w:tc>
          <w:tcPr>
            <w:tcW w:w="2434" w:type="dxa"/>
            <w:shd w:val="clear" w:color="auto" w:fill="auto"/>
            <w:vAlign w:val="center"/>
          </w:tcPr>
          <w:p w14:paraId="05F326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04E5B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6950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D87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59B173">
            <w:pPr>
              <w:widowControl/>
              <w:spacing w:line="280" w:lineRule="exact"/>
              <w:jc w:val="right"/>
              <w:rPr>
                <w:rFonts w:hint="default" w:ascii="宋体" w:hAnsi="宋体"/>
                <w:color w:val="000000"/>
                <w:sz w:val="18"/>
                <w:szCs w:val="18"/>
              </w:rPr>
            </w:pPr>
          </w:p>
        </w:tc>
      </w:tr>
      <w:tr w14:paraId="7BB6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0D65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61445FF">
            <w:pPr>
              <w:widowControl/>
              <w:spacing w:line="280" w:lineRule="exact"/>
              <w:jc w:val="right"/>
              <w:rPr>
                <w:sz w:val="18"/>
                <w:szCs w:val="18"/>
              </w:rPr>
            </w:pPr>
          </w:p>
        </w:tc>
        <w:tc>
          <w:tcPr>
            <w:tcW w:w="2434" w:type="dxa"/>
            <w:shd w:val="clear" w:color="auto" w:fill="auto"/>
            <w:vAlign w:val="center"/>
          </w:tcPr>
          <w:p w14:paraId="645F13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820A5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3872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72F2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168AE5">
            <w:pPr>
              <w:widowControl/>
              <w:spacing w:line="280" w:lineRule="exact"/>
              <w:jc w:val="right"/>
              <w:rPr>
                <w:rFonts w:hint="default" w:ascii="宋体" w:hAnsi="宋体"/>
                <w:color w:val="000000"/>
                <w:sz w:val="18"/>
                <w:szCs w:val="18"/>
              </w:rPr>
            </w:pPr>
          </w:p>
        </w:tc>
      </w:tr>
      <w:tr w14:paraId="77B3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813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7B0BDD">
            <w:pPr>
              <w:widowControl/>
              <w:spacing w:line="280" w:lineRule="exact"/>
              <w:jc w:val="right"/>
              <w:rPr>
                <w:sz w:val="18"/>
                <w:szCs w:val="18"/>
              </w:rPr>
            </w:pPr>
          </w:p>
        </w:tc>
        <w:tc>
          <w:tcPr>
            <w:tcW w:w="2434" w:type="dxa"/>
            <w:shd w:val="clear" w:color="auto" w:fill="auto"/>
            <w:vAlign w:val="center"/>
          </w:tcPr>
          <w:p w14:paraId="546967E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9A579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6B0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989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99C7A2">
            <w:pPr>
              <w:widowControl/>
              <w:spacing w:line="280" w:lineRule="exact"/>
              <w:jc w:val="right"/>
              <w:rPr>
                <w:rFonts w:hint="default" w:ascii="宋体" w:hAnsi="宋体"/>
                <w:color w:val="000000"/>
                <w:sz w:val="18"/>
                <w:szCs w:val="18"/>
              </w:rPr>
            </w:pPr>
          </w:p>
        </w:tc>
      </w:tr>
      <w:tr w14:paraId="0081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E9B7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844A34">
            <w:pPr>
              <w:widowControl/>
              <w:spacing w:line="280" w:lineRule="exact"/>
              <w:jc w:val="right"/>
              <w:rPr>
                <w:sz w:val="18"/>
                <w:szCs w:val="18"/>
              </w:rPr>
            </w:pPr>
          </w:p>
        </w:tc>
        <w:tc>
          <w:tcPr>
            <w:tcW w:w="2434" w:type="dxa"/>
            <w:shd w:val="clear" w:color="auto" w:fill="auto"/>
            <w:vAlign w:val="center"/>
          </w:tcPr>
          <w:p w14:paraId="0014A4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275D8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6761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6C7C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0F5F2A">
            <w:pPr>
              <w:widowControl/>
              <w:spacing w:line="280" w:lineRule="exact"/>
              <w:jc w:val="right"/>
              <w:rPr>
                <w:rFonts w:hint="default" w:ascii="宋体" w:hAnsi="宋体"/>
                <w:color w:val="000000"/>
                <w:sz w:val="18"/>
                <w:szCs w:val="18"/>
              </w:rPr>
            </w:pPr>
          </w:p>
        </w:tc>
      </w:tr>
      <w:tr w14:paraId="294E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B94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34DFC5">
            <w:pPr>
              <w:widowControl/>
              <w:spacing w:line="280" w:lineRule="exact"/>
              <w:jc w:val="right"/>
              <w:rPr>
                <w:sz w:val="18"/>
                <w:szCs w:val="18"/>
              </w:rPr>
            </w:pPr>
          </w:p>
        </w:tc>
        <w:tc>
          <w:tcPr>
            <w:tcW w:w="2434" w:type="dxa"/>
            <w:shd w:val="clear" w:color="auto" w:fill="auto"/>
            <w:vAlign w:val="center"/>
          </w:tcPr>
          <w:p w14:paraId="744D66F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40916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B7C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2D55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E3CD28">
            <w:pPr>
              <w:widowControl/>
              <w:spacing w:line="280" w:lineRule="exact"/>
              <w:jc w:val="right"/>
              <w:rPr>
                <w:rFonts w:hint="default" w:ascii="宋体" w:hAnsi="宋体"/>
                <w:color w:val="000000"/>
                <w:sz w:val="18"/>
                <w:szCs w:val="18"/>
              </w:rPr>
            </w:pPr>
          </w:p>
        </w:tc>
      </w:tr>
      <w:tr w14:paraId="46F2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DA46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92CAC4">
            <w:pPr>
              <w:widowControl/>
              <w:spacing w:line="280" w:lineRule="exact"/>
              <w:jc w:val="right"/>
              <w:rPr>
                <w:sz w:val="18"/>
                <w:szCs w:val="18"/>
              </w:rPr>
            </w:pPr>
          </w:p>
        </w:tc>
        <w:tc>
          <w:tcPr>
            <w:tcW w:w="2434" w:type="dxa"/>
            <w:shd w:val="clear" w:color="auto" w:fill="auto"/>
            <w:vAlign w:val="center"/>
          </w:tcPr>
          <w:p w14:paraId="44F881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CE4225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73.22</w:t>
            </w:r>
          </w:p>
        </w:tc>
        <w:tc>
          <w:tcPr>
            <w:tcW w:w="1063" w:type="dxa"/>
            <w:gridSpan w:val="2"/>
            <w:shd w:val="clear" w:color="auto" w:fill="auto"/>
            <w:vAlign w:val="center"/>
          </w:tcPr>
          <w:p w14:paraId="381C8BD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73.22</w:t>
            </w:r>
          </w:p>
        </w:tc>
        <w:tc>
          <w:tcPr>
            <w:tcW w:w="1063" w:type="dxa"/>
            <w:gridSpan w:val="2"/>
            <w:shd w:val="clear" w:color="auto" w:fill="auto"/>
            <w:vAlign w:val="center"/>
          </w:tcPr>
          <w:p w14:paraId="48AD16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C5E1C3">
            <w:pPr>
              <w:widowControl/>
              <w:spacing w:line="280" w:lineRule="exact"/>
              <w:jc w:val="right"/>
              <w:rPr>
                <w:rFonts w:hint="default" w:ascii="宋体" w:hAnsi="宋体"/>
                <w:color w:val="000000"/>
                <w:sz w:val="18"/>
                <w:szCs w:val="18"/>
              </w:rPr>
            </w:pPr>
          </w:p>
        </w:tc>
      </w:tr>
      <w:tr w14:paraId="42BAE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7EE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BBB3C2">
            <w:pPr>
              <w:widowControl/>
              <w:spacing w:line="280" w:lineRule="exact"/>
              <w:jc w:val="right"/>
              <w:rPr>
                <w:sz w:val="18"/>
                <w:szCs w:val="18"/>
              </w:rPr>
            </w:pPr>
          </w:p>
        </w:tc>
        <w:tc>
          <w:tcPr>
            <w:tcW w:w="2434" w:type="dxa"/>
            <w:shd w:val="clear" w:color="auto" w:fill="auto"/>
            <w:vAlign w:val="center"/>
          </w:tcPr>
          <w:p w14:paraId="60DE19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6F0DD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B03D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16FD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CA5174">
            <w:pPr>
              <w:widowControl/>
              <w:spacing w:line="280" w:lineRule="exact"/>
              <w:jc w:val="right"/>
              <w:rPr>
                <w:rFonts w:hint="default" w:ascii="宋体" w:hAnsi="宋体"/>
                <w:color w:val="000000"/>
                <w:sz w:val="18"/>
                <w:szCs w:val="18"/>
              </w:rPr>
            </w:pPr>
          </w:p>
        </w:tc>
      </w:tr>
      <w:tr w14:paraId="09DB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9A0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C2395C">
            <w:pPr>
              <w:widowControl/>
              <w:spacing w:line="280" w:lineRule="exact"/>
              <w:jc w:val="right"/>
              <w:rPr>
                <w:sz w:val="18"/>
                <w:szCs w:val="18"/>
              </w:rPr>
            </w:pPr>
          </w:p>
        </w:tc>
        <w:tc>
          <w:tcPr>
            <w:tcW w:w="2434" w:type="dxa"/>
            <w:shd w:val="clear" w:color="auto" w:fill="auto"/>
            <w:vAlign w:val="center"/>
          </w:tcPr>
          <w:p w14:paraId="5206E0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F877F0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5,709.43</w:t>
            </w:r>
          </w:p>
        </w:tc>
        <w:tc>
          <w:tcPr>
            <w:tcW w:w="1063" w:type="dxa"/>
            <w:gridSpan w:val="2"/>
            <w:shd w:val="clear" w:color="auto" w:fill="auto"/>
            <w:vAlign w:val="center"/>
          </w:tcPr>
          <w:p w14:paraId="5B71650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5,709.43</w:t>
            </w:r>
          </w:p>
        </w:tc>
        <w:tc>
          <w:tcPr>
            <w:tcW w:w="1063" w:type="dxa"/>
            <w:gridSpan w:val="2"/>
            <w:shd w:val="clear" w:color="auto" w:fill="auto"/>
            <w:vAlign w:val="center"/>
          </w:tcPr>
          <w:p w14:paraId="6BFA37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5AF68D">
            <w:pPr>
              <w:widowControl/>
              <w:spacing w:line="280" w:lineRule="exact"/>
              <w:jc w:val="right"/>
              <w:rPr>
                <w:rFonts w:hint="default" w:ascii="宋体" w:hAnsi="宋体"/>
                <w:color w:val="000000"/>
                <w:sz w:val="18"/>
                <w:szCs w:val="18"/>
              </w:rPr>
            </w:pPr>
          </w:p>
        </w:tc>
      </w:tr>
      <w:tr w14:paraId="3F39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FC4C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C1A44C">
            <w:pPr>
              <w:widowControl/>
              <w:spacing w:line="280" w:lineRule="exact"/>
              <w:jc w:val="right"/>
              <w:rPr>
                <w:sz w:val="18"/>
                <w:szCs w:val="18"/>
              </w:rPr>
            </w:pPr>
          </w:p>
        </w:tc>
        <w:tc>
          <w:tcPr>
            <w:tcW w:w="2434" w:type="dxa"/>
            <w:shd w:val="clear" w:color="auto" w:fill="auto"/>
            <w:vAlign w:val="center"/>
          </w:tcPr>
          <w:p w14:paraId="03D80F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6F06E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2D26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5F0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D2FAF1">
            <w:pPr>
              <w:widowControl/>
              <w:spacing w:line="280" w:lineRule="exact"/>
              <w:jc w:val="right"/>
              <w:rPr>
                <w:rFonts w:hint="default" w:ascii="宋体" w:hAnsi="宋体"/>
                <w:color w:val="000000"/>
                <w:sz w:val="18"/>
                <w:szCs w:val="18"/>
              </w:rPr>
            </w:pPr>
          </w:p>
        </w:tc>
      </w:tr>
      <w:tr w14:paraId="342A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70D2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34C54E">
            <w:pPr>
              <w:widowControl/>
              <w:spacing w:line="280" w:lineRule="exact"/>
              <w:jc w:val="right"/>
              <w:rPr>
                <w:sz w:val="18"/>
                <w:szCs w:val="18"/>
              </w:rPr>
            </w:pPr>
          </w:p>
        </w:tc>
        <w:tc>
          <w:tcPr>
            <w:tcW w:w="2434" w:type="dxa"/>
            <w:shd w:val="clear" w:color="auto" w:fill="auto"/>
            <w:vAlign w:val="center"/>
          </w:tcPr>
          <w:p w14:paraId="39DF0F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58F36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7406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F8AA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4A8C6F">
            <w:pPr>
              <w:widowControl/>
              <w:spacing w:line="280" w:lineRule="exact"/>
              <w:jc w:val="right"/>
              <w:rPr>
                <w:rFonts w:hint="default" w:ascii="宋体" w:hAnsi="宋体"/>
                <w:color w:val="000000"/>
                <w:sz w:val="18"/>
                <w:szCs w:val="18"/>
              </w:rPr>
            </w:pPr>
          </w:p>
        </w:tc>
      </w:tr>
      <w:tr w14:paraId="1DA0B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837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D4C281">
            <w:pPr>
              <w:widowControl/>
              <w:spacing w:line="280" w:lineRule="exact"/>
              <w:jc w:val="right"/>
              <w:rPr>
                <w:sz w:val="18"/>
                <w:szCs w:val="18"/>
              </w:rPr>
            </w:pPr>
          </w:p>
        </w:tc>
        <w:tc>
          <w:tcPr>
            <w:tcW w:w="2434" w:type="dxa"/>
            <w:shd w:val="clear" w:color="auto" w:fill="auto"/>
            <w:vAlign w:val="center"/>
          </w:tcPr>
          <w:p w14:paraId="22DB8A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1A24C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1B28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83DE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997305">
            <w:pPr>
              <w:widowControl/>
              <w:spacing w:line="280" w:lineRule="exact"/>
              <w:jc w:val="right"/>
              <w:rPr>
                <w:rFonts w:hint="default" w:ascii="宋体" w:hAnsi="宋体"/>
                <w:color w:val="000000"/>
                <w:sz w:val="18"/>
                <w:szCs w:val="18"/>
              </w:rPr>
            </w:pPr>
          </w:p>
        </w:tc>
      </w:tr>
      <w:tr w14:paraId="1458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DD19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AF3A31">
            <w:pPr>
              <w:widowControl/>
              <w:spacing w:line="280" w:lineRule="exact"/>
              <w:jc w:val="right"/>
              <w:rPr>
                <w:sz w:val="18"/>
                <w:szCs w:val="18"/>
              </w:rPr>
            </w:pPr>
          </w:p>
        </w:tc>
        <w:tc>
          <w:tcPr>
            <w:tcW w:w="2434" w:type="dxa"/>
            <w:shd w:val="clear" w:color="auto" w:fill="auto"/>
            <w:vAlign w:val="center"/>
          </w:tcPr>
          <w:p w14:paraId="28F3B6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E68E1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A9F9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D0E1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7CAEF8">
            <w:pPr>
              <w:widowControl/>
              <w:spacing w:line="280" w:lineRule="exact"/>
              <w:jc w:val="right"/>
              <w:rPr>
                <w:rFonts w:hint="default" w:ascii="宋体" w:hAnsi="宋体"/>
                <w:color w:val="000000"/>
                <w:sz w:val="18"/>
                <w:szCs w:val="18"/>
              </w:rPr>
            </w:pPr>
          </w:p>
        </w:tc>
      </w:tr>
      <w:tr w14:paraId="2581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670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97234B">
            <w:pPr>
              <w:widowControl/>
              <w:spacing w:line="280" w:lineRule="exact"/>
              <w:jc w:val="right"/>
              <w:rPr>
                <w:sz w:val="18"/>
                <w:szCs w:val="18"/>
              </w:rPr>
            </w:pPr>
          </w:p>
        </w:tc>
        <w:tc>
          <w:tcPr>
            <w:tcW w:w="2434" w:type="dxa"/>
            <w:shd w:val="clear" w:color="auto" w:fill="auto"/>
            <w:vAlign w:val="center"/>
          </w:tcPr>
          <w:p w14:paraId="202AAB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46FBC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B01D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F6E1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4C0867">
            <w:pPr>
              <w:widowControl/>
              <w:spacing w:line="280" w:lineRule="exact"/>
              <w:jc w:val="right"/>
              <w:rPr>
                <w:rFonts w:hint="default" w:ascii="宋体" w:hAnsi="宋体"/>
                <w:color w:val="000000"/>
                <w:sz w:val="18"/>
                <w:szCs w:val="18"/>
              </w:rPr>
            </w:pPr>
          </w:p>
        </w:tc>
      </w:tr>
      <w:tr w14:paraId="59B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BCD0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FFDAB4">
            <w:pPr>
              <w:widowControl/>
              <w:spacing w:line="280" w:lineRule="exact"/>
              <w:jc w:val="right"/>
              <w:rPr>
                <w:sz w:val="18"/>
                <w:szCs w:val="18"/>
              </w:rPr>
            </w:pPr>
          </w:p>
        </w:tc>
        <w:tc>
          <w:tcPr>
            <w:tcW w:w="2434" w:type="dxa"/>
            <w:shd w:val="clear" w:color="auto" w:fill="auto"/>
            <w:vAlign w:val="center"/>
          </w:tcPr>
          <w:p w14:paraId="1F83E8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940A1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8945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9106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783056">
            <w:pPr>
              <w:widowControl/>
              <w:spacing w:line="280" w:lineRule="exact"/>
              <w:jc w:val="right"/>
              <w:rPr>
                <w:rFonts w:hint="default" w:ascii="宋体" w:hAnsi="宋体"/>
                <w:color w:val="000000"/>
                <w:sz w:val="18"/>
                <w:szCs w:val="18"/>
              </w:rPr>
            </w:pPr>
          </w:p>
        </w:tc>
      </w:tr>
      <w:tr w14:paraId="38FE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6C9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F1DD15">
            <w:pPr>
              <w:widowControl/>
              <w:spacing w:line="280" w:lineRule="exact"/>
              <w:jc w:val="right"/>
              <w:rPr>
                <w:sz w:val="18"/>
                <w:szCs w:val="18"/>
              </w:rPr>
            </w:pPr>
          </w:p>
        </w:tc>
        <w:tc>
          <w:tcPr>
            <w:tcW w:w="2434" w:type="dxa"/>
            <w:shd w:val="clear" w:color="auto" w:fill="auto"/>
            <w:vAlign w:val="center"/>
          </w:tcPr>
          <w:p w14:paraId="3BC5F5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5BAF2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0465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088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F3C8F">
            <w:pPr>
              <w:widowControl/>
              <w:spacing w:line="280" w:lineRule="exact"/>
              <w:jc w:val="right"/>
              <w:rPr>
                <w:rFonts w:hint="default" w:ascii="宋体" w:hAnsi="宋体"/>
                <w:color w:val="000000"/>
                <w:sz w:val="18"/>
                <w:szCs w:val="18"/>
              </w:rPr>
            </w:pPr>
          </w:p>
        </w:tc>
      </w:tr>
      <w:tr w14:paraId="70DC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D87F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44F9FF">
            <w:pPr>
              <w:widowControl/>
              <w:spacing w:line="280" w:lineRule="exact"/>
              <w:jc w:val="right"/>
              <w:rPr>
                <w:sz w:val="18"/>
                <w:szCs w:val="18"/>
              </w:rPr>
            </w:pPr>
          </w:p>
        </w:tc>
        <w:tc>
          <w:tcPr>
            <w:tcW w:w="2434" w:type="dxa"/>
            <w:shd w:val="clear" w:color="auto" w:fill="auto"/>
            <w:vAlign w:val="center"/>
          </w:tcPr>
          <w:p w14:paraId="59A88E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2B726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8787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E622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C48833">
            <w:pPr>
              <w:widowControl/>
              <w:spacing w:line="280" w:lineRule="exact"/>
              <w:jc w:val="right"/>
              <w:rPr>
                <w:rFonts w:hint="default" w:ascii="宋体" w:hAnsi="宋体"/>
                <w:color w:val="000000"/>
                <w:sz w:val="18"/>
                <w:szCs w:val="18"/>
              </w:rPr>
            </w:pPr>
          </w:p>
        </w:tc>
      </w:tr>
      <w:tr w14:paraId="3B80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B0D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37EB7D">
            <w:pPr>
              <w:widowControl/>
              <w:spacing w:line="280" w:lineRule="exact"/>
              <w:jc w:val="right"/>
              <w:rPr>
                <w:sz w:val="18"/>
                <w:szCs w:val="18"/>
              </w:rPr>
            </w:pPr>
          </w:p>
        </w:tc>
        <w:tc>
          <w:tcPr>
            <w:tcW w:w="2434" w:type="dxa"/>
            <w:shd w:val="clear" w:color="auto" w:fill="auto"/>
            <w:vAlign w:val="center"/>
          </w:tcPr>
          <w:p w14:paraId="62B274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58869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8B13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FEA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A12EBE">
            <w:pPr>
              <w:widowControl/>
              <w:spacing w:line="280" w:lineRule="exact"/>
              <w:jc w:val="right"/>
              <w:rPr>
                <w:rFonts w:hint="default" w:ascii="宋体" w:hAnsi="宋体"/>
                <w:color w:val="000000"/>
                <w:sz w:val="18"/>
                <w:szCs w:val="18"/>
              </w:rPr>
            </w:pPr>
          </w:p>
        </w:tc>
      </w:tr>
      <w:tr w14:paraId="610F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8249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94BEF1">
            <w:pPr>
              <w:widowControl/>
              <w:spacing w:line="280" w:lineRule="exact"/>
              <w:jc w:val="right"/>
              <w:rPr>
                <w:sz w:val="18"/>
                <w:szCs w:val="18"/>
              </w:rPr>
            </w:pPr>
          </w:p>
        </w:tc>
        <w:tc>
          <w:tcPr>
            <w:tcW w:w="2434" w:type="dxa"/>
            <w:shd w:val="clear" w:color="auto" w:fill="auto"/>
            <w:vAlign w:val="center"/>
          </w:tcPr>
          <w:p w14:paraId="500C9A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5450F1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27.54</w:t>
            </w:r>
          </w:p>
        </w:tc>
        <w:tc>
          <w:tcPr>
            <w:tcW w:w="1063" w:type="dxa"/>
            <w:gridSpan w:val="2"/>
            <w:shd w:val="clear" w:color="auto" w:fill="auto"/>
            <w:vAlign w:val="center"/>
          </w:tcPr>
          <w:p w14:paraId="5F8BFFA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27.54</w:t>
            </w:r>
          </w:p>
        </w:tc>
        <w:tc>
          <w:tcPr>
            <w:tcW w:w="1063" w:type="dxa"/>
            <w:gridSpan w:val="2"/>
            <w:shd w:val="clear" w:color="auto" w:fill="auto"/>
            <w:vAlign w:val="center"/>
          </w:tcPr>
          <w:p w14:paraId="7CE84F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10BB63">
            <w:pPr>
              <w:widowControl/>
              <w:spacing w:line="280" w:lineRule="exact"/>
              <w:jc w:val="right"/>
              <w:rPr>
                <w:rFonts w:hint="default" w:ascii="宋体" w:hAnsi="宋体"/>
                <w:color w:val="000000"/>
                <w:sz w:val="18"/>
                <w:szCs w:val="18"/>
              </w:rPr>
            </w:pPr>
          </w:p>
        </w:tc>
      </w:tr>
      <w:tr w14:paraId="76C1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5003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8EB0BB">
            <w:pPr>
              <w:widowControl/>
              <w:spacing w:line="280" w:lineRule="exact"/>
              <w:jc w:val="right"/>
              <w:rPr>
                <w:sz w:val="18"/>
                <w:szCs w:val="18"/>
              </w:rPr>
            </w:pPr>
          </w:p>
        </w:tc>
        <w:tc>
          <w:tcPr>
            <w:tcW w:w="2434" w:type="dxa"/>
            <w:shd w:val="clear" w:color="auto" w:fill="auto"/>
            <w:vAlign w:val="center"/>
          </w:tcPr>
          <w:p w14:paraId="7DA004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589CF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924D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2710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6D1E14">
            <w:pPr>
              <w:widowControl/>
              <w:spacing w:line="280" w:lineRule="exact"/>
              <w:jc w:val="right"/>
              <w:rPr>
                <w:rFonts w:hint="default" w:ascii="宋体" w:hAnsi="宋体"/>
                <w:color w:val="000000"/>
                <w:sz w:val="18"/>
                <w:szCs w:val="18"/>
              </w:rPr>
            </w:pPr>
          </w:p>
        </w:tc>
      </w:tr>
      <w:tr w14:paraId="04000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7888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3D10A2">
            <w:pPr>
              <w:widowControl/>
              <w:spacing w:line="280" w:lineRule="exact"/>
              <w:jc w:val="right"/>
              <w:rPr>
                <w:sz w:val="18"/>
                <w:szCs w:val="18"/>
              </w:rPr>
            </w:pPr>
          </w:p>
        </w:tc>
        <w:tc>
          <w:tcPr>
            <w:tcW w:w="2434" w:type="dxa"/>
            <w:shd w:val="clear" w:color="auto" w:fill="auto"/>
            <w:vAlign w:val="center"/>
          </w:tcPr>
          <w:p w14:paraId="02D42A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5FF6D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4218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A5C6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1371BD">
            <w:pPr>
              <w:widowControl/>
              <w:spacing w:line="280" w:lineRule="exact"/>
              <w:jc w:val="right"/>
              <w:rPr>
                <w:rFonts w:hint="default" w:ascii="宋体" w:hAnsi="宋体"/>
                <w:color w:val="000000"/>
                <w:sz w:val="18"/>
                <w:szCs w:val="18"/>
              </w:rPr>
            </w:pPr>
          </w:p>
        </w:tc>
      </w:tr>
      <w:tr w14:paraId="5823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C40F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AB3C7D">
            <w:pPr>
              <w:widowControl/>
              <w:spacing w:line="280" w:lineRule="exact"/>
              <w:jc w:val="right"/>
              <w:rPr>
                <w:sz w:val="18"/>
                <w:szCs w:val="18"/>
              </w:rPr>
            </w:pPr>
          </w:p>
        </w:tc>
        <w:tc>
          <w:tcPr>
            <w:tcW w:w="2434" w:type="dxa"/>
            <w:shd w:val="clear" w:color="auto" w:fill="auto"/>
            <w:vAlign w:val="center"/>
          </w:tcPr>
          <w:p w14:paraId="05C5EE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00970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AA0A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52A6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CE0BDC">
            <w:pPr>
              <w:widowControl/>
              <w:spacing w:line="280" w:lineRule="exact"/>
              <w:jc w:val="right"/>
              <w:rPr>
                <w:rFonts w:hint="default" w:ascii="宋体" w:hAnsi="宋体"/>
                <w:color w:val="000000"/>
                <w:sz w:val="18"/>
                <w:szCs w:val="18"/>
              </w:rPr>
            </w:pPr>
          </w:p>
        </w:tc>
      </w:tr>
      <w:tr w14:paraId="1428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A143F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33C362">
            <w:pPr>
              <w:widowControl/>
              <w:spacing w:line="280" w:lineRule="exact"/>
              <w:jc w:val="right"/>
              <w:rPr>
                <w:sz w:val="18"/>
                <w:szCs w:val="18"/>
              </w:rPr>
            </w:pPr>
          </w:p>
        </w:tc>
        <w:tc>
          <w:tcPr>
            <w:tcW w:w="2434" w:type="dxa"/>
            <w:shd w:val="clear" w:color="auto" w:fill="auto"/>
            <w:vAlign w:val="center"/>
          </w:tcPr>
          <w:p w14:paraId="0B6FCB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D5708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6D8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E39D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F1C8A6">
            <w:pPr>
              <w:widowControl/>
              <w:spacing w:line="280" w:lineRule="exact"/>
              <w:jc w:val="right"/>
              <w:rPr>
                <w:rFonts w:hint="default" w:ascii="宋体" w:hAnsi="宋体"/>
                <w:color w:val="000000"/>
                <w:sz w:val="18"/>
                <w:szCs w:val="18"/>
              </w:rPr>
            </w:pPr>
          </w:p>
        </w:tc>
      </w:tr>
      <w:tr w14:paraId="0BF4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6DF4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B09A75">
            <w:pPr>
              <w:widowControl/>
              <w:spacing w:line="280" w:lineRule="exact"/>
              <w:jc w:val="right"/>
              <w:rPr>
                <w:sz w:val="18"/>
                <w:szCs w:val="18"/>
              </w:rPr>
            </w:pPr>
          </w:p>
        </w:tc>
        <w:tc>
          <w:tcPr>
            <w:tcW w:w="2434" w:type="dxa"/>
            <w:shd w:val="clear" w:color="auto" w:fill="auto"/>
            <w:vAlign w:val="center"/>
          </w:tcPr>
          <w:p w14:paraId="5754CD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F6345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1063" w:type="dxa"/>
            <w:gridSpan w:val="2"/>
            <w:shd w:val="clear" w:color="auto" w:fill="auto"/>
            <w:vAlign w:val="center"/>
          </w:tcPr>
          <w:p w14:paraId="1C9D4F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8953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33.48</w:t>
            </w:r>
          </w:p>
        </w:tc>
        <w:tc>
          <w:tcPr>
            <w:tcW w:w="1051" w:type="dxa"/>
            <w:shd w:val="clear" w:color="auto" w:fill="auto"/>
            <w:vAlign w:val="center"/>
          </w:tcPr>
          <w:p w14:paraId="682A33F2">
            <w:pPr>
              <w:widowControl/>
              <w:spacing w:line="280" w:lineRule="exact"/>
              <w:jc w:val="right"/>
              <w:rPr>
                <w:rFonts w:hint="default" w:ascii="宋体" w:hAnsi="宋体"/>
                <w:color w:val="000000"/>
                <w:sz w:val="18"/>
                <w:szCs w:val="18"/>
              </w:rPr>
            </w:pPr>
          </w:p>
        </w:tc>
      </w:tr>
      <w:tr w14:paraId="1E6AC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E2C6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97F4E3">
            <w:pPr>
              <w:widowControl/>
              <w:spacing w:line="280" w:lineRule="exact"/>
              <w:jc w:val="right"/>
              <w:rPr>
                <w:sz w:val="18"/>
                <w:szCs w:val="18"/>
              </w:rPr>
            </w:pPr>
          </w:p>
        </w:tc>
        <w:tc>
          <w:tcPr>
            <w:tcW w:w="2434" w:type="dxa"/>
            <w:shd w:val="clear" w:color="auto" w:fill="auto"/>
            <w:vAlign w:val="center"/>
          </w:tcPr>
          <w:p w14:paraId="31ED3A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503C8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09C3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B6F5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14821D">
            <w:pPr>
              <w:widowControl/>
              <w:spacing w:line="280" w:lineRule="exact"/>
              <w:jc w:val="right"/>
              <w:rPr>
                <w:rFonts w:hint="default" w:ascii="宋体" w:hAnsi="宋体"/>
                <w:color w:val="000000"/>
                <w:sz w:val="18"/>
                <w:szCs w:val="18"/>
              </w:rPr>
            </w:pPr>
          </w:p>
        </w:tc>
      </w:tr>
      <w:tr w14:paraId="3146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7F0B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02A930">
            <w:pPr>
              <w:widowControl/>
              <w:spacing w:line="280" w:lineRule="exact"/>
              <w:jc w:val="right"/>
              <w:rPr>
                <w:sz w:val="18"/>
                <w:szCs w:val="18"/>
              </w:rPr>
            </w:pPr>
          </w:p>
        </w:tc>
        <w:tc>
          <w:tcPr>
            <w:tcW w:w="2434" w:type="dxa"/>
            <w:shd w:val="clear" w:color="auto" w:fill="auto"/>
            <w:vAlign w:val="center"/>
          </w:tcPr>
          <w:p w14:paraId="1F8EA7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7A3EF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33EE3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3401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907B98">
            <w:pPr>
              <w:widowControl/>
              <w:spacing w:line="280" w:lineRule="exact"/>
              <w:jc w:val="right"/>
              <w:rPr>
                <w:rFonts w:hint="default" w:ascii="宋体" w:hAnsi="宋体"/>
                <w:color w:val="000000"/>
                <w:sz w:val="18"/>
                <w:szCs w:val="18"/>
              </w:rPr>
            </w:pPr>
          </w:p>
        </w:tc>
      </w:tr>
      <w:tr w14:paraId="5CE9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1452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64CED5">
            <w:pPr>
              <w:widowControl/>
              <w:spacing w:line="280" w:lineRule="exact"/>
              <w:jc w:val="right"/>
              <w:rPr>
                <w:sz w:val="18"/>
                <w:szCs w:val="18"/>
              </w:rPr>
            </w:pPr>
          </w:p>
        </w:tc>
        <w:tc>
          <w:tcPr>
            <w:tcW w:w="2434" w:type="dxa"/>
            <w:shd w:val="clear" w:color="auto" w:fill="auto"/>
            <w:vAlign w:val="center"/>
          </w:tcPr>
          <w:p w14:paraId="0B1E86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812D9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78B1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E7C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9262DB">
            <w:pPr>
              <w:widowControl/>
              <w:spacing w:line="280" w:lineRule="exact"/>
              <w:jc w:val="right"/>
              <w:rPr>
                <w:rFonts w:hint="default" w:ascii="宋体" w:hAnsi="宋体"/>
                <w:color w:val="000000"/>
                <w:sz w:val="18"/>
                <w:szCs w:val="18"/>
              </w:rPr>
            </w:pPr>
          </w:p>
        </w:tc>
      </w:tr>
      <w:tr w14:paraId="31B3C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7CC6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02E682">
            <w:pPr>
              <w:widowControl/>
              <w:spacing w:line="280" w:lineRule="exact"/>
              <w:jc w:val="right"/>
              <w:rPr>
                <w:sz w:val="18"/>
                <w:szCs w:val="18"/>
              </w:rPr>
            </w:pPr>
          </w:p>
        </w:tc>
        <w:tc>
          <w:tcPr>
            <w:tcW w:w="2434" w:type="dxa"/>
            <w:shd w:val="clear" w:color="auto" w:fill="auto"/>
            <w:vAlign w:val="center"/>
          </w:tcPr>
          <w:p w14:paraId="40DB77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C5D55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07DE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94A6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8C82E2">
            <w:pPr>
              <w:widowControl/>
              <w:spacing w:line="280" w:lineRule="exact"/>
              <w:jc w:val="right"/>
              <w:rPr>
                <w:rFonts w:hint="default" w:ascii="宋体" w:hAnsi="宋体"/>
                <w:color w:val="000000"/>
                <w:sz w:val="18"/>
                <w:szCs w:val="18"/>
              </w:rPr>
            </w:pPr>
          </w:p>
        </w:tc>
      </w:tr>
      <w:tr w14:paraId="4908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4CD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48BD99">
            <w:pPr>
              <w:widowControl/>
              <w:spacing w:line="280" w:lineRule="exact"/>
              <w:jc w:val="right"/>
              <w:rPr>
                <w:sz w:val="18"/>
                <w:szCs w:val="18"/>
              </w:rPr>
            </w:pPr>
          </w:p>
        </w:tc>
        <w:tc>
          <w:tcPr>
            <w:tcW w:w="2434" w:type="dxa"/>
            <w:shd w:val="clear" w:color="auto" w:fill="auto"/>
            <w:vAlign w:val="center"/>
          </w:tcPr>
          <w:p w14:paraId="76E948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B358E2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9B4E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8319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EA5A91">
            <w:pPr>
              <w:widowControl/>
              <w:spacing w:line="280" w:lineRule="exact"/>
              <w:jc w:val="right"/>
              <w:rPr>
                <w:rFonts w:hint="default" w:ascii="宋体" w:hAnsi="宋体"/>
                <w:color w:val="000000"/>
                <w:sz w:val="18"/>
                <w:szCs w:val="18"/>
              </w:rPr>
            </w:pPr>
          </w:p>
        </w:tc>
      </w:tr>
      <w:tr w14:paraId="2158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CAE7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2248F8">
            <w:pPr>
              <w:widowControl/>
              <w:spacing w:line="280" w:lineRule="exact"/>
              <w:jc w:val="right"/>
              <w:rPr>
                <w:sz w:val="18"/>
                <w:szCs w:val="18"/>
              </w:rPr>
            </w:pPr>
          </w:p>
        </w:tc>
        <w:tc>
          <w:tcPr>
            <w:tcW w:w="2434" w:type="dxa"/>
            <w:shd w:val="clear" w:color="auto" w:fill="auto"/>
            <w:vAlign w:val="center"/>
          </w:tcPr>
          <w:p w14:paraId="007D486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96320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D000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BD8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922B94">
            <w:pPr>
              <w:widowControl/>
              <w:spacing w:line="280" w:lineRule="exact"/>
              <w:jc w:val="right"/>
              <w:rPr>
                <w:rFonts w:hint="default" w:ascii="宋体" w:hAnsi="宋体"/>
                <w:color w:val="000000"/>
                <w:sz w:val="18"/>
                <w:szCs w:val="18"/>
              </w:rPr>
            </w:pPr>
          </w:p>
        </w:tc>
      </w:tr>
      <w:tr w14:paraId="2F55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2FC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553F53">
            <w:pPr>
              <w:widowControl/>
              <w:spacing w:line="280" w:lineRule="exact"/>
              <w:jc w:val="right"/>
              <w:rPr>
                <w:sz w:val="18"/>
                <w:szCs w:val="18"/>
              </w:rPr>
            </w:pPr>
          </w:p>
        </w:tc>
        <w:tc>
          <w:tcPr>
            <w:tcW w:w="2434" w:type="dxa"/>
            <w:shd w:val="clear" w:color="auto" w:fill="auto"/>
            <w:vAlign w:val="center"/>
          </w:tcPr>
          <w:p w14:paraId="6E905E6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51571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33A6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62B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5D9CDF">
            <w:pPr>
              <w:widowControl/>
              <w:spacing w:line="280" w:lineRule="exact"/>
              <w:jc w:val="right"/>
              <w:rPr>
                <w:rFonts w:hint="default" w:ascii="宋体" w:hAnsi="宋体"/>
                <w:color w:val="000000"/>
                <w:sz w:val="18"/>
                <w:szCs w:val="18"/>
              </w:rPr>
            </w:pPr>
          </w:p>
        </w:tc>
      </w:tr>
      <w:tr w14:paraId="39AE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E3FD12">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DE3B39E">
            <w:pPr>
              <w:widowControl/>
              <w:spacing w:line="280" w:lineRule="exact"/>
              <w:jc w:val="right"/>
              <w:rPr>
                <w:b/>
                <w:bCs/>
                <w:sz w:val="18"/>
                <w:szCs w:val="18"/>
              </w:rPr>
            </w:pPr>
            <w:r>
              <w:rPr>
                <w:rFonts w:hint="eastAsia" w:ascii="宋体" w:hAnsi="宋体" w:eastAsia="宋体" w:cs="宋体"/>
                <w:b/>
                <w:bCs/>
                <w:kern w:val="0"/>
                <w:sz w:val="18"/>
                <w:szCs w:val="18"/>
              </w:rPr>
              <w:t>5,843.67</w:t>
            </w:r>
          </w:p>
        </w:tc>
        <w:tc>
          <w:tcPr>
            <w:tcW w:w="2434" w:type="dxa"/>
            <w:shd w:val="clear" w:color="auto" w:fill="auto"/>
            <w:vAlign w:val="center"/>
          </w:tcPr>
          <w:p w14:paraId="691FBAB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462247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5,843.67</w:t>
            </w:r>
          </w:p>
        </w:tc>
        <w:tc>
          <w:tcPr>
            <w:tcW w:w="1063" w:type="dxa"/>
            <w:gridSpan w:val="2"/>
            <w:shd w:val="clear" w:color="auto" w:fill="auto"/>
            <w:vAlign w:val="center"/>
          </w:tcPr>
          <w:p w14:paraId="4D4E1170">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5,810.19</w:t>
            </w:r>
          </w:p>
        </w:tc>
        <w:tc>
          <w:tcPr>
            <w:tcW w:w="1063" w:type="dxa"/>
            <w:gridSpan w:val="2"/>
            <w:shd w:val="clear" w:color="auto" w:fill="auto"/>
            <w:vAlign w:val="center"/>
          </w:tcPr>
          <w:p w14:paraId="13AE351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33.48</w:t>
            </w:r>
          </w:p>
        </w:tc>
        <w:tc>
          <w:tcPr>
            <w:tcW w:w="1051" w:type="dxa"/>
            <w:shd w:val="clear" w:color="auto" w:fill="auto"/>
            <w:vAlign w:val="center"/>
          </w:tcPr>
          <w:p w14:paraId="08DE3E0D">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编制单位：托克逊县卫生健康委员会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73.22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73.22</w:t>
            </w:r>
          </w:p>
        </w:tc>
        <w:tc>
          <w:tcPr>
            <w:tcW w:w="1427" w:type="dxa"/>
            <w:shd w:val="clear" w:color="auto" w:fill="auto"/>
            <w:vAlign w:val="center"/>
          </w:tcPr>
          <w:p w14:paraId="1544F2A2">
            <w:pPr>
              <w:jc w:val="right"/>
              <w:rPr>
                <w:b/>
                <w:sz w:val="18"/>
                <w:szCs w:val="18"/>
              </w:rPr>
            </w:pPr>
          </w:p>
        </w:tc>
      </w:tr>
      <w:tr w14:paraId="4A74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E6FD2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46718E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090019">
            <w:pPr>
              <w:jc w:val="center"/>
              <w:rPr>
                <w:b/>
                <w:sz w:val="18"/>
                <w:szCs w:val="18"/>
              </w:rPr>
            </w:pPr>
          </w:p>
        </w:tc>
        <w:tc>
          <w:tcPr>
            <w:tcW w:w="4026" w:type="dxa"/>
            <w:shd w:val="clear" w:color="auto" w:fill="auto"/>
            <w:vAlign w:val="center"/>
          </w:tcPr>
          <w:p w14:paraId="3BEB4AE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87FFED2">
            <w:pPr>
              <w:jc w:val="right"/>
              <w:rPr>
                <w:b/>
                <w:sz w:val="18"/>
                <w:szCs w:val="18"/>
              </w:rPr>
            </w:pPr>
            <w:r>
              <w:rPr>
                <w:rFonts w:hint="eastAsia" w:ascii="宋体" w:hAnsi="宋体" w:eastAsia="宋体" w:cs="宋体"/>
                <w:kern w:val="0"/>
                <w:sz w:val="18"/>
                <w:szCs w:val="18"/>
              </w:rPr>
              <w:t>73.22</w:t>
            </w:r>
          </w:p>
        </w:tc>
        <w:tc>
          <w:tcPr>
            <w:tcW w:w="1366" w:type="dxa"/>
            <w:gridSpan w:val="2"/>
            <w:shd w:val="clear" w:color="auto" w:fill="auto"/>
            <w:vAlign w:val="center"/>
          </w:tcPr>
          <w:p w14:paraId="4BF402E6">
            <w:pPr>
              <w:jc w:val="right"/>
              <w:rPr>
                <w:b/>
                <w:sz w:val="18"/>
                <w:szCs w:val="18"/>
              </w:rPr>
            </w:pPr>
            <w:r>
              <w:rPr>
                <w:rFonts w:hint="eastAsia" w:ascii="宋体" w:hAnsi="宋体" w:eastAsia="宋体" w:cs="宋体"/>
                <w:kern w:val="0"/>
                <w:sz w:val="18"/>
                <w:szCs w:val="18"/>
              </w:rPr>
              <w:t>73.22</w:t>
            </w:r>
          </w:p>
        </w:tc>
        <w:tc>
          <w:tcPr>
            <w:tcW w:w="1427" w:type="dxa"/>
            <w:shd w:val="clear" w:color="auto" w:fill="auto"/>
            <w:vAlign w:val="center"/>
          </w:tcPr>
          <w:p w14:paraId="04CA90C7">
            <w:pPr>
              <w:jc w:val="right"/>
              <w:rPr>
                <w:b/>
                <w:sz w:val="18"/>
                <w:szCs w:val="18"/>
              </w:rPr>
            </w:pPr>
          </w:p>
        </w:tc>
      </w:tr>
      <w:tr w14:paraId="5F1B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068E1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8686ED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2AA646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8B43F3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3340898">
            <w:pPr>
              <w:jc w:val="right"/>
              <w:rPr>
                <w:b/>
                <w:sz w:val="18"/>
                <w:szCs w:val="18"/>
              </w:rPr>
            </w:pPr>
            <w:r>
              <w:rPr>
                <w:rFonts w:hint="eastAsia" w:ascii="宋体" w:hAnsi="宋体" w:eastAsia="宋体" w:cs="宋体"/>
                <w:kern w:val="0"/>
                <w:sz w:val="18"/>
                <w:szCs w:val="18"/>
              </w:rPr>
              <w:t>28.12</w:t>
            </w:r>
          </w:p>
        </w:tc>
        <w:tc>
          <w:tcPr>
            <w:tcW w:w="1366" w:type="dxa"/>
            <w:gridSpan w:val="2"/>
            <w:shd w:val="clear" w:color="auto" w:fill="auto"/>
            <w:vAlign w:val="center"/>
          </w:tcPr>
          <w:p w14:paraId="74DB6882">
            <w:pPr>
              <w:jc w:val="right"/>
              <w:rPr>
                <w:b/>
                <w:sz w:val="18"/>
                <w:szCs w:val="18"/>
              </w:rPr>
            </w:pPr>
            <w:r>
              <w:rPr>
                <w:rFonts w:hint="eastAsia" w:ascii="宋体" w:hAnsi="宋体" w:eastAsia="宋体" w:cs="宋体"/>
                <w:kern w:val="0"/>
                <w:sz w:val="18"/>
                <w:szCs w:val="18"/>
              </w:rPr>
              <w:t>28.12</w:t>
            </w:r>
          </w:p>
        </w:tc>
        <w:tc>
          <w:tcPr>
            <w:tcW w:w="1427" w:type="dxa"/>
            <w:shd w:val="clear" w:color="auto" w:fill="auto"/>
            <w:vAlign w:val="center"/>
          </w:tcPr>
          <w:p w14:paraId="457C23EE">
            <w:pPr>
              <w:jc w:val="right"/>
              <w:rPr>
                <w:b/>
                <w:sz w:val="18"/>
                <w:szCs w:val="18"/>
              </w:rPr>
            </w:pPr>
          </w:p>
        </w:tc>
      </w:tr>
      <w:tr w14:paraId="4B98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8F0BE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CDAD0C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844B53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A19671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ECAA17C">
            <w:pPr>
              <w:jc w:val="right"/>
              <w:rPr>
                <w:b/>
                <w:sz w:val="18"/>
                <w:szCs w:val="18"/>
              </w:rPr>
            </w:pPr>
            <w:r>
              <w:rPr>
                <w:rFonts w:hint="eastAsia" w:ascii="宋体" w:hAnsi="宋体" w:eastAsia="宋体" w:cs="宋体"/>
                <w:kern w:val="0"/>
                <w:sz w:val="18"/>
                <w:szCs w:val="18"/>
              </w:rPr>
              <w:t>33.14</w:t>
            </w:r>
          </w:p>
        </w:tc>
        <w:tc>
          <w:tcPr>
            <w:tcW w:w="1366" w:type="dxa"/>
            <w:gridSpan w:val="2"/>
            <w:shd w:val="clear" w:color="auto" w:fill="auto"/>
            <w:vAlign w:val="center"/>
          </w:tcPr>
          <w:p w14:paraId="2F8ADD1B">
            <w:pPr>
              <w:jc w:val="right"/>
              <w:rPr>
                <w:b/>
                <w:sz w:val="18"/>
                <w:szCs w:val="18"/>
              </w:rPr>
            </w:pPr>
            <w:r>
              <w:rPr>
                <w:rFonts w:hint="eastAsia" w:ascii="宋体" w:hAnsi="宋体" w:eastAsia="宋体" w:cs="宋体"/>
                <w:kern w:val="0"/>
                <w:sz w:val="18"/>
                <w:szCs w:val="18"/>
              </w:rPr>
              <w:t>33.14</w:t>
            </w:r>
          </w:p>
        </w:tc>
        <w:tc>
          <w:tcPr>
            <w:tcW w:w="1427" w:type="dxa"/>
            <w:shd w:val="clear" w:color="auto" w:fill="auto"/>
            <w:vAlign w:val="center"/>
          </w:tcPr>
          <w:p w14:paraId="3C3230D7">
            <w:pPr>
              <w:jc w:val="right"/>
              <w:rPr>
                <w:b/>
                <w:sz w:val="18"/>
                <w:szCs w:val="18"/>
              </w:rPr>
            </w:pPr>
          </w:p>
        </w:tc>
      </w:tr>
      <w:tr w14:paraId="0BAE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F87D1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12F82B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A7886A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4952B2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72D779C">
            <w:pPr>
              <w:jc w:val="right"/>
              <w:rPr>
                <w:b/>
                <w:sz w:val="18"/>
                <w:szCs w:val="18"/>
              </w:rPr>
            </w:pPr>
            <w:r>
              <w:rPr>
                <w:rFonts w:hint="eastAsia" w:ascii="宋体" w:hAnsi="宋体" w:eastAsia="宋体" w:cs="宋体"/>
                <w:kern w:val="0"/>
                <w:sz w:val="18"/>
                <w:szCs w:val="18"/>
              </w:rPr>
              <w:t>11.96</w:t>
            </w:r>
          </w:p>
        </w:tc>
        <w:tc>
          <w:tcPr>
            <w:tcW w:w="1366" w:type="dxa"/>
            <w:gridSpan w:val="2"/>
            <w:shd w:val="clear" w:color="auto" w:fill="auto"/>
            <w:vAlign w:val="center"/>
          </w:tcPr>
          <w:p w14:paraId="6355BA38">
            <w:pPr>
              <w:jc w:val="right"/>
              <w:rPr>
                <w:b/>
                <w:sz w:val="18"/>
                <w:szCs w:val="18"/>
              </w:rPr>
            </w:pPr>
            <w:r>
              <w:rPr>
                <w:rFonts w:hint="eastAsia" w:ascii="宋体" w:hAnsi="宋体" w:eastAsia="宋体" w:cs="宋体"/>
                <w:kern w:val="0"/>
                <w:sz w:val="18"/>
                <w:szCs w:val="18"/>
              </w:rPr>
              <w:t>11.96</w:t>
            </w:r>
          </w:p>
        </w:tc>
        <w:tc>
          <w:tcPr>
            <w:tcW w:w="1427" w:type="dxa"/>
            <w:shd w:val="clear" w:color="auto" w:fill="auto"/>
            <w:vAlign w:val="center"/>
          </w:tcPr>
          <w:p w14:paraId="30502E30">
            <w:pPr>
              <w:jc w:val="right"/>
              <w:rPr>
                <w:b/>
                <w:sz w:val="18"/>
                <w:szCs w:val="18"/>
              </w:rPr>
            </w:pPr>
          </w:p>
        </w:tc>
      </w:tr>
      <w:tr w14:paraId="124A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7F94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DA52037">
            <w:pPr>
              <w:jc w:val="center"/>
              <w:rPr>
                <w:b/>
                <w:sz w:val="18"/>
                <w:szCs w:val="18"/>
              </w:rPr>
            </w:pPr>
          </w:p>
        </w:tc>
        <w:tc>
          <w:tcPr>
            <w:tcW w:w="567" w:type="dxa"/>
            <w:shd w:val="clear" w:color="auto" w:fill="auto"/>
            <w:vAlign w:val="center"/>
          </w:tcPr>
          <w:p w14:paraId="173E05E2">
            <w:pPr>
              <w:jc w:val="center"/>
              <w:rPr>
                <w:b/>
                <w:sz w:val="18"/>
                <w:szCs w:val="18"/>
              </w:rPr>
            </w:pPr>
          </w:p>
        </w:tc>
        <w:tc>
          <w:tcPr>
            <w:tcW w:w="4026" w:type="dxa"/>
            <w:shd w:val="clear" w:color="auto" w:fill="auto"/>
            <w:vAlign w:val="center"/>
          </w:tcPr>
          <w:p w14:paraId="39722EB7">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0B00C5F">
            <w:pPr>
              <w:jc w:val="right"/>
              <w:rPr>
                <w:b/>
                <w:sz w:val="18"/>
                <w:szCs w:val="18"/>
              </w:rPr>
            </w:pPr>
            <w:r>
              <w:rPr>
                <w:rFonts w:hint="eastAsia" w:ascii="宋体" w:hAnsi="宋体" w:eastAsia="宋体" w:cs="宋体"/>
                <w:kern w:val="0"/>
                <w:sz w:val="18"/>
                <w:szCs w:val="18"/>
              </w:rPr>
              <w:t>5,709.43</w:t>
            </w:r>
          </w:p>
        </w:tc>
        <w:tc>
          <w:tcPr>
            <w:tcW w:w="1366" w:type="dxa"/>
            <w:gridSpan w:val="2"/>
            <w:shd w:val="clear" w:color="auto" w:fill="auto"/>
            <w:vAlign w:val="center"/>
          </w:tcPr>
          <w:p w14:paraId="675693DB">
            <w:pPr>
              <w:jc w:val="right"/>
              <w:rPr>
                <w:b/>
                <w:sz w:val="18"/>
                <w:szCs w:val="18"/>
              </w:rPr>
            </w:pPr>
            <w:r>
              <w:rPr>
                <w:rFonts w:hint="eastAsia" w:ascii="宋体" w:hAnsi="宋体" w:eastAsia="宋体" w:cs="宋体"/>
                <w:kern w:val="0"/>
                <w:sz w:val="18"/>
                <w:szCs w:val="18"/>
              </w:rPr>
              <w:t>838.38</w:t>
            </w:r>
          </w:p>
        </w:tc>
        <w:tc>
          <w:tcPr>
            <w:tcW w:w="1427" w:type="dxa"/>
            <w:shd w:val="clear" w:color="auto" w:fill="auto"/>
            <w:vAlign w:val="center"/>
          </w:tcPr>
          <w:p w14:paraId="7E81874F">
            <w:pPr>
              <w:jc w:val="right"/>
              <w:rPr>
                <w:b/>
                <w:sz w:val="18"/>
                <w:szCs w:val="18"/>
              </w:rPr>
            </w:pPr>
            <w:r>
              <w:rPr>
                <w:rFonts w:hint="eastAsia" w:ascii="宋体" w:hAnsi="宋体" w:eastAsia="宋体" w:cs="宋体"/>
                <w:kern w:val="0"/>
                <w:sz w:val="18"/>
                <w:szCs w:val="18"/>
              </w:rPr>
              <w:t>4,871.05</w:t>
            </w:r>
          </w:p>
        </w:tc>
      </w:tr>
      <w:tr w14:paraId="68F3C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04ECC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643B0B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D52B04C">
            <w:pPr>
              <w:jc w:val="center"/>
              <w:rPr>
                <w:b/>
                <w:sz w:val="18"/>
                <w:szCs w:val="18"/>
              </w:rPr>
            </w:pPr>
          </w:p>
        </w:tc>
        <w:tc>
          <w:tcPr>
            <w:tcW w:w="4026" w:type="dxa"/>
            <w:shd w:val="clear" w:color="auto" w:fill="auto"/>
            <w:vAlign w:val="center"/>
          </w:tcPr>
          <w:p w14:paraId="297C7B0B">
            <w:pPr>
              <w:jc w:val="left"/>
              <w:rPr>
                <w:b/>
                <w:sz w:val="18"/>
                <w:szCs w:val="18"/>
              </w:rPr>
            </w:pPr>
            <w:r>
              <w:rPr>
                <w:rFonts w:hint="eastAsia" w:ascii="宋体" w:hAnsi="宋体" w:eastAsia="宋体" w:cs="宋体"/>
                <w:kern w:val="0"/>
                <w:sz w:val="18"/>
                <w:szCs w:val="18"/>
              </w:rPr>
              <w:t>卫生健康管理事务</w:t>
            </w:r>
          </w:p>
        </w:tc>
        <w:tc>
          <w:tcPr>
            <w:tcW w:w="1367" w:type="dxa"/>
            <w:shd w:val="clear" w:color="auto" w:fill="auto"/>
            <w:vAlign w:val="center"/>
          </w:tcPr>
          <w:p w14:paraId="2B7BAC0A">
            <w:pPr>
              <w:jc w:val="right"/>
              <w:rPr>
                <w:b/>
                <w:sz w:val="18"/>
                <w:szCs w:val="18"/>
              </w:rPr>
            </w:pPr>
            <w:r>
              <w:rPr>
                <w:rFonts w:hint="eastAsia" w:ascii="宋体" w:hAnsi="宋体" w:eastAsia="宋体" w:cs="宋体"/>
                <w:kern w:val="0"/>
                <w:sz w:val="18"/>
                <w:szCs w:val="18"/>
              </w:rPr>
              <w:t>861.00</w:t>
            </w:r>
          </w:p>
        </w:tc>
        <w:tc>
          <w:tcPr>
            <w:tcW w:w="1366" w:type="dxa"/>
            <w:gridSpan w:val="2"/>
            <w:shd w:val="clear" w:color="auto" w:fill="auto"/>
            <w:vAlign w:val="center"/>
          </w:tcPr>
          <w:p w14:paraId="1F39A39E">
            <w:pPr>
              <w:jc w:val="right"/>
              <w:rPr>
                <w:b/>
                <w:sz w:val="18"/>
                <w:szCs w:val="18"/>
              </w:rPr>
            </w:pPr>
            <w:r>
              <w:rPr>
                <w:rFonts w:hint="eastAsia" w:ascii="宋体" w:hAnsi="宋体" w:eastAsia="宋体" w:cs="宋体"/>
                <w:kern w:val="0"/>
                <w:sz w:val="18"/>
                <w:szCs w:val="18"/>
              </w:rPr>
              <w:t>822.00</w:t>
            </w:r>
          </w:p>
        </w:tc>
        <w:tc>
          <w:tcPr>
            <w:tcW w:w="1427" w:type="dxa"/>
            <w:shd w:val="clear" w:color="auto" w:fill="auto"/>
            <w:vAlign w:val="center"/>
          </w:tcPr>
          <w:p w14:paraId="21A79AA6">
            <w:pPr>
              <w:jc w:val="right"/>
              <w:rPr>
                <w:b/>
                <w:sz w:val="18"/>
                <w:szCs w:val="18"/>
              </w:rPr>
            </w:pPr>
            <w:r>
              <w:rPr>
                <w:rFonts w:hint="eastAsia" w:ascii="宋体" w:hAnsi="宋体" w:eastAsia="宋体" w:cs="宋体"/>
                <w:kern w:val="0"/>
                <w:sz w:val="18"/>
                <w:szCs w:val="18"/>
              </w:rPr>
              <w:t>39.00</w:t>
            </w:r>
          </w:p>
        </w:tc>
      </w:tr>
      <w:tr w14:paraId="683E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0C7B2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F26790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4A1500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27CD09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F748E0C">
            <w:pPr>
              <w:jc w:val="right"/>
              <w:rPr>
                <w:b/>
                <w:sz w:val="18"/>
                <w:szCs w:val="18"/>
              </w:rPr>
            </w:pPr>
            <w:r>
              <w:rPr>
                <w:rFonts w:hint="eastAsia" w:ascii="宋体" w:hAnsi="宋体" w:eastAsia="宋体" w:cs="宋体"/>
                <w:kern w:val="0"/>
                <w:sz w:val="18"/>
                <w:szCs w:val="18"/>
              </w:rPr>
              <w:t>822.00</w:t>
            </w:r>
          </w:p>
        </w:tc>
        <w:tc>
          <w:tcPr>
            <w:tcW w:w="1366" w:type="dxa"/>
            <w:gridSpan w:val="2"/>
            <w:shd w:val="clear" w:color="auto" w:fill="auto"/>
            <w:vAlign w:val="center"/>
          </w:tcPr>
          <w:p w14:paraId="787D5BBC">
            <w:pPr>
              <w:jc w:val="right"/>
              <w:rPr>
                <w:b/>
                <w:sz w:val="18"/>
                <w:szCs w:val="18"/>
              </w:rPr>
            </w:pPr>
            <w:r>
              <w:rPr>
                <w:rFonts w:hint="eastAsia" w:ascii="宋体" w:hAnsi="宋体" w:eastAsia="宋体" w:cs="宋体"/>
                <w:kern w:val="0"/>
                <w:sz w:val="18"/>
                <w:szCs w:val="18"/>
              </w:rPr>
              <w:t>822.00</w:t>
            </w:r>
          </w:p>
        </w:tc>
        <w:tc>
          <w:tcPr>
            <w:tcW w:w="1427" w:type="dxa"/>
            <w:shd w:val="clear" w:color="auto" w:fill="auto"/>
            <w:vAlign w:val="center"/>
          </w:tcPr>
          <w:p w14:paraId="7EDFB18A">
            <w:pPr>
              <w:jc w:val="right"/>
              <w:rPr>
                <w:b/>
                <w:sz w:val="18"/>
                <w:szCs w:val="18"/>
              </w:rPr>
            </w:pPr>
          </w:p>
        </w:tc>
      </w:tr>
      <w:tr w14:paraId="6078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4F589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5906FC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6F064A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18640FC">
            <w:pPr>
              <w:jc w:val="left"/>
              <w:rPr>
                <w:b/>
                <w:sz w:val="18"/>
                <w:szCs w:val="18"/>
              </w:rPr>
            </w:pPr>
            <w:r>
              <w:rPr>
                <w:rFonts w:hint="eastAsia" w:ascii="宋体" w:hAnsi="宋体" w:eastAsia="宋体" w:cs="宋体"/>
                <w:kern w:val="0"/>
                <w:sz w:val="18"/>
                <w:szCs w:val="18"/>
              </w:rPr>
              <w:t>其他卫生健康管理事务支出</w:t>
            </w:r>
          </w:p>
        </w:tc>
        <w:tc>
          <w:tcPr>
            <w:tcW w:w="1367" w:type="dxa"/>
            <w:shd w:val="clear" w:color="auto" w:fill="auto"/>
            <w:vAlign w:val="center"/>
          </w:tcPr>
          <w:p w14:paraId="57CD513E">
            <w:pPr>
              <w:jc w:val="right"/>
              <w:rPr>
                <w:b/>
                <w:sz w:val="18"/>
                <w:szCs w:val="18"/>
              </w:rPr>
            </w:pPr>
            <w:r>
              <w:rPr>
                <w:rFonts w:hint="eastAsia" w:ascii="宋体" w:hAnsi="宋体" w:eastAsia="宋体" w:cs="宋体"/>
                <w:kern w:val="0"/>
                <w:sz w:val="18"/>
                <w:szCs w:val="18"/>
              </w:rPr>
              <w:t>39.00</w:t>
            </w:r>
          </w:p>
        </w:tc>
        <w:tc>
          <w:tcPr>
            <w:tcW w:w="1366" w:type="dxa"/>
            <w:gridSpan w:val="2"/>
            <w:shd w:val="clear" w:color="auto" w:fill="auto"/>
            <w:vAlign w:val="center"/>
          </w:tcPr>
          <w:p w14:paraId="7CE8E61B">
            <w:pPr>
              <w:jc w:val="right"/>
              <w:rPr>
                <w:b/>
                <w:sz w:val="18"/>
                <w:szCs w:val="18"/>
              </w:rPr>
            </w:pPr>
          </w:p>
        </w:tc>
        <w:tc>
          <w:tcPr>
            <w:tcW w:w="1427" w:type="dxa"/>
            <w:shd w:val="clear" w:color="auto" w:fill="auto"/>
            <w:vAlign w:val="center"/>
          </w:tcPr>
          <w:p w14:paraId="04610AB9">
            <w:pPr>
              <w:jc w:val="right"/>
              <w:rPr>
                <w:b/>
                <w:sz w:val="18"/>
                <w:szCs w:val="18"/>
              </w:rPr>
            </w:pPr>
            <w:r>
              <w:rPr>
                <w:rFonts w:hint="eastAsia" w:ascii="宋体" w:hAnsi="宋体" w:eastAsia="宋体" w:cs="宋体"/>
                <w:kern w:val="0"/>
                <w:sz w:val="18"/>
                <w:szCs w:val="18"/>
              </w:rPr>
              <w:t>39.00</w:t>
            </w:r>
          </w:p>
        </w:tc>
      </w:tr>
      <w:tr w14:paraId="1DCB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BF8D8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70F6187">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01E5378">
            <w:pPr>
              <w:jc w:val="center"/>
              <w:rPr>
                <w:b/>
                <w:sz w:val="18"/>
                <w:szCs w:val="18"/>
              </w:rPr>
            </w:pPr>
          </w:p>
        </w:tc>
        <w:tc>
          <w:tcPr>
            <w:tcW w:w="4026" w:type="dxa"/>
            <w:shd w:val="clear" w:color="auto" w:fill="auto"/>
            <w:vAlign w:val="center"/>
          </w:tcPr>
          <w:p w14:paraId="1D0B5798">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1640FA53">
            <w:pPr>
              <w:jc w:val="right"/>
              <w:rPr>
                <w:b/>
                <w:sz w:val="18"/>
                <w:szCs w:val="18"/>
              </w:rPr>
            </w:pPr>
            <w:r>
              <w:rPr>
                <w:rFonts w:hint="eastAsia" w:ascii="宋体" w:hAnsi="宋体" w:eastAsia="宋体" w:cs="宋体"/>
                <w:kern w:val="0"/>
                <w:sz w:val="18"/>
                <w:szCs w:val="18"/>
              </w:rPr>
              <w:t>100.82</w:t>
            </w:r>
          </w:p>
        </w:tc>
        <w:tc>
          <w:tcPr>
            <w:tcW w:w="1366" w:type="dxa"/>
            <w:gridSpan w:val="2"/>
            <w:shd w:val="clear" w:color="auto" w:fill="auto"/>
            <w:vAlign w:val="center"/>
          </w:tcPr>
          <w:p w14:paraId="227127E3">
            <w:pPr>
              <w:jc w:val="right"/>
              <w:rPr>
                <w:b/>
                <w:sz w:val="18"/>
                <w:szCs w:val="18"/>
              </w:rPr>
            </w:pPr>
          </w:p>
        </w:tc>
        <w:tc>
          <w:tcPr>
            <w:tcW w:w="1427" w:type="dxa"/>
            <w:shd w:val="clear" w:color="auto" w:fill="auto"/>
            <w:vAlign w:val="center"/>
          </w:tcPr>
          <w:p w14:paraId="1F56B442">
            <w:pPr>
              <w:jc w:val="right"/>
              <w:rPr>
                <w:b/>
                <w:sz w:val="18"/>
                <w:szCs w:val="18"/>
              </w:rPr>
            </w:pPr>
            <w:r>
              <w:rPr>
                <w:rFonts w:hint="eastAsia" w:ascii="宋体" w:hAnsi="宋体" w:eastAsia="宋体" w:cs="宋体"/>
                <w:kern w:val="0"/>
                <w:sz w:val="18"/>
                <w:szCs w:val="18"/>
              </w:rPr>
              <w:t>100.82</w:t>
            </w:r>
          </w:p>
        </w:tc>
      </w:tr>
      <w:tr w14:paraId="0C7A7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741D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C0BA2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6600B5D">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121B493">
            <w:pPr>
              <w:jc w:val="left"/>
              <w:rPr>
                <w:b/>
                <w:sz w:val="18"/>
                <w:szCs w:val="18"/>
              </w:rPr>
            </w:pPr>
            <w:r>
              <w:rPr>
                <w:rFonts w:hint="eastAsia" w:ascii="宋体" w:hAnsi="宋体" w:eastAsia="宋体" w:cs="宋体"/>
                <w:kern w:val="0"/>
                <w:sz w:val="18"/>
                <w:szCs w:val="18"/>
              </w:rPr>
              <w:t>其他基层医疗卫生机构支出</w:t>
            </w:r>
          </w:p>
        </w:tc>
        <w:tc>
          <w:tcPr>
            <w:tcW w:w="1367" w:type="dxa"/>
            <w:shd w:val="clear" w:color="auto" w:fill="auto"/>
            <w:vAlign w:val="center"/>
          </w:tcPr>
          <w:p w14:paraId="12096B2D">
            <w:pPr>
              <w:jc w:val="right"/>
              <w:rPr>
                <w:b/>
                <w:sz w:val="18"/>
                <w:szCs w:val="18"/>
              </w:rPr>
            </w:pPr>
            <w:r>
              <w:rPr>
                <w:rFonts w:hint="eastAsia" w:ascii="宋体" w:hAnsi="宋体" w:eastAsia="宋体" w:cs="宋体"/>
                <w:kern w:val="0"/>
                <w:sz w:val="18"/>
                <w:szCs w:val="18"/>
              </w:rPr>
              <w:t>100.82</w:t>
            </w:r>
          </w:p>
        </w:tc>
        <w:tc>
          <w:tcPr>
            <w:tcW w:w="1366" w:type="dxa"/>
            <w:gridSpan w:val="2"/>
            <w:shd w:val="clear" w:color="auto" w:fill="auto"/>
            <w:vAlign w:val="center"/>
          </w:tcPr>
          <w:p w14:paraId="45FD74B1">
            <w:pPr>
              <w:jc w:val="right"/>
              <w:rPr>
                <w:b/>
                <w:sz w:val="18"/>
                <w:szCs w:val="18"/>
              </w:rPr>
            </w:pPr>
          </w:p>
        </w:tc>
        <w:tc>
          <w:tcPr>
            <w:tcW w:w="1427" w:type="dxa"/>
            <w:shd w:val="clear" w:color="auto" w:fill="auto"/>
            <w:vAlign w:val="center"/>
          </w:tcPr>
          <w:p w14:paraId="5D8289BD">
            <w:pPr>
              <w:jc w:val="right"/>
              <w:rPr>
                <w:b/>
                <w:sz w:val="18"/>
                <w:szCs w:val="18"/>
              </w:rPr>
            </w:pPr>
            <w:r>
              <w:rPr>
                <w:rFonts w:hint="eastAsia" w:ascii="宋体" w:hAnsi="宋体" w:eastAsia="宋体" w:cs="宋体"/>
                <w:kern w:val="0"/>
                <w:sz w:val="18"/>
                <w:szCs w:val="18"/>
              </w:rPr>
              <w:t>100.82</w:t>
            </w:r>
          </w:p>
        </w:tc>
      </w:tr>
      <w:tr w14:paraId="1829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55F4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ECB138">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01EED85E">
            <w:pPr>
              <w:jc w:val="center"/>
              <w:rPr>
                <w:b/>
                <w:sz w:val="18"/>
                <w:szCs w:val="18"/>
              </w:rPr>
            </w:pPr>
          </w:p>
        </w:tc>
        <w:tc>
          <w:tcPr>
            <w:tcW w:w="4026" w:type="dxa"/>
            <w:shd w:val="clear" w:color="auto" w:fill="auto"/>
            <w:vAlign w:val="center"/>
          </w:tcPr>
          <w:p w14:paraId="08C6DCC1">
            <w:pPr>
              <w:jc w:val="left"/>
              <w:rPr>
                <w:b/>
                <w:sz w:val="18"/>
                <w:szCs w:val="18"/>
              </w:rPr>
            </w:pPr>
            <w:r>
              <w:rPr>
                <w:rFonts w:hint="eastAsia" w:ascii="宋体" w:hAnsi="宋体" w:eastAsia="宋体" w:cs="宋体"/>
                <w:kern w:val="0"/>
                <w:sz w:val="18"/>
                <w:szCs w:val="18"/>
              </w:rPr>
              <w:t>公共卫生</w:t>
            </w:r>
          </w:p>
        </w:tc>
        <w:tc>
          <w:tcPr>
            <w:tcW w:w="1367" w:type="dxa"/>
            <w:shd w:val="clear" w:color="auto" w:fill="auto"/>
            <w:vAlign w:val="center"/>
          </w:tcPr>
          <w:p w14:paraId="0CD59532">
            <w:pPr>
              <w:jc w:val="right"/>
              <w:rPr>
                <w:b/>
                <w:sz w:val="18"/>
                <w:szCs w:val="18"/>
              </w:rPr>
            </w:pPr>
            <w:r>
              <w:rPr>
                <w:rFonts w:hint="eastAsia" w:ascii="宋体" w:hAnsi="宋体" w:eastAsia="宋体" w:cs="宋体"/>
                <w:kern w:val="0"/>
                <w:sz w:val="18"/>
                <w:szCs w:val="18"/>
              </w:rPr>
              <w:t>2,887.89</w:t>
            </w:r>
          </w:p>
        </w:tc>
        <w:tc>
          <w:tcPr>
            <w:tcW w:w="1366" w:type="dxa"/>
            <w:gridSpan w:val="2"/>
            <w:shd w:val="clear" w:color="auto" w:fill="auto"/>
            <w:vAlign w:val="center"/>
          </w:tcPr>
          <w:p w14:paraId="09B1C1E2">
            <w:pPr>
              <w:jc w:val="right"/>
              <w:rPr>
                <w:b/>
                <w:sz w:val="18"/>
                <w:szCs w:val="18"/>
              </w:rPr>
            </w:pPr>
          </w:p>
        </w:tc>
        <w:tc>
          <w:tcPr>
            <w:tcW w:w="1427" w:type="dxa"/>
            <w:shd w:val="clear" w:color="auto" w:fill="auto"/>
            <w:vAlign w:val="center"/>
          </w:tcPr>
          <w:p w14:paraId="758D0E88">
            <w:pPr>
              <w:jc w:val="right"/>
              <w:rPr>
                <w:b/>
                <w:sz w:val="18"/>
                <w:szCs w:val="18"/>
              </w:rPr>
            </w:pPr>
            <w:r>
              <w:rPr>
                <w:rFonts w:hint="eastAsia" w:ascii="宋体" w:hAnsi="宋体" w:eastAsia="宋体" w:cs="宋体"/>
                <w:kern w:val="0"/>
                <w:sz w:val="18"/>
                <w:szCs w:val="18"/>
              </w:rPr>
              <w:t>2,887.89</w:t>
            </w:r>
          </w:p>
        </w:tc>
      </w:tr>
      <w:tr w14:paraId="5DF41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54061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CEA0407">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142D2903">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6A2A005A">
            <w:pPr>
              <w:jc w:val="left"/>
              <w:rPr>
                <w:b/>
                <w:sz w:val="18"/>
                <w:szCs w:val="18"/>
              </w:rPr>
            </w:pPr>
            <w:r>
              <w:rPr>
                <w:rFonts w:hint="eastAsia" w:ascii="宋体" w:hAnsi="宋体" w:eastAsia="宋体" w:cs="宋体"/>
                <w:kern w:val="0"/>
                <w:sz w:val="18"/>
                <w:szCs w:val="18"/>
              </w:rPr>
              <w:t>基本公共卫生服务</w:t>
            </w:r>
          </w:p>
        </w:tc>
        <w:tc>
          <w:tcPr>
            <w:tcW w:w="1367" w:type="dxa"/>
            <w:shd w:val="clear" w:color="auto" w:fill="auto"/>
            <w:vAlign w:val="center"/>
          </w:tcPr>
          <w:p w14:paraId="427099AF">
            <w:pPr>
              <w:jc w:val="right"/>
              <w:rPr>
                <w:b/>
                <w:sz w:val="18"/>
                <w:szCs w:val="18"/>
              </w:rPr>
            </w:pPr>
            <w:r>
              <w:rPr>
                <w:rFonts w:hint="eastAsia" w:ascii="宋体" w:hAnsi="宋体" w:eastAsia="宋体" w:cs="宋体"/>
                <w:kern w:val="0"/>
                <w:sz w:val="18"/>
                <w:szCs w:val="18"/>
              </w:rPr>
              <w:t>2,437.75</w:t>
            </w:r>
          </w:p>
        </w:tc>
        <w:tc>
          <w:tcPr>
            <w:tcW w:w="1366" w:type="dxa"/>
            <w:gridSpan w:val="2"/>
            <w:shd w:val="clear" w:color="auto" w:fill="auto"/>
            <w:vAlign w:val="center"/>
          </w:tcPr>
          <w:p w14:paraId="7D96B37E">
            <w:pPr>
              <w:jc w:val="right"/>
              <w:rPr>
                <w:b/>
                <w:sz w:val="18"/>
                <w:szCs w:val="18"/>
              </w:rPr>
            </w:pPr>
          </w:p>
        </w:tc>
        <w:tc>
          <w:tcPr>
            <w:tcW w:w="1427" w:type="dxa"/>
            <w:shd w:val="clear" w:color="auto" w:fill="auto"/>
            <w:vAlign w:val="center"/>
          </w:tcPr>
          <w:p w14:paraId="2C8D5067">
            <w:pPr>
              <w:jc w:val="right"/>
              <w:rPr>
                <w:b/>
                <w:sz w:val="18"/>
                <w:szCs w:val="18"/>
              </w:rPr>
            </w:pPr>
            <w:r>
              <w:rPr>
                <w:rFonts w:hint="eastAsia" w:ascii="宋体" w:hAnsi="宋体" w:eastAsia="宋体" w:cs="宋体"/>
                <w:kern w:val="0"/>
                <w:sz w:val="18"/>
                <w:szCs w:val="18"/>
              </w:rPr>
              <w:t>2,437.75</w:t>
            </w:r>
          </w:p>
        </w:tc>
      </w:tr>
      <w:tr w14:paraId="2EBF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E44B0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52074D4">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2651BAC5">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26E2DC1B">
            <w:pPr>
              <w:jc w:val="left"/>
              <w:rPr>
                <w:b/>
                <w:sz w:val="18"/>
                <w:szCs w:val="18"/>
              </w:rPr>
            </w:pPr>
            <w:r>
              <w:rPr>
                <w:rFonts w:hint="eastAsia" w:ascii="宋体" w:hAnsi="宋体" w:eastAsia="宋体" w:cs="宋体"/>
                <w:kern w:val="0"/>
                <w:sz w:val="18"/>
                <w:szCs w:val="18"/>
              </w:rPr>
              <w:t>重大公共卫生服务</w:t>
            </w:r>
          </w:p>
        </w:tc>
        <w:tc>
          <w:tcPr>
            <w:tcW w:w="1367" w:type="dxa"/>
            <w:shd w:val="clear" w:color="auto" w:fill="auto"/>
            <w:vAlign w:val="center"/>
          </w:tcPr>
          <w:p w14:paraId="48A992D3">
            <w:pPr>
              <w:jc w:val="right"/>
              <w:rPr>
                <w:b/>
                <w:sz w:val="18"/>
                <w:szCs w:val="18"/>
              </w:rPr>
            </w:pPr>
            <w:r>
              <w:rPr>
                <w:rFonts w:hint="eastAsia" w:ascii="宋体" w:hAnsi="宋体" w:eastAsia="宋体" w:cs="宋体"/>
                <w:kern w:val="0"/>
                <w:sz w:val="18"/>
                <w:szCs w:val="18"/>
              </w:rPr>
              <w:t>154.11</w:t>
            </w:r>
          </w:p>
        </w:tc>
        <w:tc>
          <w:tcPr>
            <w:tcW w:w="1366" w:type="dxa"/>
            <w:gridSpan w:val="2"/>
            <w:shd w:val="clear" w:color="auto" w:fill="auto"/>
            <w:vAlign w:val="center"/>
          </w:tcPr>
          <w:p w14:paraId="0909CC83">
            <w:pPr>
              <w:jc w:val="right"/>
              <w:rPr>
                <w:b/>
                <w:sz w:val="18"/>
                <w:szCs w:val="18"/>
              </w:rPr>
            </w:pPr>
          </w:p>
        </w:tc>
        <w:tc>
          <w:tcPr>
            <w:tcW w:w="1427" w:type="dxa"/>
            <w:shd w:val="clear" w:color="auto" w:fill="auto"/>
            <w:vAlign w:val="center"/>
          </w:tcPr>
          <w:p w14:paraId="2478E6E4">
            <w:pPr>
              <w:jc w:val="right"/>
              <w:rPr>
                <w:b/>
                <w:sz w:val="18"/>
                <w:szCs w:val="18"/>
              </w:rPr>
            </w:pPr>
            <w:r>
              <w:rPr>
                <w:rFonts w:hint="eastAsia" w:ascii="宋体" w:hAnsi="宋体" w:eastAsia="宋体" w:cs="宋体"/>
                <w:kern w:val="0"/>
                <w:sz w:val="18"/>
                <w:szCs w:val="18"/>
              </w:rPr>
              <w:t>154.11</w:t>
            </w:r>
          </w:p>
        </w:tc>
      </w:tr>
      <w:tr w14:paraId="1ED8C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C8730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5912EF5">
            <w:pPr>
              <w:jc w:val="center"/>
              <w:rPr>
                <w:b/>
                <w:sz w:val="18"/>
                <w:szCs w:val="18"/>
              </w:rPr>
            </w:pPr>
            <w:r>
              <w:rPr>
                <w:rFonts w:hint="eastAsia" w:ascii="宋体" w:hAnsi="宋体" w:eastAsia="宋体" w:cs="宋体"/>
                <w:kern w:val="0"/>
                <w:sz w:val="18"/>
                <w:szCs w:val="18"/>
              </w:rPr>
              <w:t>04</w:t>
            </w:r>
          </w:p>
        </w:tc>
        <w:tc>
          <w:tcPr>
            <w:tcW w:w="567" w:type="dxa"/>
            <w:shd w:val="clear" w:color="auto" w:fill="auto"/>
            <w:vAlign w:val="center"/>
          </w:tcPr>
          <w:p w14:paraId="60B7105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A66BBBB">
            <w:pPr>
              <w:jc w:val="left"/>
              <w:rPr>
                <w:b/>
                <w:sz w:val="18"/>
                <w:szCs w:val="18"/>
              </w:rPr>
            </w:pPr>
            <w:r>
              <w:rPr>
                <w:rFonts w:hint="eastAsia" w:ascii="宋体" w:hAnsi="宋体" w:eastAsia="宋体" w:cs="宋体"/>
                <w:kern w:val="0"/>
                <w:sz w:val="18"/>
                <w:szCs w:val="18"/>
              </w:rPr>
              <w:t>其他公共卫生支出</w:t>
            </w:r>
          </w:p>
        </w:tc>
        <w:tc>
          <w:tcPr>
            <w:tcW w:w="1367" w:type="dxa"/>
            <w:shd w:val="clear" w:color="auto" w:fill="auto"/>
            <w:vAlign w:val="center"/>
          </w:tcPr>
          <w:p w14:paraId="152AF474">
            <w:pPr>
              <w:jc w:val="right"/>
              <w:rPr>
                <w:b/>
                <w:sz w:val="18"/>
                <w:szCs w:val="18"/>
              </w:rPr>
            </w:pPr>
            <w:r>
              <w:rPr>
                <w:rFonts w:hint="eastAsia" w:ascii="宋体" w:hAnsi="宋体" w:eastAsia="宋体" w:cs="宋体"/>
                <w:kern w:val="0"/>
                <w:sz w:val="18"/>
                <w:szCs w:val="18"/>
              </w:rPr>
              <w:t>296.03</w:t>
            </w:r>
          </w:p>
        </w:tc>
        <w:tc>
          <w:tcPr>
            <w:tcW w:w="1366" w:type="dxa"/>
            <w:gridSpan w:val="2"/>
            <w:shd w:val="clear" w:color="auto" w:fill="auto"/>
            <w:vAlign w:val="center"/>
          </w:tcPr>
          <w:p w14:paraId="7FCA9618">
            <w:pPr>
              <w:jc w:val="right"/>
              <w:rPr>
                <w:b/>
                <w:sz w:val="18"/>
                <w:szCs w:val="18"/>
              </w:rPr>
            </w:pPr>
          </w:p>
        </w:tc>
        <w:tc>
          <w:tcPr>
            <w:tcW w:w="1427" w:type="dxa"/>
            <w:shd w:val="clear" w:color="auto" w:fill="auto"/>
            <w:vAlign w:val="center"/>
          </w:tcPr>
          <w:p w14:paraId="48B23FF8">
            <w:pPr>
              <w:jc w:val="right"/>
              <w:rPr>
                <w:b/>
                <w:sz w:val="18"/>
                <w:szCs w:val="18"/>
              </w:rPr>
            </w:pPr>
            <w:r>
              <w:rPr>
                <w:rFonts w:hint="eastAsia" w:ascii="宋体" w:hAnsi="宋体" w:eastAsia="宋体" w:cs="宋体"/>
                <w:kern w:val="0"/>
                <w:sz w:val="18"/>
                <w:szCs w:val="18"/>
              </w:rPr>
              <w:t>296.03</w:t>
            </w:r>
          </w:p>
        </w:tc>
      </w:tr>
      <w:tr w14:paraId="2228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7A4CA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33D7A4C">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7D0A2C87">
            <w:pPr>
              <w:jc w:val="center"/>
              <w:rPr>
                <w:b/>
                <w:sz w:val="18"/>
                <w:szCs w:val="18"/>
              </w:rPr>
            </w:pPr>
          </w:p>
        </w:tc>
        <w:tc>
          <w:tcPr>
            <w:tcW w:w="4026" w:type="dxa"/>
            <w:shd w:val="clear" w:color="auto" w:fill="auto"/>
            <w:vAlign w:val="center"/>
          </w:tcPr>
          <w:p w14:paraId="3503AE4F">
            <w:pPr>
              <w:jc w:val="left"/>
              <w:rPr>
                <w:b/>
                <w:sz w:val="18"/>
                <w:szCs w:val="18"/>
              </w:rPr>
            </w:pPr>
            <w:r>
              <w:rPr>
                <w:rFonts w:hint="eastAsia" w:ascii="宋体" w:hAnsi="宋体" w:eastAsia="宋体" w:cs="宋体"/>
                <w:kern w:val="0"/>
                <w:sz w:val="18"/>
                <w:szCs w:val="18"/>
              </w:rPr>
              <w:t>计划生育事务</w:t>
            </w:r>
          </w:p>
        </w:tc>
        <w:tc>
          <w:tcPr>
            <w:tcW w:w="1367" w:type="dxa"/>
            <w:shd w:val="clear" w:color="auto" w:fill="auto"/>
            <w:vAlign w:val="center"/>
          </w:tcPr>
          <w:p w14:paraId="0E4F6990">
            <w:pPr>
              <w:jc w:val="right"/>
              <w:rPr>
                <w:b/>
                <w:sz w:val="18"/>
                <w:szCs w:val="18"/>
              </w:rPr>
            </w:pPr>
            <w:r>
              <w:rPr>
                <w:rFonts w:hint="eastAsia" w:ascii="宋体" w:hAnsi="宋体" w:eastAsia="宋体" w:cs="宋体"/>
                <w:kern w:val="0"/>
                <w:sz w:val="18"/>
                <w:szCs w:val="18"/>
              </w:rPr>
              <w:t>943.84</w:t>
            </w:r>
          </w:p>
        </w:tc>
        <w:tc>
          <w:tcPr>
            <w:tcW w:w="1366" w:type="dxa"/>
            <w:gridSpan w:val="2"/>
            <w:shd w:val="clear" w:color="auto" w:fill="auto"/>
            <w:vAlign w:val="center"/>
          </w:tcPr>
          <w:p w14:paraId="7143CB97">
            <w:pPr>
              <w:jc w:val="right"/>
              <w:rPr>
                <w:b/>
                <w:sz w:val="18"/>
                <w:szCs w:val="18"/>
              </w:rPr>
            </w:pPr>
          </w:p>
        </w:tc>
        <w:tc>
          <w:tcPr>
            <w:tcW w:w="1427" w:type="dxa"/>
            <w:shd w:val="clear" w:color="auto" w:fill="auto"/>
            <w:vAlign w:val="center"/>
          </w:tcPr>
          <w:p w14:paraId="61CD740F">
            <w:pPr>
              <w:jc w:val="right"/>
              <w:rPr>
                <w:b/>
                <w:sz w:val="18"/>
                <w:szCs w:val="18"/>
              </w:rPr>
            </w:pPr>
            <w:r>
              <w:rPr>
                <w:rFonts w:hint="eastAsia" w:ascii="宋体" w:hAnsi="宋体" w:eastAsia="宋体" w:cs="宋体"/>
                <w:kern w:val="0"/>
                <w:sz w:val="18"/>
                <w:szCs w:val="18"/>
              </w:rPr>
              <w:t>943.84</w:t>
            </w:r>
          </w:p>
        </w:tc>
      </w:tr>
      <w:tr w14:paraId="423E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37A42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91E016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29D5156">
            <w:pPr>
              <w:jc w:val="center"/>
              <w:rPr>
                <w:b/>
                <w:sz w:val="18"/>
                <w:szCs w:val="18"/>
              </w:rPr>
            </w:pPr>
            <w:r>
              <w:rPr>
                <w:rFonts w:hint="eastAsia" w:ascii="宋体" w:hAnsi="宋体" w:eastAsia="宋体" w:cs="宋体"/>
                <w:kern w:val="0"/>
                <w:sz w:val="18"/>
                <w:szCs w:val="18"/>
              </w:rPr>
              <w:t>17</w:t>
            </w:r>
          </w:p>
        </w:tc>
        <w:tc>
          <w:tcPr>
            <w:tcW w:w="4026" w:type="dxa"/>
            <w:shd w:val="clear" w:color="auto" w:fill="auto"/>
            <w:vAlign w:val="center"/>
          </w:tcPr>
          <w:p w14:paraId="3DBCD784">
            <w:pPr>
              <w:jc w:val="left"/>
              <w:rPr>
                <w:b/>
                <w:sz w:val="18"/>
                <w:szCs w:val="18"/>
              </w:rPr>
            </w:pPr>
            <w:r>
              <w:rPr>
                <w:rFonts w:hint="eastAsia" w:ascii="宋体" w:hAnsi="宋体" w:eastAsia="宋体" w:cs="宋体"/>
                <w:kern w:val="0"/>
                <w:sz w:val="18"/>
                <w:szCs w:val="18"/>
              </w:rPr>
              <w:t>计划生育服务</w:t>
            </w:r>
          </w:p>
        </w:tc>
        <w:tc>
          <w:tcPr>
            <w:tcW w:w="1367" w:type="dxa"/>
            <w:shd w:val="clear" w:color="auto" w:fill="auto"/>
            <w:vAlign w:val="center"/>
          </w:tcPr>
          <w:p w14:paraId="0065264A">
            <w:pPr>
              <w:jc w:val="right"/>
              <w:rPr>
                <w:b/>
                <w:sz w:val="18"/>
                <w:szCs w:val="18"/>
              </w:rPr>
            </w:pPr>
            <w:r>
              <w:rPr>
                <w:rFonts w:hint="eastAsia" w:ascii="宋体" w:hAnsi="宋体" w:eastAsia="宋体" w:cs="宋体"/>
                <w:kern w:val="0"/>
                <w:sz w:val="18"/>
                <w:szCs w:val="18"/>
              </w:rPr>
              <w:t>943.84</w:t>
            </w:r>
          </w:p>
        </w:tc>
        <w:tc>
          <w:tcPr>
            <w:tcW w:w="1366" w:type="dxa"/>
            <w:gridSpan w:val="2"/>
            <w:shd w:val="clear" w:color="auto" w:fill="auto"/>
            <w:vAlign w:val="center"/>
          </w:tcPr>
          <w:p w14:paraId="342EE960">
            <w:pPr>
              <w:jc w:val="right"/>
              <w:rPr>
                <w:b/>
                <w:sz w:val="18"/>
                <w:szCs w:val="18"/>
              </w:rPr>
            </w:pPr>
          </w:p>
        </w:tc>
        <w:tc>
          <w:tcPr>
            <w:tcW w:w="1427" w:type="dxa"/>
            <w:shd w:val="clear" w:color="auto" w:fill="auto"/>
            <w:vAlign w:val="center"/>
          </w:tcPr>
          <w:p w14:paraId="231C6149">
            <w:pPr>
              <w:jc w:val="right"/>
              <w:rPr>
                <w:b/>
                <w:sz w:val="18"/>
                <w:szCs w:val="18"/>
              </w:rPr>
            </w:pPr>
            <w:r>
              <w:rPr>
                <w:rFonts w:hint="eastAsia" w:ascii="宋体" w:hAnsi="宋体" w:eastAsia="宋体" w:cs="宋体"/>
                <w:kern w:val="0"/>
                <w:sz w:val="18"/>
                <w:szCs w:val="18"/>
              </w:rPr>
              <w:t>943.84</w:t>
            </w:r>
          </w:p>
        </w:tc>
      </w:tr>
      <w:tr w14:paraId="2576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F223F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37D7FF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E099964">
            <w:pPr>
              <w:jc w:val="center"/>
              <w:rPr>
                <w:b/>
                <w:sz w:val="18"/>
                <w:szCs w:val="18"/>
              </w:rPr>
            </w:pPr>
          </w:p>
        </w:tc>
        <w:tc>
          <w:tcPr>
            <w:tcW w:w="4026" w:type="dxa"/>
            <w:shd w:val="clear" w:color="auto" w:fill="auto"/>
            <w:vAlign w:val="center"/>
          </w:tcPr>
          <w:p w14:paraId="6E74F05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ACD296D">
            <w:pPr>
              <w:jc w:val="right"/>
              <w:rPr>
                <w:b/>
                <w:sz w:val="18"/>
                <w:szCs w:val="18"/>
              </w:rPr>
            </w:pPr>
            <w:r>
              <w:rPr>
                <w:rFonts w:hint="eastAsia" w:ascii="宋体" w:hAnsi="宋体" w:eastAsia="宋体" w:cs="宋体"/>
                <w:kern w:val="0"/>
                <w:sz w:val="18"/>
                <w:szCs w:val="18"/>
              </w:rPr>
              <w:t>16.38</w:t>
            </w:r>
          </w:p>
        </w:tc>
        <w:tc>
          <w:tcPr>
            <w:tcW w:w="1366" w:type="dxa"/>
            <w:gridSpan w:val="2"/>
            <w:shd w:val="clear" w:color="auto" w:fill="auto"/>
            <w:vAlign w:val="center"/>
          </w:tcPr>
          <w:p w14:paraId="06D1EBA7">
            <w:pPr>
              <w:jc w:val="right"/>
              <w:rPr>
                <w:b/>
                <w:sz w:val="18"/>
                <w:szCs w:val="18"/>
              </w:rPr>
            </w:pPr>
            <w:r>
              <w:rPr>
                <w:rFonts w:hint="eastAsia" w:ascii="宋体" w:hAnsi="宋体" w:eastAsia="宋体" w:cs="宋体"/>
                <w:kern w:val="0"/>
                <w:sz w:val="18"/>
                <w:szCs w:val="18"/>
              </w:rPr>
              <w:t>16.38</w:t>
            </w:r>
          </w:p>
        </w:tc>
        <w:tc>
          <w:tcPr>
            <w:tcW w:w="1427" w:type="dxa"/>
            <w:shd w:val="clear" w:color="auto" w:fill="auto"/>
            <w:vAlign w:val="center"/>
          </w:tcPr>
          <w:p w14:paraId="64E3F2D8">
            <w:pPr>
              <w:jc w:val="right"/>
              <w:rPr>
                <w:b/>
                <w:sz w:val="18"/>
                <w:szCs w:val="18"/>
              </w:rPr>
            </w:pPr>
          </w:p>
        </w:tc>
      </w:tr>
      <w:tr w14:paraId="3120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4459A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C3EBF1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A7F711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A9E6AC8">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734CC45A">
            <w:pPr>
              <w:jc w:val="right"/>
              <w:rPr>
                <w:b/>
                <w:sz w:val="18"/>
                <w:szCs w:val="18"/>
              </w:rPr>
            </w:pPr>
            <w:r>
              <w:rPr>
                <w:rFonts w:hint="eastAsia" w:ascii="宋体" w:hAnsi="宋体" w:eastAsia="宋体" w:cs="宋体"/>
                <w:kern w:val="0"/>
                <w:sz w:val="18"/>
                <w:szCs w:val="18"/>
              </w:rPr>
              <w:t>14.39</w:t>
            </w:r>
          </w:p>
        </w:tc>
        <w:tc>
          <w:tcPr>
            <w:tcW w:w="1366" w:type="dxa"/>
            <w:gridSpan w:val="2"/>
            <w:shd w:val="clear" w:color="auto" w:fill="auto"/>
            <w:vAlign w:val="center"/>
          </w:tcPr>
          <w:p w14:paraId="7DA5F886">
            <w:pPr>
              <w:jc w:val="right"/>
              <w:rPr>
                <w:b/>
                <w:sz w:val="18"/>
                <w:szCs w:val="18"/>
              </w:rPr>
            </w:pPr>
            <w:r>
              <w:rPr>
                <w:rFonts w:hint="eastAsia" w:ascii="宋体" w:hAnsi="宋体" w:eastAsia="宋体" w:cs="宋体"/>
                <w:kern w:val="0"/>
                <w:sz w:val="18"/>
                <w:szCs w:val="18"/>
              </w:rPr>
              <w:t>14.39</w:t>
            </w:r>
          </w:p>
        </w:tc>
        <w:tc>
          <w:tcPr>
            <w:tcW w:w="1427" w:type="dxa"/>
            <w:shd w:val="clear" w:color="auto" w:fill="auto"/>
            <w:vAlign w:val="center"/>
          </w:tcPr>
          <w:p w14:paraId="3A1802BA">
            <w:pPr>
              <w:jc w:val="right"/>
              <w:rPr>
                <w:b/>
                <w:sz w:val="18"/>
                <w:szCs w:val="18"/>
              </w:rPr>
            </w:pPr>
          </w:p>
        </w:tc>
      </w:tr>
      <w:tr w14:paraId="3CE71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417A6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AF2BB4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49B45C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2BC5D64">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CBF8EFC">
            <w:pPr>
              <w:jc w:val="right"/>
              <w:rPr>
                <w:b/>
                <w:sz w:val="18"/>
                <w:szCs w:val="18"/>
              </w:rPr>
            </w:pPr>
            <w:r>
              <w:rPr>
                <w:rFonts w:hint="eastAsia" w:ascii="宋体" w:hAnsi="宋体" w:eastAsia="宋体" w:cs="宋体"/>
                <w:kern w:val="0"/>
                <w:sz w:val="18"/>
                <w:szCs w:val="18"/>
              </w:rPr>
              <w:t>1.99</w:t>
            </w:r>
          </w:p>
        </w:tc>
        <w:tc>
          <w:tcPr>
            <w:tcW w:w="1366" w:type="dxa"/>
            <w:gridSpan w:val="2"/>
            <w:shd w:val="clear" w:color="auto" w:fill="auto"/>
            <w:vAlign w:val="center"/>
          </w:tcPr>
          <w:p w14:paraId="6AE1C5D7">
            <w:pPr>
              <w:jc w:val="right"/>
              <w:rPr>
                <w:b/>
                <w:sz w:val="18"/>
                <w:szCs w:val="18"/>
              </w:rPr>
            </w:pPr>
            <w:r>
              <w:rPr>
                <w:rFonts w:hint="eastAsia" w:ascii="宋体" w:hAnsi="宋体" w:eastAsia="宋体" w:cs="宋体"/>
                <w:kern w:val="0"/>
                <w:sz w:val="18"/>
                <w:szCs w:val="18"/>
              </w:rPr>
              <w:t>1.99</w:t>
            </w:r>
          </w:p>
        </w:tc>
        <w:tc>
          <w:tcPr>
            <w:tcW w:w="1427" w:type="dxa"/>
            <w:shd w:val="clear" w:color="auto" w:fill="auto"/>
            <w:vAlign w:val="center"/>
          </w:tcPr>
          <w:p w14:paraId="1EC918A7">
            <w:pPr>
              <w:jc w:val="right"/>
              <w:rPr>
                <w:b/>
                <w:sz w:val="18"/>
                <w:szCs w:val="18"/>
              </w:rPr>
            </w:pPr>
          </w:p>
        </w:tc>
      </w:tr>
      <w:tr w14:paraId="4CE9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CC770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9AD3116">
            <w:pPr>
              <w:jc w:val="center"/>
              <w:rPr>
                <w:b/>
                <w:sz w:val="18"/>
                <w:szCs w:val="18"/>
              </w:rPr>
            </w:pPr>
            <w:r>
              <w:rPr>
                <w:rFonts w:hint="eastAsia" w:ascii="宋体" w:hAnsi="宋体" w:eastAsia="宋体" w:cs="宋体"/>
                <w:kern w:val="0"/>
                <w:sz w:val="18"/>
                <w:szCs w:val="18"/>
              </w:rPr>
              <w:t>17</w:t>
            </w:r>
          </w:p>
        </w:tc>
        <w:tc>
          <w:tcPr>
            <w:tcW w:w="567" w:type="dxa"/>
            <w:shd w:val="clear" w:color="auto" w:fill="auto"/>
            <w:vAlign w:val="center"/>
          </w:tcPr>
          <w:p w14:paraId="0F08E42B">
            <w:pPr>
              <w:jc w:val="center"/>
              <w:rPr>
                <w:b/>
                <w:sz w:val="18"/>
                <w:szCs w:val="18"/>
              </w:rPr>
            </w:pPr>
          </w:p>
        </w:tc>
        <w:tc>
          <w:tcPr>
            <w:tcW w:w="4026" w:type="dxa"/>
            <w:shd w:val="clear" w:color="auto" w:fill="auto"/>
            <w:vAlign w:val="center"/>
          </w:tcPr>
          <w:p w14:paraId="4562AA74">
            <w:pPr>
              <w:jc w:val="left"/>
              <w:rPr>
                <w:b/>
                <w:sz w:val="18"/>
                <w:szCs w:val="18"/>
              </w:rPr>
            </w:pPr>
            <w:r>
              <w:rPr>
                <w:rFonts w:hint="eastAsia" w:ascii="宋体" w:hAnsi="宋体" w:eastAsia="宋体" w:cs="宋体"/>
                <w:kern w:val="0"/>
                <w:sz w:val="18"/>
                <w:szCs w:val="18"/>
              </w:rPr>
              <w:t>中医药事务</w:t>
            </w:r>
          </w:p>
        </w:tc>
        <w:tc>
          <w:tcPr>
            <w:tcW w:w="1367" w:type="dxa"/>
            <w:shd w:val="clear" w:color="auto" w:fill="auto"/>
            <w:vAlign w:val="center"/>
          </w:tcPr>
          <w:p w14:paraId="50F9DBBE">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257ACD53">
            <w:pPr>
              <w:jc w:val="right"/>
              <w:rPr>
                <w:b/>
                <w:sz w:val="18"/>
                <w:szCs w:val="18"/>
              </w:rPr>
            </w:pPr>
          </w:p>
        </w:tc>
        <w:tc>
          <w:tcPr>
            <w:tcW w:w="1427" w:type="dxa"/>
            <w:shd w:val="clear" w:color="auto" w:fill="auto"/>
            <w:vAlign w:val="center"/>
          </w:tcPr>
          <w:p w14:paraId="15A33DCF">
            <w:pPr>
              <w:jc w:val="right"/>
              <w:rPr>
                <w:b/>
                <w:sz w:val="18"/>
                <w:szCs w:val="18"/>
              </w:rPr>
            </w:pPr>
            <w:r>
              <w:rPr>
                <w:rFonts w:hint="eastAsia" w:ascii="宋体" w:hAnsi="宋体" w:eastAsia="宋体" w:cs="宋体"/>
                <w:kern w:val="0"/>
                <w:sz w:val="18"/>
                <w:szCs w:val="18"/>
              </w:rPr>
              <w:t>6.00</w:t>
            </w:r>
          </w:p>
        </w:tc>
      </w:tr>
      <w:tr w14:paraId="0E83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81E8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3D4A92">
            <w:pPr>
              <w:jc w:val="center"/>
              <w:rPr>
                <w:b/>
                <w:sz w:val="18"/>
                <w:szCs w:val="18"/>
              </w:rPr>
            </w:pPr>
            <w:r>
              <w:rPr>
                <w:rFonts w:hint="eastAsia" w:ascii="宋体" w:hAnsi="宋体" w:eastAsia="宋体" w:cs="宋体"/>
                <w:kern w:val="0"/>
                <w:sz w:val="18"/>
                <w:szCs w:val="18"/>
              </w:rPr>
              <w:t>17</w:t>
            </w:r>
          </w:p>
        </w:tc>
        <w:tc>
          <w:tcPr>
            <w:tcW w:w="567" w:type="dxa"/>
            <w:shd w:val="clear" w:color="auto" w:fill="auto"/>
            <w:vAlign w:val="center"/>
          </w:tcPr>
          <w:p w14:paraId="30A66D6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E5172B0">
            <w:pPr>
              <w:jc w:val="left"/>
              <w:rPr>
                <w:b/>
                <w:sz w:val="18"/>
                <w:szCs w:val="18"/>
              </w:rPr>
            </w:pPr>
            <w:r>
              <w:rPr>
                <w:rFonts w:hint="eastAsia" w:ascii="宋体" w:hAnsi="宋体" w:eastAsia="宋体" w:cs="宋体"/>
                <w:kern w:val="0"/>
                <w:sz w:val="18"/>
                <w:szCs w:val="18"/>
              </w:rPr>
              <w:t>其他中医药事务支出</w:t>
            </w:r>
          </w:p>
        </w:tc>
        <w:tc>
          <w:tcPr>
            <w:tcW w:w="1367" w:type="dxa"/>
            <w:shd w:val="clear" w:color="auto" w:fill="auto"/>
            <w:vAlign w:val="center"/>
          </w:tcPr>
          <w:p w14:paraId="2E20AA59">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7818FBF4">
            <w:pPr>
              <w:jc w:val="right"/>
              <w:rPr>
                <w:b/>
                <w:sz w:val="18"/>
                <w:szCs w:val="18"/>
              </w:rPr>
            </w:pPr>
          </w:p>
        </w:tc>
        <w:tc>
          <w:tcPr>
            <w:tcW w:w="1427" w:type="dxa"/>
            <w:shd w:val="clear" w:color="auto" w:fill="auto"/>
            <w:vAlign w:val="center"/>
          </w:tcPr>
          <w:p w14:paraId="4D16BB08">
            <w:pPr>
              <w:jc w:val="right"/>
              <w:rPr>
                <w:b/>
                <w:sz w:val="18"/>
                <w:szCs w:val="18"/>
              </w:rPr>
            </w:pPr>
            <w:r>
              <w:rPr>
                <w:rFonts w:hint="eastAsia" w:ascii="宋体" w:hAnsi="宋体" w:eastAsia="宋体" w:cs="宋体"/>
                <w:kern w:val="0"/>
                <w:sz w:val="18"/>
                <w:szCs w:val="18"/>
              </w:rPr>
              <w:t>6.00</w:t>
            </w:r>
          </w:p>
        </w:tc>
      </w:tr>
      <w:tr w14:paraId="3909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62175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F80940F">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706A21A6">
            <w:pPr>
              <w:jc w:val="center"/>
              <w:rPr>
                <w:b/>
                <w:sz w:val="18"/>
                <w:szCs w:val="18"/>
              </w:rPr>
            </w:pPr>
          </w:p>
        </w:tc>
        <w:tc>
          <w:tcPr>
            <w:tcW w:w="4026" w:type="dxa"/>
            <w:shd w:val="clear" w:color="auto" w:fill="auto"/>
            <w:vAlign w:val="center"/>
          </w:tcPr>
          <w:p w14:paraId="1019C9ED">
            <w:pPr>
              <w:jc w:val="left"/>
              <w:rPr>
                <w:b/>
                <w:sz w:val="18"/>
                <w:szCs w:val="18"/>
              </w:rPr>
            </w:pPr>
            <w:r>
              <w:rPr>
                <w:rFonts w:hint="eastAsia" w:ascii="宋体" w:hAnsi="宋体" w:eastAsia="宋体" w:cs="宋体"/>
                <w:kern w:val="0"/>
                <w:sz w:val="18"/>
                <w:szCs w:val="18"/>
              </w:rPr>
              <w:t>育幼服务</w:t>
            </w:r>
          </w:p>
        </w:tc>
        <w:tc>
          <w:tcPr>
            <w:tcW w:w="1367" w:type="dxa"/>
            <w:shd w:val="clear" w:color="auto" w:fill="auto"/>
            <w:vAlign w:val="center"/>
          </w:tcPr>
          <w:p w14:paraId="6ECAE510">
            <w:pPr>
              <w:jc w:val="right"/>
              <w:rPr>
                <w:b/>
                <w:sz w:val="18"/>
                <w:szCs w:val="18"/>
              </w:rPr>
            </w:pPr>
            <w:r>
              <w:rPr>
                <w:rFonts w:hint="eastAsia" w:ascii="宋体" w:hAnsi="宋体" w:eastAsia="宋体" w:cs="宋体"/>
                <w:kern w:val="0"/>
                <w:sz w:val="18"/>
                <w:szCs w:val="18"/>
              </w:rPr>
              <w:t>893.50</w:t>
            </w:r>
          </w:p>
        </w:tc>
        <w:tc>
          <w:tcPr>
            <w:tcW w:w="1366" w:type="dxa"/>
            <w:gridSpan w:val="2"/>
            <w:shd w:val="clear" w:color="auto" w:fill="auto"/>
            <w:vAlign w:val="center"/>
          </w:tcPr>
          <w:p w14:paraId="05241BD9">
            <w:pPr>
              <w:jc w:val="right"/>
              <w:rPr>
                <w:b/>
                <w:sz w:val="18"/>
                <w:szCs w:val="18"/>
              </w:rPr>
            </w:pPr>
          </w:p>
        </w:tc>
        <w:tc>
          <w:tcPr>
            <w:tcW w:w="1427" w:type="dxa"/>
            <w:shd w:val="clear" w:color="auto" w:fill="auto"/>
            <w:vAlign w:val="center"/>
          </w:tcPr>
          <w:p w14:paraId="4C0C009C">
            <w:pPr>
              <w:jc w:val="right"/>
              <w:rPr>
                <w:b/>
                <w:sz w:val="18"/>
                <w:szCs w:val="18"/>
              </w:rPr>
            </w:pPr>
            <w:r>
              <w:rPr>
                <w:rFonts w:hint="eastAsia" w:ascii="宋体" w:hAnsi="宋体" w:eastAsia="宋体" w:cs="宋体"/>
                <w:kern w:val="0"/>
                <w:sz w:val="18"/>
                <w:szCs w:val="18"/>
              </w:rPr>
              <w:t>893.50</w:t>
            </w:r>
          </w:p>
        </w:tc>
      </w:tr>
      <w:tr w14:paraId="0633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D1F61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2A4BA44">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6E8E3CF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4900654">
            <w:pPr>
              <w:jc w:val="left"/>
              <w:rPr>
                <w:b/>
                <w:sz w:val="18"/>
                <w:szCs w:val="18"/>
              </w:rPr>
            </w:pPr>
            <w:r>
              <w:rPr>
                <w:rFonts w:hint="eastAsia" w:ascii="宋体" w:hAnsi="宋体" w:eastAsia="宋体" w:cs="宋体"/>
                <w:kern w:val="0"/>
                <w:sz w:val="18"/>
                <w:szCs w:val="18"/>
              </w:rPr>
              <w:t>育儿补贴</w:t>
            </w:r>
          </w:p>
        </w:tc>
        <w:tc>
          <w:tcPr>
            <w:tcW w:w="1367" w:type="dxa"/>
            <w:shd w:val="clear" w:color="auto" w:fill="auto"/>
            <w:vAlign w:val="center"/>
          </w:tcPr>
          <w:p w14:paraId="2B90E4A2">
            <w:pPr>
              <w:jc w:val="right"/>
              <w:rPr>
                <w:b/>
                <w:sz w:val="18"/>
                <w:szCs w:val="18"/>
              </w:rPr>
            </w:pPr>
            <w:r>
              <w:rPr>
                <w:rFonts w:hint="eastAsia" w:ascii="宋体" w:hAnsi="宋体" w:eastAsia="宋体" w:cs="宋体"/>
                <w:kern w:val="0"/>
                <w:sz w:val="18"/>
                <w:szCs w:val="18"/>
              </w:rPr>
              <w:t>893.50</w:t>
            </w:r>
          </w:p>
        </w:tc>
        <w:tc>
          <w:tcPr>
            <w:tcW w:w="1366" w:type="dxa"/>
            <w:gridSpan w:val="2"/>
            <w:shd w:val="clear" w:color="auto" w:fill="auto"/>
            <w:vAlign w:val="center"/>
          </w:tcPr>
          <w:p w14:paraId="7A1739FC">
            <w:pPr>
              <w:jc w:val="right"/>
              <w:rPr>
                <w:b/>
                <w:sz w:val="18"/>
                <w:szCs w:val="18"/>
              </w:rPr>
            </w:pPr>
          </w:p>
        </w:tc>
        <w:tc>
          <w:tcPr>
            <w:tcW w:w="1427" w:type="dxa"/>
            <w:shd w:val="clear" w:color="auto" w:fill="auto"/>
            <w:vAlign w:val="center"/>
          </w:tcPr>
          <w:p w14:paraId="73CCD4DC">
            <w:pPr>
              <w:jc w:val="right"/>
              <w:rPr>
                <w:b/>
                <w:sz w:val="18"/>
                <w:szCs w:val="18"/>
              </w:rPr>
            </w:pPr>
            <w:r>
              <w:rPr>
                <w:rFonts w:hint="eastAsia" w:ascii="宋体" w:hAnsi="宋体" w:eastAsia="宋体" w:cs="宋体"/>
                <w:kern w:val="0"/>
                <w:sz w:val="18"/>
                <w:szCs w:val="18"/>
              </w:rPr>
              <w:t>893.50</w:t>
            </w:r>
          </w:p>
        </w:tc>
      </w:tr>
      <w:tr w14:paraId="21D7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81943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0A97D25">
            <w:pPr>
              <w:jc w:val="center"/>
              <w:rPr>
                <w:b/>
                <w:sz w:val="18"/>
                <w:szCs w:val="18"/>
              </w:rPr>
            </w:pPr>
          </w:p>
        </w:tc>
        <w:tc>
          <w:tcPr>
            <w:tcW w:w="567" w:type="dxa"/>
            <w:shd w:val="clear" w:color="auto" w:fill="auto"/>
            <w:vAlign w:val="center"/>
          </w:tcPr>
          <w:p w14:paraId="3ACAFDBE">
            <w:pPr>
              <w:jc w:val="center"/>
              <w:rPr>
                <w:b/>
                <w:sz w:val="18"/>
                <w:szCs w:val="18"/>
              </w:rPr>
            </w:pPr>
          </w:p>
        </w:tc>
        <w:tc>
          <w:tcPr>
            <w:tcW w:w="4026" w:type="dxa"/>
            <w:shd w:val="clear" w:color="auto" w:fill="auto"/>
            <w:vAlign w:val="center"/>
          </w:tcPr>
          <w:p w14:paraId="6425A03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997285C">
            <w:pPr>
              <w:jc w:val="right"/>
              <w:rPr>
                <w:b/>
                <w:sz w:val="18"/>
                <w:szCs w:val="18"/>
              </w:rPr>
            </w:pPr>
            <w:r>
              <w:rPr>
                <w:rFonts w:hint="eastAsia" w:ascii="宋体" w:hAnsi="宋体" w:eastAsia="宋体" w:cs="宋体"/>
                <w:kern w:val="0"/>
                <w:sz w:val="18"/>
                <w:szCs w:val="18"/>
              </w:rPr>
              <w:t>27.54</w:t>
            </w:r>
          </w:p>
        </w:tc>
        <w:tc>
          <w:tcPr>
            <w:tcW w:w="1366" w:type="dxa"/>
            <w:gridSpan w:val="2"/>
            <w:shd w:val="clear" w:color="auto" w:fill="auto"/>
            <w:vAlign w:val="center"/>
          </w:tcPr>
          <w:p w14:paraId="0919750E">
            <w:pPr>
              <w:jc w:val="right"/>
              <w:rPr>
                <w:b/>
                <w:sz w:val="18"/>
                <w:szCs w:val="18"/>
              </w:rPr>
            </w:pPr>
            <w:r>
              <w:rPr>
                <w:rFonts w:hint="eastAsia" w:ascii="宋体" w:hAnsi="宋体" w:eastAsia="宋体" w:cs="宋体"/>
                <w:kern w:val="0"/>
                <w:sz w:val="18"/>
                <w:szCs w:val="18"/>
              </w:rPr>
              <w:t>27.54</w:t>
            </w:r>
          </w:p>
        </w:tc>
        <w:tc>
          <w:tcPr>
            <w:tcW w:w="1427" w:type="dxa"/>
            <w:shd w:val="clear" w:color="auto" w:fill="auto"/>
            <w:vAlign w:val="center"/>
          </w:tcPr>
          <w:p w14:paraId="2FAB1857">
            <w:pPr>
              <w:jc w:val="right"/>
              <w:rPr>
                <w:b/>
                <w:sz w:val="18"/>
                <w:szCs w:val="18"/>
              </w:rPr>
            </w:pPr>
          </w:p>
        </w:tc>
      </w:tr>
      <w:tr w14:paraId="4E486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11D1A28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0E9460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80CBE59">
            <w:pPr>
              <w:jc w:val="center"/>
              <w:rPr>
                <w:b/>
                <w:sz w:val="18"/>
                <w:szCs w:val="18"/>
              </w:rPr>
            </w:pPr>
          </w:p>
        </w:tc>
        <w:tc>
          <w:tcPr>
            <w:tcW w:w="4026" w:type="dxa"/>
            <w:shd w:val="clear" w:color="auto" w:fill="auto"/>
            <w:vAlign w:val="center"/>
          </w:tcPr>
          <w:p w14:paraId="318C25B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409B10E">
            <w:pPr>
              <w:jc w:val="right"/>
              <w:rPr>
                <w:b/>
                <w:sz w:val="18"/>
                <w:szCs w:val="18"/>
              </w:rPr>
            </w:pPr>
            <w:r>
              <w:rPr>
                <w:rFonts w:hint="eastAsia" w:ascii="宋体" w:hAnsi="宋体" w:eastAsia="宋体" w:cs="宋体"/>
                <w:kern w:val="0"/>
                <w:sz w:val="18"/>
                <w:szCs w:val="18"/>
              </w:rPr>
              <w:t>27.54</w:t>
            </w:r>
          </w:p>
        </w:tc>
        <w:tc>
          <w:tcPr>
            <w:tcW w:w="1366" w:type="dxa"/>
            <w:gridSpan w:val="2"/>
            <w:shd w:val="clear" w:color="auto" w:fill="auto"/>
            <w:vAlign w:val="center"/>
          </w:tcPr>
          <w:p w14:paraId="75786C55">
            <w:pPr>
              <w:jc w:val="right"/>
              <w:rPr>
                <w:b/>
                <w:sz w:val="18"/>
                <w:szCs w:val="18"/>
              </w:rPr>
            </w:pPr>
            <w:r>
              <w:rPr>
                <w:rFonts w:hint="eastAsia" w:ascii="宋体" w:hAnsi="宋体" w:eastAsia="宋体" w:cs="宋体"/>
                <w:kern w:val="0"/>
                <w:sz w:val="18"/>
                <w:szCs w:val="18"/>
              </w:rPr>
              <w:t>27.54</w:t>
            </w:r>
          </w:p>
        </w:tc>
        <w:tc>
          <w:tcPr>
            <w:tcW w:w="1427" w:type="dxa"/>
            <w:shd w:val="clear" w:color="auto" w:fill="auto"/>
            <w:vAlign w:val="center"/>
          </w:tcPr>
          <w:p w14:paraId="578DD808">
            <w:pPr>
              <w:jc w:val="right"/>
              <w:rPr>
                <w:b/>
                <w:sz w:val="18"/>
                <w:szCs w:val="18"/>
              </w:rPr>
            </w:pPr>
          </w:p>
        </w:tc>
      </w:tr>
      <w:tr w14:paraId="38830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AA0E6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A79E07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55434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FC9EFE9">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12A1CF5">
            <w:pPr>
              <w:jc w:val="right"/>
              <w:rPr>
                <w:b/>
                <w:sz w:val="18"/>
                <w:szCs w:val="18"/>
              </w:rPr>
            </w:pPr>
            <w:r>
              <w:rPr>
                <w:rFonts w:hint="eastAsia" w:ascii="宋体" w:hAnsi="宋体" w:eastAsia="宋体" w:cs="宋体"/>
                <w:kern w:val="0"/>
                <w:sz w:val="18"/>
                <w:szCs w:val="18"/>
              </w:rPr>
              <w:t>27.54</w:t>
            </w:r>
          </w:p>
        </w:tc>
        <w:tc>
          <w:tcPr>
            <w:tcW w:w="1366" w:type="dxa"/>
            <w:gridSpan w:val="2"/>
            <w:shd w:val="clear" w:color="auto" w:fill="auto"/>
            <w:vAlign w:val="center"/>
          </w:tcPr>
          <w:p w14:paraId="461D0E1C">
            <w:pPr>
              <w:jc w:val="right"/>
              <w:rPr>
                <w:b/>
                <w:sz w:val="18"/>
                <w:szCs w:val="18"/>
              </w:rPr>
            </w:pPr>
            <w:r>
              <w:rPr>
                <w:rFonts w:hint="eastAsia" w:ascii="宋体" w:hAnsi="宋体" w:eastAsia="宋体" w:cs="宋体"/>
                <w:kern w:val="0"/>
                <w:sz w:val="18"/>
                <w:szCs w:val="18"/>
              </w:rPr>
              <w:t>27.54</w:t>
            </w:r>
          </w:p>
        </w:tc>
        <w:tc>
          <w:tcPr>
            <w:tcW w:w="1427" w:type="dxa"/>
            <w:shd w:val="clear" w:color="auto" w:fill="auto"/>
            <w:vAlign w:val="center"/>
          </w:tcPr>
          <w:p w14:paraId="7D353260">
            <w:pPr>
              <w:jc w:val="right"/>
              <w:rPr>
                <w:b/>
                <w:sz w:val="18"/>
                <w:szCs w:val="18"/>
              </w:rPr>
            </w:pPr>
          </w:p>
        </w:tc>
      </w:tr>
      <w:tr w14:paraId="1459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FF6D63">
            <w:pPr>
              <w:jc w:val="center"/>
              <w:rPr>
                <w:b/>
                <w:bCs w:val="0"/>
                <w:sz w:val="18"/>
                <w:szCs w:val="18"/>
              </w:rPr>
            </w:pPr>
          </w:p>
        </w:tc>
        <w:tc>
          <w:tcPr>
            <w:tcW w:w="567" w:type="dxa"/>
            <w:shd w:val="clear" w:color="auto" w:fill="auto"/>
            <w:vAlign w:val="center"/>
          </w:tcPr>
          <w:p w14:paraId="2054F6C1">
            <w:pPr>
              <w:jc w:val="center"/>
              <w:rPr>
                <w:b/>
                <w:bCs w:val="0"/>
                <w:sz w:val="18"/>
                <w:szCs w:val="18"/>
              </w:rPr>
            </w:pPr>
          </w:p>
        </w:tc>
        <w:tc>
          <w:tcPr>
            <w:tcW w:w="567" w:type="dxa"/>
            <w:shd w:val="clear" w:color="auto" w:fill="auto"/>
            <w:vAlign w:val="center"/>
          </w:tcPr>
          <w:p w14:paraId="029BEFD4">
            <w:pPr>
              <w:jc w:val="center"/>
              <w:rPr>
                <w:b/>
                <w:bCs w:val="0"/>
                <w:sz w:val="18"/>
                <w:szCs w:val="18"/>
              </w:rPr>
            </w:pPr>
          </w:p>
        </w:tc>
        <w:tc>
          <w:tcPr>
            <w:tcW w:w="4026" w:type="dxa"/>
            <w:shd w:val="clear" w:color="auto" w:fill="auto"/>
            <w:vAlign w:val="center"/>
          </w:tcPr>
          <w:p w14:paraId="5545A705">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5A728A26">
            <w:pPr>
              <w:jc w:val="right"/>
              <w:rPr>
                <w:b/>
                <w:bCs w:val="0"/>
                <w:sz w:val="18"/>
                <w:szCs w:val="18"/>
              </w:rPr>
            </w:pPr>
            <w:r>
              <w:rPr>
                <w:rFonts w:hint="eastAsia" w:ascii="宋体" w:hAnsi="宋体" w:eastAsia="宋体" w:cs="宋体"/>
                <w:b/>
                <w:bCs w:val="0"/>
                <w:kern w:val="0"/>
                <w:sz w:val="18"/>
                <w:szCs w:val="18"/>
              </w:rPr>
              <w:t>5,810.19</w:t>
            </w:r>
          </w:p>
        </w:tc>
        <w:tc>
          <w:tcPr>
            <w:tcW w:w="1366" w:type="dxa"/>
            <w:gridSpan w:val="2"/>
            <w:shd w:val="clear" w:color="auto" w:fill="auto"/>
            <w:vAlign w:val="center"/>
          </w:tcPr>
          <w:p w14:paraId="47488325">
            <w:pPr>
              <w:jc w:val="right"/>
              <w:rPr>
                <w:b/>
                <w:bCs w:val="0"/>
                <w:sz w:val="18"/>
                <w:szCs w:val="18"/>
              </w:rPr>
            </w:pPr>
            <w:r>
              <w:rPr>
                <w:rFonts w:hint="eastAsia" w:ascii="宋体" w:hAnsi="宋体" w:eastAsia="宋体" w:cs="宋体"/>
                <w:b/>
                <w:bCs w:val="0"/>
                <w:kern w:val="0"/>
                <w:sz w:val="18"/>
                <w:szCs w:val="18"/>
              </w:rPr>
              <w:t>939.14</w:t>
            </w:r>
          </w:p>
        </w:tc>
        <w:tc>
          <w:tcPr>
            <w:tcW w:w="1427" w:type="dxa"/>
            <w:shd w:val="clear" w:color="auto" w:fill="auto"/>
            <w:vAlign w:val="center"/>
          </w:tcPr>
          <w:p w14:paraId="13FD9E48">
            <w:pPr>
              <w:jc w:val="right"/>
              <w:rPr>
                <w:b/>
                <w:bCs w:val="0"/>
                <w:sz w:val="18"/>
                <w:szCs w:val="18"/>
              </w:rPr>
            </w:pPr>
            <w:r>
              <w:rPr>
                <w:rFonts w:hint="eastAsia" w:ascii="宋体" w:hAnsi="宋体" w:eastAsia="宋体" w:cs="宋体"/>
                <w:b/>
                <w:bCs w:val="0"/>
                <w:kern w:val="0"/>
                <w:sz w:val="18"/>
                <w:szCs w:val="18"/>
              </w:rPr>
              <w:t>4,871.05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编制单位：托克逊县卫生健康委员会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885.69</w:t>
            </w:r>
          </w:p>
        </w:tc>
        <w:tc>
          <w:tcPr>
            <w:tcW w:w="1366" w:type="dxa"/>
            <w:gridSpan w:val="2"/>
            <w:shd w:val="clear" w:color="auto" w:fill="auto"/>
            <w:vAlign w:val="center"/>
          </w:tcPr>
          <w:p w14:paraId="3BF87CD1">
            <w:pPr>
              <w:jc w:val="right"/>
              <w:rPr>
                <w:rFonts w:hint="default" w:ascii="宋体" w:hAnsi="宋体"/>
                <w:sz w:val="18"/>
                <w:szCs w:val="18"/>
              </w:rPr>
            </w:pPr>
            <w:r>
              <w:rPr>
                <w:b/>
              </w:rPr>
              <w:t>885.69</w:t>
            </w:r>
          </w:p>
        </w:tc>
        <w:tc>
          <w:tcPr>
            <w:tcW w:w="1427" w:type="dxa"/>
            <w:shd w:val="clear" w:color="auto" w:fill="auto"/>
            <w:vAlign w:val="center"/>
          </w:tcPr>
          <w:p w14:paraId="7906BFE2">
            <w:pPr>
              <w:jc w:val="right"/>
              <w:rPr>
                <w:rFonts w:hint="default" w:ascii="宋体" w:hAnsi="宋体"/>
                <w:sz w:val="18"/>
                <w:szCs w:val="18"/>
              </w:rPr>
            </w:pPr>
          </w:p>
        </w:tc>
      </w:tr>
      <w:tr w14:paraId="3EB2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61D53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DD3F4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5CC56E5">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02D8C43">
            <w:pPr>
              <w:jc w:val="right"/>
              <w:rPr>
                <w:rFonts w:hint="default" w:ascii="宋体" w:hAnsi="宋体"/>
                <w:sz w:val="18"/>
                <w:szCs w:val="18"/>
              </w:rPr>
            </w:pPr>
            <w:r>
              <w:rPr>
                <w:rFonts w:hint="eastAsia" w:ascii="宋体" w:hAnsi="宋体" w:eastAsia="宋体" w:cs="宋体"/>
                <w:sz w:val="18"/>
                <w:szCs w:val="18"/>
              </w:rPr>
              <w:t>61.62</w:t>
            </w:r>
          </w:p>
        </w:tc>
        <w:tc>
          <w:tcPr>
            <w:tcW w:w="1366" w:type="dxa"/>
            <w:gridSpan w:val="2"/>
            <w:shd w:val="clear" w:color="auto" w:fill="auto"/>
            <w:vAlign w:val="center"/>
          </w:tcPr>
          <w:p w14:paraId="0F223288">
            <w:pPr>
              <w:jc w:val="right"/>
              <w:rPr>
                <w:rFonts w:hint="default" w:ascii="宋体" w:hAnsi="宋体"/>
                <w:sz w:val="18"/>
                <w:szCs w:val="18"/>
              </w:rPr>
            </w:pPr>
            <w:r>
              <w:rPr>
                <w:rFonts w:hint="eastAsia" w:ascii="宋体" w:hAnsi="宋体" w:eastAsia="宋体" w:cs="宋体"/>
                <w:sz w:val="18"/>
                <w:szCs w:val="18"/>
              </w:rPr>
              <w:t>61.62</w:t>
            </w:r>
          </w:p>
        </w:tc>
        <w:tc>
          <w:tcPr>
            <w:tcW w:w="1427" w:type="dxa"/>
            <w:shd w:val="clear" w:color="auto" w:fill="auto"/>
            <w:vAlign w:val="center"/>
          </w:tcPr>
          <w:p w14:paraId="2AFBE50E">
            <w:pPr>
              <w:jc w:val="right"/>
              <w:rPr>
                <w:rFonts w:hint="default" w:ascii="宋体" w:hAnsi="宋体"/>
                <w:sz w:val="18"/>
                <w:szCs w:val="18"/>
              </w:rPr>
            </w:pPr>
          </w:p>
        </w:tc>
      </w:tr>
      <w:tr w14:paraId="099F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7811F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7E4D5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30C950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0B9DA6D">
            <w:pPr>
              <w:jc w:val="right"/>
              <w:rPr>
                <w:rFonts w:hint="default" w:ascii="宋体" w:hAnsi="宋体"/>
                <w:sz w:val="18"/>
                <w:szCs w:val="18"/>
              </w:rPr>
            </w:pPr>
            <w:r>
              <w:rPr>
                <w:rFonts w:hint="eastAsia" w:ascii="宋体" w:hAnsi="宋体" w:eastAsia="宋体" w:cs="宋体"/>
                <w:sz w:val="18"/>
                <w:szCs w:val="18"/>
              </w:rPr>
              <w:t>47.15</w:t>
            </w:r>
          </w:p>
        </w:tc>
        <w:tc>
          <w:tcPr>
            <w:tcW w:w="1366" w:type="dxa"/>
            <w:gridSpan w:val="2"/>
            <w:shd w:val="clear" w:color="auto" w:fill="auto"/>
            <w:vAlign w:val="center"/>
          </w:tcPr>
          <w:p w14:paraId="7DF0FA06">
            <w:pPr>
              <w:jc w:val="right"/>
              <w:rPr>
                <w:rFonts w:hint="default" w:ascii="宋体" w:hAnsi="宋体"/>
                <w:sz w:val="18"/>
                <w:szCs w:val="18"/>
              </w:rPr>
            </w:pPr>
            <w:r>
              <w:rPr>
                <w:rFonts w:hint="eastAsia" w:ascii="宋体" w:hAnsi="宋体" w:eastAsia="宋体" w:cs="宋体"/>
                <w:sz w:val="18"/>
                <w:szCs w:val="18"/>
              </w:rPr>
              <w:t>47.15</w:t>
            </w:r>
          </w:p>
        </w:tc>
        <w:tc>
          <w:tcPr>
            <w:tcW w:w="1427" w:type="dxa"/>
            <w:shd w:val="clear" w:color="auto" w:fill="auto"/>
            <w:vAlign w:val="center"/>
          </w:tcPr>
          <w:p w14:paraId="0B7E108E">
            <w:pPr>
              <w:jc w:val="right"/>
              <w:rPr>
                <w:rFonts w:hint="default" w:ascii="宋体" w:hAnsi="宋体"/>
                <w:sz w:val="18"/>
                <w:szCs w:val="18"/>
              </w:rPr>
            </w:pPr>
          </w:p>
        </w:tc>
      </w:tr>
      <w:tr w14:paraId="29B4F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7F0B7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1376D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A88643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7634154">
            <w:pPr>
              <w:jc w:val="right"/>
              <w:rPr>
                <w:rFonts w:hint="default" w:ascii="宋体" w:hAnsi="宋体"/>
                <w:sz w:val="18"/>
                <w:szCs w:val="18"/>
              </w:rPr>
            </w:pPr>
            <w:r>
              <w:rPr>
                <w:rFonts w:hint="eastAsia" w:ascii="宋体" w:hAnsi="宋体" w:eastAsia="宋体" w:cs="宋体"/>
                <w:sz w:val="18"/>
                <w:szCs w:val="18"/>
              </w:rPr>
              <w:t>46.29</w:t>
            </w:r>
          </w:p>
        </w:tc>
        <w:tc>
          <w:tcPr>
            <w:tcW w:w="1366" w:type="dxa"/>
            <w:gridSpan w:val="2"/>
            <w:shd w:val="clear" w:color="auto" w:fill="auto"/>
            <w:vAlign w:val="center"/>
          </w:tcPr>
          <w:p w14:paraId="4A9E5F77">
            <w:pPr>
              <w:jc w:val="right"/>
              <w:rPr>
                <w:rFonts w:hint="default" w:ascii="宋体" w:hAnsi="宋体"/>
                <w:sz w:val="18"/>
                <w:szCs w:val="18"/>
              </w:rPr>
            </w:pPr>
            <w:r>
              <w:rPr>
                <w:rFonts w:hint="eastAsia" w:ascii="宋体" w:hAnsi="宋体" w:eastAsia="宋体" w:cs="宋体"/>
                <w:sz w:val="18"/>
                <w:szCs w:val="18"/>
              </w:rPr>
              <w:t>46.29</w:t>
            </w:r>
          </w:p>
        </w:tc>
        <w:tc>
          <w:tcPr>
            <w:tcW w:w="1427" w:type="dxa"/>
            <w:shd w:val="clear" w:color="auto" w:fill="auto"/>
            <w:vAlign w:val="center"/>
          </w:tcPr>
          <w:p w14:paraId="2ACBD5CC">
            <w:pPr>
              <w:jc w:val="right"/>
              <w:rPr>
                <w:rFonts w:hint="default" w:ascii="宋体" w:hAnsi="宋体"/>
                <w:sz w:val="18"/>
                <w:szCs w:val="18"/>
              </w:rPr>
            </w:pPr>
          </w:p>
        </w:tc>
      </w:tr>
      <w:tr w14:paraId="0762E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BFE62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B2771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CA5193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3878543">
            <w:pPr>
              <w:jc w:val="right"/>
              <w:rPr>
                <w:rFonts w:hint="default" w:ascii="宋体" w:hAnsi="宋体"/>
                <w:sz w:val="18"/>
                <w:szCs w:val="18"/>
              </w:rPr>
            </w:pPr>
            <w:r>
              <w:rPr>
                <w:rFonts w:hint="eastAsia" w:ascii="宋体" w:hAnsi="宋体" w:eastAsia="宋体" w:cs="宋体"/>
                <w:sz w:val="18"/>
                <w:szCs w:val="18"/>
              </w:rPr>
              <w:t>10.63</w:t>
            </w:r>
          </w:p>
        </w:tc>
        <w:tc>
          <w:tcPr>
            <w:tcW w:w="1366" w:type="dxa"/>
            <w:gridSpan w:val="2"/>
            <w:shd w:val="clear" w:color="auto" w:fill="auto"/>
            <w:vAlign w:val="center"/>
          </w:tcPr>
          <w:p w14:paraId="57147C3B">
            <w:pPr>
              <w:jc w:val="right"/>
              <w:rPr>
                <w:rFonts w:hint="default" w:ascii="宋体" w:hAnsi="宋体"/>
                <w:sz w:val="18"/>
                <w:szCs w:val="18"/>
              </w:rPr>
            </w:pPr>
            <w:r>
              <w:rPr>
                <w:rFonts w:hint="eastAsia" w:ascii="宋体" w:hAnsi="宋体" w:eastAsia="宋体" w:cs="宋体"/>
                <w:sz w:val="18"/>
                <w:szCs w:val="18"/>
              </w:rPr>
              <w:t>10.63</w:t>
            </w:r>
          </w:p>
        </w:tc>
        <w:tc>
          <w:tcPr>
            <w:tcW w:w="1427" w:type="dxa"/>
            <w:shd w:val="clear" w:color="auto" w:fill="auto"/>
            <w:vAlign w:val="center"/>
          </w:tcPr>
          <w:p w14:paraId="1A333E8C">
            <w:pPr>
              <w:jc w:val="right"/>
              <w:rPr>
                <w:rFonts w:hint="default" w:ascii="宋体" w:hAnsi="宋体"/>
                <w:sz w:val="18"/>
                <w:szCs w:val="18"/>
              </w:rPr>
            </w:pPr>
          </w:p>
        </w:tc>
      </w:tr>
      <w:tr w14:paraId="7FC70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1AC99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FB0C1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787306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00B849C">
            <w:pPr>
              <w:jc w:val="right"/>
              <w:rPr>
                <w:rFonts w:hint="default" w:ascii="宋体" w:hAnsi="宋体"/>
                <w:sz w:val="18"/>
                <w:szCs w:val="18"/>
              </w:rPr>
            </w:pPr>
            <w:r>
              <w:rPr>
                <w:rFonts w:hint="eastAsia" w:ascii="宋体" w:hAnsi="宋体" w:eastAsia="宋体" w:cs="宋体"/>
                <w:sz w:val="18"/>
                <w:szCs w:val="18"/>
              </w:rPr>
              <w:t>33.14</w:t>
            </w:r>
          </w:p>
        </w:tc>
        <w:tc>
          <w:tcPr>
            <w:tcW w:w="1366" w:type="dxa"/>
            <w:gridSpan w:val="2"/>
            <w:shd w:val="clear" w:color="auto" w:fill="auto"/>
            <w:vAlign w:val="center"/>
          </w:tcPr>
          <w:p w14:paraId="17D2ECA7">
            <w:pPr>
              <w:jc w:val="right"/>
              <w:rPr>
                <w:rFonts w:hint="default" w:ascii="宋体" w:hAnsi="宋体"/>
                <w:sz w:val="18"/>
                <w:szCs w:val="18"/>
              </w:rPr>
            </w:pPr>
            <w:r>
              <w:rPr>
                <w:rFonts w:hint="eastAsia" w:ascii="宋体" w:hAnsi="宋体" w:eastAsia="宋体" w:cs="宋体"/>
                <w:sz w:val="18"/>
                <w:szCs w:val="18"/>
              </w:rPr>
              <w:t>33.14</w:t>
            </w:r>
          </w:p>
        </w:tc>
        <w:tc>
          <w:tcPr>
            <w:tcW w:w="1427" w:type="dxa"/>
            <w:shd w:val="clear" w:color="auto" w:fill="auto"/>
            <w:vAlign w:val="center"/>
          </w:tcPr>
          <w:p w14:paraId="2C082452">
            <w:pPr>
              <w:jc w:val="right"/>
              <w:rPr>
                <w:rFonts w:hint="default" w:ascii="宋体" w:hAnsi="宋体"/>
                <w:sz w:val="18"/>
                <w:szCs w:val="18"/>
              </w:rPr>
            </w:pPr>
          </w:p>
        </w:tc>
      </w:tr>
      <w:tr w14:paraId="78E9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8288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4F8B0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E315D7D">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06FDEBB">
            <w:pPr>
              <w:jc w:val="right"/>
              <w:rPr>
                <w:rFonts w:hint="default" w:ascii="宋体" w:hAnsi="宋体"/>
                <w:sz w:val="18"/>
                <w:szCs w:val="18"/>
              </w:rPr>
            </w:pPr>
            <w:r>
              <w:rPr>
                <w:rFonts w:hint="eastAsia" w:ascii="宋体" w:hAnsi="宋体" w:eastAsia="宋体" w:cs="宋体"/>
                <w:sz w:val="18"/>
                <w:szCs w:val="18"/>
              </w:rPr>
              <w:t>11.96</w:t>
            </w:r>
          </w:p>
        </w:tc>
        <w:tc>
          <w:tcPr>
            <w:tcW w:w="1366" w:type="dxa"/>
            <w:gridSpan w:val="2"/>
            <w:shd w:val="clear" w:color="auto" w:fill="auto"/>
            <w:vAlign w:val="center"/>
          </w:tcPr>
          <w:p w14:paraId="0E7E339B">
            <w:pPr>
              <w:jc w:val="right"/>
              <w:rPr>
                <w:rFonts w:hint="default" w:ascii="宋体" w:hAnsi="宋体"/>
                <w:sz w:val="18"/>
                <w:szCs w:val="18"/>
              </w:rPr>
            </w:pPr>
            <w:r>
              <w:rPr>
                <w:rFonts w:hint="eastAsia" w:ascii="宋体" w:hAnsi="宋体" w:eastAsia="宋体" w:cs="宋体"/>
                <w:sz w:val="18"/>
                <w:szCs w:val="18"/>
              </w:rPr>
              <w:t>11.96</w:t>
            </w:r>
          </w:p>
        </w:tc>
        <w:tc>
          <w:tcPr>
            <w:tcW w:w="1427" w:type="dxa"/>
            <w:shd w:val="clear" w:color="auto" w:fill="auto"/>
            <w:vAlign w:val="center"/>
          </w:tcPr>
          <w:p w14:paraId="2CC95CA7">
            <w:pPr>
              <w:jc w:val="right"/>
              <w:rPr>
                <w:rFonts w:hint="default" w:ascii="宋体" w:hAnsi="宋体"/>
                <w:sz w:val="18"/>
                <w:szCs w:val="18"/>
              </w:rPr>
            </w:pPr>
          </w:p>
        </w:tc>
      </w:tr>
      <w:tr w14:paraId="4CA9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4640C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D23F5F">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A89F5E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361BC82">
            <w:pPr>
              <w:jc w:val="right"/>
              <w:rPr>
                <w:rFonts w:hint="default" w:ascii="宋体" w:hAnsi="宋体"/>
                <w:sz w:val="18"/>
                <w:szCs w:val="18"/>
              </w:rPr>
            </w:pPr>
            <w:r>
              <w:rPr>
                <w:rFonts w:hint="eastAsia" w:ascii="宋体" w:hAnsi="宋体" w:eastAsia="宋体" w:cs="宋体"/>
                <w:sz w:val="18"/>
                <w:szCs w:val="18"/>
              </w:rPr>
              <w:t>14.39</w:t>
            </w:r>
          </w:p>
        </w:tc>
        <w:tc>
          <w:tcPr>
            <w:tcW w:w="1366" w:type="dxa"/>
            <w:gridSpan w:val="2"/>
            <w:shd w:val="clear" w:color="auto" w:fill="auto"/>
            <w:vAlign w:val="center"/>
          </w:tcPr>
          <w:p w14:paraId="7DC78B6E">
            <w:pPr>
              <w:jc w:val="right"/>
              <w:rPr>
                <w:rFonts w:hint="default" w:ascii="宋体" w:hAnsi="宋体"/>
                <w:sz w:val="18"/>
                <w:szCs w:val="18"/>
              </w:rPr>
            </w:pPr>
            <w:r>
              <w:rPr>
                <w:rFonts w:hint="eastAsia" w:ascii="宋体" w:hAnsi="宋体" w:eastAsia="宋体" w:cs="宋体"/>
                <w:sz w:val="18"/>
                <w:szCs w:val="18"/>
              </w:rPr>
              <w:t>14.39</w:t>
            </w:r>
          </w:p>
        </w:tc>
        <w:tc>
          <w:tcPr>
            <w:tcW w:w="1427" w:type="dxa"/>
            <w:shd w:val="clear" w:color="auto" w:fill="auto"/>
            <w:vAlign w:val="center"/>
          </w:tcPr>
          <w:p w14:paraId="71496112">
            <w:pPr>
              <w:jc w:val="right"/>
              <w:rPr>
                <w:rFonts w:hint="default" w:ascii="宋体" w:hAnsi="宋体"/>
                <w:sz w:val="18"/>
                <w:szCs w:val="18"/>
              </w:rPr>
            </w:pPr>
          </w:p>
        </w:tc>
      </w:tr>
      <w:tr w14:paraId="5973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D7BF2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5D31E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3BAE83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8D0063D">
            <w:pPr>
              <w:jc w:val="right"/>
              <w:rPr>
                <w:rFonts w:hint="default" w:ascii="宋体" w:hAnsi="宋体"/>
                <w:sz w:val="18"/>
                <w:szCs w:val="18"/>
              </w:rPr>
            </w:pPr>
            <w:r>
              <w:rPr>
                <w:rFonts w:hint="eastAsia" w:ascii="宋体" w:hAnsi="宋体" w:eastAsia="宋体" w:cs="宋体"/>
                <w:sz w:val="18"/>
                <w:szCs w:val="18"/>
              </w:rPr>
              <w:t>1.99</w:t>
            </w:r>
          </w:p>
        </w:tc>
        <w:tc>
          <w:tcPr>
            <w:tcW w:w="1366" w:type="dxa"/>
            <w:gridSpan w:val="2"/>
            <w:shd w:val="clear" w:color="auto" w:fill="auto"/>
            <w:vAlign w:val="center"/>
          </w:tcPr>
          <w:p w14:paraId="39891C37">
            <w:pPr>
              <w:jc w:val="right"/>
              <w:rPr>
                <w:rFonts w:hint="default" w:ascii="宋体" w:hAnsi="宋体"/>
                <w:sz w:val="18"/>
                <w:szCs w:val="18"/>
              </w:rPr>
            </w:pPr>
            <w:r>
              <w:rPr>
                <w:rFonts w:hint="eastAsia" w:ascii="宋体" w:hAnsi="宋体" w:eastAsia="宋体" w:cs="宋体"/>
                <w:sz w:val="18"/>
                <w:szCs w:val="18"/>
              </w:rPr>
              <w:t>1.99</w:t>
            </w:r>
          </w:p>
        </w:tc>
        <w:tc>
          <w:tcPr>
            <w:tcW w:w="1427" w:type="dxa"/>
            <w:shd w:val="clear" w:color="auto" w:fill="auto"/>
            <w:vAlign w:val="center"/>
          </w:tcPr>
          <w:p w14:paraId="3E272489">
            <w:pPr>
              <w:jc w:val="right"/>
              <w:rPr>
                <w:rFonts w:hint="default" w:ascii="宋体" w:hAnsi="宋体"/>
                <w:sz w:val="18"/>
                <w:szCs w:val="18"/>
              </w:rPr>
            </w:pPr>
          </w:p>
        </w:tc>
      </w:tr>
      <w:tr w14:paraId="211CE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D7BC0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1F475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D7C410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4274E11">
            <w:pPr>
              <w:jc w:val="right"/>
              <w:rPr>
                <w:rFonts w:hint="default" w:ascii="宋体" w:hAnsi="宋体"/>
                <w:sz w:val="18"/>
                <w:szCs w:val="18"/>
              </w:rPr>
            </w:pPr>
            <w:r>
              <w:rPr>
                <w:rFonts w:hint="eastAsia" w:ascii="宋体" w:hAnsi="宋体" w:eastAsia="宋体" w:cs="宋体"/>
                <w:sz w:val="18"/>
                <w:szCs w:val="18"/>
              </w:rPr>
              <w:t>0.95</w:t>
            </w:r>
          </w:p>
        </w:tc>
        <w:tc>
          <w:tcPr>
            <w:tcW w:w="1366" w:type="dxa"/>
            <w:gridSpan w:val="2"/>
            <w:shd w:val="clear" w:color="auto" w:fill="auto"/>
            <w:vAlign w:val="center"/>
          </w:tcPr>
          <w:p w14:paraId="04F5387A">
            <w:pPr>
              <w:jc w:val="right"/>
              <w:rPr>
                <w:rFonts w:hint="default" w:ascii="宋体" w:hAnsi="宋体"/>
                <w:sz w:val="18"/>
                <w:szCs w:val="18"/>
              </w:rPr>
            </w:pPr>
            <w:r>
              <w:rPr>
                <w:rFonts w:hint="eastAsia" w:ascii="宋体" w:hAnsi="宋体" w:eastAsia="宋体" w:cs="宋体"/>
                <w:sz w:val="18"/>
                <w:szCs w:val="18"/>
              </w:rPr>
              <w:t>0.95</w:t>
            </w:r>
          </w:p>
        </w:tc>
        <w:tc>
          <w:tcPr>
            <w:tcW w:w="1427" w:type="dxa"/>
            <w:shd w:val="clear" w:color="auto" w:fill="auto"/>
            <w:vAlign w:val="center"/>
          </w:tcPr>
          <w:p w14:paraId="2ABAC573">
            <w:pPr>
              <w:jc w:val="right"/>
              <w:rPr>
                <w:rFonts w:hint="default" w:ascii="宋体" w:hAnsi="宋体"/>
                <w:sz w:val="18"/>
                <w:szCs w:val="18"/>
              </w:rPr>
            </w:pPr>
          </w:p>
        </w:tc>
      </w:tr>
      <w:tr w14:paraId="238F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54446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148CB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F681DA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51D856FE">
            <w:pPr>
              <w:jc w:val="right"/>
              <w:rPr>
                <w:rFonts w:hint="default" w:ascii="宋体" w:hAnsi="宋体"/>
                <w:sz w:val="18"/>
                <w:szCs w:val="18"/>
              </w:rPr>
            </w:pPr>
            <w:r>
              <w:rPr>
                <w:rFonts w:hint="eastAsia" w:ascii="宋体" w:hAnsi="宋体" w:eastAsia="宋体" w:cs="宋体"/>
                <w:sz w:val="18"/>
                <w:szCs w:val="18"/>
              </w:rPr>
              <w:t>27.54</w:t>
            </w:r>
          </w:p>
        </w:tc>
        <w:tc>
          <w:tcPr>
            <w:tcW w:w="1366" w:type="dxa"/>
            <w:gridSpan w:val="2"/>
            <w:shd w:val="clear" w:color="auto" w:fill="auto"/>
            <w:vAlign w:val="center"/>
          </w:tcPr>
          <w:p w14:paraId="4DFC9B1F">
            <w:pPr>
              <w:jc w:val="right"/>
              <w:rPr>
                <w:rFonts w:hint="default" w:ascii="宋体" w:hAnsi="宋体"/>
                <w:sz w:val="18"/>
                <w:szCs w:val="18"/>
              </w:rPr>
            </w:pPr>
            <w:r>
              <w:rPr>
                <w:rFonts w:hint="eastAsia" w:ascii="宋体" w:hAnsi="宋体" w:eastAsia="宋体" w:cs="宋体"/>
                <w:sz w:val="18"/>
                <w:szCs w:val="18"/>
              </w:rPr>
              <w:t>27.54</w:t>
            </w:r>
          </w:p>
        </w:tc>
        <w:tc>
          <w:tcPr>
            <w:tcW w:w="1427" w:type="dxa"/>
            <w:shd w:val="clear" w:color="auto" w:fill="auto"/>
            <w:vAlign w:val="center"/>
          </w:tcPr>
          <w:p w14:paraId="6CC59DA4">
            <w:pPr>
              <w:jc w:val="right"/>
              <w:rPr>
                <w:rFonts w:hint="default" w:ascii="宋体" w:hAnsi="宋体"/>
                <w:sz w:val="18"/>
                <w:szCs w:val="18"/>
              </w:rPr>
            </w:pPr>
          </w:p>
        </w:tc>
      </w:tr>
      <w:tr w14:paraId="1B3B6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623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B494D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E62BEF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5751E0F">
            <w:pPr>
              <w:jc w:val="right"/>
              <w:rPr>
                <w:rFonts w:hint="default" w:ascii="宋体" w:hAnsi="宋体"/>
                <w:sz w:val="18"/>
                <w:szCs w:val="18"/>
              </w:rPr>
            </w:pPr>
            <w:r>
              <w:rPr>
                <w:rFonts w:hint="eastAsia" w:ascii="宋体" w:hAnsi="宋体" w:eastAsia="宋体" w:cs="宋体"/>
                <w:sz w:val="18"/>
                <w:szCs w:val="18"/>
              </w:rPr>
              <w:t>630.03</w:t>
            </w:r>
          </w:p>
        </w:tc>
        <w:tc>
          <w:tcPr>
            <w:tcW w:w="1366" w:type="dxa"/>
            <w:gridSpan w:val="2"/>
            <w:shd w:val="clear" w:color="auto" w:fill="auto"/>
            <w:vAlign w:val="center"/>
          </w:tcPr>
          <w:p w14:paraId="1AED0FCE">
            <w:pPr>
              <w:jc w:val="right"/>
              <w:rPr>
                <w:rFonts w:hint="default" w:ascii="宋体" w:hAnsi="宋体"/>
                <w:sz w:val="18"/>
                <w:szCs w:val="18"/>
              </w:rPr>
            </w:pPr>
            <w:r>
              <w:rPr>
                <w:rFonts w:hint="eastAsia" w:ascii="宋体" w:hAnsi="宋体" w:eastAsia="宋体" w:cs="宋体"/>
                <w:sz w:val="18"/>
                <w:szCs w:val="18"/>
              </w:rPr>
              <w:t>630.03</w:t>
            </w:r>
          </w:p>
        </w:tc>
        <w:tc>
          <w:tcPr>
            <w:tcW w:w="1427" w:type="dxa"/>
            <w:shd w:val="clear" w:color="auto" w:fill="auto"/>
            <w:vAlign w:val="center"/>
          </w:tcPr>
          <w:p w14:paraId="4649411E">
            <w:pPr>
              <w:jc w:val="right"/>
              <w:rPr>
                <w:rFonts w:hint="default" w:ascii="宋体" w:hAnsi="宋体"/>
                <w:sz w:val="18"/>
                <w:szCs w:val="18"/>
              </w:rPr>
            </w:pPr>
          </w:p>
        </w:tc>
      </w:tr>
      <w:tr w14:paraId="1128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59591B">
            <w:pPr>
              <w:jc w:val="center"/>
              <w:rPr>
                <w:rFonts w:hint="default" w:ascii="宋体" w:hAnsi="宋体"/>
                <w:sz w:val="18"/>
                <w:szCs w:val="18"/>
              </w:rPr>
            </w:pPr>
            <w:r>
              <w:rPr>
                <w:b/>
              </w:rPr>
              <w:t>302</w:t>
            </w:r>
          </w:p>
        </w:tc>
        <w:tc>
          <w:tcPr>
            <w:tcW w:w="567" w:type="dxa"/>
            <w:shd w:val="clear" w:color="auto" w:fill="auto"/>
            <w:vAlign w:val="center"/>
          </w:tcPr>
          <w:p w14:paraId="05598138">
            <w:pPr>
              <w:jc w:val="center"/>
              <w:rPr>
                <w:rFonts w:hint="default" w:ascii="宋体" w:hAnsi="宋体"/>
                <w:sz w:val="18"/>
                <w:szCs w:val="18"/>
              </w:rPr>
            </w:pPr>
          </w:p>
        </w:tc>
        <w:tc>
          <w:tcPr>
            <w:tcW w:w="4593" w:type="dxa"/>
            <w:shd w:val="clear" w:color="auto" w:fill="auto"/>
            <w:vAlign w:val="center"/>
          </w:tcPr>
          <w:p w14:paraId="5125D5C0">
            <w:pPr>
              <w:jc w:val="left"/>
              <w:rPr>
                <w:rFonts w:hint="default" w:ascii="宋体" w:hAnsi="宋体"/>
                <w:sz w:val="18"/>
                <w:szCs w:val="18"/>
              </w:rPr>
            </w:pPr>
            <w:r>
              <w:rPr>
                <w:b/>
              </w:rPr>
              <w:t>商品和服务支出</w:t>
            </w:r>
          </w:p>
        </w:tc>
        <w:tc>
          <w:tcPr>
            <w:tcW w:w="1367" w:type="dxa"/>
            <w:shd w:val="clear" w:color="auto" w:fill="auto"/>
            <w:vAlign w:val="center"/>
          </w:tcPr>
          <w:p w14:paraId="29D2AE31">
            <w:pPr>
              <w:jc w:val="right"/>
              <w:rPr>
                <w:rFonts w:hint="default" w:ascii="宋体" w:hAnsi="宋体"/>
                <w:sz w:val="18"/>
                <w:szCs w:val="18"/>
              </w:rPr>
            </w:pPr>
            <w:r>
              <w:rPr>
                <w:b/>
              </w:rPr>
              <w:t>25.33</w:t>
            </w:r>
          </w:p>
        </w:tc>
        <w:tc>
          <w:tcPr>
            <w:tcW w:w="1366" w:type="dxa"/>
            <w:gridSpan w:val="2"/>
            <w:shd w:val="clear" w:color="auto" w:fill="auto"/>
            <w:vAlign w:val="center"/>
          </w:tcPr>
          <w:p w14:paraId="018012D6">
            <w:pPr>
              <w:jc w:val="right"/>
              <w:rPr>
                <w:rFonts w:hint="default" w:ascii="宋体" w:hAnsi="宋体"/>
                <w:sz w:val="18"/>
                <w:szCs w:val="18"/>
              </w:rPr>
            </w:pPr>
          </w:p>
        </w:tc>
        <w:tc>
          <w:tcPr>
            <w:tcW w:w="1427" w:type="dxa"/>
            <w:shd w:val="clear" w:color="auto" w:fill="auto"/>
            <w:vAlign w:val="center"/>
          </w:tcPr>
          <w:p w14:paraId="7C390132">
            <w:pPr>
              <w:jc w:val="right"/>
              <w:rPr>
                <w:rFonts w:hint="default" w:ascii="宋体" w:hAnsi="宋体"/>
                <w:sz w:val="18"/>
                <w:szCs w:val="18"/>
              </w:rPr>
            </w:pPr>
            <w:r>
              <w:rPr>
                <w:b/>
              </w:rPr>
              <w:t>25.33</w:t>
            </w:r>
          </w:p>
        </w:tc>
      </w:tr>
      <w:tr w14:paraId="5C7D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D035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D5DF6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BC77475">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1B6ED9F">
            <w:pPr>
              <w:jc w:val="right"/>
              <w:rPr>
                <w:rFonts w:hint="default" w:ascii="宋体" w:hAnsi="宋体"/>
                <w:sz w:val="18"/>
                <w:szCs w:val="18"/>
              </w:rPr>
            </w:pPr>
            <w:r>
              <w:rPr>
                <w:rFonts w:hint="eastAsia" w:ascii="宋体" w:hAnsi="宋体" w:eastAsia="宋体" w:cs="宋体"/>
                <w:sz w:val="18"/>
                <w:szCs w:val="18"/>
              </w:rPr>
              <w:t>8.58</w:t>
            </w:r>
          </w:p>
        </w:tc>
        <w:tc>
          <w:tcPr>
            <w:tcW w:w="1366" w:type="dxa"/>
            <w:gridSpan w:val="2"/>
            <w:shd w:val="clear" w:color="auto" w:fill="auto"/>
            <w:vAlign w:val="center"/>
          </w:tcPr>
          <w:p w14:paraId="089594F8">
            <w:pPr>
              <w:jc w:val="right"/>
              <w:rPr>
                <w:rFonts w:hint="default" w:ascii="宋体" w:hAnsi="宋体"/>
                <w:sz w:val="18"/>
                <w:szCs w:val="18"/>
              </w:rPr>
            </w:pPr>
          </w:p>
        </w:tc>
        <w:tc>
          <w:tcPr>
            <w:tcW w:w="1427" w:type="dxa"/>
            <w:shd w:val="clear" w:color="auto" w:fill="auto"/>
            <w:vAlign w:val="center"/>
          </w:tcPr>
          <w:p w14:paraId="29B34723">
            <w:pPr>
              <w:jc w:val="right"/>
              <w:rPr>
                <w:rFonts w:hint="default" w:ascii="宋体" w:hAnsi="宋体"/>
                <w:sz w:val="18"/>
                <w:szCs w:val="18"/>
              </w:rPr>
            </w:pPr>
            <w:r>
              <w:rPr>
                <w:rFonts w:hint="eastAsia" w:ascii="宋体" w:hAnsi="宋体" w:eastAsia="宋体" w:cs="宋体"/>
                <w:sz w:val="18"/>
                <w:szCs w:val="18"/>
              </w:rPr>
              <w:t>8.58</w:t>
            </w:r>
          </w:p>
        </w:tc>
      </w:tr>
      <w:tr w14:paraId="02BE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197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966927">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0C6A5596">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496FD30B">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2C65F336">
            <w:pPr>
              <w:jc w:val="right"/>
              <w:rPr>
                <w:rFonts w:hint="default" w:ascii="宋体" w:hAnsi="宋体"/>
                <w:sz w:val="18"/>
                <w:szCs w:val="18"/>
              </w:rPr>
            </w:pPr>
          </w:p>
        </w:tc>
        <w:tc>
          <w:tcPr>
            <w:tcW w:w="1427" w:type="dxa"/>
            <w:shd w:val="clear" w:color="auto" w:fill="auto"/>
            <w:vAlign w:val="center"/>
          </w:tcPr>
          <w:p w14:paraId="3FF80958">
            <w:pPr>
              <w:jc w:val="right"/>
              <w:rPr>
                <w:rFonts w:hint="default" w:ascii="宋体" w:hAnsi="宋体"/>
                <w:sz w:val="18"/>
                <w:szCs w:val="18"/>
              </w:rPr>
            </w:pPr>
            <w:r>
              <w:rPr>
                <w:rFonts w:hint="eastAsia" w:ascii="宋体" w:hAnsi="宋体" w:eastAsia="宋体" w:cs="宋体"/>
                <w:sz w:val="18"/>
                <w:szCs w:val="18"/>
              </w:rPr>
              <w:t>0.20</w:t>
            </w:r>
          </w:p>
        </w:tc>
      </w:tr>
      <w:tr w14:paraId="6377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04FE5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64127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A83A4F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4421ADB">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09A4987">
            <w:pPr>
              <w:jc w:val="right"/>
              <w:rPr>
                <w:rFonts w:hint="default" w:ascii="宋体" w:hAnsi="宋体"/>
                <w:sz w:val="18"/>
                <w:szCs w:val="18"/>
              </w:rPr>
            </w:pPr>
          </w:p>
        </w:tc>
        <w:tc>
          <w:tcPr>
            <w:tcW w:w="1427" w:type="dxa"/>
            <w:shd w:val="clear" w:color="auto" w:fill="auto"/>
            <w:vAlign w:val="center"/>
          </w:tcPr>
          <w:p w14:paraId="110FC713">
            <w:pPr>
              <w:jc w:val="right"/>
              <w:rPr>
                <w:rFonts w:hint="default" w:ascii="宋体" w:hAnsi="宋体"/>
                <w:sz w:val="18"/>
                <w:szCs w:val="18"/>
              </w:rPr>
            </w:pPr>
            <w:r>
              <w:rPr>
                <w:rFonts w:hint="eastAsia" w:ascii="宋体" w:hAnsi="宋体" w:eastAsia="宋体" w:cs="宋体"/>
                <w:sz w:val="18"/>
                <w:szCs w:val="18"/>
              </w:rPr>
              <w:t>0.30</w:t>
            </w:r>
          </w:p>
        </w:tc>
      </w:tr>
      <w:tr w14:paraId="09904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DBC16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BDEC5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8905D2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8FB9A89">
            <w:pPr>
              <w:jc w:val="right"/>
              <w:rPr>
                <w:rFonts w:hint="default" w:ascii="宋体" w:hAnsi="宋体"/>
                <w:sz w:val="18"/>
                <w:szCs w:val="18"/>
              </w:rPr>
            </w:pPr>
            <w:r>
              <w:rPr>
                <w:rFonts w:hint="eastAsia" w:ascii="宋体" w:hAnsi="宋体" w:eastAsia="宋体" w:cs="宋体"/>
                <w:sz w:val="18"/>
                <w:szCs w:val="18"/>
              </w:rPr>
              <w:t>2.28</w:t>
            </w:r>
          </w:p>
        </w:tc>
        <w:tc>
          <w:tcPr>
            <w:tcW w:w="1366" w:type="dxa"/>
            <w:gridSpan w:val="2"/>
            <w:shd w:val="clear" w:color="auto" w:fill="auto"/>
            <w:vAlign w:val="center"/>
          </w:tcPr>
          <w:p w14:paraId="69465A6E">
            <w:pPr>
              <w:jc w:val="right"/>
              <w:rPr>
                <w:rFonts w:hint="default" w:ascii="宋体" w:hAnsi="宋体"/>
                <w:sz w:val="18"/>
                <w:szCs w:val="18"/>
              </w:rPr>
            </w:pPr>
          </w:p>
        </w:tc>
        <w:tc>
          <w:tcPr>
            <w:tcW w:w="1427" w:type="dxa"/>
            <w:shd w:val="clear" w:color="auto" w:fill="auto"/>
            <w:vAlign w:val="center"/>
          </w:tcPr>
          <w:p w14:paraId="4EB88767">
            <w:pPr>
              <w:jc w:val="right"/>
              <w:rPr>
                <w:rFonts w:hint="default" w:ascii="宋体" w:hAnsi="宋体"/>
                <w:sz w:val="18"/>
                <w:szCs w:val="18"/>
              </w:rPr>
            </w:pPr>
            <w:r>
              <w:rPr>
                <w:rFonts w:hint="eastAsia" w:ascii="宋体" w:hAnsi="宋体" w:eastAsia="宋体" w:cs="宋体"/>
                <w:sz w:val="18"/>
                <w:szCs w:val="18"/>
              </w:rPr>
              <w:t>2.28</w:t>
            </w:r>
          </w:p>
        </w:tc>
      </w:tr>
      <w:tr w14:paraId="09CD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5E70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22778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781D49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4BC15960">
            <w:pPr>
              <w:jc w:val="right"/>
              <w:rPr>
                <w:rFonts w:hint="default" w:ascii="宋体" w:hAnsi="宋体"/>
                <w:sz w:val="18"/>
                <w:szCs w:val="18"/>
              </w:rPr>
            </w:pPr>
            <w:r>
              <w:rPr>
                <w:rFonts w:hint="eastAsia" w:ascii="宋体" w:hAnsi="宋体" w:eastAsia="宋体" w:cs="宋体"/>
                <w:sz w:val="18"/>
                <w:szCs w:val="18"/>
              </w:rPr>
              <w:t>3.28</w:t>
            </w:r>
          </w:p>
        </w:tc>
        <w:tc>
          <w:tcPr>
            <w:tcW w:w="1366" w:type="dxa"/>
            <w:gridSpan w:val="2"/>
            <w:shd w:val="clear" w:color="auto" w:fill="auto"/>
            <w:vAlign w:val="center"/>
          </w:tcPr>
          <w:p w14:paraId="6BAB6FDF">
            <w:pPr>
              <w:jc w:val="right"/>
              <w:rPr>
                <w:rFonts w:hint="default" w:ascii="宋体" w:hAnsi="宋体"/>
                <w:sz w:val="18"/>
                <w:szCs w:val="18"/>
              </w:rPr>
            </w:pPr>
          </w:p>
        </w:tc>
        <w:tc>
          <w:tcPr>
            <w:tcW w:w="1427" w:type="dxa"/>
            <w:shd w:val="clear" w:color="auto" w:fill="auto"/>
            <w:vAlign w:val="center"/>
          </w:tcPr>
          <w:p w14:paraId="56A14950">
            <w:pPr>
              <w:jc w:val="right"/>
              <w:rPr>
                <w:rFonts w:hint="default" w:ascii="宋体" w:hAnsi="宋体"/>
                <w:sz w:val="18"/>
                <w:szCs w:val="18"/>
              </w:rPr>
            </w:pPr>
            <w:r>
              <w:rPr>
                <w:rFonts w:hint="eastAsia" w:ascii="宋体" w:hAnsi="宋体" w:eastAsia="宋体" w:cs="宋体"/>
                <w:sz w:val="18"/>
                <w:szCs w:val="18"/>
              </w:rPr>
              <w:t>3.28</w:t>
            </w:r>
          </w:p>
        </w:tc>
      </w:tr>
      <w:tr w14:paraId="0833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D80E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72BA37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F0A7DE0">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165873E2">
            <w:pPr>
              <w:jc w:val="right"/>
              <w:rPr>
                <w:rFonts w:hint="default" w:ascii="宋体" w:hAnsi="宋体"/>
                <w:sz w:val="18"/>
                <w:szCs w:val="18"/>
              </w:rPr>
            </w:pPr>
            <w:r>
              <w:rPr>
                <w:rFonts w:hint="eastAsia" w:ascii="宋体" w:hAnsi="宋体" w:eastAsia="宋体" w:cs="宋体"/>
                <w:sz w:val="18"/>
                <w:szCs w:val="18"/>
              </w:rPr>
              <w:t>0.26</w:t>
            </w:r>
          </w:p>
        </w:tc>
        <w:tc>
          <w:tcPr>
            <w:tcW w:w="1366" w:type="dxa"/>
            <w:gridSpan w:val="2"/>
            <w:shd w:val="clear" w:color="auto" w:fill="auto"/>
            <w:vAlign w:val="center"/>
          </w:tcPr>
          <w:p w14:paraId="55605668">
            <w:pPr>
              <w:jc w:val="right"/>
              <w:rPr>
                <w:rFonts w:hint="default" w:ascii="宋体" w:hAnsi="宋体"/>
                <w:sz w:val="18"/>
                <w:szCs w:val="18"/>
              </w:rPr>
            </w:pPr>
          </w:p>
        </w:tc>
        <w:tc>
          <w:tcPr>
            <w:tcW w:w="1427" w:type="dxa"/>
            <w:shd w:val="clear" w:color="auto" w:fill="auto"/>
            <w:vAlign w:val="center"/>
          </w:tcPr>
          <w:p w14:paraId="4BBEC74F">
            <w:pPr>
              <w:jc w:val="right"/>
              <w:rPr>
                <w:rFonts w:hint="default" w:ascii="宋体" w:hAnsi="宋体"/>
                <w:sz w:val="18"/>
                <w:szCs w:val="18"/>
              </w:rPr>
            </w:pPr>
            <w:r>
              <w:rPr>
                <w:rFonts w:hint="eastAsia" w:ascii="宋体" w:hAnsi="宋体" w:eastAsia="宋体" w:cs="宋体"/>
                <w:sz w:val="18"/>
                <w:szCs w:val="18"/>
              </w:rPr>
              <w:t>0.26</w:t>
            </w:r>
          </w:p>
        </w:tc>
      </w:tr>
      <w:tr w14:paraId="0343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EBB4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F024F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8D6C909">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65D1BE43">
            <w:pPr>
              <w:jc w:val="right"/>
              <w:rPr>
                <w:rFonts w:hint="default" w:ascii="宋体" w:hAnsi="宋体"/>
                <w:sz w:val="18"/>
                <w:szCs w:val="18"/>
              </w:rPr>
            </w:pPr>
            <w:r>
              <w:rPr>
                <w:rFonts w:hint="eastAsia" w:ascii="宋体" w:hAnsi="宋体" w:eastAsia="宋体" w:cs="宋体"/>
                <w:sz w:val="18"/>
                <w:szCs w:val="18"/>
              </w:rPr>
              <w:t>1.56</w:t>
            </w:r>
          </w:p>
        </w:tc>
        <w:tc>
          <w:tcPr>
            <w:tcW w:w="1366" w:type="dxa"/>
            <w:gridSpan w:val="2"/>
            <w:shd w:val="clear" w:color="auto" w:fill="auto"/>
            <w:vAlign w:val="center"/>
          </w:tcPr>
          <w:p w14:paraId="0A34A060">
            <w:pPr>
              <w:jc w:val="right"/>
              <w:rPr>
                <w:rFonts w:hint="default" w:ascii="宋体" w:hAnsi="宋体"/>
                <w:sz w:val="18"/>
                <w:szCs w:val="18"/>
              </w:rPr>
            </w:pPr>
          </w:p>
        </w:tc>
        <w:tc>
          <w:tcPr>
            <w:tcW w:w="1427" w:type="dxa"/>
            <w:shd w:val="clear" w:color="auto" w:fill="auto"/>
            <w:vAlign w:val="center"/>
          </w:tcPr>
          <w:p w14:paraId="4EA9E3CA">
            <w:pPr>
              <w:jc w:val="right"/>
              <w:rPr>
                <w:rFonts w:hint="default" w:ascii="宋体" w:hAnsi="宋体"/>
                <w:sz w:val="18"/>
                <w:szCs w:val="18"/>
              </w:rPr>
            </w:pPr>
            <w:r>
              <w:rPr>
                <w:rFonts w:hint="eastAsia" w:ascii="宋体" w:hAnsi="宋体" w:eastAsia="宋体" w:cs="宋体"/>
                <w:sz w:val="18"/>
                <w:szCs w:val="18"/>
              </w:rPr>
              <w:t>1.56</w:t>
            </w:r>
          </w:p>
        </w:tc>
      </w:tr>
      <w:tr w14:paraId="4EB5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F1CD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E8A4B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BF4DFE7">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35A65993">
            <w:pPr>
              <w:jc w:val="right"/>
              <w:rPr>
                <w:rFonts w:hint="default" w:ascii="宋体" w:hAnsi="宋体"/>
                <w:sz w:val="18"/>
                <w:szCs w:val="18"/>
              </w:rPr>
            </w:pPr>
            <w:r>
              <w:rPr>
                <w:rFonts w:hint="eastAsia" w:ascii="宋体" w:hAnsi="宋体" w:eastAsia="宋体" w:cs="宋体"/>
                <w:sz w:val="18"/>
                <w:szCs w:val="18"/>
              </w:rPr>
              <w:t>0.70</w:t>
            </w:r>
          </w:p>
        </w:tc>
        <w:tc>
          <w:tcPr>
            <w:tcW w:w="1366" w:type="dxa"/>
            <w:gridSpan w:val="2"/>
            <w:shd w:val="clear" w:color="auto" w:fill="auto"/>
            <w:vAlign w:val="center"/>
          </w:tcPr>
          <w:p w14:paraId="2CC6F34D">
            <w:pPr>
              <w:jc w:val="right"/>
              <w:rPr>
                <w:rFonts w:hint="default" w:ascii="宋体" w:hAnsi="宋体"/>
                <w:sz w:val="18"/>
                <w:szCs w:val="18"/>
              </w:rPr>
            </w:pPr>
          </w:p>
        </w:tc>
        <w:tc>
          <w:tcPr>
            <w:tcW w:w="1427" w:type="dxa"/>
            <w:shd w:val="clear" w:color="auto" w:fill="auto"/>
            <w:vAlign w:val="center"/>
          </w:tcPr>
          <w:p w14:paraId="75504B5C">
            <w:pPr>
              <w:jc w:val="right"/>
              <w:rPr>
                <w:rFonts w:hint="default" w:ascii="宋体" w:hAnsi="宋体"/>
                <w:sz w:val="18"/>
                <w:szCs w:val="18"/>
              </w:rPr>
            </w:pPr>
            <w:r>
              <w:rPr>
                <w:rFonts w:hint="eastAsia" w:ascii="宋体" w:hAnsi="宋体" w:eastAsia="宋体" w:cs="宋体"/>
                <w:sz w:val="18"/>
                <w:szCs w:val="18"/>
              </w:rPr>
              <w:t>0.70</w:t>
            </w:r>
          </w:p>
        </w:tc>
      </w:tr>
      <w:tr w14:paraId="4CD5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00BE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6D068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97D5B8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342E07C">
            <w:pPr>
              <w:jc w:val="right"/>
              <w:rPr>
                <w:rFonts w:hint="default" w:ascii="宋体" w:hAnsi="宋体"/>
                <w:sz w:val="18"/>
                <w:szCs w:val="18"/>
              </w:rPr>
            </w:pPr>
            <w:r>
              <w:rPr>
                <w:rFonts w:hint="eastAsia" w:ascii="宋体" w:hAnsi="宋体" w:eastAsia="宋体" w:cs="宋体"/>
                <w:sz w:val="18"/>
                <w:szCs w:val="18"/>
              </w:rPr>
              <w:t>4.01</w:t>
            </w:r>
          </w:p>
        </w:tc>
        <w:tc>
          <w:tcPr>
            <w:tcW w:w="1366" w:type="dxa"/>
            <w:gridSpan w:val="2"/>
            <w:shd w:val="clear" w:color="auto" w:fill="auto"/>
            <w:vAlign w:val="center"/>
          </w:tcPr>
          <w:p w14:paraId="2411D8DA">
            <w:pPr>
              <w:jc w:val="right"/>
              <w:rPr>
                <w:rFonts w:hint="default" w:ascii="宋体" w:hAnsi="宋体"/>
                <w:sz w:val="18"/>
                <w:szCs w:val="18"/>
              </w:rPr>
            </w:pPr>
          </w:p>
        </w:tc>
        <w:tc>
          <w:tcPr>
            <w:tcW w:w="1427" w:type="dxa"/>
            <w:shd w:val="clear" w:color="auto" w:fill="auto"/>
            <w:vAlign w:val="center"/>
          </w:tcPr>
          <w:p w14:paraId="791F3724">
            <w:pPr>
              <w:jc w:val="right"/>
              <w:rPr>
                <w:rFonts w:hint="default" w:ascii="宋体" w:hAnsi="宋体"/>
                <w:sz w:val="18"/>
                <w:szCs w:val="18"/>
              </w:rPr>
            </w:pPr>
            <w:r>
              <w:rPr>
                <w:rFonts w:hint="eastAsia" w:ascii="宋体" w:hAnsi="宋体" w:eastAsia="宋体" w:cs="宋体"/>
                <w:sz w:val="18"/>
                <w:szCs w:val="18"/>
              </w:rPr>
              <w:t>4.01</w:t>
            </w:r>
          </w:p>
        </w:tc>
      </w:tr>
      <w:tr w14:paraId="22E6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74B1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14FBB69">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9523183">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315A1AF">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30FD35C7">
            <w:pPr>
              <w:jc w:val="right"/>
              <w:rPr>
                <w:rFonts w:hint="default" w:ascii="宋体" w:hAnsi="宋体"/>
                <w:sz w:val="18"/>
                <w:szCs w:val="18"/>
              </w:rPr>
            </w:pPr>
          </w:p>
        </w:tc>
        <w:tc>
          <w:tcPr>
            <w:tcW w:w="1427" w:type="dxa"/>
            <w:shd w:val="clear" w:color="auto" w:fill="auto"/>
            <w:vAlign w:val="center"/>
          </w:tcPr>
          <w:p w14:paraId="7AE08F26">
            <w:pPr>
              <w:jc w:val="right"/>
              <w:rPr>
                <w:rFonts w:hint="default" w:ascii="宋体" w:hAnsi="宋体"/>
                <w:sz w:val="18"/>
                <w:szCs w:val="18"/>
              </w:rPr>
            </w:pPr>
            <w:r>
              <w:rPr>
                <w:rFonts w:hint="eastAsia" w:ascii="宋体" w:hAnsi="宋体" w:eastAsia="宋体" w:cs="宋体"/>
                <w:sz w:val="18"/>
                <w:szCs w:val="18"/>
              </w:rPr>
              <w:t>4.00</w:t>
            </w:r>
          </w:p>
        </w:tc>
      </w:tr>
      <w:tr w14:paraId="2BAA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AF0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42F8B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1B1F978">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1ED14224">
            <w:pPr>
              <w:jc w:val="right"/>
              <w:rPr>
                <w:rFonts w:hint="default" w:ascii="宋体" w:hAnsi="宋体"/>
                <w:sz w:val="18"/>
                <w:szCs w:val="18"/>
              </w:rPr>
            </w:pPr>
            <w:r>
              <w:rPr>
                <w:rFonts w:hint="eastAsia" w:ascii="宋体" w:hAnsi="宋体" w:eastAsia="宋体" w:cs="宋体"/>
                <w:sz w:val="18"/>
                <w:szCs w:val="18"/>
              </w:rPr>
              <w:t>0.16</w:t>
            </w:r>
          </w:p>
        </w:tc>
        <w:tc>
          <w:tcPr>
            <w:tcW w:w="1366" w:type="dxa"/>
            <w:gridSpan w:val="2"/>
            <w:shd w:val="clear" w:color="auto" w:fill="auto"/>
            <w:vAlign w:val="center"/>
          </w:tcPr>
          <w:p w14:paraId="1F05F0C2">
            <w:pPr>
              <w:jc w:val="right"/>
              <w:rPr>
                <w:rFonts w:hint="default" w:ascii="宋体" w:hAnsi="宋体"/>
                <w:sz w:val="18"/>
                <w:szCs w:val="18"/>
              </w:rPr>
            </w:pPr>
          </w:p>
        </w:tc>
        <w:tc>
          <w:tcPr>
            <w:tcW w:w="1427" w:type="dxa"/>
            <w:shd w:val="clear" w:color="auto" w:fill="auto"/>
            <w:vAlign w:val="center"/>
          </w:tcPr>
          <w:p w14:paraId="5EFD1063">
            <w:pPr>
              <w:jc w:val="right"/>
              <w:rPr>
                <w:rFonts w:hint="default" w:ascii="宋体" w:hAnsi="宋体"/>
                <w:sz w:val="18"/>
                <w:szCs w:val="18"/>
              </w:rPr>
            </w:pPr>
            <w:r>
              <w:rPr>
                <w:rFonts w:hint="eastAsia" w:ascii="宋体" w:hAnsi="宋体" w:eastAsia="宋体" w:cs="宋体"/>
                <w:sz w:val="18"/>
                <w:szCs w:val="18"/>
              </w:rPr>
              <w:t>0.16</w:t>
            </w:r>
          </w:p>
        </w:tc>
      </w:tr>
      <w:tr w14:paraId="3D51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06626E">
            <w:pPr>
              <w:jc w:val="center"/>
              <w:rPr>
                <w:rFonts w:hint="default" w:ascii="宋体" w:hAnsi="宋体"/>
                <w:sz w:val="18"/>
                <w:szCs w:val="18"/>
              </w:rPr>
            </w:pPr>
            <w:r>
              <w:rPr>
                <w:b/>
              </w:rPr>
              <w:t>303</w:t>
            </w:r>
          </w:p>
        </w:tc>
        <w:tc>
          <w:tcPr>
            <w:tcW w:w="567" w:type="dxa"/>
            <w:shd w:val="clear" w:color="auto" w:fill="auto"/>
            <w:vAlign w:val="center"/>
          </w:tcPr>
          <w:p w14:paraId="0D9E906C">
            <w:pPr>
              <w:jc w:val="center"/>
              <w:rPr>
                <w:rFonts w:hint="default" w:ascii="宋体" w:hAnsi="宋体"/>
                <w:sz w:val="18"/>
                <w:szCs w:val="18"/>
              </w:rPr>
            </w:pPr>
          </w:p>
        </w:tc>
        <w:tc>
          <w:tcPr>
            <w:tcW w:w="4593" w:type="dxa"/>
            <w:shd w:val="clear" w:color="auto" w:fill="auto"/>
            <w:vAlign w:val="center"/>
          </w:tcPr>
          <w:p w14:paraId="51A3082E">
            <w:pPr>
              <w:jc w:val="left"/>
              <w:rPr>
                <w:rFonts w:hint="default" w:ascii="宋体" w:hAnsi="宋体"/>
                <w:sz w:val="18"/>
                <w:szCs w:val="18"/>
              </w:rPr>
            </w:pPr>
            <w:r>
              <w:rPr>
                <w:b/>
              </w:rPr>
              <w:t>对个人和家庭的补助</w:t>
            </w:r>
          </w:p>
        </w:tc>
        <w:tc>
          <w:tcPr>
            <w:tcW w:w="1367" w:type="dxa"/>
            <w:shd w:val="clear" w:color="auto" w:fill="auto"/>
            <w:vAlign w:val="center"/>
          </w:tcPr>
          <w:p w14:paraId="79A8246D">
            <w:pPr>
              <w:jc w:val="right"/>
              <w:rPr>
                <w:rFonts w:hint="default" w:ascii="宋体" w:hAnsi="宋体"/>
                <w:sz w:val="18"/>
                <w:szCs w:val="18"/>
              </w:rPr>
            </w:pPr>
            <w:r>
              <w:rPr>
                <w:b/>
              </w:rPr>
              <w:t>28.12</w:t>
            </w:r>
          </w:p>
        </w:tc>
        <w:tc>
          <w:tcPr>
            <w:tcW w:w="1366" w:type="dxa"/>
            <w:gridSpan w:val="2"/>
            <w:shd w:val="clear" w:color="auto" w:fill="auto"/>
            <w:vAlign w:val="center"/>
          </w:tcPr>
          <w:p w14:paraId="6638929E">
            <w:pPr>
              <w:jc w:val="right"/>
              <w:rPr>
                <w:rFonts w:hint="default" w:ascii="宋体" w:hAnsi="宋体"/>
                <w:sz w:val="18"/>
                <w:szCs w:val="18"/>
              </w:rPr>
            </w:pPr>
            <w:r>
              <w:rPr>
                <w:b/>
              </w:rPr>
              <w:t>28.12</w:t>
            </w:r>
          </w:p>
        </w:tc>
        <w:tc>
          <w:tcPr>
            <w:tcW w:w="1427" w:type="dxa"/>
            <w:shd w:val="clear" w:color="auto" w:fill="auto"/>
            <w:vAlign w:val="center"/>
          </w:tcPr>
          <w:p w14:paraId="7D59F5A5">
            <w:pPr>
              <w:jc w:val="right"/>
              <w:rPr>
                <w:rFonts w:hint="default" w:ascii="宋体" w:hAnsi="宋体"/>
                <w:sz w:val="18"/>
                <w:szCs w:val="18"/>
              </w:rPr>
            </w:pPr>
          </w:p>
        </w:tc>
      </w:tr>
      <w:tr w14:paraId="02A3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C6A68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CC930E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387DD5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936089E">
            <w:pPr>
              <w:jc w:val="right"/>
              <w:rPr>
                <w:rFonts w:hint="default" w:ascii="宋体" w:hAnsi="宋体"/>
                <w:sz w:val="18"/>
                <w:szCs w:val="18"/>
              </w:rPr>
            </w:pPr>
            <w:r>
              <w:rPr>
                <w:rFonts w:hint="eastAsia" w:ascii="宋体" w:hAnsi="宋体" w:eastAsia="宋体" w:cs="宋体"/>
                <w:sz w:val="18"/>
                <w:szCs w:val="18"/>
              </w:rPr>
              <w:t>28.12</w:t>
            </w:r>
          </w:p>
        </w:tc>
        <w:tc>
          <w:tcPr>
            <w:tcW w:w="1366" w:type="dxa"/>
            <w:gridSpan w:val="2"/>
            <w:shd w:val="clear" w:color="auto" w:fill="auto"/>
            <w:vAlign w:val="center"/>
          </w:tcPr>
          <w:p w14:paraId="0F07EA05">
            <w:pPr>
              <w:jc w:val="right"/>
              <w:rPr>
                <w:rFonts w:hint="default" w:ascii="宋体" w:hAnsi="宋体"/>
                <w:sz w:val="18"/>
                <w:szCs w:val="18"/>
              </w:rPr>
            </w:pPr>
            <w:r>
              <w:rPr>
                <w:rFonts w:hint="eastAsia" w:ascii="宋体" w:hAnsi="宋体" w:eastAsia="宋体" w:cs="宋体"/>
                <w:sz w:val="18"/>
                <w:szCs w:val="18"/>
              </w:rPr>
              <w:t>28.12</w:t>
            </w:r>
          </w:p>
        </w:tc>
        <w:tc>
          <w:tcPr>
            <w:tcW w:w="1427" w:type="dxa"/>
            <w:shd w:val="clear" w:color="auto" w:fill="auto"/>
            <w:vAlign w:val="center"/>
          </w:tcPr>
          <w:p w14:paraId="51ABB8D6">
            <w:pPr>
              <w:jc w:val="right"/>
              <w:rPr>
                <w:rFonts w:hint="default" w:ascii="宋体" w:hAnsi="宋体"/>
                <w:sz w:val="18"/>
                <w:szCs w:val="18"/>
              </w:rPr>
            </w:pPr>
          </w:p>
        </w:tc>
      </w:tr>
      <w:tr w14:paraId="44A3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899799">
            <w:pPr>
              <w:jc w:val="center"/>
              <w:rPr>
                <w:rFonts w:hint="default" w:ascii="宋体" w:hAnsi="宋体"/>
                <w:sz w:val="18"/>
                <w:szCs w:val="18"/>
              </w:rPr>
            </w:pPr>
          </w:p>
        </w:tc>
        <w:tc>
          <w:tcPr>
            <w:tcW w:w="567" w:type="dxa"/>
            <w:shd w:val="clear" w:color="auto" w:fill="auto"/>
            <w:vAlign w:val="center"/>
          </w:tcPr>
          <w:p w14:paraId="2D9F7254">
            <w:pPr>
              <w:jc w:val="center"/>
              <w:rPr>
                <w:rFonts w:hint="default" w:ascii="宋体" w:hAnsi="宋体"/>
                <w:sz w:val="18"/>
                <w:szCs w:val="18"/>
              </w:rPr>
            </w:pPr>
          </w:p>
        </w:tc>
        <w:tc>
          <w:tcPr>
            <w:tcW w:w="4593" w:type="dxa"/>
            <w:shd w:val="clear" w:color="auto" w:fill="auto"/>
            <w:vAlign w:val="center"/>
          </w:tcPr>
          <w:p w14:paraId="23149C41">
            <w:pPr>
              <w:jc w:val="center"/>
              <w:rPr>
                <w:rFonts w:hint="default" w:ascii="宋体" w:hAnsi="宋体"/>
                <w:sz w:val="18"/>
                <w:szCs w:val="18"/>
              </w:rPr>
            </w:pPr>
            <w:r>
              <w:rPr>
                <w:b/>
              </w:rPr>
              <w:t>总计</w:t>
            </w:r>
          </w:p>
        </w:tc>
        <w:tc>
          <w:tcPr>
            <w:tcW w:w="1367" w:type="dxa"/>
            <w:shd w:val="clear" w:color="auto" w:fill="auto"/>
            <w:vAlign w:val="center"/>
          </w:tcPr>
          <w:p w14:paraId="22ACFC51">
            <w:pPr>
              <w:jc w:val="right"/>
              <w:rPr>
                <w:rFonts w:hint="default" w:ascii="宋体" w:hAnsi="宋体"/>
                <w:sz w:val="18"/>
                <w:szCs w:val="18"/>
              </w:rPr>
            </w:pPr>
            <w:r>
              <w:rPr>
                <w:b/>
              </w:rPr>
              <w:t>939.14</w:t>
            </w:r>
          </w:p>
        </w:tc>
        <w:tc>
          <w:tcPr>
            <w:tcW w:w="1366" w:type="dxa"/>
            <w:gridSpan w:val="2"/>
            <w:shd w:val="clear" w:color="auto" w:fill="auto"/>
            <w:vAlign w:val="center"/>
          </w:tcPr>
          <w:p w14:paraId="07C463D6">
            <w:pPr>
              <w:jc w:val="right"/>
              <w:rPr>
                <w:rFonts w:hint="default" w:ascii="宋体" w:hAnsi="宋体"/>
                <w:sz w:val="18"/>
                <w:szCs w:val="18"/>
              </w:rPr>
            </w:pPr>
            <w:r>
              <w:rPr>
                <w:b/>
              </w:rPr>
              <w:t>913.81</w:t>
            </w:r>
          </w:p>
        </w:tc>
        <w:tc>
          <w:tcPr>
            <w:tcW w:w="1427" w:type="dxa"/>
            <w:shd w:val="clear" w:color="auto" w:fill="auto"/>
            <w:vAlign w:val="center"/>
          </w:tcPr>
          <w:p w14:paraId="3C285474">
            <w:pPr>
              <w:jc w:val="right"/>
              <w:rPr>
                <w:rFonts w:hint="default" w:ascii="宋体" w:hAnsi="宋体"/>
                <w:sz w:val="18"/>
                <w:szCs w:val="18"/>
              </w:rPr>
            </w:pPr>
            <w:r>
              <w:rPr>
                <w:b/>
              </w:rPr>
              <w:t>25.33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编制单位：托克逊县卫生健康委员会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4,871.05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3,037.71</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1,833.34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81B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69F138">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AC967A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57D451E">
            <w:pPr>
              <w:jc w:val="center"/>
              <w:rPr>
                <w:sz w:val="18"/>
                <w:szCs w:val="18"/>
              </w:rPr>
            </w:pPr>
          </w:p>
        </w:tc>
        <w:tc>
          <w:tcPr>
            <w:tcW w:w="2073" w:type="dxa"/>
            <w:shd w:val="clear" w:color="auto" w:fill="auto"/>
            <w:vAlign w:val="center"/>
          </w:tcPr>
          <w:p w14:paraId="58ECAB12">
            <w:pPr>
              <w:jc w:val="left"/>
              <w:rPr>
                <w:sz w:val="18"/>
                <w:szCs w:val="18"/>
              </w:rPr>
            </w:pPr>
            <w:r>
              <w:rPr>
                <w:rFonts w:hint="eastAsia" w:ascii="宋体" w:hAnsi="宋体" w:eastAsia="宋体" w:cs="宋体"/>
                <w:sz w:val="13"/>
                <w:szCs w:val="13"/>
              </w:rPr>
              <w:t>卫生健康管理事务</w:t>
            </w:r>
          </w:p>
        </w:tc>
        <w:tc>
          <w:tcPr>
            <w:tcW w:w="2073" w:type="dxa"/>
            <w:shd w:val="clear" w:color="auto" w:fill="auto"/>
            <w:vAlign w:val="center"/>
          </w:tcPr>
          <w:p w14:paraId="01C0B03A">
            <w:pPr>
              <w:jc w:val="left"/>
              <w:rPr>
                <w:sz w:val="18"/>
                <w:szCs w:val="18"/>
              </w:rPr>
            </w:pPr>
          </w:p>
        </w:tc>
        <w:tc>
          <w:tcPr>
            <w:tcW w:w="881" w:type="dxa"/>
            <w:shd w:val="clear" w:color="auto" w:fill="auto"/>
            <w:vAlign w:val="center"/>
          </w:tcPr>
          <w:p w14:paraId="5C023C56">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47090097">
            <w:pPr>
              <w:jc w:val="right"/>
              <w:rPr>
                <w:sz w:val="18"/>
                <w:szCs w:val="18"/>
              </w:rPr>
            </w:pPr>
          </w:p>
        </w:tc>
        <w:tc>
          <w:tcPr>
            <w:tcW w:w="881" w:type="dxa"/>
            <w:shd w:val="clear" w:color="auto" w:fill="auto"/>
            <w:vAlign w:val="center"/>
          </w:tcPr>
          <w:p w14:paraId="6D9A8A7F">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65962233">
            <w:pPr>
              <w:jc w:val="right"/>
              <w:rPr>
                <w:sz w:val="18"/>
                <w:szCs w:val="18"/>
              </w:rPr>
            </w:pPr>
          </w:p>
        </w:tc>
        <w:tc>
          <w:tcPr>
            <w:tcW w:w="881" w:type="dxa"/>
            <w:shd w:val="clear" w:color="auto" w:fill="auto"/>
            <w:vAlign w:val="center"/>
          </w:tcPr>
          <w:p w14:paraId="483A6458">
            <w:pPr>
              <w:jc w:val="right"/>
              <w:rPr>
                <w:sz w:val="18"/>
                <w:szCs w:val="18"/>
              </w:rPr>
            </w:pPr>
          </w:p>
        </w:tc>
        <w:tc>
          <w:tcPr>
            <w:tcW w:w="881" w:type="dxa"/>
            <w:shd w:val="clear" w:color="auto" w:fill="auto"/>
            <w:vAlign w:val="center"/>
          </w:tcPr>
          <w:p w14:paraId="2E00824E">
            <w:pPr>
              <w:jc w:val="right"/>
              <w:rPr>
                <w:sz w:val="18"/>
                <w:szCs w:val="18"/>
              </w:rPr>
            </w:pPr>
          </w:p>
        </w:tc>
        <w:tc>
          <w:tcPr>
            <w:tcW w:w="881" w:type="dxa"/>
            <w:shd w:val="clear" w:color="auto" w:fill="auto"/>
            <w:vAlign w:val="center"/>
          </w:tcPr>
          <w:p w14:paraId="68AA80CA">
            <w:pPr>
              <w:jc w:val="right"/>
              <w:rPr>
                <w:sz w:val="18"/>
                <w:szCs w:val="18"/>
              </w:rPr>
            </w:pPr>
          </w:p>
        </w:tc>
        <w:tc>
          <w:tcPr>
            <w:tcW w:w="882" w:type="dxa"/>
            <w:shd w:val="clear" w:color="auto" w:fill="auto"/>
            <w:vAlign w:val="center"/>
          </w:tcPr>
          <w:p w14:paraId="6DA89681">
            <w:pPr>
              <w:jc w:val="right"/>
              <w:rPr>
                <w:sz w:val="18"/>
                <w:szCs w:val="18"/>
              </w:rPr>
            </w:pPr>
          </w:p>
        </w:tc>
        <w:tc>
          <w:tcPr>
            <w:tcW w:w="783" w:type="dxa"/>
            <w:shd w:val="clear" w:color="auto" w:fill="auto"/>
            <w:vAlign w:val="center"/>
          </w:tcPr>
          <w:p w14:paraId="5833F597">
            <w:pPr>
              <w:jc w:val="right"/>
              <w:rPr>
                <w:sz w:val="18"/>
                <w:szCs w:val="18"/>
              </w:rPr>
            </w:pPr>
          </w:p>
        </w:tc>
        <w:tc>
          <w:tcPr>
            <w:tcW w:w="981" w:type="dxa"/>
            <w:shd w:val="clear" w:color="auto" w:fill="auto"/>
            <w:vAlign w:val="center"/>
          </w:tcPr>
          <w:p w14:paraId="06727564">
            <w:pPr>
              <w:jc w:val="right"/>
              <w:rPr>
                <w:sz w:val="18"/>
                <w:szCs w:val="18"/>
              </w:rPr>
            </w:pPr>
          </w:p>
        </w:tc>
        <w:tc>
          <w:tcPr>
            <w:tcW w:w="882" w:type="dxa"/>
            <w:shd w:val="clear" w:color="auto" w:fill="auto"/>
            <w:vAlign w:val="center"/>
          </w:tcPr>
          <w:p w14:paraId="1747871A">
            <w:pPr>
              <w:jc w:val="right"/>
              <w:rPr>
                <w:sz w:val="18"/>
                <w:szCs w:val="18"/>
              </w:rPr>
            </w:pPr>
          </w:p>
        </w:tc>
      </w:tr>
      <w:tr w14:paraId="608FB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158BF3">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4770B2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55E80B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9C8FB4D">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16142538">
            <w:pPr>
              <w:jc w:val="left"/>
              <w:rPr>
                <w:sz w:val="18"/>
                <w:szCs w:val="18"/>
              </w:rPr>
            </w:pPr>
            <w:r>
              <w:rPr>
                <w:rFonts w:hint="eastAsia" w:ascii="宋体" w:hAnsi="宋体" w:eastAsia="宋体" w:cs="宋体"/>
                <w:sz w:val="13"/>
                <w:szCs w:val="13"/>
              </w:rPr>
              <w:t>吐市财社[2025]87号 2026年自治区医疗卫生服务与保障能力提升[卫生健康人才培养]补助资金</w:t>
            </w:r>
          </w:p>
        </w:tc>
        <w:tc>
          <w:tcPr>
            <w:tcW w:w="881" w:type="dxa"/>
            <w:shd w:val="clear" w:color="auto" w:fill="auto"/>
            <w:vAlign w:val="center"/>
          </w:tcPr>
          <w:p w14:paraId="25BD11BB">
            <w:pPr>
              <w:jc w:val="right"/>
              <w:rPr>
                <w:sz w:val="18"/>
                <w:szCs w:val="18"/>
              </w:rPr>
            </w:pPr>
            <w:r>
              <w:rPr>
                <w:rFonts w:hint="eastAsia" w:ascii="宋体" w:hAnsi="宋体" w:eastAsia="宋体" w:cs="宋体"/>
                <w:sz w:val="13"/>
                <w:szCs w:val="13"/>
              </w:rPr>
              <w:t>17.00</w:t>
            </w:r>
          </w:p>
        </w:tc>
        <w:tc>
          <w:tcPr>
            <w:tcW w:w="881" w:type="dxa"/>
            <w:shd w:val="clear" w:color="auto" w:fill="auto"/>
            <w:vAlign w:val="center"/>
          </w:tcPr>
          <w:p w14:paraId="6D3D02B6">
            <w:pPr>
              <w:jc w:val="right"/>
              <w:rPr>
                <w:sz w:val="18"/>
                <w:szCs w:val="18"/>
              </w:rPr>
            </w:pPr>
          </w:p>
        </w:tc>
        <w:tc>
          <w:tcPr>
            <w:tcW w:w="881" w:type="dxa"/>
            <w:shd w:val="clear" w:color="auto" w:fill="auto"/>
            <w:vAlign w:val="center"/>
          </w:tcPr>
          <w:p w14:paraId="7FC1CC21">
            <w:pPr>
              <w:jc w:val="right"/>
              <w:rPr>
                <w:sz w:val="18"/>
                <w:szCs w:val="18"/>
              </w:rPr>
            </w:pPr>
            <w:r>
              <w:rPr>
                <w:rFonts w:hint="eastAsia" w:ascii="宋体" w:hAnsi="宋体" w:eastAsia="宋体" w:cs="宋体"/>
                <w:sz w:val="13"/>
                <w:szCs w:val="13"/>
              </w:rPr>
              <w:t>17.00</w:t>
            </w:r>
          </w:p>
        </w:tc>
        <w:tc>
          <w:tcPr>
            <w:tcW w:w="881" w:type="dxa"/>
            <w:shd w:val="clear" w:color="auto" w:fill="auto"/>
            <w:vAlign w:val="center"/>
          </w:tcPr>
          <w:p w14:paraId="10301DD0">
            <w:pPr>
              <w:jc w:val="right"/>
              <w:rPr>
                <w:sz w:val="18"/>
                <w:szCs w:val="18"/>
              </w:rPr>
            </w:pPr>
          </w:p>
        </w:tc>
        <w:tc>
          <w:tcPr>
            <w:tcW w:w="881" w:type="dxa"/>
            <w:shd w:val="clear" w:color="auto" w:fill="auto"/>
            <w:vAlign w:val="center"/>
          </w:tcPr>
          <w:p w14:paraId="04E8E308">
            <w:pPr>
              <w:jc w:val="right"/>
              <w:rPr>
                <w:sz w:val="18"/>
                <w:szCs w:val="18"/>
              </w:rPr>
            </w:pPr>
          </w:p>
        </w:tc>
        <w:tc>
          <w:tcPr>
            <w:tcW w:w="881" w:type="dxa"/>
            <w:shd w:val="clear" w:color="auto" w:fill="auto"/>
            <w:vAlign w:val="center"/>
          </w:tcPr>
          <w:p w14:paraId="50902F65">
            <w:pPr>
              <w:jc w:val="right"/>
              <w:rPr>
                <w:sz w:val="18"/>
                <w:szCs w:val="18"/>
              </w:rPr>
            </w:pPr>
          </w:p>
        </w:tc>
        <w:tc>
          <w:tcPr>
            <w:tcW w:w="881" w:type="dxa"/>
            <w:shd w:val="clear" w:color="auto" w:fill="auto"/>
            <w:vAlign w:val="center"/>
          </w:tcPr>
          <w:p w14:paraId="5798F1AA">
            <w:pPr>
              <w:jc w:val="right"/>
              <w:rPr>
                <w:sz w:val="18"/>
                <w:szCs w:val="18"/>
              </w:rPr>
            </w:pPr>
          </w:p>
        </w:tc>
        <w:tc>
          <w:tcPr>
            <w:tcW w:w="882" w:type="dxa"/>
            <w:shd w:val="clear" w:color="auto" w:fill="auto"/>
            <w:vAlign w:val="center"/>
          </w:tcPr>
          <w:p w14:paraId="38F2580E">
            <w:pPr>
              <w:jc w:val="right"/>
              <w:rPr>
                <w:sz w:val="18"/>
                <w:szCs w:val="18"/>
              </w:rPr>
            </w:pPr>
          </w:p>
        </w:tc>
        <w:tc>
          <w:tcPr>
            <w:tcW w:w="783" w:type="dxa"/>
            <w:shd w:val="clear" w:color="auto" w:fill="auto"/>
            <w:vAlign w:val="center"/>
          </w:tcPr>
          <w:p w14:paraId="2114EE58">
            <w:pPr>
              <w:jc w:val="right"/>
              <w:rPr>
                <w:sz w:val="18"/>
                <w:szCs w:val="18"/>
              </w:rPr>
            </w:pPr>
          </w:p>
        </w:tc>
        <w:tc>
          <w:tcPr>
            <w:tcW w:w="981" w:type="dxa"/>
            <w:shd w:val="clear" w:color="auto" w:fill="auto"/>
            <w:vAlign w:val="center"/>
          </w:tcPr>
          <w:p w14:paraId="7059EAFB">
            <w:pPr>
              <w:jc w:val="right"/>
              <w:rPr>
                <w:sz w:val="18"/>
                <w:szCs w:val="18"/>
              </w:rPr>
            </w:pPr>
          </w:p>
        </w:tc>
        <w:tc>
          <w:tcPr>
            <w:tcW w:w="882" w:type="dxa"/>
            <w:shd w:val="clear" w:color="auto" w:fill="auto"/>
            <w:vAlign w:val="center"/>
          </w:tcPr>
          <w:p w14:paraId="782594CA">
            <w:pPr>
              <w:jc w:val="right"/>
              <w:rPr>
                <w:sz w:val="18"/>
                <w:szCs w:val="18"/>
              </w:rPr>
            </w:pPr>
          </w:p>
        </w:tc>
      </w:tr>
      <w:tr w14:paraId="71053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4416B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25E4B4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506DCC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788EBAA">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075D93D8">
            <w:pPr>
              <w:jc w:val="left"/>
              <w:rPr>
                <w:sz w:val="18"/>
                <w:szCs w:val="18"/>
              </w:rPr>
            </w:pPr>
            <w:r>
              <w:rPr>
                <w:rFonts w:hint="eastAsia" w:ascii="宋体" w:hAnsi="宋体" w:eastAsia="宋体" w:cs="宋体"/>
                <w:sz w:val="13"/>
                <w:szCs w:val="13"/>
              </w:rPr>
              <w:t>2026年120急救分中心及急救分站专项资金</w:t>
            </w:r>
          </w:p>
        </w:tc>
        <w:tc>
          <w:tcPr>
            <w:tcW w:w="881" w:type="dxa"/>
            <w:shd w:val="clear" w:color="auto" w:fill="auto"/>
            <w:vAlign w:val="center"/>
          </w:tcPr>
          <w:p w14:paraId="4F5703E5">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5A55EF2E">
            <w:pPr>
              <w:jc w:val="right"/>
              <w:rPr>
                <w:sz w:val="18"/>
                <w:szCs w:val="18"/>
              </w:rPr>
            </w:pPr>
          </w:p>
        </w:tc>
        <w:tc>
          <w:tcPr>
            <w:tcW w:w="881" w:type="dxa"/>
            <w:shd w:val="clear" w:color="auto" w:fill="auto"/>
            <w:vAlign w:val="center"/>
          </w:tcPr>
          <w:p w14:paraId="60940872">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57F46A68">
            <w:pPr>
              <w:jc w:val="right"/>
              <w:rPr>
                <w:sz w:val="18"/>
                <w:szCs w:val="18"/>
              </w:rPr>
            </w:pPr>
          </w:p>
        </w:tc>
        <w:tc>
          <w:tcPr>
            <w:tcW w:w="881" w:type="dxa"/>
            <w:shd w:val="clear" w:color="auto" w:fill="auto"/>
            <w:vAlign w:val="center"/>
          </w:tcPr>
          <w:p w14:paraId="5F208C51">
            <w:pPr>
              <w:jc w:val="right"/>
              <w:rPr>
                <w:sz w:val="18"/>
                <w:szCs w:val="18"/>
              </w:rPr>
            </w:pPr>
          </w:p>
        </w:tc>
        <w:tc>
          <w:tcPr>
            <w:tcW w:w="881" w:type="dxa"/>
            <w:shd w:val="clear" w:color="auto" w:fill="auto"/>
            <w:vAlign w:val="center"/>
          </w:tcPr>
          <w:p w14:paraId="598F545B">
            <w:pPr>
              <w:jc w:val="right"/>
              <w:rPr>
                <w:sz w:val="18"/>
                <w:szCs w:val="18"/>
              </w:rPr>
            </w:pPr>
          </w:p>
        </w:tc>
        <w:tc>
          <w:tcPr>
            <w:tcW w:w="881" w:type="dxa"/>
            <w:shd w:val="clear" w:color="auto" w:fill="auto"/>
            <w:vAlign w:val="center"/>
          </w:tcPr>
          <w:p w14:paraId="34E53FEB">
            <w:pPr>
              <w:jc w:val="right"/>
              <w:rPr>
                <w:sz w:val="18"/>
                <w:szCs w:val="18"/>
              </w:rPr>
            </w:pPr>
          </w:p>
        </w:tc>
        <w:tc>
          <w:tcPr>
            <w:tcW w:w="882" w:type="dxa"/>
            <w:shd w:val="clear" w:color="auto" w:fill="auto"/>
            <w:vAlign w:val="center"/>
          </w:tcPr>
          <w:p w14:paraId="000561E9">
            <w:pPr>
              <w:jc w:val="right"/>
              <w:rPr>
                <w:sz w:val="18"/>
                <w:szCs w:val="18"/>
              </w:rPr>
            </w:pPr>
          </w:p>
        </w:tc>
        <w:tc>
          <w:tcPr>
            <w:tcW w:w="783" w:type="dxa"/>
            <w:shd w:val="clear" w:color="auto" w:fill="auto"/>
            <w:vAlign w:val="center"/>
          </w:tcPr>
          <w:p w14:paraId="43FF883A">
            <w:pPr>
              <w:jc w:val="right"/>
              <w:rPr>
                <w:sz w:val="18"/>
                <w:szCs w:val="18"/>
              </w:rPr>
            </w:pPr>
          </w:p>
        </w:tc>
        <w:tc>
          <w:tcPr>
            <w:tcW w:w="981" w:type="dxa"/>
            <w:shd w:val="clear" w:color="auto" w:fill="auto"/>
            <w:vAlign w:val="center"/>
          </w:tcPr>
          <w:p w14:paraId="47BE1C01">
            <w:pPr>
              <w:jc w:val="right"/>
              <w:rPr>
                <w:sz w:val="18"/>
                <w:szCs w:val="18"/>
              </w:rPr>
            </w:pPr>
          </w:p>
        </w:tc>
        <w:tc>
          <w:tcPr>
            <w:tcW w:w="882" w:type="dxa"/>
            <w:shd w:val="clear" w:color="auto" w:fill="auto"/>
            <w:vAlign w:val="center"/>
          </w:tcPr>
          <w:p w14:paraId="3FD99186">
            <w:pPr>
              <w:jc w:val="right"/>
              <w:rPr>
                <w:sz w:val="18"/>
                <w:szCs w:val="18"/>
              </w:rPr>
            </w:pPr>
          </w:p>
        </w:tc>
      </w:tr>
      <w:tr w14:paraId="6D60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E193E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756917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23E9D5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CD343C9">
            <w:pPr>
              <w:jc w:val="left"/>
              <w:rPr>
                <w:sz w:val="18"/>
                <w:szCs w:val="18"/>
              </w:rPr>
            </w:pPr>
            <w:r>
              <w:rPr>
                <w:rFonts w:hint="eastAsia" w:ascii="宋体" w:hAnsi="宋体" w:eastAsia="宋体" w:cs="宋体"/>
                <w:sz w:val="13"/>
                <w:szCs w:val="13"/>
              </w:rPr>
              <w:t>其他卫生健康管理事务支出</w:t>
            </w:r>
          </w:p>
        </w:tc>
        <w:tc>
          <w:tcPr>
            <w:tcW w:w="2073" w:type="dxa"/>
            <w:shd w:val="clear" w:color="auto" w:fill="auto"/>
            <w:vAlign w:val="center"/>
          </w:tcPr>
          <w:p w14:paraId="2EFDC204">
            <w:pPr>
              <w:jc w:val="left"/>
              <w:rPr>
                <w:sz w:val="18"/>
                <w:szCs w:val="18"/>
              </w:rPr>
            </w:pPr>
            <w:r>
              <w:rPr>
                <w:rFonts w:hint="eastAsia" w:ascii="宋体" w:hAnsi="宋体" w:eastAsia="宋体" w:cs="宋体"/>
                <w:sz w:val="13"/>
                <w:szCs w:val="13"/>
              </w:rPr>
              <w:t>2026年爱国卫生运动工作经费</w:t>
            </w:r>
          </w:p>
        </w:tc>
        <w:tc>
          <w:tcPr>
            <w:tcW w:w="881" w:type="dxa"/>
            <w:shd w:val="clear" w:color="auto" w:fill="auto"/>
            <w:vAlign w:val="center"/>
          </w:tcPr>
          <w:p w14:paraId="37E7CB9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7D52E54">
            <w:pPr>
              <w:jc w:val="right"/>
              <w:rPr>
                <w:sz w:val="18"/>
                <w:szCs w:val="18"/>
              </w:rPr>
            </w:pPr>
          </w:p>
        </w:tc>
        <w:tc>
          <w:tcPr>
            <w:tcW w:w="881" w:type="dxa"/>
            <w:shd w:val="clear" w:color="auto" w:fill="auto"/>
            <w:vAlign w:val="center"/>
          </w:tcPr>
          <w:p w14:paraId="402A3D1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FE56714">
            <w:pPr>
              <w:jc w:val="right"/>
              <w:rPr>
                <w:sz w:val="18"/>
                <w:szCs w:val="18"/>
              </w:rPr>
            </w:pPr>
          </w:p>
        </w:tc>
        <w:tc>
          <w:tcPr>
            <w:tcW w:w="881" w:type="dxa"/>
            <w:shd w:val="clear" w:color="auto" w:fill="auto"/>
            <w:vAlign w:val="center"/>
          </w:tcPr>
          <w:p w14:paraId="65E97C08">
            <w:pPr>
              <w:jc w:val="right"/>
              <w:rPr>
                <w:sz w:val="18"/>
                <w:szCs w:val="18"/>
              </w:rPr>
            </w:pPr>
          </w:p>
        </w:tc>
        <w:tc>
          <w:tcPr>
            <w:tcW w:w="881" w:type="dxa"/>
            <w:shd w:val="clear" w:color="auto" w:fill="auto"/>
            <w:vAlign w:val="center"/>
          </w:tcPr>
          <w:p w14:paraId="160D9CE2">
            <w:pPr>
              <w:jc w:val="right"/>
              <w:rPr>
                <w:sz w:val="18"/>
                <w:szCs w:val="18"/>
              </w:rPr>
            </w:pPr>
          </w:p>
        </w:tc>
        <w:tc>
          <w:tcPr>
            <w:tcW w:w="881" w:type="dxa"/>
            <w:shd w:val="clear" w:color="auto" w:fill="auto"/>
            <w:vAlign w:val="center"/>
          </w:tcPr>
          <w:p w14:paraId="23F13F2A">
            <w:pPr>
              <w:jc w:val="right"/>
              <w:rPr>
                <w:sz w:val="18"/>
                <w:szCs w:val="18"/>
              </w:rPr>
            </w:pPr>
          </w:p>
        </w:tc>
        <w:tc>
          <w:tcPr>
            <w:tcW w:w="882" w:type="dxa"/>
            <w:shd w:val="clear" w:color="auto" w:fill="auto"/>
            <w:vAlign w:val="center"/>
          </w:tcPr>
          <w:p w14:paraId="5B1410F5">
            <w:pPr>
              <w:jc w:val="right"/>
              <w:rPr>
                <w:sz w:val="18"/>
                <w:szCs w:val="18"/>
              </w:rPr>
            </w:pPr>
          </w:p>
        </w:tc>
        <w:tc>
          <w:tcPr>
            <w:tcW w:w="783" w:type="dxa"/>
            <w:shd w:val="clear" w:color="auto" w:fill="auto"/>
            <w:vAlign w:val="center"/>
          </w:tcPr>
          <w:p w14:paraId="1642EF66">
            <w:pPr>
              <w:jc w:val="right"/>
              <w:rPr>
                <w:sz w:val="18"/>
                <w:szCs w:val="18"/>
              </w:rPr>
            </w:pPr>
          </w:p>
        </w:tc>
        <w:tc>
          <w:tcPr>
            <w:tcW w:w="981" w:type="dxa"/>
            <w:shd w:val="clear" w:color="auto" w:fill="auto"/>
            <w:vAlign w:val="center"/>
          </w:tcPr>
          <w:p w14:paraId="45EF13B4">
            <w:pPr>
              <w:jc w:val="right"/>
              <w:rPr>
                <w:sz w:val="18"/>
                <w:szCs w:val="18"/>
              </w:rPr>
            </w:pPr>
          </w:p>
        </w:tc>
        <w:tc>
          <w:tcPr>
            <w:tcW w:w="882" w:type="dxa"/>
            <w:shd w:val="clear" w:color="auto" w:fill="auto"/>
            <w:vAlign w:val="center"/>
          </w:tcPr>
          <w:p w14:paraId="4F68C22D">
            <w:pPr>
              <w:jc w:val="right"/>
              <w:rPr>
                <w:sz w:val="18"/>
                <w:szCs w:val="18"/>
              </w:rPr>
            </w:pPr>
          </w:p>
        </w:tc>
      </w:tr>
      <w:tr w14:paraId="1BA3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1074CE">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4A471F7">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5AFEBA9">
            <w:pPr>
              <w:jc w:val="center"/>
              <w:rPr>
                <w:sz w:val="18"/>
                <w:szCs w:val="18"/>
              </w:rPr>
            </w:pPr>
          </w:p>
        </w:tc>
        <w:tc>
          <w:tcPr>
            <w:tcW w:w="2073" w:type="dxa"/>
            <w:shd w:val="clear" w:color="auto" w:fill="auto"/>
            <w:vAlign w:val="center"/>
          </w:tcPr>
          <w:p w14:paraId="0A877551">
            <w:pPr>
              <w:jc w:val="left"/>
              <w:rPr>
                <w:sz w:val="18"/>
                <w:szCs w:val="18"/>
              </w:rPr>
            </w:pPr>
            <w:r>
              <w:rPr>
                <w:rFonts w:hint="eastAsia" w:ascii="宋体" w:hAnsi="宋体" w:eastAsia="宋体" w:cs="宋体"/>
                <w:sz w:val="13"/>
                <w:szCs w:val="13"/>
              </w:rPr>
              <w:t>基层医疗卫生机构</w:t>
            </w:r>
          </w:p>
        </w:tc>
        <w:tc>
          <w:tcPr>
            <w:tcW w:w="2073" w:type="dxa"/>
            <w:shd w:val="clear" w:color="auto" w:fill="auto"/>
            <w:vAlign w:val="center"/>
          </w:tcPr>
          <w:p w14:paraId="528F112B">
            <w:pPr>
              <w:jc w:val="left"/>
              <w:rPr>
                <w:sz w:val="18"/>
                <w:szCs w:val="18"/>
              </w:rPr>
            </w:pPr>
          </w:p>
        </w:tc>
        <w:tc>
          <w:tcPr>
            <w:tcW w:w="881" w:type="dxa"/>
            <w:shd w:val="clear" w:color="auto" w:fill="auto"/>
            <w:vAlign w:val="center"/>
          </w:tcPr>
          <w:p w14:paraId="1BAB3D52">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5F743FAA">
            <w:pPr>
              <w:jc w:val="right"/>
              <w:rPr>
                <w:sz w:val="18"/>
                <w:szCs w:val="18"/>
              </w:rPr>
            </w:pPr>
          </w:p>
        </w:tc>
        <w:tc>
          <w:tcPr>
            <w:tcW w:w="881" w:type="dxa"/>
            <w:shd w:val="clear" w:color="auto" w:fill="auto"/>
            <w:vAlign w:val="center"/>
          </w:tcPr>
          <w:p w14:paraId="2E40FB8C">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64D94C02">
            <w:pPr>
              <w:jc w:val="right"/>
              <w:rPr>
                <w:sz w:val="18"/>
                <w:szCs w:val="18"/>
              </w:rPr>
            </w:pPr>
          </w:p>
        </w:tc>
        <w:tc>
          <w:tcPr>
            <w:tcW w:w="881" w:type="dxa"/>
            <w:shd w:val="clear" w:color="auto" w:fill="auto"/>
            <w:vAlign w:val="center"/>
          </w:tcPr>
          <w:p w14:paraId="0F468B85">
            <w:pPr>
              <w:jc w:val="right"/>
              <w:rPr>
                <w:sz w:val="18"/>
                <w:szCs w:val="18"/>
              </w:rPr>
            </w:pPr>
          </w:p>
        </w:tc>
        <w:tc>
          <w:tcPr>
            <w:tcW w:w="881" w:type="dxa"/>
            <w:shd w:val="clear" w:color="auto" w:fill="auto"/>
            <w:vAlign w:val="center"/>
          </w:tcPr>
          <w:p w14:paraId="58225172">
            <w:pPr>
              <w:jc w:val="right"/>
              <w:rPr>
                <w:sz w:val="18"/>
                <w:szCs w:val="18"/>
              </w:rPr>
            </w:pPr>
          </w:p>
        </w:tc>
        <w:tc>
          <w:tcPr>
            <w:tcW w:w="881" w:type="dxa"/>
            <w:shd w:val="clear" w:color="auto" w:fill="auto"/>
            <w:vAlign w:val="center"/>
          </w:tcPr>
          <w:p w14:paraId="33A579FA">
            <w:pPr>
              <w:jc w:val="right"/>
              <w:rPr>
                <w:sz w:val="18"/>
                <w:szCs w:val="18"/>
              </w:rPr>
            </w:pPr>
          </w:p>
        </w:tc>
        <w:tc>
          <w:tcPr>
            <w:tcW w:w="882" w:type="dxa"/>
            <w:shd w:val="clear" w:color="auto" w:fill="auto"/>
            <w:vAlign w:val="center"/>
          </w:tcPr>
          <w:p w14:paraId="6DD1F19D">
            <w:pPr>
              <w:jc w:val="right"/>
              <w:rPr>
                <w:sz w:val="18"/>
                <w:szCs w:val="18"/>
              </w:rPr>
            </w:pPr>
          </w:p>
        </w:tc>
        <w:tc>
          <w:tcPr>
            <w:tcW w:w="783" w:type="dxa"/>
            <w:shd w:val="clear" w:color="auto" w:fill="auto"/>
            <w:vAlign w:val="center"/>
          </w:tcPr>
          <w:p w14:paraId="1EBB3279">
            <w:pPr>
              <w:jc w:val="right"/>
              <w:rPr>
                <w:sz w:val="18"/>
                <w:szCs w:val="18"/>
              </w:rPr>
            </w:pPr>
          </w:p>
        </w:tc>
        <w:tc>
          <w:tcPr>
            <w:tcW w:w="981" w:type="dxa"/>
            <w:shd w:val="clear" w:color="auto" w:fill="auto"/>
            <w:vAlign w:val="center"/>
          </w:tcPr>
          <w:p w14:paraId="48E66967">
            <w:pPr>
              <w:jc w:val="right"/>
              <w:rPr>
                <w:sz w:val="18"/>
                <w:szCs w:val="18"/>
              </w:rPr>
            </w:pPr>
          </w:p>
        </w:tc>
        <w:tc>
          <w:tcPr>
            <w:tcW w:w="882" w:type="dxa"/>
            <w:shd w:val="clear" w:color="auto" w:fill="auto"/>
            <w:vAlign w:val="center"/>
          </w:tcPr>
          <w:p w14:paraId="79F07FF1">
            <w:pPr>
              <w:jc w:val="right"/>
              <w:rPr>
                <w:sz w:val="18"/>
                <w:szCs w:val="18"/>
              </w:rPr>
            </w:pPr>
          </w:p>
        </w:tc>
      </w:tr>
      <w:tr w14:paraId="76A6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2C13A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67B2FA0">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7E5B160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E0FA46E">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651A610D">
            <w:pPr>
              <w:jc w:val="left"/>
              <w:rPr>
                <w:sz w:val="18"/>
                <w:szCs w:val="18"/>
              </w:rPr>
            </w:pPr>
            <w:r>
              <w:rPr>
                <w:rFonts w:hint="eastAsia" w:ascii="宋体" w:hAnsi="宋体" w:eastAsia="宋体" w:cs="宋体"/>
                <w:sz w:val="13"/>
                <w:szCs w:val="13"/>
              </w:rPr>
              <w:t>吐市财社[2025]76号  2026年中央基本药物制度补助资金</w:t>
            </w:r>
          </w:p>
        </w:tc>
        <w:tc>
          <w:tcPr>
            <w:tcW w:w="881" w:type="dxa"/>
            <w:shd w:val="clear" w:color="auto" w:fill="auto"/>
            <w:vAlign w:val="center"/>
          </w:tcPr>
          <w:p w14:paraId="6F64F7DB">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5D8D90B4">
            <w:pPr>
              <w:jc w:val="right"/>
              <w:rPr>
                <w:sz w:val="18"/>
                <w:szCs w:val="18"/>
              </w:rPr>
            </w:pPr>
          </w:p>
        </w:tc>
        <w:tc>
          <w:tcPr>
            <w:tcW w:w="881" w:type="dxa"/>
            <w:shd w:val="clear" w:color="auto" w:fill="auto"/>
            <w:vAlign w:val="center"/>
          </w:tcPr>
          <w:p w14:paraId="507E675D">
            <w:pPr>
              <w:jc w:val="right"/>
              <w:rPr>
                <w:sz w:val="18"/>
                <w:szCs w:val="18"/>
              </w:rPr>
            </w:pPr>
            <w:r>
              <w:rPr>
                <w:rFonts w:hint="eastAsia" w:ascii="宋体" w:hAnsi="宋体" w:eastAsia="宋体" w:cs="宋体"/>
                <w:sz w:val="13"/>
                <w:szCs w:val="13"/>
              </w:rPr>
              <w:t>100.82</w:t>
            </w:r>
          </w:p>
        </w:tc>
        <w:tc>
          <w:tcPr>
            <w:tcW w:w="881" w:type="dxa"/>
            <w:shd w:val="clear" w:color="auto" w:fill="auto"/>
            <w:vAlign w:val="center"/>
          </w:tcPr>
          <w:p w14:paraId="0904BC54">
            <w:pPr>
              <w:jc w:val="right"/>
              <w:rPr>
                <w:sz w:val="18"/>
                <w:szCs w:val="18"/>
              </w:rPr>
            </w:pPr>
          </w:p>
        </w:tc>
        <w:tc>
          <w:tcPr>
            <w:tcW w:w="881" w:type="dxa"/>
            <w:shd w:val="clear" w:color="auto" w:fill="auto"/>
            <w:vAlign w:val="center"/>
          </w:tcPr>
          <w:p w14:paraId="56ED2E45">
            <w:pPr>
              <w:jc w:val="right"/>
              <w:rPr>
                <w:sz w:val="18"/>
                <w:szCs w:val="18"/>
              </w:rPr>
            </w:pPr>
          </w:p>
        </w:tc>
        <w:tc>
          <w:tcPr>
            <w:tcW w:w="881" w:type="dxa"/>
            <w:shd w:val="clear" w:color="auto" w:fill="auto"/>
            <w:vAlign w:val="center"/>
          </w:tcPr>
          <w:p w14:paraId="5F079E2F">
            <w:pPr>
              <w:jc w:val="right"/>
              <w:rPr>
                <w:sz w:val="18"/>
                <w:szCs w:val="18"/>
              </w:rPr>
            </w:pPr>
          </w:p>
        </w:tc>
        <w:tc>
          <w:tcPr>
            <w:tcW w:w="881" w:type="dxa"/>
            <w:shd w:val="clear" w:color="auto" w:fill="auto"/>
            <w:vAlign w:val="center"/>
          </w:tcPr>
          <w:p w14:paraId="41295164">
            <w:pPr>
              <w:jc w:val="right"/>
              <w:rPr>
                <w:sz w:val="18"/>
                <w:szCs w:val="18"/>
              </w:rPr>
            </w:pPr>
          </w:p>
        </w:tc>
        <w:tc>
          <w:tcPr>
            <w:tcW w:w="882" w:type="dxa"/>
            <w:shd w:val="clear" w:color="auto" w:fill="auto"/>
            <w:vAlign w:val="center"/>
          </w:tcPr>
          <w:p w14:paraId="27C9F89A">
            <w:pPr>
              <w:jc w:val="right"/>
              <w:rPr>
                <w:sz w:val="18"/>
                <w:szCs w:val="18"/>
              </w:rPr>
            </w:pPr>
          </w:p>
        </w:tc>
        <w:tc>
          <w:tcPr>
            <w:tcW w:w="783" w:type="dxa"/>
            <w:shd w:val="clear" w:color="auto" w:fill="auto"/>
            <w:vAlign w:val="center"/>
          </w:tcPr>
          <w:p w14:paraId="1F4B43BD">
            <w:pPr>
              <w:jc w:val="right"/>
              <w:rPr>
                <w:sz w:val="18"/>
                <w:szCs w:val="18"/>
              </w:rPr>
            </w:pPr>
          </w:p>
        </w:tc>
        <w:tc>
          <w:tcPr>
            <w:tcW w:w="981" w:type="dxa"/>
            <w:shd w:val="clear" w:color="auto" w:fill="auto"/>
            <w:vAlign w:val="center"/>
          </w:tcPr>
          <w:p w14:paraId="7E231228">
            <w:pPr>
              <w:jc w:val="right"/>
              <w:rPr>
                <w:sz w:val="18"/>
                <w:szCs w:val="18"/>
              </w:rPr>
            </w:pPr>
          </w:p>
        </w:tc>
        <w:tc>
          <w:tcPr>
            <w:tcW w:w="882" w:type="dxa"/>
            <w:shd w:val="clear" w:color="auto" w:fill="auto"/>
            <w:vAlign w:val="center"/>
          </w:tcPr>
          <w:p w14:paraId="4CAA424D">
            <w:pPr>
              <w:jc w:val="right"/>
              <w:rPr>
                <w:sz w:val="18"/>
                <w:szCs w:val="18"/>
              </w:rPr>
            </w:pPr>
          </w:p>
        </w:tc>
      </w:tr>
      <w:tr w14:paraId="5E6C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8E86B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AA8575A">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3F53D92">
            <w:pPr>
              <w:jc w:val="center"/>
              <w:rPr>
                <w:sz w:val="18"/>
                <w:szCs w:val="18"/>
              </w:rPr>
            </w:pPr>
          </w:p>
        </w:tc>
        <w:tc>
          <w:tcPr>
            <w:tcW w:w="2073" w:type="dxa"/>
            <w:shd w:val="clear" w:color="auto" w:fill="auto"/>
            <w:vAlign w:val="center"/>
          </w:tcPr>
          <w:p w14:paraId="0B696FD7">
            <w:pPr>
              <w:jc w:val="left"/>
              <w:rPr>
                <w:sz w:val="18"/>
                <w:szCs w:val="18"/>
              </w:rPr>
            </w:pPr>
            <w:r>
              <w:rPr>
                <w:rFonts w:hint="eastAsia" w:ascii="宋体" w:hAnsi="宋体" w:eastAsia="宋体" w:cs="宋体"/>
                <w:sz w:val="13"/>
                <w:szCs w:val="13"/>
              </w:rPr>
              <w:t>公共卫生</w:t>
            </w:r>
          </w:p>
        </w:tc>
        <w:tc>
          <w:tcPr>
            <w:tcW w:w="2073" w:type="dxa"/>
            <w:shd w:val="clear" w:color="auto" w:fill="auto"/>
            <w:vAlign w:val="center"/>
          </w:tcPr>
          <w:p w14:paraId="4D0B3715">
            <w:pPr>
              <w:jc w:val="left"/>
              <w:rPr>
                <w:sz w:val="18"/>
                <w:szCs w:val="18"/>
              </w:rPr>
            </w:pPr>
          </w:p>
        </w:tc>
        <w:tc>
          <w:tcPr>
            <w:tcW w:w="881" w:type="dxa"/>
            <w:shd w:val="clear" w:color="auto" w:fill="auto"/>
            <w:vAlign w:val="center"/>
          </w:tcPr>
          <w:p w14:paraId="467FDF6D">
            <w:pPr>
              <w:jc w:val="right"/>
              <w:rPr>
                <w:sz w:val="18"/>
                <w:szCs w:val="18"/>
              </w:rPr>
            </w:pPr>
            <w:r>
              <w:rPr>
                <w:rFonts w:hint="eastAsia" w:ascii="宋体" w:hAnsi="宋体" w:eastAsia="宋体" w:cs="宋体"/>
                <w:sz w:val="13"/>
                <w:szCs w:val="13"/>
              </w:rPr>
              <w:t>2,887.89</w:t>
            </w:r>
          </w:p>
        </w:tc>
        <w:tc>
          <w:tcPr>
            <w:tcW w:w="881" w:type="dxa"/>
            <w:shd w:val="clear" w:color="auto" w:fill="auto"/>
            <w:vAlign w:val="center"/>
          </w:tcPr>
          <w:p w14:paraId="2B171543">
            <w:pPr>
              <w:jc w:val="right"/>
              <w:rPr>
                <w:sz w:val="18"/>
                <w:szCs w:val="18"/>
              </w:rPr>
            </w:pPr>
          </w:p>
        </w:tc>
        <w:tc>
          <w:tcPr>
            <w:tcW w:w="881" w:type="dxa"/>
            <w:shd w:val="clear" w:color="auto" w:fill="auto"/>
            <w:vAlign w:val="center"/>
          </w:tcPr>
          <w:p w14:paraId="75A00DD0">
            <w:pPr>
              <w:jc w:val="right"/>
              <w:rPr>
                <w:sz w:val="18"/>
                <w:szCs w:val="18"/>
              </w:rPr>
            </w:pPr>
            <w:r>
              <w:rPr>
                <w:rFonts w:hint="eastAsia" w:ascii="宋体" w:hAnsi="宋体" w:eastAsia="宋体" w:cs="宋体"/>
                <w:sz w:val="13"/>
                <w:szCs w:val="13"/>
              </w:rPr>
              <w:t>2,881.89</w:t>
            </w:r>
          </w:p>
        </w:tc>
        <w:tc>
          <w:tcPr>
            <w:tcW w:w="881" w:type="dxa"/>
            <w:shd w:val="clear" w:color="auto" w:fill="auto"/>
            <w:vAlign w:val="center"/>
          </w:tcPr>
          <w:p w14:paraId="4B80622B">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3BA921ED">
            <w:pPr>
              <w:jc w:val="right"/>
              <w:rPr>
                <w:sz w:val="18"/>
                <w:szCs w:val="18"/>
              </w:rPr>
            </w:pPr>
          </w:p>
        </w:tc>
        <w:tc>
          <w:tcPr>
            <w:tcW w:w="881" w:type="dxa"/>
            <w:shd w:val="clear" w:color="auto" w:fill="auto"/>
            <w:vAlign w:val="center"/>
          </w:tcPr>
          <w:p w14:paraId="734A1D58">
            <w:pPr>
              <w:jc w:val="right"/>
              <w:rPr>
                <w:sz w:val="18"/>
                <w:szCs w:val="18"/>
              </w:rPr>
            </w:pPr>
          </w:p>
        </w:tc>
        <w:tc>
          <w:tcPr>
            <w:tcW w:w="881" w:type="dxa"/>
            <w:shd w:val="clear" w:color="auto" w:fill="auto"/>
            <w:vAlign w:val="center"/>
          </w:tcPr>
          <w:p w14:paraId="689816FC">
            <w:pPr>
              <w:jc w:val="right"/>
              <w:rPr>
                <w:sz w:val="18"/>
                <w:szCs w:val="18"/>
              </w:rPr>
            </w:pPr>
          </w:p>
        </w:tc>
        <w:tc>
          <w:tcPr>
            <w:tcW w:w="882" w:type="dxa"/>
            <w:shd w:val="clear" w:color="auto" w:fill="auto"/>
            <w:vAlign w:val="center"/>
          </w:tcPr>
          <w:p w14:paraId="2A275037">
            <w:pPr>
              <w:jc w:val="right"/>
              <w:rPr>
                <w:sz w:val="18"/>
                <w:szCs w:val="18"/>
              </w:rPr>
            </w:pPr>
          </w:p>
        </w:tc>
        <w:tc>
          <w:tcPr>
            <w:tcW w:w="783" w:type="dxa"/>
            <w:shd w:val="clear" w:color="auto" w:fill="auto"/>
            <w:vAlign w:val="center"/>
          </w:tcPr>
          <w:p w14:paraId="5BB84F2D">
            <w:pPr>
              <w:jc w:val="right"/>
              <w:rPr>
                <w:sz w:val="18"/>
                <w:szCs w:val="18"/>
              </w:rPr>
            </w:pPr>
          </w:p>
        </w:tc>
        <w:tc>
          <w:tcPr>
            <w:tcW w:w="981" w:type="dxa"/>
            <w:shd w:val="clear" w:color="auto" w:fill="auto"/>
            <w:vAlign w:val="center"/>
          </w:tcPr>
          <w:p w14:paraId="2A3CD192">
            <w:pPr>
              <w:jc w:val="right"/>
              <w:rPr>
                <w:sz w:val="18"/>
                <w:szCs w:val="18"/>
              </w:rPr>
            </w:pPr>
          </w:p>
        </w:tc>
        <w:tc>
          <w:tcPr>
            <w:tcW w:w="882" w:type="dxa"/>
            <w:shd w:val="clear" w:color="auto" w:fill="auto"/>
            <w:vAlign w:val="center"/>
          </w:tcPr>
          <w:p w14:paraId="52DF5372">
            <w:pPr>
              <w:jc w:val="right"/>
              <w:rPr>
                <w:sz w:val="18"/>
                <w:szCs w:val="18"/>
              </w:rPr>
            </w:pPr>
          </w:p>
        </w:tc>
      </w:tr>
      <w:tr w14:paraId="1478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6807E0">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FAF94F3">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1A734AED">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29B428B3">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7CE629A4">
            <w:pPr>
              <w:jc w:val="left"/>
              <w:rPr>
                <w:sz w:val="18"/>
                <w:szCs w:val="18"/>
              </w:rPr>
            </w:pPr>
            <w:r>
              <w:rPr>
                <w:rFonts w:hint="eastAsia" w:ascii="宋体" w:hAnsi="宋体" w:eastAsia="宋体" w:cs="宋体"/>
                <w:sz w:val="13"/>
                <w:szCs w:val="13"/>
              </w:rPr>
              <w:t>吐市财社[2025]85号  2026年自治区基本公共卫生服务补助资金</w:t>
            </w:r>
          </w:p>
        </w:tc>
        <w:tc>
          <w:tcPr>
            <w:tcW w:w="881" w:type="dxa"/>
            <w:shd w:val="clear" w:color="auto" w:fill="auto"/>
            <w:vAlign w:val="center"/>
          </w:tcPr>
          <w:p w14:paraId="53AAA99F">
            <w:pPr>
              <w:jc w:val="right"/>
              <w:rPr>
                <w:sz w:val="18"/>
                <w:szCs w:val="18"/>
              </w:rPr>
            </w:pPr>
            <w:r>
              <w:rPr>
                <w:rFonts w:hint="eastAsia" w:ascii="宋体" w:hAnsi="宋体" w:eastAsia="宋体" w:cs="宋体"/>
                <w:sz w:val="13"/>
                <w:szCs w:val="13"/>
              </w:rPr>
              <w:t>154.40</w:t>
            </w:r>
          </w:p>
        </w:tc>
        <w:tc>
          <w:tcPr>
            <w:tcW w:w="881" w:type="dxa"/>
            <w:shd w:val="clear" w:color="auto" w:fill="auto"/>
            <w:vAlign w:val="center"/>
          </w:tcPr>
          <w:p w14:paraId="59DCDECB">
            <w:pPr>
              <w:jc w:val="right"/>
              <w:rPr>
                <w:sz w:val="18"/>
                <w:szCs w:val="18"/>
              </w:rPr>
            </w:pPr>
          </w:p>
        </w:tc>
        <w:tc>
          <w:tcPr>
            <w:tcW w:w="881" w:type="dxa"/>
            <w:shd w:val="clear" w:color="auto" w:fill="auto"/>
            <w:vAlign w:val="center"/>
          </w:tcPr>
          <w:p w14:paraId="3DFADD47">
            <w:pPr>
              <w:jc w:val="right"/>
              <w:rPr>
                <w:sz w:val="18"/>
                <w:szCs w:val="18"/>
              </w:rPr>
            </w:pPr>
            <w:r>
              <w:rPr>
                <w:rFonts w:hint="eastAsia" w:ascii="宋体" w:hAnsi="宋体" w:eastAsia="宋体" w:cs="宋体"/>
                <w:sz w:val="13"/>
                <w:szCs w:val="13"/>
              </w:rPr>
              <w:t>154.40</w:t>
            </w:r>
          </w:p>
        </w:tc>
        <w:tc>
          <w:tcPr>
            <w:tcW w:w="881" w:type="dxa"/>
            <w:shd w:val="clear" w:color="auto" w:fill="auto"/>
            <w:vAlign w:val="center"/>
          </w:tcPr>
          <w:p w14:paraId="6C918FDF">
            <w:pPr>
              <w:jc w:val="right"/>
              <w:rPr>
                <w:sz w:val="18"/>
                <w:szCs w:val="18"/>
              </w:rPr>
            </w:pPr>
          </w:p>
        </w:tc>
        <w:tc>
          <w:tcPr>
            <w:tcW w:w="881" w:type="dxa"/>
            <w:shd w:val="clear" w:color="auto" w:fill="auto"/>
            <w:vAlign w:val="center"/>
          </w:tcPr>
          <w:p w14:paraId="7E7E24C4">
            <w:pPr>
              <w:jc w:val="right"/>
              <w:rPr>
                <w:sz w:val="18"/>
                <w:szCs w:val="18"/>
              </w:rPr>
            </w:pPr>
          </w:p>
        </w:tc>
        <w:tc>
          <w:tcPr>
            <w:tcW w:w="881" w:type="dxa"/>
            <w:shd w:val="clear" w:color="auto" w:fill="auto"/>
            <w:vAlign w:val="center"/>
          </w:tcPr>
          <w:p w14:paraId="5351C647">
            <w:pPr>
              <w:jc w:val="right"/>
              <w:rPr>
                <w:sz w:val="18"/>
                <w:szCs w:val="18"/>
              </w:rPr>
            </w:pPr>
          </w:p>
        </w:tc>
        <w:tc>
          <w:tcPr>
            <w:tcW w:w="881" w:type="dxa"/>
            <w:shd w:val="clear" w:color="auto" w:fill="auto"/>
            <w:vAlign w:val="center"/>
          </w:tcPr>
          <w:p w14:paraId="66F501ED">
            <w:pPr>
              <w:jc w:val="right"/>
              <w:rPr>
                <w:sz w:val="18"/>
                <w:szCs w:val="18"/>
              </w:rPr>
            </w:pPr>
          </w:p>
        </w:tc>
        <w:tc>
          <w:tcPr>
            <w:tcW w:w="882" w:type="dxa"/>
            <w:shd w:val="clear" w:color="auto" w:fill="auto"/>
            <w:vAlign w:val="center"/>
          </w:tcPr>
          <w:p w14:paraId="0D4B369C">
            <w:pPr>
              <w:jc w:val="right"/>
              <w:rPr>
                <w:sz w:val="18"/>
                <w:szCs w:val="18"/>
              </w:rPr>
            </w:pPr>
          </w:p>
        </w:tc>
        <w:tc>
          <w:tcPr>
            <w:tcW w:w="783" w:type="dxa"/>
            <w:shd w:val="clear" w:color="auto" w:fill="auto"/>
            <w:vAlign w:val="center"/>
          </w:tcPr>
          <w:p w14:paraId="615B5E14">
            <w:pPr>
              <w:jc w:val="right"/>
              <w:rPr>
                <w:sz w:val="18"/>
                <w:szCs w:val="18"/>
              </w:rPr>
            </w:pPr>
          </w:p>
        </w:tc>
        <w:tc>
          <w:tcPr>
            <w:tcW w:w="981" w:type="dxa"/>
            <w:shd w:val="clear" w:color="auto" w:fill="auto"/>
            <w:vAlign w:val="center"/>
          </w:tcPr>
          <w:p w14:paraId="71F0EDE1">
            <w:pPr>
              <w:jc w:val="right"/>
              <w:rPr>
                <w:sz w:val="18"/>
                <w:szCs w:val="18"/>
              </w:rPr>
            </w:pPr>
          </w:p>
        </w:tc>
        <w:tc>
          <w:tcPr>
            <w:tcW w:w="882" w:type="dxa"/>
            <w:shd w:val="clear" w:color="auto" w:fill="auto"/>
            <w:vAlign w:val="center"/>
          </w:tcPr>
          <w:p w14:paraId="1535C245">
            <w:pPr>
              <w:jc w:val="right"/>
              <w:rPr>
                <w:sz w:val="18"/>
                <w:szCs w:val="18"/>
              </w:rPr>
            </w:pPr>
          </w:p>
        </w:tc>
      </w:tr>
      <w:tr w14:paraId="54F1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F0D43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FB35F95">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151826AE">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25B8D244">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1A3BF27C">
            <w:pPr>
              <w:jc w:val="left"/>
              <w:rPr>
                <w:sz w:val="18"/>
                <w:szCs w:val="18"/>
              </w:rPr>
            </w:pPr>
            <w:r>
              <w:rPr>
                <w:rFonts w:hint="eastAsia" w:ascii="宋体" w:hAnsi="宋体" w:eastAsia="宋体" w:cs="宋体"/>
                <w:sz w:val="13"/>
                <w:szCs w:val="13"/>
              </w:rPr>
              <w:t>吐市财社[2025]77号  2026年中央基本公共卫生服务补助资金</w:t>
            </w:r>
          </w:p>
        </w:tc>
        <w:tc>
          <w:tcPr>
            <w:tcW w:w="881" w:type="dxa"/>
            <w:shd w:val="clear" w:color="auto" w:fill="auto"/>
            <w:vAlign w:val="center"/>
          </w:tcPr>
          <w:p w14:paraId="6E2C8BBB">
            <w:pPr>
              <w:jc w:val="right"/>
              <w:rPr>
                <w:sz w:val="18"/>
                <w:szCs w:val="18"/>
              </w:rPr>
            </w:pPr>
            <w:r>
              <w:rPr>
                <w:rFonts w:hint="eastAsia" w:ascii="宋体" w:hAnsi="宋体" w:eastAsia="宋体" w:cs="宋体"/>
                <w:sz w:val="13"/>
                <w:szCs w:val="13"/>
              </w:rPr>
              <w:t>973.35</w:t>
            </w:r>
          </w:p>
        </w:tc>
        <w:tc>
          <w:tcPr>
            <w:tcW w:w="881" w:type="dxa"/>
            <w:shd w:val="clear" w:color="auto" w:fill="auto"/>
            <w:vAlign w:val="center"/>
          </w:tcPr>
          <w:p w14:paraId="675F7DDF">
            <w:pPr>
              <w:jc w:val="right"/>
              <w:rPr>
                <w:sz w:val="18"/>
                <w:szCs w:val="18"/>
              </w:rPr>
            </w:pPr>
          </w:p>
        </w:tc>
        <w:tc>
          <w:tcPr>
            <w:tcW w:w="881" w:type="dxa"/>
            <w:shd w:val="clear" w:color="auto" w:fill="auto"/>
            <w:vAlign w:val="center"/>
          </w:tcPr>
          <w:p w14:paraId="5FFC8D55">
            <w:pPr>
              <w:jc w:val="right"/>
              <w:rPr>
                <w:sz w:val="18"/>
                <w:szCs w:val="18"/>
              </w:rPr>
            </w:pPr>
            <w:r>
              <w:rPr>
                <w:rFonts w:hint="eastAsia" w:ascii="宋体" w:hAnsi="宋体" w:eastAsia="宋体" w:cs="宋体"/>
                <w:sz w:val="13"/>
                <w:szCs w:val="13"/>
              </w:rPr>
              <w:t>973.35</w:t>
            </w:r>
          </w:p>
        </w:tc>
        <w:tc>
          <w:tcPr>
            <w:tcW w:w="881" w:type="dxa"/>
            <w:shd w:val="clear" w:color="auto" w:fill="auto"/>
            <w:vAlign w:val="center"/>
          </w:tcPr>
          <w:p w14:paraId="30D8A79A">
            <w:pPr>
              <w:jc w:val="right"/>
              <w:rPr>
                <w:sz w:val="18"/>
                <w:szCs w:val="18"/>
              </w:rPr>
            </w:pPr>
          </w:p>
        </w:tc>
        <w:tc>
          <w:tcPr>
            <w:tcW w:w="881" w:type="dxa"/>
            <w:shd w:val="clear" w:color="auto" w:fill="auto"/>
            <w:vAlign w:val="center"/>
          </w:tcPr>
          <w:p w14:paraId="619EC750">
            <w:pPr>
              <w:jc w:val="right"/>
              <w:rPr>
                <w:sz w:val="18"/>
                <w:szCs w:val="18"/>
              </w:rPr>
            </w:pPr>
          </w:p>
        </w:tc>
        <w:tc>
          <w:tcPr>
            <w:tcW w:w="881" w:type="dxa"/>
            <w:shd w:val="clear" w:color="auto" w:fill="auto"/>
            <w:vAlign w:val="center"/>
          </w:tcPr>
          <w:p w14:paraId="507D78BC">
            <w:pPr>
              <w:jc w:val="right"/>
              <w:rPr>
                <w:sz w:val="18"/>
                <w:szCs w:val="18"/>
              </w:rPr>
            </w:pPr>
          </w:p>
        </w:tc>
        <w:tc>
          <w:tcPr>
            <w:tcW w:w="881" w:type="dxa"/>
            <w:shd w:val="clear" w:color="auto" w:fill="auto"/>
            <w:vAlign w:val="center"/>
          </w:tcPr>
          <w:p w14:paraId="3FD705DC">
            <w:pPr>
              <w:jc w:val="right"/>
              <w:rPr>
                <w:sz w:val="18"/>
                <w:szCs w:val="18"/>
              </w:rPr>
            </w:pPr>
          </w:p>
        </w:tc>
        <w:tc>
          <w:tcPr>
            <w:tcW w:w="882" w:type="dxa"/>
            <w:shd w:val="clear" w:color="auto" w:fill="auto"/>
            <w:vAlign w:val="center"/>
          </w:tcPr>
          <w:p w14:paraId="5ACAFDA6">
            <w:pPr>
              <w:jc w:val="right"/>
              <w:rPr>
                <w:sz w:val="18"/>
                <w:szCs w:val="18"/>
              </w:rPr>
            </w:pPr>
          </w:p>
        </w:tc>
        <w:tc>
          <w:tcPr>
            <w:tcW w:w="783" w:type="dxa"/>
            <w:shd w:val="clear" w:color="auto" w:fill="auto"/>
            <w:vAlign w:val="center"/>
          </w:tcPr>
          <w:p w14:paraId="15E29C46">
            <w:pPr>
              <w:jc w:val="right"/>
              <w:rPr>
                <w:sz w:val="18"/>
                <w:szCs w:val="18"/>
              </w:rPr>
            </w:pPr>
          </w:p>
        </w:tc>
        <w:tc>
          <w:tcPr>
            <w:tcW w:w="981" w:type="dxa"/>
            <w:shd w:val="clear" w:color="auto" w:fill="auto"/>
            <w:vAlign w:val="center"/>
          </w:tcPr>
          <w:p w14:paraId="6386020D">
            <w:pPr>
              <w:jc w:val="right"/>
              <w:rPr>
                <w:sz w:val="18"/>
                <w:szCs w:val="18"/>
              </w:rPr>
            </w:pPr>
          </w:p>
        </w:tc>
        <w:tc>
          <w:tcPr>
            <w:tcW w:w="882" w:type="dxa"/>
            <w:shd w:val="clear" w:color="auto" w:fill="auto"/>
            <w:vAlign w:val="center"/>
          </w:tcPr>
          <w:p w14:paraId="4BB436D2">
            <w:pPr>
              <w:jc w:val="right"/>
              <w:rPr>
                <w:sz w:val="18"/>
                <w:szCs w:val="18"/>
              </w:rPr>
            </w:pPr>
          </w:p>
        </w:tc>
      </w:tr>
      <w:tr w14:paraId="12656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F8F69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161F385">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25E2EB44">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1D942319">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0BE0ADD8">
            <w:pPr>
              <w:jc w:val="left"/>
              <w:rPr>
                <w:sz w:val="18"/>
                <w:szCs w:val="18"/>
              </w:rPr>
            </w:pPr>
            <w:r>
              <w:rPr>
                <w:rFonts w:hint="eastAsia" w:ascii="宋体" w:hAnsi="宋体" w:eastAsia="宋体" w:cs="宋体"/>
                <w:sz w:val="13"/>
                <w:szCs w:val="13"/>
              </w:rPr>
              <w:t>2026年基本公共卫生服务项目县级补助资金</w:t>
            </w:r>
          </w:p>
        </w:tc>
        <w:tc>
          <w:tcPr>
            <w:tcW w:w="881" w:type="dxa"/>
            <w:shd w:val="clear" w:color="auto" w:fill="auto"/>
            <w:vAlign w:val="center"/>
          </w:tcPr>
          <w:p w14:paraId="44091757">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729AEAB5">
            <w:pPr>
              <w:jc w:val="right"/>
              <w:rPr>
                <w:sz w:val="18"/>
                <w:szCs w:val="18"/>
              </w:rPr>
            </w:pPr>
          </w:p>
        </w:tc>
        <w:tc>
          <w:tcPr>
            <w:tcW w:w="881" w:type="dxa"/>
            <w:shd w:val="clear" w:color="auto" w:fill="auto"/>
            <w:vAlign w:val="center"/>
          </w:tcPr>
          <w:p w14:paraId="2A0D3D54">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63448BD2">
            <w:pPr>
              <w:jc w:val="right"/>
              <w:rPr>
                <w:sz w:val="18"/>
                <w:szCs w:val="18"/>
              </w:rPr>
            </w:pPr>
          </w:p>
        </w:tc>
        <w:tc>
          <w:tcPr>
            <w:tcW w:w="881" w:type="dxa"/>
            <w:shd w:val="clear" w:color="auto" w:fill="auto"/>
            <w:vAlign w:val="center"/>
          </w:tcPr>
          <w:p w14:paraId="54475A2B">
            <w:pPr>
              <w:jc w:val="right"/>
              <w:rPr>
                <w:sz w:val="18"/>
                <w:szCs w:val="18"/>
              </w:rPr>
            </w:pPr>
          </w:p>
        </w:tc>
        <w:tc>
          <w:tcPr>
            <w:tcW w:w="881" w:type="dxa"/>
            <w:shd w:val="clear" w:color="auto" w:fill="auto"/>
            <w:vAlign w:val="center"/>
          </w:tcPr>
          <w:p w14:paraId="4639BCD3">
            <w:pPr>
              <w:jc w:val="right"/>
              <w:rPr>
                <w:sz w:val="18"/>
                <w:szCs w:val="18"/>
              </w:rPr>
            </w:pPr>
          </w:p>
        </w:tc>
        <w:tc>
          <w:tcPr>
            <w:tcW w:w="881" w:type="dxa"/>
            <w:shd w:val="clear" w:color="auto" w:fill="auto"/>
            <w:vAlign w:val="center"/>
          </w:tcPr>
          <w:p w14:paraId="08F334AC">
            <w:pPr>
              <w:jc w:val="right"/>
              <w:rPr>
                <w:sz w:val="18"/>
                <w:szCs w:val="18"/>
              </w:rPr>
            </w:pPr>
          </w:p>
        </w:tc>
        <w:tc>
          <w:tcPr>
            <w:tcW w:w="882" w:type="dxa"/>
            <w:shd w:val="clear" w:color="auto" w:fill="auto"/>
            <w:vAlign w:val="center"/>
          </w:tcPr>
          <w:p w14:paraId="0EDF5E47">
            <w:pPr>
              <w:jc w:val="right"/>
              <w:rPr>
                <w:sz w:val="18"/>
                <w:szCs w:val="18"/>
              </w:rPr>
            </w:pPr>
          </w:p>
        </w:tc>
        <w:tc>
          <w:tcPr>
            <w:tcW w:w="783" w:type="dxa"/>
            <w:shd w:val="clear" w:color="auto" w:fill="auto"/>
            <w:vAlign w:val="center"/>
          </w:tcPr>
          <w:p w14:paraId="38CCB3FF">
            <w:pPr>
              <w:jc w:val="right"/>
              <w:rPr>
                <w:sz w:val="18"/>
                <w:szCs w:val="18"/>
              </w:rPr>
            </w:pPr>
          </w:p>
        </w:tc>
        <w:tc>
          <w:tcPr>
            <w:tcW w:w="981" w:type="dxa"/>
            <w:shd w:val="clear" w:color="auto" w:fill="auto"/>
            <w:vAlign w:val="center"/>
          </w:tcPr>
          <w:p w14:paraId="462A3CB9">
            <w:pPr>
              <w:jc w:val="right"/>
              <w:rPr>
                <w:sz w:val="18"/>
                <w:szCs w:val="18"/>
              </w:rPr>
            </w:pPr>
          </w:p>
        </w:tc>
        <w:tc>
          <w:tcPr>
            <w:tcW w:w="882" w:type="dxa"/>
            <w:shd w:val="clear" w:color="auto" w:fill="auto"/>
            <w:vAlign w:val="center"/>
          </w:tcPr>
          <w:p w14:paraId="7879746C">
            <w:pPr>
              <w:jc w:val="right"/>
              <w:rPr>
                <w:sz w:val="18"/>
                <w:szCs w:val="18"/>
              </w:rPr>
            </w:pPr>
          </w:p>
        </w:tc>
      </w:tr>
      <w:tr w14:paraId="139A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96C5C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CA73671">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6F75A0B1">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720F74E4">
            <w:pPr>
              <w:jc w:val="left"/>
              <w:rPr>
                <w:sz w:val="18"/>
                <w:szCs w:val="18"/>
              </w:rPr>
            </w:pPr>
            <w:r>
              <w:rPr>
                <w:rFonts w:hint="eastAsia" w:ascii="宋体" w:hAnsi="宋体" w:eastAsia="宋体" w:cs="宋体"/>
                <w:sz w:val="13"/>
                <w:szCs w:val="13"/>
              </w:rPr>
              <w:t>基本公共卫生服务</w:t>
            </w:r>
          </w:p>
        </w:tc>
        <w:tc>
          <w:tcPr>
            <w:tcW w:w="2073" w:type="dxa"/>
            <w:shd w:val="clear" w:color="auto" w:fill="auto"/>
            <w:vAlign w:val="center"/>
          </w:tcPr>
          <w:p w14:paraId="0B860C08">
            <w:pPr>
              <w:jc w:val="left"/>
              <w:rPr>
                <w:sz w:val="18"/>
                <w:szCs w:val="18"/>
              </w:rPr>
            </w:pPr>
            <w:r>
              <w:rPr>
                <w:rFonts w:hint="eastAsia" w:ascii="宋体" w:hAnsi="宋体" w:eastAsia="宋体" w:cs="宋体"/>
                <w:sz w:val="13"/>
                <w:szCs w:val="13"/>
              </w:rPr>
              <w:t>2026年全民健康体检县级补助资金</w:t>
            </w:r>
          </w:p>
        </w:tc>
        <w:tc>
          <w:tcPr>
            <w:tcW w:w="881" w:type="dxa"/>
            <w:shd w:val="clear" w:color="auto" w:fill="auto"/>
            <w:vAlign w:val="center"/>
          </w:tcPr>
          <w:p w14:paraId="628583F4">
            <w:pPr>
              <w:jc w:val="right"/>
              <w:rPr>
                <w:sz w:val="18"/>
                <w:szCs w:val="18"/>
              </w:rPr>
            </w:pPr>
            <w:r>
              <w:rPr>
                <w:rFonts w:hint="eastAsia" w:ascii="宋体" w:hAnsi="宋体" w:eastAsia="宋体" w:cs="宋体"/>
                <w:sz w:val="13"/>
                <w:szCs w:val="13"/>
              </w:rPr>
              <w:t>1,150.00</w:t>
            </w:r>
          </w:p>
        </w:tc>
        <w:tc>
          <w:tcPr>
            <w:tcW w:w="881" w:type="dxa"/>
            <w:shd w:val="clear" w:color="auto" w:fill="auto"/>
            <w:vAlign w:val="center"/>
          </w:tcPr>
          <w:p w14:paraId="78864B8F">
            <w:pPr>
              <w:jc w:val="right"/>
              <w:rPr>
                <w:sz w:val="18"/>
                <w:szCs w:val="18"/>
              </w:rPr>
            </w:pPr>
          </w:p>
        </w:tc>
        <w:tc>
          <w:tcPr>
            <w:tcW w:w="881" w:type="dxa"/>
            <w:shd w:val="clear" w:color="auto" w:fill="auto"/>
            <w:vAlign w:val="center"/>
          </w:tcPr>
          <w:p w14:paraId="1DB49199">
            <w:pPr>
              <w:jc w:val="right"/>
              <w:rPr>
                <w:sz w:val="18"/>
                <w:szCs w:val="18"/>
              </w:rPr>
            </w:pPr>
            <w:r>
              <w:rPr>
                <w:rFonts w:hint="eastAsia" w:ascii="宋体" w:hAnsi="宋体" w:eastAsia="宋体" w:cs="宋体"/>
                <w:sz w:val="13"/>
                <w:szCs w:val="13"/>
              </w:rPr>
              <w:t>1,150.00</w:t>
            </w:r>
          </w:p>
        </w:tc>
        <w:tc>
          <w:tcPr>
            <w:tcW w:w="881" w:type="dxa"/>
            <w:shd w:val="clear" w:color="auto" w:fill="auto"/>
            <w:vAlign w:val="center"/>
          </w:tcPr>
          <w:p w14:paraId="063398A8">
            <w:pPr>
              <w:jc w:val="right"/>
              <w:rPr>
                <w:sz w:val="18"/>
                <w:szCs w:val="18"/>
              </w:rPr>
            </w:pPr>
          </w:p>
        </w:tc>
        <w:tc>
          <w:tcPr>
            <w:tcW w:w="881" w:type="dxa"/>
            <w:shd w:val="clear" w:color="auto" w:fill="auto"/>
            <w:vAlign w:val="center"/>
          </w:tcPr>
          <w:p w14:paraId="6236EB85">
            <w:pPr>
              <w:jc w:val="right"/>
              <w:rPr>
                <w:sz w:val="18"/>
                <w:szCs w:val="18"/>
              </w:rPr>
            </w:pPr>
          </w:p>
        </w:tc>
        <w:tc>
          <w:tcPr>
            <w:tcW w:w="881" w:type="dxa"/>
            <w:shd w:val="clear" w:color="auto" w:fill="auto"/>
            <w:vAlign w:val="center"/>
          </w:tcPr>
          <w:p w14:paraId="1E5E7355">
            <w:pPr>
              <w:jc w:val="right"/>
              <w:rPr>
                <w:sz w:val="18"/>
                <w:szCs w:val="18"/>
              </w:rPr>
            </w:pPr>
          </w:p>
        </w:tc>
        <w:tc>
          <w:tcPr>
            <w:tcW w:w="881" w:type="dxa"/>
            <w:shd w:val="clear" w:color="auto" w:fill="auto"/>
            <w:vAlign w:val="center"/>
          </w:tcPr>
          <w:p w14:paraId="36133DE4">
            <w:pPr>
              <w:jc w:val="right"/>
              <w:rPr>
                <w:sz w:val="18"/>
                <w:szCs w:val="18"/>
              </w:rPr>
            </w:pPr>
          </w:p>
        </w:tc>
        <w:tc>
          <w:tcPr>
            <w:tcW w:w="882" w:type="dxa"/>
            <w:shd w:val="clear" w:color="auto" w:fill="auto"/>
            <w:vAlign w:val="center"/>
          </w:tcPr>
          <w:p w14:paraId="53275528">
            <w:pPr>
              <w:jc w:val="right"/>
              <w:rPr>
                <w:sz w:val="18"/>
                <w:szCs w:val="18"/>
              </w:rPr>
            </w:pPr>
          </w:p>
        </w:tc>
        <w:tc>
          <w:tcPr>
            <w:tcW w:w="783" w:type="dxa"/>
            <w:shd w:val="clear" w:color="auto" w:fill="auto"/>
            <w:vAlign w:val="center"/>
          </w:tcPr>
          <w:p w14:paraId="5E9014B3">
            <w:pPr>
              <w:jc w:val="right"/>
              <w:rPr>
                <w:sz w:val="18"/>
                <w:szCs w:val="18"/>
              </w:rPr>
            </w:pPr>
          </w:p>
        </w:tc>
        <w:tc>
          <w:tcPr>
            <w:tcW w:w="981" w:type="dxa"/>
            <w:shd w:val="clear" w:color="auto" w:fill="auto"/>
            <w:vAlign w:val="center"/>
          </w:tcPr>
          <w:p w14:paraId="3FF6135B">
            <w:pPr>
              <w:jc w:val="right"/>
              <w:rPr>
                <w:sz w:val="18"/>
                <w:szCs w:val="18"/>
              </w:rPr>
            </w:pPr>
          </w:p>
        </w:tc>
        <w:tc>
          <w:tcPr>
            <w:tcW w:w="882" w:type="dxa"/>
            <w:shd w:val="clear" w:color="auto" w:fill="auto"/>
            <w:vAlign w:val="center"/>
          </w:tcPr>
          <w:p w14:paraId="11ACFA5E">
            <w:pPr>
              <w:jc w:val="right"/>
              <w:rPr>
                <w:sz w:val="18"/>
                <w:szCs w:val="18"/>
              </w:rPr>
            </w:pPr>
          </w:p>
        </w:tc>
      </w:tr>
      <w:tr w14:paraId="7720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DBC1A7">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37D919F">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59E40E0F">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392DA8F6">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34B22CEB">
            <w:pPr>
              <w:jc w:val="left"/>
              <w:rPr>
                <w:sz w:val="18"/>
                <w:szCs w:val="18"/>
              </w:rPr>
            </w:pPr>
            <w:r>
              <w:rPr>
                <w:rFonts w:hint="eastAsia" w:ascii="宋体" w:hAnsi="宋体" w:eastAsia="宋体" w:cs="宋体"/>
                <w:sz w:val="13"/>
                <w:szCs w:val="13"/>
              </w:rPr>
              <w:t>吐市财社[2025]68号  2026年中央医疗服务与保障能力提升[医疗卫生机构能力建设、卫生健康人才培养]补助资金</w:t>
            </w:r>
          </w:p>
        </w:tc>
        <w:tc>
          <w:tcPr>
            <w:tcW w:w="881" w:type="dxa"/>
            <w:shd w:val="clear" w:color="auto" w:fill="auto"/>
            <w:vAlign w:val="center"/>
          </w:tcPr>
          <w:p w14:paraId="127289DE">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05A536C5">
            <w:pPr>
              <w:jc w:val="right"/>
              <w:rPr>
                <w:sz w:val="18"/>
                <w:szCs w:val="18"/>
              </w:rPr>
            </w:pPr>
          </w:p>
        </w:tc>
        <w:tc>
          <w:tcPr>
            <w:tcW w:w="881" w:type="dxa"/>
            <w:shd w:val="clear" w:color="auto" w:fill="auto"/>
            <w:vAlign w:val="center"/>
          </w:tcPr>
          <w:p w14:paraId="07ED4694">
            <w:pPr>
              <w:jc w:val="right"/>
              <w:rPr>
                <w:sz w:val="18"/>
                <w:szCs w:val="18"/>
              </w:rPr>
            </w:pPr>
            <w:r>
              <w:rPr>
                <w:rFonts w:hint="eastAsia" w:ascii="宋体" w:hAnsi="宋体" w:eastAsia="宋体" w:cs="宋体"/>
                <w:sz w:val="13"/>
                <w:szCs w:val="13"/>
              </w:rPr>
              <w:t>0.50</w:t>
            </w:r>
          </w:p>
        </w:tc>
        <w:tc>
          <w:tcPr>
            <w:tcW w:w="881" w:type="dxa"/>
            <w:shd w:val="clear" w:color="auto" w:fill="auto"/>
            <w:vAlign w:val="center"/>
          </w:tcPr>
          <w:p w14:paraId="33C19D7E">
            <w:pPr>
              <w:jc w:val="right"/>
              <w:rPr>
                <w:sz w:val="18"/>
                <w:szCs w:val="18"/>
              </w:rPr>
            </w:pPr>
          </w:p>
        </w:tc>
        <w:tc>
          <w:tcPr>
            <w:tcW w:w="881" w:type="dxa"/>
            <w:shd w:val="clear" w:color="auto" w:fill="auto"/>
            <w:vAlign w:val="center"/>
          </w:tcPr>
          <w:p w14:paraId="2CDDA608">
            <w:pPr>
              <w:jc w:val="right"/>
              <w:rPr>
                <w:sz w:val="18"/>
                <w:szCs w:val="18"/>
              </w:rPr>
            </w:pPr>
          </w:p>
        </w:tc>
        <w:tc>
          <w:tcPr>
            <w:tcW w:w="881" w:type="dxa"/>
            <w:shd w:val="clear" w:color="auto" w:fill="auto"/>
            <w:vAlign w:val="center"/>
          </w:tcPr>
          <w:p w14:paraId="26A1752D">
            <w:pPr>
              <w:jc w:val="right"/>
              <w:rPr>
                <w:sz w:val="18"/>
                <w:szCs w:val="18"/>
              </w:rPr>
            </w:pPr>
          </w:p>
        </w:tc>
        <w:tc>
          <w:tcPr>
            <w:tcW w:w="881" w:type="dxa"/>
            <w:shd w:val="clear" w:color="auto" w:fill="auto"/>
            <w:vAlign w:val="center"/>
          </w:tcPr>
          <w:p w14:paraId="67F11ED6">
            <w:pPr>
              <w:jc w:val="right"/>
              <w:rPr>
                <w:sz w:val="18"/>
                <w:szCs w:val="18"/>
              </w:rPr>
            </w:pPr>
          </w:p>
        </w:tc>
        <w:tc>
          <w:tcPr>
            <w:tcW w:w="882" w:type="dxa"/>
            <w:shd w:val="clear" w:color="auto" w:fill="auto"/>
            <w:vAlign w:val="center"/>
          </w:tcPr>
          <w:p w14:paraId="6710A350">
            <w:pPr>
              <w:jc w:val="right"/>
              <w:rPr>
                <w:sz w:val="18"/>
                <w:szCs w:val="18"/>
              </w:rPr>
            </w:pPr>
          </w:p>
        </w:tc>
        <w:tc>
          <w:tcPr>
            <w:tcW w:w="783" w:type="dxa"/>
            <w:shd w:val="clear" w:color="auto" w:fill="auto"/>
            <w:vAlign w:val="center"/>
          </w:tcPr>
          <w:p w14:paraId="1559720B">
            <w:pPr>
              <w:jc w:val="right"/>
              <w:rPr>
                <w:sz w:val="18"/>
                <w:szCs w:val="18"/>
              </w:rPr>
            </w:pPr>
          </w:p>
        </w:tc>
        <w:tc>
          <w:tcPr>
            <w:tcW w:w="981" w:type="dxa"/>
            <w:shd w:val="clear" w:color="auto" w:fill="auto"/>
            <w:vAlign w:val="center"/>
          </w:tcPr>
          <w:p w14:paraId="363ABC9B">
            <w:pPr>
              <w:jc w:val="right"/>
              <w:rPr>
                <w:sz w:val="18"/>
                <w:szCs w:val="18"/>
              </w:rPr>
            </w:pPr>
          </w:p>
        </w:tc>
        <w:tc>
          <w:tcPr>
            <w:tcW w:w="882" w:type="dxa"/>
            <w:shd w:val="clear" w:color="auto" w:fill="auto"/>
            <w:vAlign w:val="center"/>
          </w:tcPr>
          <w:p w14:paraId="356B513B">
            <w:pPr>
              <w:jc w:val="right"/>
              <w:rPr>
                <w:sz w:val="18"/>
                <w:szCs w:val="18"/>
              </w:rPr>
            </w:pPr>
          </w:p>
        </w:tc>
      </w:tr>
      <w:tr w14:paraId="7B31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1858BA">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1D16A53">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116613BF">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7625CD75">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77118248">
            <w:pPr>
              <w:jc w:val="left"/>
              <w:rPr>
                <w:sz w:val="18"/>
                <w:szCs w:val="18"/>
              </w:rPr>
            </w:pPr>
            <w:r>
              <w:rPr>
                <w:rFonts w:hint="eastAsia" w:ascii="宋体" w:hAnsi="宋体" w:eastAsia="宋体" w:cs="宋体"/>
                <w:sz w:val="13"/>
                <w:szCs w:val="13"/>
              </w:rPr>
              <w:t>吐市财社[2025]65号  2026年中央重大传染病防控经费</w:t>
            </w:r>
          </w:p>
        </w:tc>
        <w:tc>
          <w:tcPr>
            <w:tcW w:w="881" w:type="dxa"/>
            <w:shd w:val="clear" w:color="auto" w:fill="auto"/>
            <w:vAlign w:val="center"/>
          </w:tcPr>
          <w:p w14:paraId="69813074">
            <w:pPr>
              <w:jc w:val="right"/>
              <w:rPr>
                <w:sz w:val="18"/>
                <w:szCs w:val="18"/>
              </w:rPr>
            </w:pPr>
            <w:r>
              <w:rPr>
                <w:rFonts w:hint="eastAsia" w:ascii="宋体" w:hAnsi="宋体" w:eastAsia="宋体" w:cs="宋体"/>
                <w:sz w:val="13"/>
                <w:szCs w:val="13"/>
              </w:rPr>
              <w:t>147.61</w:t>
            </w:r>
          </w:p>
        </w:tc>
        <w:tc>
          <w:tcPr>
            <w:tcW w:w="881" w:type="dxa"/>
            <w:shd w:val="clear" w:color="auto" w:fill="auto"/>
            <w:vAlign w:val="center"/>
          </w:tcPr>
          <w:p w14:paraId="5149545B">
            <w:pPr>
              <w:jc w:val="right"/>
              <w:rPr>
                <w:sz w:val="18"/>
                <w:szCs w:val="18"/>
              </w:rPr>
            </w:pPr>
          </w:p>
        </w:tc>
        <w:tc>
          <w:tcPr>
            <w:tcW w:w="881" w:type="dxa"/>
            <w:shd w:val="clear" w:color="auto" w:fill="auto"/>
            <w:vAlign w:val="center"/>
          </w:tcPr>
          <w:p w14:paraId="0EE3178B">
            <w:pPr>
              <w:jc w:val="right"/>
              <w:rPr>
                <w:sz w:val="18"/>
                <w:szCs w:val="18"/>
              </w:rPr>
            </w:pPr>
            <w:r>
              <w:rPr>
                <w:rFonts w:hint="eastAsia" w:ascii="宋体" w:hAnsi="宋体" w:eastAsia="宋体" w:cs="宋体"/>
                <w:sz w:val="13"/>
                <w:szCs w:val="13"/>
              </w:rPr>
              <w:t>147.61</w:t>
            </w:r>
          </w:p>
        </w:tc>
        <w:tc>
          <w:tcPr>
            <w:tcW w:w="881" w:type="dxa"/>
            <w:shd w:val="clear" w:color="auto" w:fill="auto"/>
            <w:vAlign w:val="center"/>
          </w:tcPr>
          <w:p w14:paraId="35DB67B2">
            <w:pPr>
              <w:jc w:val="right"/>
              <w:rPr>
                <w:sz w:val="18"/>
                <w:szCs w:val="18"/>
              </w:rPr>
            </w:pPr>
          </w:p>
        </w:tc>
        <w:tc>
          <w:tcPr>
            <w:tcW w:w="881" w:type="dxa"/>
            <w:shd w:val="clear" w:color="auto" w:fill="auto"/>
            <w:vAlign w:val="center"/>
          </w:tcPr>
          <w:p w14:paraId="6235F568">
            <w:pPr>
              <w:jc w:val="right"/>
              <w:rPr>
                <w:sz w:val="18"/>
                <w:szCs w:val="18"/>
              </w:rPr>
            </w:pPr>
          </w:p>
        </w:tc>
        <w:tc>
          <w:tcPr>
            <w:tcW w:w="881" w:type="dxa"/>
            <w:shd w:val="clear" w:color="auto" w:fill="auto"/>
            <w:vAlign w:val="center"/>
          </w:tcPr>
          <w:p w14:paraId="71B940C9">
            <w:pPr>
              <w:jc w:val="right"/>
              <w:rPr>
                <w:sz w:val="18"/>
                <w:szCs w:val="18"/>
              </w:rPr>
            </w:pPr>
          </w:p>
        </w:tc>
        <w:tc>
          <w:tcPr>
            <w:tcW w:w="881" w:type="dxa"/>
            <w:shd w:val="clear" w:color="auto" w:fill="auto"/>
            <w:vAlign w:val="center"/>
          </w:tcPr>
          <w:p w14:paraId="37113F47">
            <w:pPr>
              <w:jc w:val="right"/>
              <w:rPr>
                <w:sz w:val="18"/>
                <w:szCs w:val="18"/>
              </w:rPr>
            </w:pPr>
          </w:p>
        </w:tc>
        <w:tc>
          <w:tcPr>
            <w:tcW w:w="882" w:type="dxa"/>
            <w:shd w:val="clear" w:color="auto" w:fill="auto"/>
            <w:vAlign w:val="center"/>
          </w:tcPr>
          <w:p w14:paraId="2EEB8718">
            <w:pPr>
              <w:jc w:val="right"/>
              <w:rPr>
                <w:sz w:val="18"/>
                <w:szCs w:val="18"/>
              </w:rPr>
            </w:pPr>
          </w:p>
        </w:tc>
        <w:tc>
          <w:tcPr>
            <w:tcW w:w="783" w:type="dxa"/>
            <w:shd w:val="clear" w:color="auto" w:fill="auto"/>
            <w:vAlign w:val="center"/>
          </w:tcPr>
          <w:p w14:paraId="3974DA4D">
            <w:pPr>
              <w:jc w:val="right"/>
              <w:rPr>
                <w:sz w:val="18"/>
                <w:szCs w:val="18"/>
              </w:rPr>
            </w:pPr>
          </w:p>
        </w:tc>
        <w:tc>
          <w:tcPr>
            <w:tcW w:w="981" w:type="dxa"/>
            <w:shd w:val="clear" w:color="auto" w:fill="auto"/>
            <w:vAlign w:val="center"/>
          </w:tcPr>
          <w:p w14:paraId="523A3433">
            <w:pPr>
              <w:jc w:val="right"/>
              <w:rPr>
                <w:sz w:val="18"/>
                <w:szCs w:val="18"/>
              </w:rPr>
            </w:pPr>
          </w:p>
        </w:tc>
        <w:tc>
          <w:tcPr>
            <w:tcW w:w="882" w:type="dxa"/>
            <w:shd w:val="clear" w:color="auto" w:fill="auto"/>
            <w:vAlign w:val="center"/>
          </w:tcPr>
          <w:p w14:paraId="046FFA43">
            <w:pPr>
              <w:jc w:val="right"/>
              <w:rPr>
                <w:sz w:val="18"/>
                <w:szCs w:val="18"/>
              </w:rPr>
            </w:pPr>
          </w:p>
        </w:tc>
      </w:tr>
      <w:tr w14:paraId="0193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63F238">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69A08DD">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044DB981">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4171F2F3">
            <w:pPr>
              <w:jc w:val="left"/>
              <w:rPr>
                <w:sz w:val="18"/>
                <w:szCs w:val="18"/>
              </w:rPr>
            </w:pPr>
            <w:r>
              <w:rPr>
                <w:rFonts w:hint="eastAsia" w:ascii="宋体" w:hAnsi="宋体" w:eastAsia="宋体" w:cs="宋体"/>
                <w:sz w:val="13"/>
                <w:szCs w:val="13"/>
              </w:rPr>
              <w:t>重大公共卫生服务</w:t>
            </w:r>
          </w:p>
        </w:tc>
        <w:tc>
          <w:tcPr>
            <w:tcW w:w="2073" w:type="dxa"/>
            <w:shd w:val="clear" w:color="auto" w:fill="auto"/>
            <w:vAlign w:val="center"/>
          </w:tcPr>
          <w:p w14:paraId="7AEB8A24">
            <w:pPr>
              <w:jc w:val="left"/>
              <w:rPr>
                <w:sz w:val="18"/>
                <w:szCs w:val="18"/>
              </w:rPr>
            </w:pPr>
            <w:r>
              <w:rPr>
                <w:rFonts w:hint="eastAsia" w:ascii="宋体" w:hAnsi="宋体" w:eastAsia="宋体" w:cs="宋体"/>
                <w:sz w:val="13"/>
                <w:szCs w:val="13"/>
              </w:rPr>
              <w:t>2026年结核病防治项目</w:t>
            </w:r>
          </w:p>
        </w:tc>
        <w:tc>
          <w:tcPr>
            <w:tcW w:w="881" w:type="dxa"/>
            <w:shd w:val="clear" w:color="auto" w:fill="auto"/>
            <w:vAlign w:val="center"/>
          </w:tcPr>
          <w:p w14:paraId="19291C4D">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0515BB9A">
            <w:pPr>
              <w:jc w:val="right"/>
              <w:rPr>
                <w:sz w:val="18"/>
                <w:szCs w:val="18"/>
              </w:rPr>
            </w:pPr>
          </w:p>
        </w:tc>
        <w:tc>
          <w:tcPr>
            <w:tcW w:w="881" w:type="dxa"/>
            <w:shd w:val="clear" w:color="auto" w:fill="auto"/>
            <w:vAlign w:val="center"/>
          </w:tcPr>
          <w:p w14:paraId="0D14ACF5">
            <w:pPr>
              <w:jc w:val="right"/>
              <w:rPr>
                <w:sz w:val="18"/>
                <w:szCs w:val="18"/>
              </w:rPr>
            </w:pPr>
          </w:p>
        </w:tc>
        <w:tc>
          <w:tcPr>
            <w:tcW w:w="881" w:type="dxa"/>
            <w:shd w:val="clear" w:color="auto" w:fill="auto"/>
            <w:vAlign w:val="center"/>
          </w:tcPr>
          <w:p w14:paraId="4EC007BD">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6A4DD210">
            <w:pPr>
              <w:jc w:val="right"/>
              <w:rPr>
                <w:sz w:val="18"/>
                <w:szCs w:val="18"/>
              </w:rPr>
            </w:pPr>
          </w:p>
        </w:tc>
        <w:tc>
          <w:tcPr>
            <w:tcW w:w="881" w:type="dxa"/>
            <w:shd w:val="clear" w:color="auto" w:fill="auto"/>
            <w:vAlign w:val="center"/>
          </w:tcPr>
          <w:p w14:paraId="5BE36394">
            <w:pPr>
              <w:jc w:val="right"/>
              <w:rPr>
                <w:sz w:val="18"/>
                <w:szCs w:val="18"/>
              </w:rPr>
            </w:pPr>
          </w:p>
        </w:tc>
        <w:tc>
          <w:tcPr>
            <w:tcW w:w="881" w:type="dxa"/>
            <w:shd w:val="clear" w:color="auto" w:fill="auto"/>
            <w:vAlign w:val="center"/>
          </w:tcPr>
          <w:p w14:paraId="11C6B110">
            <w:pPr>
              <w:jc w:val="right"/>
              <w:rPr>
                <w:sz w:val="18"/>
                <w:szCs w:val="18"/>
              </w:rPr>
            </w:pPr>
          </w:p>
        </w:tc>
        <w:tc>
          <w:tcPr>
            <w:tcW w:w="882" w:type="dxa"/>
            <w:shd w:val="clear" w:color="auto" w:fill="auto"/>
            <w:vAlign w:val="center"/>
          </w:tcPr>
          <w:p w14:paraId="2C2A45F3">
            <w:pPr>
              <w:jc w:val="right"/>
              <w:rPr>
                <w:sz w:val="18"/>
                <w:szCs w:val="18"/>
              </w:rPr>
            </w:pPr>
          </w:p>
        </w:tc>
        <w:tc>
          <w:tcPr>
            <w:tcW w:w="783" w:type="dxa"/>
            <w:shd w:val="clear" w:color="auto" w:fill="auto"/>
            <w:vAlign w:val="center"/>
          </w:tcPr>
          <w:p w14:paraId="05AE3A82">
            <w:pPr>
              <w:jc w:val="right"/>
              <w:rPr>
                <w:sz w:val="18"/>
                <w:szCs w:val="18"/>
              </w:rPr>
            </w:pPr>
          </w:p>
        </w:tc>
        <w:tc>
          <w:tcPr>
            <w:tcW w:w="981" w:type="dxa"/>
            <w:shd w:val="clear" w:color="auto" w:fill="auto"/>
            <w:vAlign w:val="center"/>
          </w:tcPr>
          <w:p w14:paraId="581F1268">
            <w:pPr>
              <w:jc w:val="right"/>
              <w:rPr>
                <w:sz w:val="18"/>
                <w:szCs w:val="18"/>
              </w:rPr>
            </w:pPr>
          </w:p>
        </w:tc>
        <w:tc>
          <w:tcPr>
            <w:tcW w:w="882" w:type="dxa"/>
            <w:shd w:val="clear" w:color="auto" w:fill="auto"/>
            <w:vAlign w:val="center"/>
          </w:tcPr>
          <w:p w14:paraId="3190A124">
            <w:pPr>
              <w:jc w:val="right"/>
              <w:rPr>
                <w:sz w:val="18"/>
                <w:szCs w:val="18"/>
              </w:rPr>
            </w:pPr>
          </w:p>
        </w:tc>
      </w:tr>
      <w:tr w14:paraId="493C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1EBC2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4E80F25">
            <w:pPr>
              <w:jc w:val="center"/>
              <w:rPr>
                <w:sz w:val="18"/>
                <w:szCs w:val="18"/>
              </w:rPr>
            </w:pPr>
            <w:r>
              <w:rPr>
                <w:rFonts w:hint="eastAsia" w:ascii="宋体" w:hAnsi="宋体" w:eastAsia="宋体" w:cs="宋体"/>
                <w:sz w:val="13"/>
                <w:szCs w:val="13"/>
              </w:rPr>
              <w:t>04</w:t>
            </w:r>
          </w:p>
        </w:tc>
        <w:tc>
          <w:tcPr>
            <w:tcW w:w="331" w:type="dxa"/>
            <w:shd w:val="clear" w:color="auto" w:fill="auto"/>
            <w:vAlign w:val="center"/>
          </w:tcPr>
          <w:p w14:paraId="3E1920B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D719A10">
            <w:pPr>
              <w:jc w:val="left"/>
              <w:rPr>
                <w:sz w:val="18"/>
                <w:szCs w:val="18"/>
              </w:rPr>
            </w:pPr>
            <w:r>
              <w:rPr>
                <w:rFonts w:hint="eastAsia" w:ascii="宋体" w:hAnsi="宋体" w:eastAsia="宋体" w:cs="宋体"/>
                <w:sz w:val="13"/>
                <w:szCs w:val="13"/>
              </w:rPr>
              <w:t>其他公共卫生支出</w:t>
            </w:r>
          </w:p>
        </w:tc>
        <w:tc>
          <w:tcPr>
            <w:tcW w:w="2073" w:type="dxa"/>
            <w:shd w:val="clear" w:color="auto" w:fill="auto"/>
            <w:vAlign w:val="center"/>
          </w:tcPr>
          <w:p w14:paraId="7EC3A693">
            <w:pPr>
              <w:jc w:val="left"/>
              <w:rPr>
                <w:sz w:val="18"/>
                <w:szCs w:val="18"/>
              </w:rPr>
            </w:pPr>
            <w:r>
              <w:rPr>
                <w:rFonts w:hint="eastAsia" w:ascii="宋体" w:hAnsi="宋体" w:eastAsia="宋体" w:cs="宋体"/>
                <w:sz w:val="13"/>
                <w:szCs w:val="13"/>
              </w:rPr>
              <w:t>吐市财社[2025]86号  2026年自治区地方公共卫生服务补助资金</w:t>
            </w:r>
          </w:p>
        </w:tc>
        <w:tc>
          <w:tcPr>
            <w:tcW w:w="881" w:type="dxa"/>
            <w:shd w:val="clear" w:color="auto" w:fill="auto"/>
            <w:vAlign w:val="center"/>
          </w:tcPr>
          <w:p w14:paraId="02E8059D">
            <w:pPr>
              <w:jc w:val="right"/>
              <w:rPr>
                <w:sz w:val="18"/>
                <w:szCs w:val="18"/>
              </w:rPr>
            </w:pPr>
            <w:r>
              <w:rPr>
                <w:rFonts w:hint="eastAsia" w:ascii="宋体" w:hAnsi="宋体" w:eastAsia="宋体" w:cs="宋体"/>
                <w:sz w:val="13"/>
                <w:szCs w:val="13"/>
              </w:rPr>
              <w:t>296.03</w:t>
            </w:r>
          </w:p>
        </w:tc>
        <w:tc>
          <w:tcPr>
            <w:tcW w:w="881" w:type="dxa"/>
            <w:shd w:val="clear" w:color="auto" w:fill="auto"/>
            <w:vAlign w:val="center"/>
          </w:tcPr>
          <w:p w14:paraId="40C48277">
            <w:pPr>
              <w:jc w:val="right"/>
              <w:rPr>
                <w:sz w:val="18"/>
                <w:szCs w:val="18"/>
              </w:rPr>
            </w:pPr>
          </w:p>
        </w:tc>
        <w:tc>
          <w:tcPr>
            <w:tcW w:w="881" w:type="dxa"/>
            <w:shd w:val="clear" w:color="auto" w:fill="auto"/>
            <w:vAlign w:val="center"/>
          </w:tcPr>
          <w:p w14:paraId="4EF621C5">
            <w:pPr>
              <w:jc w:val="right"/>
              <w:rPr>
                <w:sz w:val="18"/>
                <w:szCs w:val="18"/>
              </w:rPr>
            </w:pPr>
            <w:r>
              <w:rPr>
                <w:rFonts w:hint="eastAsia" w:ascii="宋体" w:hAnsi="宋体" w:eastAsia="宋体" w:cs="宋体"/>
                <w:sz w:val="13"/>
                <w:szCs w:val="13"/>
              </w:rPr>
              <w:t>296.03</w:t>
            </w:r>
          </w:p>
        </w:tc>
        <w:tc>
          <w:tcPr>
            <w:tcW w:w="881" w:type="dxa"/>
            <w:shd w:val="clear" w:color="auto" w:fill="auto"/>
            <w:vAlign w:val="center"/>
          </w:tcPr>
          <w:p w14:paraId="4AB1E9D8">
            <w:pPr>
              <w:jc w:val="right"/>
              <w:rPr>
                <w:sz w:val="18"/>
                <w:szCs w:val="18"/>
              </w:rPr>
            </w:pPr>
          </w:p>
        </w:tc>
        <w:tc>
          <w:tcPr>
            <w:tcW w:w="881" w:type="dxa"/>
            <w:shd w:val="clear" w:color="auto" w:fill="auto"/>
            <w:vAlign w:val="center"/>
          </w:tcPr>
          <w:p w14:paraId="0C2E1D17">
            <w:pPr>
              <w:jc w:val="right"/>
              <w:rPr>
                <w:sz w:val="18"/>
                <w:szCs w:val="18"/>
              </w:rPr>
            </w:pPr>
          </w:p>
        </w:tc>
        <w:tc>
          <w:tcPr>
            <w:tcW w:w="881" w:type="dxa"/>
            <w:shd w:val="clear" w:color="auto" w:fill="auto"/>
            <w:vAlign w:val="center"/>
          </w:tcPr>
          <w:p w14:paraId="0E1AF0C4">
            <w:pPr>
              <w:jc w:val="right"/>
              <w:rPr>
                <w:sz w:val="18"/>
                <w:szCs w:val="18"/>
              </w:rPr>
            </w:pPr>
          </w:p>
        </w:tc>
        <w:tc>
          <w:tcPr>
            <w:tcW w:w="881" w:type="dxa"/>
            <w:shd w:val="clear" w:color="auto" w:fill="auto"/>
            <w:vAlign w:val="center"/>
          </w:tcPr>
          <w:p w14:paraId="743ABE6D">
            <w:pPr>
              <w:jc w:val="right"/>
              <w:rPr>
                <w:sz w:val="18"/>
                <w:szCs w:val="18"/>
              </w:rPr>
            </w:pPr>
          </w:p>
        </w:tc>
        <w:tc>
          <w:tcPr>
            <w:tcW w:w="882" w:type="dxa"/>
            <w:shd w:val="clear" w:color="auto" w:fill="auto"/>
            <w:vAlign w:val="center"/>
          </w:tcPr>
          <w:p w14:paraId="1ABB1549">
            <w:pPr>
              <w:jc w:val="right"/>
              <w:rPr>
                <w:sz w:val="18"/>
                <w:szCs w:val="18"/>
              </w:rPr>
            </w:pPr>
          </w:p>
        </w:tc>
        <w:tc>
          <w:tcPr>
            <w:tcW w:w="783" w:type="dxa"/>
            <w:shd w:val="clear" w:color="auto" w:fill="auto"/>
            <w:vAlign w:val="center"/>
          </w:tcPr>
          <w:p w14:paraId="6C3C1183">
            <w:pPr>
              <w:jc w:val="right"/>
              <w:rPr>
                <w:sz w:val="18"/>
                <w:szCs w:val="18"/>
              </w:rPr>
            </w:pPr>
          </w:p>
        </w:tc>
        <w:tc>
          <w:tcPr>
            <w:tcW w:w="981" w:type="dxa"/>
            <w:shd w:val="clear" w:color="auto" w:fill="auto"/>
            <w:vAlign w:val="center"/>
          </w:tcPr>
          <w:p w14:paraId="7D559D3A">
            <w:pPr>
              <w:jc w:val="right"/>
              <w:rPr>
                <w:sz w:val="18"/>
                <w:szCs w:val="18"/>
              </w:rPr>
            </w:pPr>
          </w:p>
        </w:tc>
        <w:tc>
          <w:tcPr>
            <w:tcW w:w="882" w:type="dxa"/>
            <w:shd w:val="clear" w:color="auto" w:fill="auto"/>
            <w:vAlign w:val="center"/>
          </w:tcPr>
          <w:p w14:paraId="5DBFF1C3">
            <w:pPr>
              <w:jc w:val="right"/>
              <w:rPr>
                <w:sz w:val="18"/>
                <w:szCs w:val="18"/>
              </w:rPr>
            </w:pPr>
          </w:p>
        </w:tc>
      </w:tr>
      <w:tr w14:paraId="1B4E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AAAF23">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18D972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8943F8B">
            <w:pPr>
              <w:jc w:val="center"/>
              <w:rPr>
                <w:sz w:val="18"/>
                <w:szCs w:val="18"/>
              </w:rPr>
            </w:pPr>
          </w:p>
        </w:tc>
        <w:tc>
          <w:tcPr>
            <w:tcW w:w="2073" w:type="dxa"/>
            <w:shd w:val="clear" w:color="auto" w:fill="auto"/>
            <w:vAlign w:val="center"/>
          </w:tcPr>
          <w:p w14:paraId="011254F6">
            <w:pPr>
              <w:jc w:val="left"/>
              <w:rPr>
                <w:sz w:val="18"/>
                <w:szCs w:val="18"/>
              </w:rPr>
            </w:pPr>
            <w:r>
              <w:rPr>
                <w:rFonts w:hint="eastAsia" w:ascii="宋体" w:hAnsi="宋体" w:eastAsia="宋体" w:cs="宋体"/>
                <w:sz w:val="13"/>
                <w:szCs w:val="13"/>
              </w:rPr>
              <w:t>计划生育事务</w:t>
            </w:r>
          </w:p>
        </w:tc>
        <w:tc>
          <w:tcPr>
            <w:tcW w:w="2073" w:type="dxa"/>
            <w:shd w:val="clear" w:color="auto" w:fill="auto"/>
            <w:vAlign w:val="center"/>
          </w:tcPr>
          <w:p w14:paraId="060629BD">
            <w:pPr>
              <w:jc w:val="left"/>
              <w:rPr>
                <w:sz w:val="18"/>
                <w:szCs w:val="18"/>
              </w:rPr>
            </w:pPr>
          </w:p>
        </w:tc>
        <w:tc>
          <w:tcPr>
            <w:tcW w:w="881" w:type="dxa"/>
            <w:shd w:val="clear" w:color="auto" w:fill="auto"/>
            <w:vAlign w:val="center"/>
          </w:tcPr>
          <w:p w14:paraId="450783DD">
            <w:pPr>
              <w:jc w:val="right"/>
              <w:rPr>
                <w:sz w:val="18"/>
                <w:szCs w:val="18"/>
              </w:rPr>
            </w:pPr>
            <w:r>
              <w:rPr>
                <w:rFonts w:hint="eastAsia" w:ascii="宋体" w:hAnsi="宋体" w:eastAsia="宋体" w:cs="宋体"/>
                <w:sz w:val="13"/>
                <w:szCs w:val="13"/>
              </w:rPr>
              <w:t>943.84</w:t>
            </w:r>
          </w:p>
        </w:tc>
        <w:tc>
          <w:tcPr>
            <w:tcW w:w="881" w:type="dxa"/>
            <w:shd w:val="clear" w:color="auto" w:fill="auto"/>
            <w:vAlign w:val="center"/>
          </w:tcPr>
          <w:p w14:paraId="6C607CFD">
            <w:pPr>
              <w:jc w:val="right"/>
              <w:rPr>
                <w:sz w:val="18"/>
                <w:szCs w:val="18"/>
              </w:rPr>
            </w:pPr>
          </w:p>
        </w:tc>
        <w:tc>
          <w:tcPr>
            <w:tcW w:w="881" w:type="dxa"/>
            <w:shd w:val="clear" w:color="auto" w:fill="auto"/>
            <w:vAlign w:val="center"/>
          </w:tcPr>
          <w:p w14:paraId="23DA383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6607E07">
            <w:pPr>
              <w:jc w:val="right"/>
              <w:rPr>
                <w:sz w:val="18"/>
                <w:szCs w:val="18"/>
              </w:rPr>
            </w:pPr>
            <w:r>
              <w:rPr>
                <w:rFonts w:hint="eastAsia" w:ascii="宋体" w:hAnsi="宋体" w:eastAsia="宋体" w:cs="宋体"/>
                <w:sz w:val="13"/>
                <w:szCs w:val="13"/>
              </w:rPr>
              <w:t>933.84</w:t>
            </w:r>
          </w:p>
        </w:tc>
        <w:tc>
          <w:tcPr>
            <w:tcW w:w="881" w:type="dxa"/>
            <w:shd w:val="clear" w:color="auto" w:fill="auto"/>
            <w:vAlign w:val="center"/>
          </w:tcPr>
          <w:p w14:paraId="563F6D02">
            <w:pPr>
              <w:jc w:val="right"/>
              <w:rPr>
                <w:sz w:val="18"/>
                <w:szCs w:val="18"/>
              </w:rPr>
            </w:pPr>
          </w:p>
        </w:tc>
        <w:tc>
          <w:tcPr>
            <w:tcW w:w="881" w:type="dxa"/>
            <w:shd w:val="clear" w:color="auto" w:fill="auto"/>
            <w:vAlign w:val="center"/>
          </w:tcPr>
          <w:p w14:paraId="3DFB9978">
            <w:pPr>
              <w:jc w:val="right"/>
              <w:rPr>
                <w:sz w:val="18"/>
                <w:szCs w:val="18"/>
              </w:rPr>
            </w:pPr>
          </w:p>
        </w:tc>
        <w:tc>
          <w:tcPr>
            <w:tcW w:w="881" w:type="dxa"/>
            <w:shd w:val="clear" w:color="auto" w:fill="auto"/>
            <w:vAlign w:val="center"/>
          </w:tcPr>
          <w:p w14:paraId="484D3E07">
            <w:pPr>
              <w:jc w:val="right"/>
              <w:rPr>
                <w:sz w:val="18"/>
                <w:szCs w:val="18"/>
              </w:rPr>
            </w:pPr>
          </w:p>
        </w:tc>
        <w:tc>
          <w:tcPr>
            <w:tcW w:w="882" w:type="dxa"/>
            <w:shd w:val="clear" w:color="auto" w:fill="auto"/>
            <w:vAlign w:val="center"/>
          </w:tcPr>
          <w:p w14:paraId="77B9985C">
            <w:pPr>
              <w:jc w:val="right"/>
              <w:rPr>
                <w:sz w:val="18"/>
                <w:szCs w:val="18"/>
              </w:rPr>
            </w:pPr>
          </w:p>
        </w:tc>
        <w:tc>
          <w:tcPr>
            <w:tcW w:w="783" w:type="dxa"/>
            <w:shd w:val="clear" w:color="auto" w:fill="auto"/>
            <w:vAlign w:val="center"/>
          </w:tcPr>
          <w:p w14:paraId="33FCA2E7">
            <w:pPr>
              <w:jc w:val="right"/>
              <w:rPr>
                <w:sz w:val="18"/>
                <w:szCs w:val="18"/>
              </w:rPr>
            </w:pPr>
          </w:p>
        </w:tc>
        <w:tc>
          <w:tcPr>
            <w:tcW w:w="981" w:type="dxa"/>
            <w:shd w:val="clear" w:color="auto" w:fill="auto"/>
            <w:vAlign w:val="center"/>
          </w:tcPr>
          <w:p w14:paraId="569A4F18">
            <w:pPr>
              <w:jc w:val="right"/>
              <w:rPr>
                <w:sz w:val="18"/>
                <w:szCs w:val="18"/>
              </w:rPr>
            </w:pPr>
          </w:p>
        </w:tc>
        <w:tc>
          <w:tcPr>
            <w:tcW w:w="882" w:type="dxa"/>
            <w:shd w:val="clear" w:color="auto" w:fill="auto"/>
            <w:vAlign w:val="center"/>
          </w:tcPr>
          <w:p w14:paraId="60AB82D0">
            <w:pPr>
              <w:jc w:val="right"/>
              <w:rPr>
                <w:sz w:val="18"/>
                <w:szCs w:val="18"/>
              </w:rPr>
            </w:pPr>
          </w:p>
        </w:tc>
      </w:tr>
      <w:tr w14:paraId="64491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A064F8">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E202AA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8975705">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190C5FEA">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2588F5CE">
            <w:pPr>
              <w:jc w:val="left"/>
              <w:rPr>
                <w:sz w:val="18"/>
                <w:szCs w:val="18"/>
              </w:rPr>
            </w:pPr>
            <w:r>
              <w:rPr>
                <w:rFonts w:hint="eastAsia" w:ascii="宋体" w:hAnsi="宋体" w:eastAsia="宋体" w:cs="宋体"/>
                <w:sz w:val="13"/>
                <w:szCs w:val="13"/>
              </w:rPr>
              <w:t>吐市财社[2025]93号  2026年自治区计划生育服务补助资金</w:t>
            </w:r>
          </w:p>
        </w:tc>
        <w:tc>
          <w:tcPr>
            <w:tcW w:w="881" w:type="dxa"/>
            <w:shd w:val="clear" w:color="auto" w:fill="auto"/>
            <w:vAlign w:val="center"/>
          </w:tcPr>
          <w:p w14:paraId="70A319B4">
            <w:pPr>
              <w:jc w:val="right"/>
              <w:rPr>
                <w:sz w:val="18"/>
                <w:szCs w:val="18"/>
              </w:rPr>
            </w:pPr>
            <w:r>
              <w:rPr>
                <w:rFonts w:hint="eastAsia" w:ascii="宋体" w:hAnsi="宋体" w:eastAsia="宋体" w:cs="宋体"/>
                <w:sz w:val="13"/>
                <w:szCs w:val="13"/>
              </w:rPr>
              <w:t>14.75</w:t>
            </w:r>
          </w:p>
        </w:tc>
        <w:tc>
          <w:tcPr>
            <w:tcW w:w="881" w:type="dxa"/>
            <w:shd w:val="clear" w:color="auto" w:fill="auto"/>
            <w:vAlign w:val="center"/>
          </w:tcPr>
          <w:p w14:paraId="256243F1">
            <w:pPr>
              <w:jc w:val="right"/>
              <w:rPr>
                <w:sz w:val="18"/>
                <w:szCs w:val="18"/>
              </w:rPr>
            </w:pPr>
          </w:p>
        </w:tc>
        <w:tc>
          <w:tcPr>
            <w:tcW w:w="881" w:type="dxa"/>
            <w:shd w:val="clear" w:color="auto" w:fill="auto"/>
            <w:vAlign w:val="center"/>
          </w:tcPr>
          <w:p w14:paraId="104E9B78">
            <w:pPr>
              <w:jc w:val="right"/>
              <w:rPr>
                <w:sz w:val="18"/>
                <w:szCs w:val="18"/>
              </w:rPr>
            </w:pPr>
          </w:p>
        </w:tc>
        <w:tc>
          <w:tcPr>
            <w:tcW w:w="881" w:type="dxa"/>
            <w:shd w:val="clear" w:color="auto" w:fill="auto"/>
            <w:vAlign w:val="center"/>
          </w:tcPr>
          <w:p w14:paraId="66D1DFEC">
            <w:pPr>
              <w:jc w:val="right"/>
              <w:rPr>
                <w:sz w:val="18"/>
                <w:szCs w:val="18"/>
              </w:rPr>
            </w:pPr>
            <w:r>
              <w:rPr>
                <w:rFonts w:hint="eastAsia" w:ascii="宋体" w:hAnsi="宋体" w:eastAsia="宋体" w:cs="宋体"/>
                <w:sz w:val="13"/>
                <w:szCs w:val="13"/>
              </w:rPr>
              <w:t>14.75</w:t>
            </w:r>
          </w:p>
        </w:tc>
        <w:tc>
          <w:tcPr>
            <w:tcW w:w="881" w:type="dxa"/>
            <w:shd w:val="clear" w:color="auto" w:fill="auto"/>
            <w:vAlign w:val="center"/>
          </w:tcPr>
          <w:p w14:paraId="35837491">
            <w:pPr>
              <w:jc w:val="right"/>
              <w:rPr>
                <w:sz w:val="18"/>
                <w:szCs w:val="18"/>
              </w:rPr>
            </w:pPr>
          </w:p>
        </w:tc>
        <w:tc>
          <w:tcPr>
            <w:tcW w:w="881" w:type="dxa"/>
            <w:shd w:val="clear" w:color="auto" w:fill="auto"/>
            <w:vAlign w:val="center"/>
          </w:tcPr>
          <w:p w14:paraId="66742AA3">
            <w:pPr>
              <w:jc w:val="right"/>
              <w:rPr>
                <w:sz w:val="18"/>
                <w:szCs w:val="18"/>
              </w:rPr>
            </w:pPr>
          </w:p>
        </w:tc>
        <w:tc>
          <w:tcPr>
            <w:tcW w:w="881" w:type="dxa"/>
            <w:shd w:val="clear" w:color="auto" w:fill="auto"/>
            <w:vAlign w:val="center"/>
          </w:tcPr>
          <w:p w14:paraId="1C2AC1E7">
            <w:pPr>
              <w:jc w:val="right"/>
              <w:rPr>
                <w:sz w:val="18"/>
                <w:szCs w:val="18"/>
              </w:rPr>
            </w:pPr>
          </w:p>
        </w:tc>
        <w:tc>
          <w:tcPr>
            <w:tcW w:w="882" w:type="dxa"/>
            <w:shd w:val="clear" w:color="auto" w:fill="auto"/>
            <w:vAlign w:val="center"/>
          </w:tcPr>
          <w:p w14:paraId="40190B20">
            <w:pPr>
              <w:jc w:val="right"/>
              <w:rPr>
                <w:sz w:val="18"/>
                <w:szCs w:val="18"/>
              </w:rPr>
            </w:pPr>
          </w:p>
        </w:tc>
        <w:tc>
          <w:tcPr>
            <w:tcW w:w="783" w:type="dxa"/>
            <w:shd w:val="clear" w:color="auto" w:fill="auto"/>
            <w:vAlign w:val="center"/>
          </w:tcPr>
          <w:p w14:paraId="054EAAB4">
            <w:pPr>
              <w:jc w:val="right"/>
              <w:rPr>
                <w:sz w:val="18"/>
                <w:szCs w:val="18"/>
              </w:rPr>
            </w:pPr>
          </w:p>
        </w:tc>
        <w:tc>
          <w:tcPr>
            <w:tcW w:w="981" w:type="dxa"/>
            <w:shd w:val="clear" w:color="auto" w:fill="auto"/>
            <w:vAlign w:val="center"/>
          </w:tcPr>
          <w:p w14:paraId="4C87637B">
            <w:pPr>
              <w:jc w:val="right"/>
              <w:rPr>
                <w:sz w:val="18"/>
                <w:szCs w:val="18"/>
              </w:rPr>
            </w:pPr>
          </w:p>
        </w:tc>
        <w:tc>
          <w:tcPr>
            <w:tcW w:w="882" w:type="dxa"/>
            <w:shd w:val="clear" w:color="auto" w:fill="auto"/>
            <w:vAlign w:val="center"/>
          </w:tcPr>
          <w:p w14:paraId="2C11BDFA">
            <w:pPr>
              <w:jc w:val="right"/>
              <w:rPr>
                <w:sz w:val="18"/>
                <w:szCs w:val="18"/>
              </w:rPr>
            </w:pPr>
          </w:p>
        </w:tc>
      </w:tr>
      <w:tr w14:paraId="6CE68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5CE22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14C4C35">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DDE9A6B">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0B445895">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444ED1C1">
            <w:pPr>
              <w:jc w:val="left"/>
              <w:rPr>
                <w:sz w:val="18"/>
                <w:szCs w:val="18"/>
              </w:rPr>
            </w:pPr>
            <w:r>
              <w:rPr>
                <w:rFonts w:hint="eastAsia" w:ascii="宋体" w:hAnsi="宋体" w:eastAsia="宋体" w:cs="宋体"/>
                <w:sz w:val="13"/>
                <w:szCs w:val="13"/>
              </w:rPr>
              <w:t>吐市财社[2025]64号  2026年中央财政计划生育转移支付资金</w:t>
            </w:r>
          </w:p>
        </w:tc>
        <w:tc>
          <w:tcPr>
            <w:tcW w:w="881" w:type="dxa"/>
            <w:shd w:val="clear" w:color="auto" w:fill="auto"/>
            <w:vAlign w:val="center"/>
          </w:tcPr>
          <w:p w14:paraId="5B689E24">
            <w:pPr>
              <w:jc w:val="right"/>
              <w:rPr>
                <w:sz w:val="18"/>
                <w:szCs w:val="18"/>
              </w:rPr>
            </w:pPr>
            <w:r>
              <w:rPr>
                <w:rFonts w:hint="eastAsia" w:ascii="宋体" w:hAnsi="宋体" w:eastAsia="宋体" w:cs="宋体"/>
                <w:sz w:val="13"/>
                <w:szCs w:val="13"/>
              </w:rPr>
              <w:t>166.68</w:t>
            </w:r>
          </w:p>
        </w:tc>
        <w:tc>
          <w:tcPr>
            <w:tcW w:w="881" w:type="dxa"/>
            <w:shd w:val="clear" w:color="auto" w:fill="auto"/>
            <w:vAlign w:val="center"/>
          </w:tcPr>
          <w:p w14:paraId="4E6D66BC">
            <w:pPr>
              <w:jc w:val="right"/>
              <w:rPr>
                <w:sz w:val="18"/>
                <w:szCs w:val="18"/>
              </w:rPr>
            </w:pPr>
          </w:p>
        </w:tc>
        <w:tc>
          <w:tcPr>
            <w:tcW w:w="881" w:type="dxa"/>
            <w:shd w:val="clear" w:color="auto" w:fill="auto"/>
            <w:vAlign w:val="center"/>
          </w:tcPr>
          <w:p w14:paraId="15054F3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69515FB">
            <w:pPr>
              <w:jc w:val="right"/>
              <w:rPr>
                <w:sz w:val="18"/>
                <w:szCs w:val="18"/>
              </w:rPr>
            </w:pPr>
            <w:r>
              <w:rPr>
                <w:rFonts w:hint="eastAsia" w:ascii="宋体" w:hAnsi="宋体" w:eastAsia="宋体" w:cs="宋体"/>
                <w:sz w:val="13"/>
                <w:szCs w:val="13"/>
              </w:rPr>
              <w:t>166.68</w:t>
            </w:r>
          </w:p>
        </w:tc>
        <w:tc>
          <w:tcPr>
            <w:tcW w:w="881" w:type="dxa"/>
            <w:shd w:val="clear" w:color="auto" w:fill="auto"/>
            <w:vAlign w:val="center"/>
          </w:tcPr>
          <w:p w14:paraId="3B9B1037">
            <w:pPr>
              <w:jc w:val="right"/>
              <w:rPr>
                <w:sz w:val="18"/>
                <w:szCs w:val="18"/>
              </w:rPr>
            </w:pPr>
          </w:p>
        </w:tc>
        <w:tc>
          <w:tcPr>
            <w:tcW w:w="881" w:type="dxa"/>
            <w:shd w:val="clear" w:color="auto" w:fill="auto"/>
            <w:vAlign w:val="center"/>
          </w:tcPr>
          <w:p w14:paraId="67B46A5F">
            <w:pPr>
              <w:jc w:val="right"/>
              <w:rPr>
                <w:sz w:val="18"/>
                <w:szCs w:val="18"/>
              </w:rPr>
            </w:pPr>
          </w:p>
        </w:tc>
        <w:tc>
          <w:tcPr>
            <w:tcW w:w="881" w:type="dxa"/>
            <w:shd w:val="clear" w:color="auto" w:fill="auto"/>
            <w:vAlign w:val="center"/>
          </w:tcPr>
          <w:p w14:paraId="13A71BB1">
            <w:pPr>
              <w:jc w:val="right"/>
              <w:rPr>
                <w:sz w:val="18"/>
                <w:szCs w:val="18"/>
              </w:rPr>
            </w:pPr>
          </w:p>
        </w:tc>
        <w:tc>
          <w:tcPr>
            <w:tcW w:w="882" w:type="dxa"/>
            <w:shd w:val="clear" w:color="auto" w:fill="auto"/>
            <w:vAlign w:val="center"/>
          </w:tcPr>
          <w:p w14:paraId="6A81FCE4">
            <w:pPr>
              <w:jc w:val="right"/>
              <w:rPr>
                <w:sz w:val="18"/>
                <w:szCs w:val="18"/>
              </w:rPr>
            </w:pPr>
          </w:p>
        </w:tc>
        <w:tc>
          <w:tcPr>
            <w:tcW w:w="783" w:type="dxa"/>
            <w:shd w:val="clear" w:color="auto" w:fill="auto"/>
            <w:vAlign w:val="center"/>
          </w:tcPr>
          <w:p w14:paraId="3FEE5757">
            <w:pPr>
              <w:jc w:val="right"/>
              <w:rPr>
                <w:sz w:val="18"/>
                <w:szCs w:val="18"/>
              </w:rPr>
            </w:pPr>
          </w:p>
        </w:tc>
        <w:tc>
          <w:tcPr>
            <w:tcW w:w="981" w:type="dxa"/>
            <w:shd w:val="clear" w:color="auto" w:fill="auto"/>
            <w:vAlign w:val="center"/>
          </w:tcPr>
          <w:p w14:paraId="6C6183BE">
            <w:pPr>
              <w:jc w:val="right"/>
              <w:rPr>
                <w:sz w:val="18"/>
                <w:szCs w:val="18"/>
              </w:rPr>
            </w:pPr>
          </w:p>
        </w:tc>
        <w:tc>
          <w:tcPr>
            <w:tcW w:w="882" w:type="dxa"/>
            <w:shd w:val="clear" w:color="auto" w:fill="auto"/>
            <w:vAlign w:val="center"/>
          </w:tcPr>
          <w:p w14:paraId="2519A2E3">
            <w:pPr>
              <w:jc w:val="right"/>
              <w:rPr>
                <w:sz w:val="18"/>
                <w:szCs w:val="18"/>
              </w:rPr>
            </w:pPr>
          </w:p>
        </w:tc>
      </w:tr>
      <w:tr w14:paraId="72D8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FD1BEE">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698ED3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BE9FEB1">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2D6CC102">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5DFE19ED">
            <w:pPr>
              <w:jc w:val="left"/>
              <w:rPr>
                <w:sz w:val="18"/>
                <w:szCs w:val="18"/>
              </w:rPr>
            </w:pPr>
            <w:r>
              <w:rPr>
                <w:rFonts w:hint="eastAsia" w:ascii="宋体" w:hAnsi="宋体" w:eastAsia="宋体" w:cs="宋体"/>
                <w:sz w:val="13"/>
                <w:szCs w:val="13"/>
              </w:rPr>
              <w:t>吐市财社[2025]94号  2026年自治区计划生育家庭奖励扶助制度补助资金</w:t>
            </w:r>
          </w:p>
        </w:tc>
        <w:tc>
          <w:tcPr>
            <w:tcW w:w="881" w:type="dxa"/>
            <w:shd w:val="clear" w:color="auto" w:fill="auto"/>
            <w:vAlign w:val="center"/>
          </w:tcPr>
          <w:p w14:paraId="0B506F58">
            <w:pPr>
              <w:jc w:val="right"/>
              <w:rPr>
                <w:sz w:val="18"/>
                <w:szCs w:val="18"/>
              </w:rPr>
            </w:pPr>
            <w:r>
              <w:rPr>
                <w:rFonts w:hint="eastAsia" w:ascii="宋体" w:hAnsi="宋体" w:eastAsia="宋体" w:cs="宋体"/>
                <w:sz w:val="13"/>
                <w:szCs w:val="13"/>
              </w:rPr>
              <w:t>448.41</w:t>
            </w:r>
          </w:p>
        </w:tc>
        <w:tc>
          <w:tcPr>
            <w:tcW w:w="881" w:type="dxa"/>
            <w:shd w:val="clear" w:color="auto" w:fill="auto"/>
            <w:vAlign w:val="center"/>
          </w:tcPr>
          <w:p w14:paraId="3B363C75">
            <w:pPr>
              <w:jc w:val="right"/>
              <w:rPr>
                <w:sz w:val="18"/>
                <w:szCs w:val="18"/>
              </w:rPr>
            </w:pPr>
          </w:p>
        </w:tc>
        <w:tc>
          <w:tcPr>
            <w:tcW w:w="881" w:type="dxa"/>
            <w:shd w:val="clear" w:color="auto" w:fill="auto"/>
            <w:vAlign w:val="center"/>
          </w:tcPr>
          <w:p w14:paraId="539DC667">
            <w:pPr>
              <w:jc w:val="right"/>
              <w:rPr>
                <w:sz w:val="18"/>
                <w:szCs w:val="18"/>
              </w:rPr>
            </w:pPr>
          </w:p>
        </w:tc>
        <w:tc>
          <w:tcPr>
            <w:tcW w:w="881" w:type="dxa"/>
            <w:shd w:val="clear" w:color="auto" w:fill="auto"/>
            <w:vAlign w:val="center"/>
          </w:tcPr>
          <w:p w14:paraId="7E46D121">
            <w:pPr>
              <w:jc w:val="right"/>
              <w:rPr>
                <w:sz w:val="18"/>
                <w:szCs w:val="18"/>
              </w:rPr>
            </w:pPr>
            <w:r>
              <w:rPr>
                <w:rFonts w:hint="eastAsia" w:ascii="宋体" w:hAnsi="宋体" w:eastAsia="宋体" w:cs="宋体"/>
                <w:sz w:val="13"/>
                <w:szCs w:val="13"/>
              </w:rPr>
              <w:t>448.41</w:t>
            </w:r>
          </w:p>
        </w:tc>
        <w:tc>
          <w:tcPr>
            <w:tcW w:w="881" w:type="dxa"/>
            <w:shd w:val="clear" w:color="auto" w:fill="auto"/>
            <w:vAlign w:val="center"/>
          </w:tcPr>
          <w:p w14:paraId="676692B0">
            <w:pPr>
              <w:jc w:val="right"/>
              <w:rPr>
                <w:sz w:val="18"/>
                <w:szCs w:val="18"/>
              </w:rPr>
            </w:pPr>
          </w:p>
        </w:tc>
        <w:tc>
          <w:tcPr>
            <w:tcW w:w="881" w:type="dxa"/>
            <w:shd w:val="clear" w:color="auto" w:fill="auto"/>
            <w:vAlign w:val="center"/>
          </w:tcPr>
          <w:p w14:paraId="2EE625CB">
            <w:pPr>
              <w:jc w:val="right"/>
              <w:rPr>
                <w:sz w:val="18"/>
                <w:szCs w:val="18"/>
              </w:rPr>
            </w:pPr>
          </w:p>
        </w:tc>
        <w:tc>
          <w:tcPr>
            <w:tcW w:w="881" w:type="dxa"/>
            <w:shd w:val="clear" w:color="auto" w:fill="auto"/>
            <w:vAlign w:val="center"/>
          </w:tcPr>
          <w:p w14:paraId="245CAE71">
            <w:pPr>
              <w:jc w:val="right"/>
              <w:rPr>
                <w:sz w:val="18"/>
                <w:szCs w:val="18"/>
              </w:rPr>
            </w:pPr>
          </w:p>
        </w:tc>
        <w:tc>
          <w:tcPr>
            <w:tcW w:w="882" w:type="dxa"/>
            <w:shd w:val="clear" w:color="auto" w:fill="auto"/>
            <w:vAlign w:val="center"/>
          </w:tcPr>
          <w:p w14:paraId="14051BA9">
            <w:pPr>
              <w:jc w:val="right"/>
              <w:rPr>
                <w:sz w:val="18"/>
                <w:szCs w:val="18"/>
              </w:rPr>
            </w:pPr>
          </w:p>
        </w:tc>
        <w:tc>
          <w:tcPr>
            <w:tcW w:w="783" w:type="dxa"/>
            <w:shd w:val="clear" w:color="auto" w:fill="auto"/>
            <w:vAlign w:val="center"/>
          </w:tcPr>
          <w:p w14:paraId="60D3F36B">
            <w:pPr>
              <w:jc w:val="right"/>
              <w:rPr>
                <w:sz w:val="18"/>
                <w:szCs w:val="18"/>
              </w:rPr>
            </w:pPr>
          </w:p>
        </w:tc>
        <w:tc>
          <w:tcPr>
            <w:tcW w:w="981" w:type="dxa"/>
            <w:shd w:val="clear" w:color="auto" w:fill="auto"/>
            <w:vAlign w:val="center"/>
          </w:tcPr>
          <w:p w14:paraId="5DA197B9">
            <w:pPr>
              <w:jc w:val="right"/>
              <w:rPr>
                <w:sz w:val="18"/>
                <w:szCs w:val="18"/>
              </w:rPr>
            </w:pPr>
          </w:p>
        </w:tc>
        <w:tc>
          <w:tcPr>
            <w:tcW w:w="882" w:type="dxa"/>
            <w:shd w:val="clear" w:color="auto" w:fill="auto"/>
            <w:vAlign w:val="center"/>
          </w:tcPr>
          <w:p w14:paraId="284691AF">
            <w:pPr>
              <w:jc w:val="right"/>
              <w:rPr>
                <w:sz w:val="18"/>
                <w:szCs w:val="18"/>
              </w:rPr>
            </w:pPr>
          </w:p>
        </w:tc>
      </w:tr>
      <w:tr w14:paraId="7F35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355357">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97E6B2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F8906C8">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2C93366C">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0FE07580">
            <w:pPr>
              <w:jc w:val="left"/>
              <w:rPr>
                <w:sz w:val="18"/>
                <w:szCs w:val="18"/>
              </w:rPr>
            </w:pPr>
            <w:r>
              <w:rPr>
                <w:rFonts w:hint="eastAsia" w:ascii="宋体" w:hAnsi="宋体" w:eastAsia="宋体" w:cs="宋体"/>
                <w:sz w:val="13"/>
                <w:szCs w:val="13"/>
              </w:rPr>
              <w:t>2026年计划生育家庭奖励扶助县级配套资金</w:t>
            </w:r>
          </w:p>
        </w:tc>
        <w:tc>
          <w:tcPr>
            <w:tcW w:w="881" w:type="dxa"/>
            <w:shd w:val="clear" w:color="auto" w:fill="auto"/>
            <w:vAlign w:val="center"/>
          </w:tcPr>
          <w:p w14:paraId="131ADBEA">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55666EB4">
            <w:pPr>
              <w:jc w:val="right"/>
              <w:rPr>
                <w:sz w:val="18"/>
                <w:szCs w:val="18"/>
              </w:rPr>
            </w:pPr>
          </w:p>
        </w:tc>
        <w:tc>
          <w:tcPr>
            <w:tcW w:w="881" w:type="dxa"/>
            <w:shd w:val="clear" w:color="auto" w:fill="auto"/>
            <w:vAlign w:val="center"/>
          </w:tcPr>
          <w:p w14:paraId="6D6BC28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EED264F">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238D5070">
            <w:pPr>
              <w:jc w:val="right"/>
              <w:rPr>
                <w:sz w:val="18"/>
                <w:szCs w:val="18"/>
              </w:rPr>
            </w:pPr>
          </w:p>
        </w:tc>
        <w:tc>
          <w:tcPr>
            <w:tcW w:w="881" w:type="dxa"/>
            <w:shd w:val="clear" w:color="auto" w:fill="auto"/>
            <w:vAlign w:val="center"/>
          </w:tcPr>
          <w:p w14:paraId="478BC089">
            <w:pPr>
              <w:jc w:val="right"/>
              <w:rPr>
                <w:sz w:val="18"/>
                <w:szCs w:val="18"/>
              </w:rPr>
            </w:pPr>
          </w:p>
        </w:tc>
        <w:tc>
          <w:tcPr>
            <w:tcW w:w="881" w:type="dxa"/>
            <w:shd w:val="clear" w:color="auto" w:fill="auto"/>
            <w:vAlign w:val="center"/>
          </w:tcPr>
          <w:p w14:paraId="4B684999">
            <w:pPr>
              <w:jc w:val="right"/>
              <w:rPr>
                <w:sz w:val="18"/>
                <w:szCs w:val="18"/>
              </w:rPr>
            </w:pPr>
          </w:p>
        </w:tc>
        <w:tc>
          <w:tcPr>
            <w:tcW w:w="882" w:type="dxa"/>
            <w:shd w:val="clear" w:color="auto" w:fill="auto"/>
            <w:vAlign w:val="center"/>
          </w:tcPr>
          <w:p w14:paraId="4364220D">
            <w:pPr>
              <w:jc w:val="right"/>
              <w:rPr>
                <w:sz w:val="18"/>
                <w:szCs w:val="18"/>
              </w:rPr>
            </w:pPr>
          </w:p>
        </w:tc>
        <w:tc>
          <w:tcPr>
            <w:tcW w:w="783" w:type="dxa"/>
            <w:shd w:val="clear" w:color="auto" w:fill="auto"/>
            <w:vAlign w:val="center"/>
          </w:tcPr>
          <w:p w14:paraId="67528CB8">
            <w:pPr>
              <w:jc w:val="right"/>
              <w:rPr>
                <w:sz w:val="18"/>
                <w:szCs w:val="18"/>
              </w:rPr>
            </w:pPr>
          </w:p>
        </w:tc>
        <w:tc>
          <w:tcPr>
            <w:tcW w:w="981" w:type="dxa"/>
            <w:shd w:val="clear" w:color="auto" w:fill="auto"/>
            <w:vAlign w:val="center"/>
          </w:tcPr>
          <w:p w14:paraId="385C9A2C">
            <w:pPr>
              <w:jc w:val="right"/>
              <w:rPr>
                <w:sz w:val="18"/>
                <w:szCs w:val="18"/>
              </w:rPr>
            </w:pPr>
          </w:p>
        </w:tc>
        <w:tc>
          <w:tcPr>
            <w:tcW w:w="882" w:type="dxa"/>
            <w:shd w:val="clear" w:color="auto" w:fill="auto"/>
            <w:vAlign w:val="center"/>
          </w:tcPr>
          <w:p w14:paraId="07A39D5B">
            <w:pPr>
              <w:jc w:val="right"/>
              <w:rPr>
                <w:sz w:val="18"/>
                <w:szCs w:val="18"/>
              </w:rPr>
            </w:pPr>
          </w:p>
        </w:tc>
      </w:tr>
      <w:tr w14:paraId="003E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4356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58522EC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E13E5D0">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0269C448">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7FC42D00">
            <w:pPr>
              <w:jc w:val="left"/>
              <w:rPr>
                <w:sz w:val="18"/>
                <w:szCs w:val="18"/>
              </w:rPr>
            </w:pPr>
            <w:r>
              <w:rPr>
                <w:rFonts w:hint="eastAsia" w:ascii="宋体" w:hAnsi="宋体" w:eastAsia="宋体" w:cs="宋体"/>
                <w:sz w:val="13"/>
                <w:szCs w:val="13"/>
              </w:rPr>
              <w:t>2026年计划生育特殊家庭保险资金</w:t>
            </w:r>
          </w:p>
        </w:tc>
        <w:tc>
          <w:tcPr>
            <w:tcW w:w="881" w:type="dxa"/>
            <w:shd w:val="clear" w:color="auto" w:fill="auto"/>
            <w:vAlign w:val="center"/>
          </w:tcPr>
          <w:p w14:paraId="4DE1CAB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9FA00F9">
            <w:pPr>
              <w:jc w:val="right"/>
              <w:rPr>
                <w:sz w:val="18"/>
                <w:szCs w:val="18"/>
              </w:rPr>
            </w:pPr>
          </w:p>
        </w:tc>
        <w:tc>
          <w:tcPr>
            <w:tcW w:w="881" w:type="dxa"/>
            <w:shd w:val="clear" w:color="auto" w:fill="auto"/>
            <w:vAlign w:val="center"/>
          </w:tcPr>
          <w:p w14:paraId="1B9AB96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FDE89A">
            <w:pPr>
              <w:jc w:val="right"/>
              <w:rPr>
                <w:sz w:val="18"/>
                <w:szCs w:val="18"/>
              </w:rPr>
            </w:pPr>
          </w:p>
        </w:tc>
        <w:tc>
          <w:tcPr>
            <w:tcW w:w="881" w:type="dxa"/>
            <w:shd w:val="clear" w:color="auto" w:fill="auto"/>
            <w:vAlign w:val="center"/>
          </w:tcPr>
          <w:p w14:paraId="2F28BB5F">
            <w:pPr>
              <w:jc w:val="right"/>
              <w:rPr>
                <w:sz w:val="18"/>
                <w:szCs w:val="18"/>
              </w:rPr>
            </w:pPr>
          </w:p>
        </w:tc>
        <w:tc>
          <w:tcPr>
            <w:tcW w:w="881" w:type="dxa"/>
            <w:shd w:val="clear" w:color="auto" w:fill="auto"/>
            <w:vAlign w:val="center"/>
          </w:tcPr>
          <w:p w14:paraId="1A064076">
            <w:pPr>
              <w:jc w:val="right"/>
              <w:rPr>
                <w:sz w:val="18"/>
                <w:szCs w:val="18"/>
              </w:rPr>
            </w:pPr>
          </w:p>
        </w:tc>
        <w:tc>
          <w:tcPr>
            <w:tcW w:w="881" w:type="dxa"/>
            <w:shd w:val="clear" w:color="auto" w:fill="auto"/>
            <w:vAlign w:val="center"/>
          </w:tcPr>
          <w:p w14:paraId="0313C2D5">
            <w:pPr>
              <w:jc w:val="right"/>
              <w:rPr>
                <w:sz w:val="18"/>
                <w:szCs w:val="18"/>
              </w:rPr>
            </w:pPr>
          </w:p>
        </w:tc>
        <w:tc>
          <w:tcPr>
            <w:tcW w:w="882" w:type="dxa"/>
            <w:shd w:val="clear" w:color="auto" w:fill="auto"/>
            <w:vAlign w:val="center"/>
          </w:tcPr>
          <w:p w14:paraId="068995F0">
            <w:pPr>
              <w:jc w:val="right"/>
              <w:rPr>
                <w:sz w:val="18"/>
                <w:szCs w:val="18"/>
              </w:rPr>
            </w:pPr>
          </w:p>
        </w:tc>
        <w:tc>
          <w:tcPr>
            <w:tcW w:w="783" w:type="dxa"/>
            <w:shd w:val="clear" w:color="auto" w:fill="auto"/>
            <w:vAlign w:val="center"/>
          </w:tcPr>
          <w:p w14:paraId="58FE49FC">
            <w:pPr>
              <w:jc w:val="right"/>
              <w:rPr>
                <w:sz w:val="18"/>
                <w:szCs w:val="18"/>
              </w:rPr>
            </w:pPr>
          </w:p>
        </w:tc>
        <w:tc>
          <w:tcPr>
            <w:tcW w:w="981" w:type="dxa"/>
            <w:shd w:val="clear" w:color="auto" w:fill="auto"/>
            <w:vAlign w:val="center"/>
          </w:tcPr>
          <w:p w14:paraId="7DC70FEE">
            <w:pPr>
              <w:jc w:val="right"/>
              <w:rPr>
                <w:sz w:val="18"/>
                <w:szCs w:val="18"/>
              </w:rPr>
            </w:pPr>
          </w:p>
        </w:tc>
        <w:tc>
          <w:tcPr>
            <w:tcW w:w="882" w:type="dxa"/>
            <w:shd w:val="clear" w:color="auto" w:fill="auto"/>
            <w:vAlign w:val="center"/>
          </w:tcPr>
          <w:p w14:paraId="07A2B2E6">
            <w:pPr>
              <w:jc w:val="right"/>
              <w:rPr>
                <w:sz w:val="18"/>
                <w:szCs w:val="18"/>
              </w:rPr>
            </w:pPr>
          </w:p>
        </w:tc>
      </w:tr>
      <w:tr w14:paraId="2B43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C6EDEA">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63F8E5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04C5C24">
            <w:pPr>
              <w:jc w:val="center"/>
              <w:rPr>
                <w:sz w:val="18"/>
                <w:szCs w:val="18"/>
              </w:rPr>
            </w:pPr>
            <w:r>
              <w:rPr>
                <w:rFonts w:hint="eastAsia" w:ascii="宋体" w:hAnsi="宋体" w:eastAsia="宋体" w:cs="宋体"/>
                <w:sz w:val="13"/>
                <w:szCs w:val="13"/>
              </w:rPr>
              <w:t>17</w:t>
            </w:r>
          </w:p>
        </w:tc>
        <w:tc>
          <w:tcPr>
            <w:tcW w:w="2073" w:type="dxa"/>
            <w:shd w:val="clear" w:color="auto" w:fill="auto"/>
            <w:vAlign w:val="center"/>
          </w:tcPr>
          <w:p w14:paraId="389D05DD">
            <w:pPr>
              <w:jc w:val="left"/>
              <w:rPr>
                <w:sz w:val="18"/>
                <w:szCs w:val="18"/>
              </w:rPr>
            </w:pPr>
            <w:r>
              <w:rPr>
                <w:rFonts w:hint="eastAsia" w:ascii="宋体" w:hAnsi="宋体" w:eastAsia="宋体" w:cs="宋体"/>
                <w:sz w:val="13"/>
                <w:szCs w:val="13"/>
              </w:rPr>
              <w:t>计划生育服务</w:t>
            </w:r>
          </w:p>
        </w:tc>
        <w:tc>
          <w:tcPr>
            <w:tcW w:w="2073" w:type="dxa"/>
            <w:shd w:val="clear" w:color="auto" w:fill="auto"/>
            <w:vAlign w:val="center"/>
          </w:tcPr>
          <w:p w14:paraId="52183EC6">
            <w:pPr>
              <w:jc w:val="left"/>
              <w:rPr>
                <w:sz w:val="18"/>
                <w:szCs w:val="18"/>
              </w:rPr>
            </w:pPr>
            <w:r>
              <w:rPr>
                <w:rFonts w:hint="eastAsia" w:ascii="宋体" w:hAnsi="宋体" w:eastAsia="宋体" w:cs="宋体"/>
                <w:sz w:val="13"/>
                <w:szCs w:val="13"/>
              </w:rPr>
              <w:t>2026年育儿补贴</w:t>
            </w:r>
          </w:p>
        </w:tc>
        <w:tc>
          <w:tcPr>
            <w:tcW w:w="881" w:type="dxa"/>
            <w:shd w:val="clear" w:color="auto" w:fill="auto"/>
            <w:vAlign w:val="center"/>
          </w:tcPr>
          <w:p w14:paraId="778FD784">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120DCFC5">
            <w:pPr>
              <w:jc w:val="right"/>
              <w:rPr>
                <w:sz w:val="18"/>
                <w:szCs w:val="18"/>
              </w:rPr>
            </w:pPr>
          </w:p>
        </w:tc>
        <w:tc>
          <w:tcPr>
            <w:tcW w:w="881" w:type="dxa"/>
            <w:shd w:val="clear" w:color="auto" w:fill="auto"/>
            <w:vAlign w:val="center"/>
          </w:tcPr>
          <w:p w14:paraId="20488034">
            <w:pPr>
              <w:jc w:val="right"/>
              <w:rPr>
                <w:sz w:val="18"/>
                <w:szCs w:val="18"/>
              </w:rPr>
            </w:pPr>
          </w:p>
        </w:tc>
        <w:tc>
          <w:tcPr>
            <w:tcW w:w="881" w:type="dxa"/>
            <w:shd w:val="clear" w:color="auto" w:fill="auto"/>
            <w:vAlign w:val="center"/>
          </w:tcPr>
          <w:p w14:paraId="4F553C6C">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75C82421">
            <w:pPr>
              <w:jc w:val="right"/>
              <w:rPr>
                <w:sz w:val="18"/>
                <w:szCs w:val="18"/>
              </w:rPr>
            </w:pPr>
          </w:p>
        </w:tc>
        <w:tc>
          <w:tcPr>
            <w:tcW w:w="881" w:type="dxa"/>
            <w:shd w:val="clear" w:color="auto" w:fill="auto"/>
            <w:vAlign w:val="center"/>
          </w:tcPr>
          <w:p w14:paraId="0A1B9813">
            <w:pPr>
              <w:jc w:val="right"/>
              <w:rPr>
                <w:sz w:val="18"/>
                <w:szCs w:val="18"/>
              </w:rPr>
            </w:pPr>
          </w:p>
        </w:tc>
        <w:tc>
          <w:tcPr>
            <w:tcW w:w="881" w:type="dxa"/>
            <w:shd w:val="clear" w:color="auto" w:fill="auto"/>
            <w:vAlign w:val="center"/>
          </w:tcPr>
          <w:p w14:paraId="18CB7866">
            <w:pPr>
              <w:jc w:val="right"/>
              <w:rPr>
                <w:sz w:val="18"/>
                <w:szCs w:val="18"/>
              </w:rPr>
            </w:pPr>
          </w:p>
        </w:tc>
        <w:tc>
          <w:tcPr>
            <w:tcW w:w="882" w:type="dxa"/>
            <w:shd w:val="clear" w:color="auto" w:fill="auto"/>
            <w:vAlign w:val="center"/>
          </w:tcPr>
          <w:p w14:paraId="51699B01">
            <w:pPr>
              <w:jc w:val="right"/>
              <w:rPr>
                <w:sz w:val="18"/>
                <w:szCs w:val="18"/>
              </w:rPr>
            </w:pPr>
          </w:p>
        </w:tc>
        <w:tc>
          <w:tcPr>
            <w:tcW w:w="783" w:type="dxa"/>
            <w:shd w:val="clear" w:color="auto" w:fill="auto"/>
            <w:vAlign w:val="center"/>
          </w:tcPr>
          <w:p w14:paraId="0C25344A">
            <w:pPr>
              <w:jc w:val="right"/>
              <w:rPr>
                <w:sz w:val="18"/>
                <w:szCs w:val="18"/>
              </w:rPr>
            </w:pPr>
          </w:p>
        </w:tc>
        <w:tc>
          <w:tcPr>
            <w:tcW w:w="981" w:type="dxa"/>
            <w:shd w:val="clear" w:color="auto" w:fill="auto"/>
            <w:vAlign w:val="center"/>
          </w:tcPr>
          <w:p w14:paraId="19821AA9">
            <w:pPr>
              <w:jc w:val="right"/>
              <w:rPr>
                <w:sz w:val="18"/>
                <w:szCs w:val="18"/>
              </w:rPr>
            </w:pPr>
          </w:p>
        </w:tc>
        <w:tc>
          <w:tcPr>
            <w:tcW w:w="882" w:type="dxa"/>
            <w:shd w:val="clear" w:color="auto" w:fill="auto"/>
            <w:vAlign w:val="center"/>
          </w:tcPr>
          <w:p w14:paraId="2C3B57AC">
            <w:pPr>
              <w:jc w:val="right"/>
              <w:rPr>
                <w:sz w:val="18"/>
                <w:szCs w:val="18"/>
              </w:rPr>
            </w:pPr>
          </w:p>
        </w:tc>
      </w:tr>
      <w:tr w14:paraId="488E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F0A56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BD1C530">
            <w:pPr>
              <w:jc w:val="center"/>
              <w:rPr>
                <w:sz w:val="18"/>
                <w:szCs w:val="18"/>
              </w:rPr>
            </w:pPr>
            <w:r>
              <w:rPr>
                <w:rFonts w:hint="eastAsia" w:ascii="宋体" w:hAnsi="宋体" w:eastAsia="宋体" w:cs="宋体"/>
                <w:sz w:val="13"/>
                <w:szCs w:val="13"/>
              </w:rPr>
              <w:t>17</w:t>
            </w:r>
          </w:p>
        </w:tc>
        <w:tc>
          <w:tcPr>
            <w:tcW w:w="331" w:type="dxa"/>
            <w:shd w:val="clear" w:color="auto" w:fill="auto"/>
            <w:vAlign w:val="center"/>
          </w:tcPr>
          <w:p w14:paraId="0EC99000">
            <w:pPr>
              <w:jc w:val="center"/>
              <w:rPr>
                <w:sz w:val="18"/>
                <w:szCs w:val="18"/>
              </w:rPr>
            </w:pPr>
          </w:p>
        </w:tc>
        <w:tc>
          <w:tcPr>
            <w:tcW w:w="2073" w:type="dxa"/>
            <w:shd w:val="clear" w:color="auto" w:fill="auto"/>
            <w:vAlign w:val="center"/>
          </w:tcPr>
          <w:p w14:paraId="51AAD8CD">
            <w:pPr>
              <w:jc w:val="left"/>
              <w:rPr>
                <w:sz w:val="18"/>
                <w:szCs w:val="18"/>
              </w:rPr>
            </w:pPr>
            <w:r>
              <w:rPr>
                <w:rFonts w:hint="eastAsia" w:ascii="宋体" w:hAnsi="宋体" w:eastAsia="宋体" w:cs="宋体"/>
                <w:sz w:val="13"/>
                <w:szCs w:val="13"/>
              </w:rPr>
              <w:t>中医药事务</w:t>
            </w:r>
          </w:p>
        </w:tc>
        <w:tc>
          <w:tcPr>
            <w:tcW w:w="2073" w:type="dxa"/>
            <w:shd w:val="clear" w:color="auto" w:fill="auto"/>
            <w:vAlign w:val="center"/>
          </w:tcPr>
          <w:p w14:paraId="7823F8B0">
            <w:pPr>
              <w:jc w:val="left"/>
              <w:rPr>
                <w:sz w:val="18"/>
                <w:szCs w:val="18"/>
              </w:rPr>
            </w:pPr>
          </w:p>
        </w:tc>
        <w:tc>
          <w:tcPr>
            <w:tcW w:w="881" w:type="dxa"/>
            <w:shd w:val="clear" w:color="auto" w:fill="auto"/>
            <w:vAlign w:val="center"/>
          </w:tcPr>
          <w:p w14:paraId="36962638">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69689D4A">
            <w:pPr>
              <w:jc w:val="right"/>
              <w:rPr>
                <w:sz w:val="18"/>
                <w:szCs w:val="18"/>
              </w:rPr>
            </w:pPr>
          </w:p>
        </w:tc>
        <w:tc>
          <w:tcPr>
            <w:tcW w:w="881" w:type="dxa"/>
            <w:shd w:val="clear" w:color="auto" w:fill="auto"/>
            <w:vAlign w:val="center"/>
          </w:tcPr>
          <w:p w14:paraId="1F431F1E">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52BED1B0">
            <w:pPr>
              <w:jc w:val="right"/>
              <w:rPr>
                <w:sz w:val="18"/>
                <w:szCs w:val="18"/>
              </w:rPr>
            </w:pPr>
          </w:p>
        </w:tc>
        <w:tc>
          <w:tcPr>
            <w:tcW w:w="881" w:type="dxa"/>
            <w:shd w:val="clear" w:color="auto" w:fill="auto"/>
            <w:vAlign w:val="center"/>
          </w:tcPr>
          <w:p w14:paraId="178AA483">
            <w:pPr>
              <w:jc w:val="right"/>
              <w:rPr>
                <w:sz w:val="18"/>
                <w:szCs w:val="18"/>
              </w:rPr>
            </w:pPr>
          </w:p>
        </w:tc>
        <w:tc>
          <w:tcPr>
            <w:tcW w:w="881" w:type="dxa"/>
            <w:shd w:val="clear" w:color="auto" w:fill="auto"/>
            <w:vAlign w:val="center"/>
          </w:tcPr>
          <w:p w14:paraId="1B581466">
            <w:pPr>
              <w:jc w:val="right"/>
              <w:rPr>
                <w:sz w:val="18"/>
                <w:szCs w:val="18"/>
              </w:rPr>
            </w:pPr>
          </w:p>
        </w:tc>
        <w:tc>
          <w:tcPr>
            <w:tcW w:w="881" w:type="dxa"/>
            <w:shd w:val="clear" w:color="auto" w:fill="auto"/>
            <w:vAlign w:val="center"/>
          </w:tcPr>
          <w:p w14:paraId="056F9596">
            <w:pPr>
              <w:jc w:val="right"/>
              <w:rPr>
                <w:sz w:val="18"/>
                <w:szCs w:val="18"/>
              </w:rPr>
            </w:pPr>
          </w:p>
        </w:tc>
        <w:tc>
          <w:tcPr>
            <w:tcW w:w="882" w:type="dxa"/>
            <w:shd w:val="clear" w:color="auto" w:fill="auto"/>
            <w:vAlign w:val="center"/>
          </w:tcPr>
          <w:p w14:paraId="21802736">
            <w:pPr>
              <w:jc w:val="right"/>
              <w:rPr>
                <w:sz w:val="18"/>
                <w:szCs w:val="18"/>
              </w:rPr>
            </w:pPr>
          </w:p>
        </w:tc>
        <w:tc>
          <w:tcPr>
            <w:tcW w:w="783" w:type="dxa"/>
            <w:shd w:val="clear" w:color="auto" w:fill="auto"/>
            <w:vAlign w:val="center"/>
          </w:tcPr>
          <w:p w14:paraId="321E2FD1">
            <w:pPr>
              <w:jc w:val="right"/>
              <w:rPr>
                <w:sz w:val="18"/>
                <w:szCs w:val="18"/>
              </w:rPr>
            </w:pPr>
          </w:p>
        </w:tc>
        <w:tc>
          <w:tcPr>
            <w:tcW w:w="981" w:type="dxa"/>
            <w:shd w:val="clear" w:color="auto" w:fill="auto"/>
            <w:vAlign w:val="center"/>
          </w:tcPr>
          <w:p w14:paraId="00A5DBE9">
            <w:pPr>
              <w:jc w:val="right"/>
              <w:rPr>
                <w:sz w:val="18"/>
                <w:szCs w:val="18"/>
              </w:rPr>
            </w:pPr>
          </w:p>
        </w:tc>
        <w:tc>
          <w:tcPr>
            <w:tcW w:w="882" w:type="dxa"/>
            <w:shd w:val="clear" w:color="auto" w:fill="auto"/>
            <w:vAlign w:val="center"/>
          </w:tcPr>
          <w:p w14:paraId="5924AA04">
            <w:pPr>
              <w:jc w:val="right"/>
              <w:rPr>
                <w:sz w:val="18"/>
                <w:szCs w:val="18"/>
              </w:rPr>
            </w:pPr>
          </w:p>
        </w:tc>
      </w:tr>
      <w:tr w14:paraId="06BC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431AD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C6FA443">
            <w:pPr>
              <w:jc w:val="center"/>
              <w:rPr>
                <w:sz w:val="18"/>
                <w:szCs w:val="18"/>
              </w:rPr>
            </w:pPr>
            <w:r>
              <w:rPr>
                <w:rFonts w:hint="eastAsia" w:ascii="宋体" w:hAnsi="宋体" w:eastAsia="宋体" w:cs="宋体"/>
                <w:sz w:val="13"/>
                <w:szCs w:val="13"/>
              </w:rPr>
              <w:t>17</w:t>
            </w:r>
          </w:p>
        </w:tc>
        <w:tc>
          <w:tcPr>
            <w:tcW w:w="331" w:type="dxa"/>
            <w:shd w:val="clear" w:color="auto" w:fill="auto"/>
            <w:vAlign w:val="center"/>
          </w:tcPr>
          <w:p w14:paraId="07E318A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67D546D">
            <w:pPr>
              <w:jc w:val="left"/>
              <w:rPr>
                <w:sz w:val="18"/>
                <w:szCs w:val="18"/>
              </w:rPr>
            </w:pPr>
            <w:r>
              <w:rPr>
                <w:rFonts w:hint="eastAsia" w:ascii="宋体" w:hAnsi="宋体" w:eastAsia="宋体" w:cs="宋体"/>
                <w:sz w:val="13"/>
                <w:szCs w:val="13"/>
              </w:rPr>
              <w:t>其他中医药事务支出</w:t>
            </w:r>
          </w:p>
        </w:tc>
        <w:tc>
          <w:tcPr>
            <w:tcW w:w="2073" w:type="dxa"/>
            <w:shd w:val="clear" w:color="auto" w:fill="auto"/>
            <w:vAlign w:val="center"/>
          </w:tcPr>
          <w:p w14:paraId="78302866">
            <w:pPr>
              <w:jc w:val="left"/>
              <w:rPr>
                <w:sz w:val="18"/>
                <w:szCs w:val="18"/>
              </w:rPr>
            </w:pPr>
            <w:r>
              <w:rPr>
                <w:rFonts w:hint="eastAsia" w:ascii="宋体" w:hAnsi="宋体" w:eastAsia="宋体" w:cs="宋体"/>
                <w:sz w:val="13"/>
                <w:szCs w:val="13"/>
              </w:rPr>
              <w:t>2026年中医药传承新发展专项资金</w:t>
            </w:r>
          </w:p>
        </w:tc>
        <w:tc>
          <w:tcPr>
            <w:tcW w:w="881" w:type="dxa"/>
            <w:shd w:val="clear" w:color="auto" w:fill="auto"/>
            <w:vAlign w:val="center"/>
          </w:tcPr>
          <w:p w14:paraId="460EBF13">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0B4EA781">
            <w:pPr>
              <w:jc w:val="right"/>
              <w:rPr>
                <w:sz w:val="18"/>
                <w:szCs w:val="18"/>
              </w:rPr>
            </w:pPr>
          </w:p>
        </w:tc>
        <w:tc>
          <w:tcPr>
            <w:tcW w:w="881" w:type="dxa"/>
            <w:shd w:val="clear" w:color="auto" w:fill="auto"/>
            <w:vAlign w:val="center"/>
          </w:tcPr>
          <w:p w14:paraId="5C536721">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31761E86">
            <w:pPr>
              <w:jc w:val="right"/>
              <w:rPr>
                <w:sz w:val="18"/>
                <w:szCs w:val="18"/>
              </w:rPr>
            </w:pPr>
          </w:p>
        </w:tc>
        <w:tc>
          <w:tcPr>
            <w:tcW w:w="881" w:type="dxa"/>
            <w:shd w:val="clear" w:color="auto" w:fill="auto"/>
            <w:vAlign w:val="center"/>
          </w:tcPr>
          <w:p w14:paraId="789FC8A8">
            <w:pPr>
              <w:jc w:val="right"/>
              <w:rPr>
                <w:sz w:val="18"/>
                <w:szCs w:val="18"/>
              </w:rPr>
            </w:pPr>
          </w:p>
        </w:tc>
        <w:tc>
          <w:tcPr>
            <w:tcW w:w="881" w:type="dxa"/>
            <w:shd w:val="clear" w:color="auto" w:fill="auto"/>
            <w:vAlign w:val="center"/>
          </w:tcPr>
          <w:p w14:paraId="5569C39B">
            <w:pPr>
              <w:jc w:val="right"/>
              <w:rPr>
                <w:sz w:val="18"/>
                <w:szCs w:val="18"/>
              </w:rPr>
            </w:pPr>
          </w:p>
        </w:tc>
        <w:tc>
          <w:tcPr>
            <w:tcW w:w="881" w:type="dxa"/>
            <w:shd w:val="clear" w:color="auto" w:fill="auto"/>
            <w:vAlign w:val="center"/>
          </w:tcPr>
          <w:p w14:paraId="0C971AA4">
            <w:pPr>
              <w:jc w:val="right"/>
              <w:rPr>
                <w:sz w:val="18"/>
                <w:szCs w:val="18"/>
              </w:rPr>
            </w:pPr>
          </w:p>
        </w:tc>
        <w:tc>
          <w:tcPr>
            <w:tcW w:w="882" w:type="dxa"/>
            <w:shd w:val="clear" w:color="auto" w:fill="auto"/>
            <w:vAlign w:val="center"/>
          </w:tcPr>
          <w:p w14:paraId="2F4D816E">
            <w:pPr>
              <w:jc w:val="right"/>
              <w:rPr>
                <w:sz w:val="18"/>
                <w:szCs w:val="18"/>
              </w:rPr>
            </w:pPr>
          </w:p>
        </w:tc>
        <w:tc>
          <w:tcPr>
            <w:tcW w:w="783" w:type="dxa"/>
            <w:shd w:val="clear" w:color="auto" w:fill="auto"/>
            <w:vAlign w:val="center"/>
          </w:tcPr>
          <w:p w14:paraId="4C5FEB8A">
            <w:pPr>
              <w:jc w:val="right"/>
              <w:rPr>
                <w:sz w:val="18"/>
                <w:szCs w:val="18"/>
              </w:rPr>
            </w:pPr>
          </w:p>
        </w:tc>
        <w:tc>
          <w:tcPr>
            <w:tcW w:w="981" w:type="dxa"/>
            <w:shd w:val="clear" w:color="auto" w:fill="auto"/>
            <w:vAlign w:val="center"/>
          </w:tcPr>
          <w:p w14:paraId="7D0F2E78">
            <w:pPr>
              <w:jc w:val="right"/>
              <w:rPr>
                <w:sz w:val="18"/>
                <w:szCs w:val="18"/>
              </w:rPr>
            </w:pPr>
          </w:p>
        </w:tc>
        <w:tc>
          <w:tcPr>
            <w:tcW w:w="882" w:type="dxa"/>
            <w:shd w:val="clear" w:color="auto" w:fill="auto"/>
            <w:vAlign w:val="center"/>
          </w:tcPr>
          <w:p w14:paraId="3D1CFF1B">
            <w:pPr>
              <w:jc w:val="right"/>
              <w:rPr>
                <w:sz w:val="18"/>
                <w:szCs w:val="18"/>
              </w:rPr>
            </w:pPr>
          </w:p>
        </w:tc>
      </w:tr>
      <w:tr w14:paraId="3959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5B17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3D1CF7C">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3CA2B625">
            <w:pPr>
              <w:jc w:val="center"/>
              <w:rPr>
                <w:sz w:val="18"/>
                <w:szCs w:val="18"/>
              </w:rPr>
            </w:pPr>
          </w:p>
        </w:tc>
        <w:tc>
          <w:tcPr>
            <w:tcW w:w="2073" w:type="dxa"/>
            <w:shd w:val="clear" w:color="auto" w:fill="auto"/>
            <w:vAlign w:val="center"/>
          </w:tcPr>
          <w:p w14:paraId="67F39B9A">
            <w:pPr>
              <w:jc w:val="left"/>
              <w:rPr>
                <w:sz w:val="18"/>
                <w:szCs w:val="18"/>
              </w:rPr>
            </w:pPr>
            <w:r>
              <w:rPr>
                <w:rFonts w:hint="eastAsia" w:ascii="宋体" w:hAnsi="宋体" w:eastAsia="宋体" w:cs="宋体"/>
                <w:sz w:val="13"/>
                <w:szCs w:val="13"/>
              </w:rPr>
              <w:t>育幼服务</w:t>
            </w:r>
          </w:p>
        </w:tc>
        <w:tc>
          <w:tcPr>
            <w:tcW w:w="2073" w:type="dxa"/>
            <w:shd w:val="clear" w:color="auto" w:fill="auto"/>
            <w:vAlign w:val="center"/>
          </w:tcPr>
          <w:p w14:paraId="0C79183F">
            <w:pPr>
              <w:jc w:val="left"/>
              <w:rPr>
                <w:sz w:val="18"/>
                <w:szCs w:val="18"/>
              </w:rPr>
            </w:pPr>
          </w:p>
        </w:tc>
        <w:tc>
          <w:tcPr>
            <w:tcW w:w="881" w:type="dxa"/>
            <w:shd w:val="clear" w:color="auto" w:fill="auto"/>
            <w:vAlign w:val="center"/>
          </w:tcPr>
          <w:p w14:paraId="0B64C103">
            <w:pPr>
              <w:jc w:val="right"/>
              <w:rPr>
                <w:sz w:val="18"/>
                <w:szCs w:val="18"/>
              </w:rPr>
            </w:pPr>
            <w:r>
              <w:rPr>
                <w:rFonts w:hint="eastAsia" w:ascii="宋体" w:hAnsi="宋体" w:eastAsia="宋体" w:cs="宋体"/>
                <w:sz w:val="13"/>
                <w:szCs w:val="13"/>
              </w:rPr>
              <w:t>893.50</w:t>
            </w:r>
          </w:p>
        </w:tc>
        <w:tc>
          <w:tcPr>
            <w:tcW w:w="881" w:type="dxa"/>
            <w:shd w:val="clear" w:color="auto" w:fill="auto"/>
            <w:vAlign w:val="center"/>
          </w:tcPr>
          <w:p w14:paraId="795DC64D">
            <w:pPr>
              <w:jc w:val="right"/>
              <w:rPr>
                <w:sz w:val="18"/>
                <w:szCs w:val="18"/>
              </w:rPr>
            </w:pPr>
          </w:p>
        </w:tc>
        <w:tc>
          <w:tcPr>
            <w:tcW w:w="881" w:type="dxa"/>
            <w:shd w:val="clear" w:color="auto" w:fill="auto"/>
            <w:vAlign w:val="center"/>
          </w:tcPr>
          <w:p w14:paraId="67649CFE">
            <w:pPr>
              <w:jc w:val="right"/>
              <w:rPr>
                <w:sz w:val="18"/>
                <w:szCs w:val="18"/>
              </w:rPr>
            </w:pPr>
          </w:p>
        </w:tc>
        <w:tc>
          <w:tcPr>
            <w:tcW w:w="881" w:type="dxa"/>
            <w:shd w:val="clear" w:color="auto" w:fill="auto"/>
            <w:vAlign w:val="center"/>
          </w:tcPr>
          <w:p w14:paraId="235B8D5D">
            <w:pPr>
              <w:jc w:val="right"/>
              <w:rPr>
                <w:sz w:val="18"/>
                <w:szCs w:val="18"/>
              </w:rPr>
            </w:pPr>
            <w:r>
              <w:rPr>
                <w:rFonts w:hint="eastAsia" w:ascii="宋体" w:hAnsi="宋体" w:eastAsia="宋体" w:cs="宋体"/>
                <w:sz w:val="13"/>
                <w:szCs w:val="13"/>
              </w:rPr>
              <w:t>893.50</w:t>
            </w:r>
          </w:p>
        </w:tc>
        <w:tc>
          <w:tcPr>
            <w:tcW w:w="881" w:type="dxa"/>
            <w:shd w:val="clear" w:color="auto" w:fill="auto"/>
            <w:vAlign w:val="center"/>
          </w:tcPr>
          <w:p w14:paraId="4A11D893">
            <w:pPr>
              <w:jc w:val="right"/>
              <w:rPr>
                <w:sz w:val="18"/>
                <w:szCs w:val="18"/>
              </w:rPr>
            </w:pPr>
          </w:p>
        </w:tc>
        <w:tc>
          <w:tcPr>
            <w:tcW w:w="881" w:type="dxa"/>
            <w:shd w:val="clear" w:color="auto" w:fill="auto"/>
            <w:vAlign w:val="center"/>
          </w:tcPr>
          <w:p w14:paraId="171DABA9">
            <w:pPr>
              <w:jc w:val="right"/>
              <w:rPr>
                <w:sz w:val="18"/>
                <w:szCs w:val="18"/>
              </w:rPr>
            </w:pPr>
          </w:p>
        </w:tc>
        <w:tc>
          <w:tcPr>
            <w:tcW w:w="881" w:type="dxa"/>
            <w:shd w:val="clear" w:color="auto" w:fill="auto"/>
            <w:vAlign w:val="center"/>
          </w:tcPr>
          <w:p w14:paraId="7C7D8F89">
            <w:pPr>
              <w:jc w:val="right"/>
              <w:rPr>
                <w:sz w:val="18"/>
                <w:szCs w:val="18"/>
              </w:rPr>
            </w:pPr>
          </w:p>
        </w:tc>
        <w:tc>
          <w:tcPr>
            <w:tcW w:w="882" w:type="dxa"/>
            <w:shd w:val="clear" w:color="auto" w:fill="auto"/>
            <w:vAlign w:val="center"/>
          </w:tcPr>
          <w:p w14:paraId="3779EA82">
            <w:pPr>
              <w:jc w:val="right"/>
              <w:rPr>
                <w:sz w:val="18"/>
                <w:szCs w:val="18"/>
              </w:rPr>
            </w:pPr>
          </w:p>
        </w:tc>
        <w:tc>
          <w:tcPr>
            <w:tcW w:w="783" w:type="dxa"/>
            <w:shd w:val="clear" w:color="auto" w:fill="auto"/>
            <w:vAlign w:val="center"/>
          </w:tcPr>
          <w:p w14:paraId="5B5B4BD9">
            <w:pPr>
              <w:jc w:val="right"/>
              <w:rPr>
                <w:sz w:val="18"/>
                <w:szCs w:val="18"/>
              </w:rPr>
            </w:pPr>
          </w:p>
        </w:tc>
        <w:tc>
          <w:tcPr>
            <w:tcW w:w="981" w:type="dxa"/>
            <w:shd w:val="clear" w:color="auto" w:fill="auto"/>
            <w:vAlign w:val="center"/>
          </w:tcPr>
          <w:p w14:paraId="23E99774">
            <w:pPr>
              <w:jc w:val="right"/>
              <w:rPr>
                <w:sz w:val="18"/>
                <w:szCs w:val="18"/>
              </w:rPr>
            </w:pPr>
          </w:p>
        </w:tc>
        <w:tc>
          <w:tcPr>
            <w:tcW w:w="882" w:type="dxa"/>
            <w:shd w:val="clear" w:color="auto" w:fill="auto"/>
            <w:vAlign w:val="center"/>
          </w:tcPr>
          <w:p w14:paraId="7ED88AA7">
            <w:pPr>
              <w:jc w:val="right"/>
              <w:rPr>
                <w:sz w:val="18"/>
                <w:szCs w:val="18"/>
              </w:rPr>
            </w:pPr>
          </w:p>
        </w:tc>
      </w:tr>
      <w:tr w14:paraId="272E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4AC0D1">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23F0CB">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6439F65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DE93137">
            <w:pPr>
              <w:jc w:val="left"/>
              <w:rPr>
                <w:sz w:val="18"/>
                <w:szCs w:val="18"/>
              </w:rPr>
            </w:pPr>
            <w:r>
              <w:rPr>
                <w:rFonts w:hint="eastAsia" w:ascii="宋体" w:hAnsi="宋体" w:eastAsia="宋体" w:cs="宋体"/>
                <w:sz w:val="13"/>
                <w:szCs w:val="13"/>
              </w:rPr>
              <w:t>育儿补贴</w:t>
            </w:r>
          </w:p>
        </w:tc>
        <w:tc>
          <w:tcPr>
            <w:tcW w:w="2073" w:type="dxa"/>
            <w:shd w:val="clear" w:color="auto" w:fill="auto"/>
            <w:vAlign w:val="center"/>
          </w:tcPr>
          <w:p w14:paraId="384F68BB">
            <w:pPr>
              <w:jc w:val="left"/>
              <w:rPr>
                <w:sz w:val="18"/>
                <w:szCs w:val="18"/>
              </w:rPr>
            </w:pPr>
            <w:r>
              <w:rPr>
                <w:rFonts w:hint="eastAsia" w:ascii="宋体" w:hAnsi="宋体" w:eastAsia="宋体" w:cs="宋体"/>
                <w:sz w:val="13"/>
                <w:szCs w:val="13"/>
              </w:rPr>
              <w:t>吐市财社[2025]89号    2026年自治区育儿补贴补助资金</w:t>
            </w:r>
          </w:p>
        </w:tc>
        <w:tc>
          <w:tcPr>
            <w:tcW w:w="881" w:type="dxa"/>
            <w:shd w:val="clear" w:color="auto" w:fill="auto"/>
            <w:vAlign w:val="center"/>
          </w:tcPr>
          <w:p w14:paraId="57140014">
            <w:pPr>
              <w:jc w:val="right"/>
              <w:rPr>
                <w:sz w:val="18"/>
                <w:szCs w:val="18"/>
              </w:rPr>
            </w:pPr>
            <w:r>
              <w:rPr>
                <w:rFonts w:hint="eastAsia" w:ascii="宋体" w:hAnsi="宋体" w:eastAsia="宋体" w:cs="宋体"/>
                <w:sz w:val="13"/>
                <w:szCs w:val="13"/>
              </w:rPr>
              <w:t>15.41</w:t>
            </w:r>
          </w:p>
        </w:tc>
        <w:tc>
          <w:tcPr>
            <w:tcW w:w="881" w:type="dxa"/>
            <w:shd w:val="clear" w:color="auto" w:fill="auto"/>
            <w:vAlign w:val="center"/>
          </w:tcPr>
          <w:p w14:paraId="25B7C6AB">
            <w:pPr>
              <w:jc w:val="right"/>
              <w:rPr>
                <w:sz w:val="18"/>
                <w:szCs w:val="18"/>
              </w:rPr>
            </w:pPr>
          </w:p>
        </w:tc>
        <w:tc>
          <w:tcPr>
            <w:tcW w:w="881" w:type="dxa"/>
            <w:shd w:val="clear" w:color="auto" w:fill="auto"/>
            <w:vAlign w:val="center"/>
          </w:tcPr>
          <w:p w14:paraId="7030858B">
            <w:pPr>
              <w:jc w:val="right"/>
              <w:rPr>
                <w:sz w:val="18"/>
                <w:szCs w:val="18"/>
              </w:rPr>
            </w:pPr>
          </w:p>
        </w:tc>
        <w:tc>
          <w:tcPr>
            <w:tcW w:w="881" w:type="dxa"/>
            <w:shd w:val="clear" w:color="auto" w:fill="auto"/>
            <w:vAlign w:val="center"/>
          </w:tcPr>
          <w:p w14:paraId="3DC909DD">
            <w:pPr>
              <w:jc w:val="right"/>
              <w:rPr>
                <w:sz w:val="18"/>
                <w:szCs w:val="18"/>
              </w:rPr>
            </w:pPr>
            <w:r>
              <w:rPr>
                <w:rFonts w:hint="eastAsia" w:ascii="宋体" w:hAnsi="宋体" w:eastAsia="宋体" w:cs="宋体"/>
                <w:sz w:val="13"/>
                <w:szCs w:val="13"/>
              </w:rPr>
              <w:t>15.41</w:t>
            </w:r>
          </w:p>
        </w:tc>
        <w:tc>
          <w:tcPr>
            <w:tcW w:w="881" w:type="dxa"/>
            <w:shd w:val="clear" w:color="auto" w:fill="auto"/>
            <w:vAlign w:val="center"/>
          </w:tcPr>
          <w:p w14:paraId="23FF644B">
            <w:pPr>
              <w:jc w:val="right"/>
              <w:rPr>
                <w:sz w:val="18"/>
                <w:szCs w:val="18"/>
              </w:rPr>
            </w:pPr>
          </w:p>
        </w:tc>
        <w:tc>
          <w:tcPr>
            <w:tcW w:w="881" w:type="dxa"/>
            <w:shd w:val="clear" w:color="auto" w:fill="auto"/>
            <w:vAlign w:val="center"/>
          </w:tcPr>
          <w:p w14:paraId="3DE090E6">
            <w:pPr>
              <w:jc w:val="right"/>
              <w:rPr>
                <w:sz w:val="18"/>
                <w:szCs w:val="18"/>
              </w:rPr>
            </w:pPr>
          </w:p>
        </w:tc>
        <w:tc>
          <w:tcPr>
            <w:tcW w:w="881" w:type="dxa"/>
            <w:shd w:val="clear" w:color="auto" w:fill="auto"/>
            <w:vAlign w:val="center"/>
          </w:tcPr>
          <w:p w14:paraId="356E76F6">
            <w:pPr>
              <w:jc w:val="right"/>
              <w:rPr>
                <w:sz w:val="18"/>
                <w:szCs w:val="18"/>
              </w:rPr>
            </w:pPr>
          </w:p>
        </w:tc>
        <w:tc>
          <w:tcPr>
            <w:tcW w:w="882" w:type="dxa"/>
            <w:shd w:val="clear" w:color="auto" w:fill="auto"/>
            <w:vAlign w:val="center"/>
          </w:tcPr>
          <w:p w14:paraId="55DEA2B3">
            <w:pPr>
              <w:jc w:val="right"/>
              <w:rPr>
                <w:sz w:val="18"/>
                <w:szCs w:val="18"/>
              </w:rPr>
            </w:pPr>
          </w:p>
        </w:tc>
        <w:tc>
          <w:tcPr>
            <w:tcW w:w="783" w:type="dxa"/>
            <w:shd w:val="clear" w:color="auto" w:fill="auto"/>
            <w:vAlign w:val="center"/>
          </w:tcPr>
          <w:p w14:paraId="699C7155">
            <w:pPr>
              <w:jc w:val="right"/>
              <w:rPr>
                <w:sz w:val="18"/>
                <w:szCs w:val="18"/>
              </w:rPr>
            </w:pPr>
          </w:p>
        </w:tc>
        <w:tc>
          <w:tcPr>
            <w:tcW w:w="981" w:type="dxa"/>
            <w:shd w:val="clear" w:color="auto" w:fill="auto"/>
            <w:vAlign w:val="center"/>
          </w:tcPr>
          <w:p w14:paraId="16F75E04">
            <w:pPr>
              <w:jc w:val="right"/>
              <w:rPr>
                <w:sz w:val="18"/>
                <w:szCs w:val="18"/>
              </w:rPr>
            </w:pPr>
          </w:p>
        </w:tc>
        <w:tc>
          <w:tcPr>
            <w:tcW w:w="882" w:type="dxa"/>
            <w:shd w:val="clear" w:color="auto" w:fill="auto"/>
            <w:vAlign w:val="center"/>
          </w:tcPr>
          <w:p w14:paraId="3C24A857">
            <w:pPr>
              <w:jc w:val="right"/>
              <w:rPr>
                <w:sz w:val="18"/>
                <w:szCs w:val="18"/>
              </w:rPr>
            </w:pPr>
          </w:p>
        </w:tc>
      </w:tr>
      <w:tr w14:paraId="07872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AFD599">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915CEA9">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23208A2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9DCD48A">
            <w:pPr>
              <w:jc w:val="left"/>
              <w:rPr>
                <w:sz w:val="18"/>
                <w:szCs w:val="18"/>
              </w:rPr>
            </w:pPr>
            <w:r>
              <w:rPr>
                <w:rFonts w:hint="eastAsia" w:ascii="宋体" w:hAnsi="宋体" w:eastAsia="宋体" w:cs="宋体"/>
                <w:sz w:val="13"/>
                <w:szCs w:val="13"/>
              </w:rPr>
              <w:t>育儿补贴</w:t>
            </w:r>
          </w:p>
        </w:tc>
        <w:tc>
          <w:tcPr>
            <w:tcW w:w="2073" w:type="dxa"/>
            <w:shd w:val="clear" w:color="auto" w:fill="auto"/>
            <w:vAlign w:val="center"/>
          </w:tcPr>
          <w:p w14:paraId="214A46F5">
            <w:pPr>
              <w:jc w:val="left"/>
              <w:rPr>
                <w:sz w:val="18"/>
                <w:szCs w:val="18"/>
              </w:rPr>
            </w:pPr>
            <w:r>
              <w:rPr>
                <w:rFonts w:hint="eastAsia" w:ascii="宋体" w:hAnsi="宋体" w:eastAsia="宋体" w:cs="宋体"/>
                <w:sz w:val="13"/>
                <w:szCs w:val="13"/>
              </w:rPr>
              <w:t>吐市财社[2025]66号  2026年中央育儿补贴补助资金</w:t>
            </w:r>
          </w:p>
        </w:tc>
        <w:tc>
          <w:tcPr>
            <w:tcW w:w="881" w:type="dxa"/>
            <w:shd w:val="clear" w:color="auto" w:fill="auto"/>
            <w:vAlign w:val="center"/>
          </w:tcPr>
          <w:p w14:paraId="60A23E19">
            <w:pPr>
              <w:jc w:val="right"/>
              <w:rPr>
                <w:sz w:val="18"/>
                <w:szCs w:val="18"/>
              </w:rPr>
            </w:pPr>
            <w:r>
              <w:rPr>
                <w:rFonts w:hint="eastAsia" w:ascii="宋体" w:hAnsi="宋体" w:eastAsia="宋体" w:cs="宋体"/>
                <w:sz w:val="13"/>
                <w:szCs w:val="13"/>
              </w:rPr>
              <w:t>878.09</w:t>
            </w:r>
          </w:p>
        </w:tc>
        <w:tc>
          <w:tcPr>
            <w:tcW w:w="881" w:type="dxa"/>
            <w:shd w:val="clear" w:color="auto" w:fill="auto"/>
            <w:vAlign w:val="center"/>
          </w:tcPr>
          <w:p w14:paraId="5F31513A">
            <w:pPr>
              <w:jc w:val="right"/>
              <w:rPr>
                <w:sz w:val="18"/>
                <w:szCs w:val="18"/>
              </w:rPr>
            </w:pPr>
          </w:p>
        </w:tc>
        <w:tc>
          <w:tcPr>
            <w:tcW w:w="881" w:type="dxa"/>
            <w:shd w:val="clear" w:color="auto" w:fill="auto"/>
            <w:vAlign w:val="center"/>
          </w:tcPr>
          <w:p w14:paraId="27087E94">
            <w:pPr>
              <w:jc w:val="right"/>
              <w:rPr>
                <w:sz w:val="18"/>
                <w:szCs w:val="18"/>
              </w:rPr>
            </w:pPr>
          </w:p>
        </w:tc>
        <w:tc>
          <w:tcPr>
            <w:tcW w:w="881" w:type="dxa"/>
            <w:shd w:val="clear" w:color="auto" w:fill="auto"/>
            <w:vAlign w:val="center"/>
          </w:tcPr>
          <w:p w14:paraId="2069A15E">
            <w:pPr>
              <w:jc w:val="right"/>
              <w:rPr>
                <w:sz w:val="18"/>
                <w:szCs w:val="18"/>
              </w:rPr>
            </w:pPr>
            <w:r>
              <w:rPr>
                <w:rFonts w:hint="eastAsia" w:ascii="宋体" w:hAnsi="宋体" w:eastAsia="宋体" w:cs="宋体"/>
                <w:sz w:val="13"/>
                <w:szCs w:val="13"/>
              </w:rPr>
              <w:t>878.09</w:t>
            </w:r>
          </w:p>
        </w:tc>
        <w:tc>
          <w:tcPr>
            <w:tcW w:w="881" w:type="dxa"/>
            <w:shd w:val="clear" w:color="auto" w:fill="auto"/>
            <w:vAlign w:val="center"/>
          </w:tcPr>
          <w:p w14:paraId="6D5CB4A8">
            <w:pPr>
              <w:jc w:val="right"/>
              <w:rPr>
                <w:sz w:val="18"/>
                <w:szCs w:val="18"/>
              </w:rPr>
            </w:pPr>
          </w:p>
        </w:tc>
        <w:tc>
          <w:tcPr>
            <w:tcW w:w="881" w:type="dxa"/>
            <w:shd w:val="clear" w:color="auto" w:fill="auto"/>
            <w:vAlign w:val="center"/>
          </w:tcPr>
          <w:p w14:paraId="45936EE4">
            <w:pPr>
              <w:jc w:val="right"/>
              <w:rPr>
                <w:sz w:val="18"/>
                <w:szCs w:val="18"/>
              </w:rPr>
            </w:pPr>
          </w:p>
        </w:tc>
        <w:tc>
          <w:tcPr>
            <w:tcW w:w="881" w:type="dxa"/>
            <w:shd w:val="clear" w:color="auto" w:fill="auto"/>
            <w:vAlign w:val="center"/>
          </w:tcPr>
          <w:p w14:paraId="691B5F9B">
            <w:pPr>
              <w:jc w:val="right"/>
              <w:rPr>
                <w:sz w:val="18"/>
                <w:szCs w:val="18"/>
              </w:rPr>
            </w:pPr>
          </w:p>
        </w:tc>
        <w:tc>
          <w:tcPr>
            <w:tcW w:w="882" w:type="dxa"/>
            <w:shd w:val="clear" w:color="auto" w:fill="auto"/>
            <w:vAlign w:val="center"/>
          </w:tcPr>
          <w:p w14:paraId="587B009D">
            <w:pPr>
              <w:jc w:val="right"/>
              <w:rPr>
                <w:sz w:val="18"/>
                <w:szCs w:val="18"/>
              </w:rPr>
            </w:pPr>
          </w:p>
        </w:tc>
        <w:tc>
          <w:tcPr>
            <w:tcW w:w="783" w:type="dxa"/>
            <w:shd w:val="clear" w:color="auto" w:fill="auto"/>
            <w:vAlign w:val="center"/>
          </w:tcPr>
          <w:p w14:paraId="0094630E">
            <w:pPr>
              <w:jc w:val="right"/>
              <w:rPr>
                <w:sz w:val="18"/>
                <w:szCs w:val="18"/>
              </w:rPr>
            </w:pPr>
          </w:p>
        </w:tc>
        <w:tc>
          <w:tcPr>
            <w:tcW w:w="981" w:type="dxa"/>
            <w:shd w:val="clear" w:color="auto" w:fill="auto"/>
            <w:vAlign w:val="center"/>
          </w:tcPr>
          <w:p w14:paraId="313DD94C">
            <w:pPr>
              <w:jc w:val="right"/>
              <w:rPr>
                <w:sz w:val="18"/>
                <w:szCs w:val="18"/>
              </w:rPr>
            </w:pPr>
          </w:p>
        </w:tc>
        <w:tc>
          <w:tcPr>
            <w:tcW w:w="882" w:type="dxa"/>
            <w:shd w:val="clear" w:color="auto" w:fill="auto"/>
            <w:vAlign w:val="center"/>
          </w:tcPr>
          <w:p w14:paraId="02DD753B">
            <w:pPr>
              <w:jc w:val="right"/>
              <w:rPr>
                <w:sz w:val="18"/>
                <w:szCs w:val="18"/>
              </w:rPr>
            </w:pPr>
          </w:p>
        </w:tc>
      </w:tr>
      <w:tr w14:paraId="00AE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EC852B">
            <w:pPr>
              <w:jc w:val="center"/>
              <w:rPr>
                <w:sz w:val="18"/>
                <w:szCs w:val="18"/>
              </w:rPr>
            </w:pPr>
          </w:p>
        </w:tc>
        <w:tc>
          <w:tcPr>
            <w:tcW w:w="260" w:type="dxa"/>
            <w:shd w:val="clear" w:color="auto" w:fill="auto"/>
            <w:vAlign w:val="center"/>
          </w:tcPr>
          <w:p w14:paraId="4A64502F">
            <w:pPr>
              <w:jc w:val="center"/>
              <w:rPr>
                <w:sz w:val="18"/>
                <w:szCs w:val="18"/>
              </w:rPr>
            </w:pPr>
          </w:p>
        </w:tc>
        <w:tc>
          <w:tcPr>
            <w:tcW w:w="331" w:type="dxa"/>
            <w:shd w:val="clear" w:color="auto" w:fill="auto"/>
            <w:vAlign w:val="center"/>
          </w:tcPr>
          <w:p w14:paraId="637BD3B3">
            <w:pPr>
              <w:jc w:val="center"/>
              <w:rPr>
                <w:sz w:val="18"/>
                <w:szCs w:val="18"/>
              </w:rPr>
            </w:pPr>
          </w:p>
        </w:tc>
        <w:tc>
          <w:tcPr>
            <w:tcW w:w="2073" w:type="dxa"/>
            <w:shd w:val="clear" w:color="auto" w:fill="auto"/>
            <w:vAlign w:val="center"/>
          </w:tcPr>
          <w:p w14:paraId="175DA98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4F44BA8C">
            <w:pPr>
              <w:jc w:val="left"/>
              <w:rPr>
                <w:b/>
                <w:bCs/>
                <w:sz w:val="18"/>
                <w:szCs w:val="18"/>
              </w:rPr>
            </w:pPr>
          </w:p>
        </w:tc>
        <w:tc>
          <w:tcPr>
            <w:tcW w:w="881" w:type="dxa"/>
            <w:shd w:val="clear" w:color="auto" w:fill="auto"/>
            <w:vAlign w:val="center"/>
          </w:tcPr>
          <w:p w14:paraId="79A7CF9D">
            <w:pPr>
              <w:jc w:val="right"/>
              <w:rPr>
                <w:b/>
                <w:bCs/>
                <w:sz w:val="18"/>
                <w:szCs w:val="18"/>
              </w:rPr>
            </w:pPr>
            <w:r>
              <w:rPr>
                <w:rFonts w:hint="eastAsia" w:ascii="宋体" w:hAnsi="宋体" w:eastAsia="宋体" w:cs="宋体"/>
                <w:b/>
                <w:bCs/>
                <w:sz w:val="13"/>
                <w:szCs w:val="13"/>
              </w:rPr>
              <w:t>4,871.05</w:t>
            </w:r>
          </w:p>
        </w:tc>
        <w:tc>
          <w:tcPr>
            <w:tcW w:w="881" w:type="dxa"/>
            <w:shd w:val="clear" w:color="auto" w:fill="auto"/>
            <w:vAlign w:val="center"/>
          </w:tcPr>
          <w:p w14:paraId="51BF93ED">
            <w:pPr>
              <w:jc w:val="right"/>
              <w:rPr>
                <w:b/>
                <w:bCs/>
                <w:sz w:val="18"/>
                <w:szCs w:val="18"/>
              </w:rPr>
            </w:pPr>
          </w:p>
        </w:tc>
        <w:tc>
          <w:tcPr>
            <w:tcW w:w="881" w:type="dxa"/>
            <w:shd w:val="clear" w:color="auto" w:fill="auto"/>
            <w:vAlign w:val="center"/>
          </w:tcPr>
          <w:p w14:paraId="5DCFC52F">
            <w:pPr>
              <w:jc w:val="right"/>
              <w:rPr>
                <w:b/>
                <w:bCs/>
                <w:sz w:val="18"/>
                <w:szCs w:val="18"/>
              </w:rPr>
            </w:pPr>
            <w:r>
              <w:rPr>
                <w:rFonts w:hint="eastAsia" w:ascii="宋体" w:hAnsi="宋体" w:eastAsia="宋体" w:cs="宋体"/>
                <w:b/>
                <w:bCs/>
                <w:sz w:val="13"/>
                <w:szCs w:val="13"/>
              </w:rPr>
              <w:t>3,037.71</w:t>
            </w:r>
          </w:p>
        </w:tc>
        <w:tc>
          <w:tcPr>
            <w:tcW w:w="881" w:type="dxa"/>
            <w:shd w:val="clear" w:color="auto" w:fill="auto"/>
            <w:vAlign w:val="center"/>
          </w:tcPr>
          <w:p w14:paraId="41341F89">
            <w:pPr>
              <w:jc w:val="right"/>
              <w:rPr>
                <w:b/>
                <w:bCs/>
                <w:sz w:val="18"/>
                <w:szCs w:val="18"/>
              </w:rPr>
            </w:pPr>
            <w:r>
              <w:rPr>
                <w:rFonts w:hint="eastAsia" w:ascii="宋体" w:hAnsi="宋体" w:eastAsia="宋体" w:cs="宋体"/>
                <w:b/>
                <w:bCs/>
                <w:sz w:val="13"/>
                <w:szCs w:val="13"/>
              </w:rPr>
              <w:t>1,833.34</w:t>
            </w:r>
          </w:p>
        </w:tc>
        <w:tc>
          <w:tcPr>
            <w:tcW w:w="881" w:type="dxa"/>
            <w:shd w:val="clear" w:color="auto" w:fill="auto"/>
            <w:vAlign w:val="center"/>
          </w:tcPr>
          <w:p w14:paraId="3B230959">
            <w:pPr>
              <w:jc w:val="right"/>
              <w:rPr>
                <w:b/>
                <w:bCs/>
                <w:sz w:val="18"/>
                <w:szCs w:val="18"/>
              </w:rPr>
            </w:pPr>
          </w:p>
        </w:tc>
        <w:tc>
          <w:tcPr>
            <w:tcW w:w="881" w:type="dxa"/>
            <w:shd w:val="clear" w:color="auto" w:fill="auto"/>
            <w:vAlign w:val="center"/>
          </w:tcPr>
          <w:p w14:paraId="7B7569C6">
            <w:pPr>
              <w:jc w:val="right"/>
              <w:rPr>
                <w:b/>
                <w:bCs/>
                <w:sz w:val="18"/>
                <w:szCs w:val="18"/>
              </w:rPr>
            </w:pPr>
          </w:p>
        </w:tc>
        <w:tc>
          <w:tcPr>
            <w:tcW w:w="881" w:type="dxa"/>
            <w:shd w:val="clear" w:color="auto" w:fill="auto"/>
            <w:vAlign w:val="center"/>
          </w:tcPr>
          <w:p w14:paraId="2EFEC218">
            <w:pPr>
              <w:jc w:val="right"/>
              <w:rPr>
                <w:b/>
                <w:bCs/>
                <w:sz w:val="18"/>
                <w:szCs w:val="18"/>
              </w:rPr>
            </w:pPr>
          </w:p>
        </w:tc>
        <w:tc>
          <w:tcPr>
            <w:tcW w:w="882" w:type="dxa"/>
            <w:shd w:val="clear" w:color="auto" w:fill="auto"/>
            <w:vAlign w:val="center"/>
          </w:tcPr>
          <w:p w14:paraId="11C4664B">
            <w:pPr>
              <w:jc w:val="right"/>
              <w:rPr>
                <w:b/>
                <w:bCs/>
                <w:sz w:val="18"/>
                <w:szCs w:val="18"/>
              </w:rPr>
            </w:pPr>
          </w:p>
        </w:tc>
        <w:tc>
          <w:tcPr>
            <w:tcW w:w="783" w:type="dxa"/>
            <w:shd w:val="clear" w:color="auto" w:fill="auto"/>
            <w:vAlign w:val="center"/>
          </w:tcPr>
          <w:p w14:paraId="18469AD5">
            <w:pPr>
              <w:jc w:val="right"/>
              <w:rPr>
                <w:b/>
                <w:bCs/>
                <w:sz w:val="18"/>
                <w:szCs w:val="18"/>
              </w:rPr>
            </w:pPr>
          </w:p>
        </w:tc>
        <w:tc>
          <w:tcPr>
            <w:tcW w:w="981" w:type="dxa"/>
            <w:shd w:val="clear" w:color="auto" w:fill="auto"/>
            <w:vAlign w:val="center"/>
          </w:tcPr>
          <w:p w14:paraId="46CB3A01">
            <w:pPr>
              <w:jc w:val="right"/>
              <w:rPr>
                <w:b/>
                <w:bCs/>
                <w:sz w:val="18"/>
                <w:szCs w:val="18"/>
              </w:rPr>
            </w:pPr>
          </w:p>
        </w:tc>
        <w:tc>
          <w:tcPr>
            <w:tcW w:w="882" w:type="dxa"/>
            <w:shd w:val="clear" w:color="auto" w:fill="auto"/>
            <w:vAlign w:val="center"/>
          </w:tcPr>
          <w:p w14:paraId="46B45F1D">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编制单位：托克逊县卫生健康委员会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33.48</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33.48</w:t>
            </w:r>
          </w:p>
        </w:tc>
      </w:tr>
      <w:tr w14:paraId="54D8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025292">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1FD42BCF">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65E92B02">
            <w:pPr>
              <w:jc w:val="center"/>
              <w:rPr>
                <w:sz w:val="18"/>
                <w:szCs w:val="18"/>
              </w:rPr>
            </w:pPr>
          </w:p>
        </w:tc>
        <w:tc>
          <w:tcPr>
            <w:tcW w:w="2551" w:type="dxa"/>
            <w:shd w:val="clear" w:color="auto" w:fill="auto"/>
            <w:vAlign w:val="center"/>
          </w:tcPr>
          <w:p w14:paraId="5D0C5BE1">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6B655AA3">
            <w:pPr>
              <w:jc w:val="right"/>
              <w:rPr>
                <w:sz w:val="18"/>
                <w:szCs w:val="18"/>
              </w:rPr>
            </w:pPr>
            <w:r>
              <w:rPr>
                <w:rFonts w:hint="eastAsia" w:ascii="宋体" w:hAnsi="宋体" w:eastAsia="宋体" w:cs="宋体"/>
                <w:sz w:val="18"/>
                <w:szCs w:val="18"/>
              </w:rPr>
              <w:t>33.48</w:t>
            </w:r>
          </w:p>
        </w:tc>
        <w:tc>
          <w:tcPr>
            <w:tcW w:w="1417" w:type="dxa"/>
            <w:shd w:val="clear" w:color="auto" w:fill="auto"/>
            <w:vAlign w:val="center"/>
          </w:tcPr>
          <w:p w14:paraId="7358DAD8">
            <w:pPr>
              <w:jc w:val="right"/>
              <w:rPr>
                <w:sz w:val="18"/>
                <w:szCs w:val="18"/>
              </w:rPr>
            </w:pPr>
          </w:p>
        </w:tc>
        <w:tc>
          <w:tcPr>
            <w:tcW w:w="1418" w:type="dxa"/>
            <w:gridSpan w:val="2"/>
            <w:shd w:val="clear" w:color="auto" w:fill="auto"/>
            <w:vAlign w:val="center"/>
          </w:tcPr>
          <w:p w14:paraId="4814BC56">
            <w:pPr>
              <w:jc w:val="right"/>
              <w:rPr>
                <w:sz w:val="18"/>
                <w:szCs w:val="18"/>
              </w:rPr>
            </w:pPr>
          </w:p>
        </w:tc>
        <w:tc>
          <w:tcPr>
            <w:tcW w:w="1417" w:type="dxa"/>
            <w:shd w:val="clear" w:color="auto" w:fill="auto"/>
            <w:vAlign w:val="center"/>
          </w:tcPr>
          <w:p w14:paraId="602B6C86">
            <w:pPr>
              <w:jc w:val="right"/>
              <w:rPr>
                <w:sz w:val="18"/>
                <w:szCs w:val="18"/>
              </w:rPr>
            </w:pPr>
            <w:r>
              <w:rPr>
                <w:rFonts w:hint="eastAsia" w:ascii="宋体" w:hAnsi="宋体" w:eastAsia="宋体" w:cs="宋体"/>
                <w:sz w:val="18"/>
                <w:szCs w:val="18"/>
              </w:rPr>
              <w:t>33.48</w:t>
            </w:r>
          </w:p>
        </w:tc>
      </w:tr>
      <w:tr w14:paraId="1D8A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B04D8C">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3C31A3EB">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3B9B32F6">
            <w:pPr>
              <w:jc w:val="center"/>
              <w:rPr>
                <w:sz w:val="18"/>
                <w:szCs w:val="18"/>
              </w:rPr>
            </w:pPr>
            <w:r>
              <w:rPr>
                <w:rFonts w:hint="eastAsia" w:ascii="宋体" w:hAnsi="宋体" w:eastAsia="宋体" w:cs="宋体"/>
                <w:sz w:val="18"/>
                <w:szCs w:val="18"/>
              </w:rPr>
              <w:t>02</w:t>
            </w:r>
          </w:p>
        </w:tc>
        <w:tc>
          <w:tcPr>
            <w:tcW w:w="2551" w:type="dxa"/>
            <w:shd w:val="clear" w:color="auto" w:fill="auto"/>
            <w:vAlign w:val="center"/>
          </w:tcPr>
          <w:p w14:paraId="2620D63A">
            <w:pPr>
              <w:jc w:val="left"/>
              <w:rPr>
                <w:sz w:val="18"/>
                <w:szCs w:val="18"/>
              </w:rPr>
            </w:pPr>
            <w:r>
              <w:rPr>
                <w:rFonts w:hint="eastAsia" w:ascii="宋体" w:hAnsi="宋体" w:eastAsia="宋体" w:cs="宋体"/>
                <w:sz w:val="18"/>
                <w:szCs w:val="18"/>
              </w:rPr>
              <w:t>用于社会福利的彩票公益金支出</w:t>
            </w:r>
          </w:p>
        </w:tc>
        <w:tc>
          <w:tcPr>
            <w:tcW w:w="1418" w:type="dxa"/>
            <w:shd w:val="clear" w:color="auto" w:fill="auto"/>
            <w:vAlign w:val="center"/>
          </w:tcPr>
          <w:p w14:paraId="1514A4A1">
            <w:pPr>
              <w:jc w:val="right"/>
              <w:rPr>
                <w:sz w:val="18"/>
                <w:szCs w:val="18"/>
              </w:rPr>
            </w:pPr>
            <w:r>
              <w:rPr>
                <w:rFonts w:hint="eastAsia" w:ascii="宋体" w:hAnsi="宋体" w:eastAsia="宋体" w:cs="宋体"/>
                <w:sz w:val="18"/>
                <w:szCs w:val="18"/>
              </w:rPr>
              <w:t>15.00</w:t>
            </w:r>
          </w:p>
        </w:tc>
        <w:tc>
          <w:tcPr>
            <w:tcW w:w="1417" w:type="dxa"/>
            <w:shd w:val="clear" w:color="auto" w:fill="auto"/>
            <w:vAlign w:val="center"/>
          </w:tcPr>
          <w:p w14:paraId="5E4ED201">
            <w:pPr>
              <w:jc w:val="right"/>
              <w:rPr>
                <w:sz w:val="18"/>
                <w:szCs w:val="18"/>
              </w:rPr>
            </w:pPr>
          </w:p>
        </w:tc>
        <w:tc>
          <w:tcPr>
            <w:tcW w:w="1418" w:type="dxa"/>
            <w:gridSpan w:val="2"/>
            <w:shd w:val="clear" w:color="auto" w:fill="auto"/>
            <w:vAlign w:val="center"/>
          </w:tcPr>
          <w:p w14:paraId="7851CD7A">
            <w:pPr>
              <w:jc w:val="right"/>
              <w:rPr>
                <w:sz w:val="18"/>
                <w:szCs w:val="18"/>
              </w:rPr>
            </w:pPr>
          </w:p>
        </w:tc>
        <w:tc>
          <w:tcPr>
            <w:tcW w:w="1417" w:type="dxa"/>
            <w:shd w:val="clear" w:color="auto" w:fill="auto"/>
            <w:vAlign w:val="center"/>
          </w:tcPr>
          <w:p w14:paraId="654BB063">
            <w:pPr>
              <w:jc w:val="right"/>
              <w:rPr>
                <w:sz w:val="18"/>
                <w:szCs w:val="18"/>
              </w:rPr>
            </w:pPr>
            <w:r>
              <w:rPr>
                <w:rFonts w:hint="eastAsia" w:ascii="宋体" w:hAnsi="宋体" w:eastAsia="宋体" w:cs="宋体"/>
                <w:sz w:val="18"/>
                <w:szCs w:val="18"/>
              </w:rPr>
              <w:t>15.00</w:t>
            </w:r>
          </w:p>
        </w:tc>
      </w:tr>
      <w:tr w14:paraId="652F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3B3F5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291195E2">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3D30DE8C">
            <w:pPr>
              <w:jc w:val="center"/>
              <w:rPr>
                <w:sz w:val="18"/>
                <w:szCs w:val="18"/>
              </w:rPr>
            </w:pPr>
            <w:r>
              <w:rPr>
                <w:rFonts w:hint="eastAsia" w:ascii="宋体" w:hAnsi="宋体" w:eastAsia="宋体" w:cs="宋体"/>
                <w:sz w:val="18"/>
                <w:szCs w:val="18"/>
              </w:rPr>
              <w:t>13</w:t>
            </w:r>
          </w:p>
        </w:tc>
        <w:tc>
          <w:tcPr>
            <w:tcW w:w="2551" w:type="dxa"/>
            <w:shd w:val="clear" w:color="auto" w:fill="auto"/>
            <w:vAlign w:val="center"/>
          </w:tcPr>
          <w:p w14:paraId="05100817">
            <w:pPr>
              <w:jc w:val="left"/>
              <w:rPr>
                <w:sz w:val="18"/>
                <w:szCs w:val="18"/>
              </w:rPr>
            </w:pPr>
            <w:r>
              <w:rPr>
                <w:rFonts w:hint="eastAsia" w:ascii="宋体" w:hAnsi="宋体" w:eastAsia="宋体" w:cs="宋体"/>
                <w:sz w:val="18"/>
                <w:szCs w:val="18"/>
              </w:rPr>
              <w:t>用于城乡医疗救助的彩票公益金支出</w:t>
            </w:r>
          </w:p>
        </w:tc>
        <w:tc>
          <w:tcPr>
            <w:tcW w:w="1418" w:type="dxa"/>
            <w:shd w:val="clear" w:color="auto" w:fill="auto"/>
            <w:vAlign w:val="center"/>
          </w:tcPr>
          <w:p w14:paraId="6EA14A32">
            <w:pPr>
              <w:jc w:val="right"/>
              <w:rPr>
                <w:sz w:val="18"/>
                <w:szCs w:val="18"/>
              </w:rPr>
            </w:pPr>
            <w:r>
              <w:rPr>
                <w:rFonts w:hint="eastAsia" w:ascii="宋体" w:hAnsi="宋体" w:eastAsia="宋体" w:cs="宋体"/>
                <w:sz w:val="18"/>
                <w:szCs w:val="18"/>
              </w:rPr>
              <w:t>18.48</w:t>
            </w:r>
          </w:p>
        </w:tc>
        <w:tc>
          <w:tcPr>
            <w:tcW w:w="1417" w:type="dxa"/>
            <w:shd w:val="clear" w:color="auto" w:fill="auto"/>
            <w:vAlign w:val="center"/>
          </w:tcPr>
          <w:p w14:paraId="2D6B7770">
            <w:pPr>
              <w:jc w:val="right"/>
              <w:rPr>
                <w:sz w:val="18"/>
                <w:szCs w:val="18"/>
              </w:rPr>
            </w:pPr>
          </w:p>
        </w:tc>
        <w:tc>
          <w:tcPr>
            <w:tcW w:w="1418" w:type="dxa"/>
            <w:gridSpan w:val="2"/>
            <w:shd w:val="clear" w:color="auto" w:fill="auto"/>
            <w:vAlign w:val="center"/>
          </w:tcPr>
          <w:p w14:paraId="39E769DE">
            <w:pPr>
              <w:jc w:val="right"/>
              <w:rPr>
                <w:sz w:val="18"/>
                <w:szCs w:val="18"/>
              </w:rPr>
            </w:pPr>
          </w:p>
        </w:tc>
        <w:tc>
          <w:tcPr>
            <w:tcW w:w="1417" w:type="dxa"/>
            <w:shd w:val="clear" w:color="auto" w:fill="auto"/>
            <w:vAlign w:val="center"/>
          </w:tcPr>
          <w:p w14:paraId="6663FECF">
            <w:pPr>
              <w:jc w:val="right"/>
              <w:rPr>
                <w:sz w:val="18"/>
                <w:szCs w:val="18"/>
              </w:rPr>
            </w:pPr>
            <w:r>
              <w:rPr>
                <w:rFonts w:hint="eastAsia" w:ascii="宋体" w:hAnsi="宋体" w:eastAsia="宋体" w:cs="宋体"/>
                <w:sz w:val="18"/>
                <w:szCs w:val="18"/>
              </w:rPr>
              <w:t>18.48</w:t>
            </w:r>
          </w:p>
        </w:tc>
      </w:tr>
      <w:tr w14:paraId="7D3B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8537C7">
            <w:pPr>
              <w:jc w:val="center"/>
              <w:rPr>
                <w:sz w:val="18"/>
                <w:szCs w:val="18"/>
              </w:rPr>
            </w:pPr>
          </w:p>
        </w:tc>
        <w:tc>
          <w:tcPr>
            <w:tcW w:w="567" w:type="dxa"/>
            <w:shd w:val="clear" w:color="auto" w:fill="auto"/>
            <w:vAlign w:val="center"/>
          </w:tcPr>
          <w:p w14:paraId="4FAC68CA">
            <w:pPr>
              <w:jc w:val="center"/>
              <w:rPr>
                <w:sz w:val="18"/>
                <w:szCs w:val="18"/>
              </w:rPr>
            </w:pPr>
          </w:p>
        </w:tc>
        <w:tc>
          <w:tcPr>
            <w:tcW w:w="567" w:type="dxa"/>
            <w:shd w:val="clear" w:color="auto" w:fill="auto"/>
            <w:vAlign w:val="center"/>
          </w:tcPr>
          <w:p w14:paraId="7594C735">
            <w:pPr>
              <w:jc w:val="center"/>
              <w:rPr>
                <w:sz w:val="18"/>
                <w:szCs w:val="18"/>
              </w:rPr>
            </w:pPr>
          </w:p>
        </w:tc>
        <w:tc>
          <w:tcPr>
            <w:tcW w:w="2551" w:type="dxa"/>
            <w:shd w:val="clear" w:color="auto" w:fill="auto"/>
            <w:vAlign w:val="center"/>
          </w:tcPr>
          <w:p w14:paraId="18DCF33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530514F">
            <w:pPr>
              <w:jc w:val="right"/>
              <w:rPr>
                <w:b/>
                <w:bCs/>
                <w:sz w:val="18"/>
                <w:szCs w:val="18"/>
              </w:rPr>
            </w:pPr>
            <w:r>
              <w:rPr>
                <w:rFonts w:hint="eastAsia" w:ascii="宋体" w:hAnsi="宋体" w:eastAsia="宋体" w:cs="宋体"/>
                <w:b/>
                <w:bCs/>
                <w:sz w:val="18"/>
                <w:szCs w:val="18"/>
              </w:rPr>
              <w:t>33.48</w:t>
            </w:r>
          </w:p>
        </w:tc>
        <w:tc>
          <w:tcPr>
            <w:tcW w:w="1417" w:type="dxa"/>
            <w:shd w:val="clear" w:color="auto" w:fill="auto"/>
            <w:vAlign w:val="center"/>
          </w:tcPr>
          <w:p w14:paraId="79A2B491">
            <w:pPr>
              <w:jc w:val="right"/>
              <w:rPr>
                <w:b/>
                <w:bCs/>
                <w:sz w:val="18"/>
                <w:szCs w:val="18"/>
              </w:rPr>
            </w:pPr>
          </w:p>
        </w:tc>
        <w:tc>
          <w:tcPr>
            <w:tcW w:w="1418" w:type="dxa"/>
            <w:gridSpan w:val="2"/>
            <w:shd w:val="clear" w:color="auto" w:fill="auto"/>
            <w:vAlign w:val="center"/>
          </w:tcPr>
          <w:p w14:paraId="425BAB7A">
            <w:pPr>
              <w:jc w:val="right"/>
              <w:rPr>
                <w:b/>
                <w:bCs/>
                <w:sz w:val="18"/>
                <w:szCs w:val="18"/>
              </w:rPr>
            </w:pPr>
          </w:p>
        </w:tc>
        <w:tc>
          <w:tcPr>
            <w:tcW w:w="1417" w:type="dxa"/>
            <w:shd w:val="clear" w:color="auto" w:fill="auto"/>
            <w:vAlign w:val="center"/>
          </w:tcPr>
          <w:p w14:paraId="6217E536">
            <w:pPr>
              <w:jc w:val="right"/>
              <w:rPr>
                <w:b/>
                <w:bCs/>
                <w:sz w:val="18"/>
                <w:szCs w:val="18"/>
              </w:rPr>
            </w:pPr>
            <w:r>
              <w:rPr>
                <w:rFonts w:hint="eastAsia" w:ascii="宋体" w:hAnsi="宋体" w:eastAsia="宋体" w:cs="宋体"/>
                <w:b/>
                <w:bCs/>
                <w:sz w:val="18"/>
                <w:szCs w:val="18"/>
              </w:rPr>
              <w:t>33.48</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编制单位：托克逊县卫生健康委员会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8B0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B8F311">
            <w:pPr>
              <w:jc w:val="center"/>
              <w:rPr>
                <w:sz w:val="18"/>
                <w:szCs w:val="18"/>
              </w:rPr>
            </w:pPr>
          </w:p>
        </w:tc>
        <w:tc>
          <w:tcPr>
            <w:tcW w:w="567" w:type="dxa"/>
            <w:shd w:val="clear" w:color="auto" w:fill="auto"/>
            <w:vAlign w:val="center"/>
          </w:tcPr>
          <w:p w14:paraId="4A632194">
            <w:pPr>
              <w:jc w:val="center"/>
              <w:rPr>
                <w:sz w:val="18"/>
                <w:szCs w:val="18"/>
              </w:rPr>
            </w:pPr>
          </w:p>
        </w:tc>
        <w:tc>
          <w:tcPr>
            <w:tcW w:w="567" w:type="dxa"/>
            <w:shd w:val="clear" w:color="auto" w:fill="auto"/>
            <w:vAlign w:val="center"/>
          </w:tcPr>
          <w:p w14:paraId="1467C7B8">
            <w:pPr>
              <w:jc w:val="center"/>
              <w:rPr>
                <w:sz w:val="18"/>
                <w:szCs w:val="18"/>
              </w:rPr>
            </w:pPr>
          </w:p>
        </w:tc>
        <w:tc>
          <w:tcPr>
            <w:tcW w:w="2551" w:type="dxa"/>
            <w:shd w:val="clear" w:color="auto" w:fill="auto"/>
            <w:vAlign w:val="center"/>
          </w:tcPr>
          <w:p w14:paraId="2CA40010">
            <w:pPr>
              <w:jc w:val="left"/>
              <w:rPr>
                <w:sz w:val="18"/>
                <w:szCs w:val="18"/>
              </w:rPr>
            </w:pPr>
          </w:p>
        </w:tc>
        <w:tc>
          <w:tcPr>
            <w:tcW w:w="1418" w:type="dxa"/>
            <w:shd w:val="clear" w:color="auto" w:fill="auto"/>
            <w:vAlign w:val="center"/>
          </w:tcPr>
          <w:p w14:paraId="7BCDD9D1">
            <w:pPr>
              <w:jc w:val="right"/>
              <w:rPr>
                <w:sz w:val="18"/>
                <w:szCs w:val="18"/>
              </w:rPr>
            </w:pPr>
          </w:p>
        </w:tc>
        <w:tc>
          <w:tcPr>
            <w:tcW w:w="1417" w:type="dxa"/>
            <w:shd w:val="clear" w:color="auto" w:fill="auto"/>
            <w:vAlign w:val="center"/>
          </w:tcPr>
          <w:p w14:paraId="78BECEB5">
            <w:pPr>
              <w:jc w:val="right"/>
              <w:rPr>
                <w:sz w:val="18"/>
                <w:szCs w:val="18"/>
              </w:rPr>
            </w:pPr>
          </w:p>
        </w:tc>
        <w:tc>
          <w:tcPr>
            <w:tcW w:w="1418" w:type="dxa"/>
            <w:gridSpan w:val="2"/>
            <w:shd w:val="clear" w:color="auto" w:fill="auto"/>
            <w:vAlign w:val="center"/>
          </w:tcPr>
          <w:p w14:paraId="5A39DDA8">
            <w:pPr>
              <w:jc w:val="right"/>
              <w:rPr>
                <w:sz w:val="18"/>
                <w:szCs w:val="18"/>
              </w:rPr>
            </w:pPr>
          </w:p>
        </w:tc>
        <w:tc>
          <w:tcPr>
            <w:tcW w:w="1417" w:type="dxa"/>
            <w:shd w:val="clear" w:color="auto" w:fill="auto"/>
            <w:vAlign w:val="center"/>
          </w:tcPr>
          <w:p w14:paraId="39C58B9B">
            <w:pPr>
              <w:jc w:val="right"/>
              <w:rPr>
                <w:sz w:val="18"/>
                <w:szCs w:val="18"/>
              </w:rPr>
            </w:pPr>
          </w:p>
        </w:tc>
      </w:tr>
      <w:tr w14:paraId="6F42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0EE23">
            <w:pPr>
              <w:jc w:val="center"/>
              <w:rPr>
                <w:sz w:val="18"/>
                <w:szCs w:val="18"/>
              </w:rPr>
            </w:pPr>
          </w:p>
        </w:tc>
        <w:tc>
          <w:tcPr>
            <w:tcW w:w="567" w:type="dxa"/>
            <w:shd w:val="clear" w:color="auto" w:fill="auto"/>
            <w:vAlign w:val="center"/>
          </w:tcPr>
          <w:p w14:paraId="017A945D">
            <w:pPr>
              <w:jc w:val="center"/>
              <w:rPr>
                <w:sz w:val="18"/>
                <w:szCs w:val="18"/>
              </w:rPr>
            </w:pPr>
          </w:p>
        </w:tc>
        <w:tc>
          <w:tcPr>
            <w:tcW w:w="567" w:type="dxa"/>
            <w:shd w:val="clear" w:color="auto" w:fill="auto"/>
            <w:vAlign w:val="center"/>
          </w:tcPr>
          <w:p w14:paraId="406EBEB1">
            <w:pPr>
              <w:jc w:val="center"/>
              <w:rPr>
                <w:sz w:val="18"/>
                <w:szCs w:val="18"/>
              </w:rPr>
            </w:pPr>
          </w:p>
        </w:tc>
        <w:tc>
          <w:tcPr>
            <w:tcW w:w="2551" w:type="dxa"/>
            <w:shd w:val="clear" w:color="auto" w:fill="auto"/>
            <w:vAlign w:val="center"/>
          </w:tcPr>
          <w:p w14:paraId="10134F59">
            <w:pPr>
              <w:jc w:val="left"/>
              <w:rPr>
                <w:sz w:val="18"/>
                <w:szCs w:val="18"/>
              </w:rPr>
            </w:pPr>
          </w:p>
        </w:tc>
        <w:tc>
          <w:tcPr>
            <w:tcW w:w="1418" w:type="dxa"/>
            <w:shd w:val="clear" w:color="auto" w:fill="auto"/>
            <w:vAlign w:val="center"/>
          </w:tcPr>
          <w:p w14:paraId="5E319404">
            <w:pPr>
              <w:jc w:val="right"/>
              <w:rPr>
                <w:sz w:val="18"/>
                <w:szCs w:val="18"/>
              </w:rPr>
            </w:pPr>
          </w:p>
        </w:tc>
        <w:tc>
          <w:tcPr>
            <w:tcW w:w="1417" w:type="dxa"/>
            <w:shd w:val="clear" w:color="auto" w:fill="auto"/>
            <w:vAlign w:val="center"/>
          </w:tcPr>
          <w:p w14:paraId="5C777283">
            <w:pPr>
              <w:jc w:val="right"/>
              <w:rPr>
                <w:sz w:val="18"/>
                <w:szCs w:val="18"/>
              </w:rPr>
            </w:pPr>
          </w:p>
        </w:tc>
        <w:tc>
          <w:tcPr>
            <w:tcW w:w="1418" w:type="dxa"/>
            <w:gridSpan w:val="2"/>
            <w:shd w:val="clear" w:color="auto" w:fill="auto"/>
            <w:vAlign w:val="center"/>
          </w:tcPr>
          <w:p w14:paraId="1A30DBFC">
            <w:pPr>
              <w:jc w:val="right"/>
              <w:rPr>
                <w:sz w:val="18"/>
                <w:szCs w:val="18"/>
              </w:rPr>
            </w:pPr>
          </w:p>
        </w:tc>
        <w:tc>
          <w:tcPr>
            <w:tcW w:w="1417" w:type="dxa"/>
            <w:shd w:val="clear" w:color="auto" w:fill="auto"/>
            <w:vAlign w:val="center"/>
          </w:tcPr>
          <w:p w14:paraId="1C2FF55E">
            <w:pPr>
              <w:jc w:val="right"/>
              <w:rPr>
                <w:sz w:val="18"/>
                <w:szCs w:val="18"/>
              </w:rPr>
            </w:pPr>
          </w:p>
        </w:tc>
      </w:tr>
      <w:tr w14:paraId="1A79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254737">
            <w:pPr>
              <w:jc w:val="center"/>
              <w:rPr>
                <w:sz w:val="18"/>
                <w:szCs w:val="18"/>
              </w:rPr>
            </w:pPr>
          </w:p>
        </w:tc>
        <w:tc>
          <w:tcPr>
            <w:tcW w:w="567" w:type="dxa"/>
            <w:shd w:val="clear" w:color="auto" w:fill="auto"/>
            <w:vAlign w:val="center"/>
          </w:tcPr>
          <w:p w14:paraId="6B212E07">
            <w:pPr>
              <w:jc w:val="center"/>
              <w:rPr>
                <w:sz w:val="18"/>
                <w:szCs w:val="18"/>
              </w:rPr>
            </w:pPr>
          </w:p>
        </w:tc>
        <w:tc>
          <w:tcPr>
            <w:tcW w:w="567" w:type="dxa"/>
            <w:shd w:val="clear" w:color="auto" w:fill="auto"/>
            <w:vAlign w:val="center"/>
          </w:tcPr>
          <w:p w14:paraId="153649E5">
            <w:pPr>
              <w:jc w:val="center"/>
              <w:rPr>
                <w:sz w:val="18"/>
                <w:szCs w:val="18"/>
              </w:rPr>
            </w:pPr>
          </w:p>
        </w:tc>
        <w:tc>
          <w:tcPr>
            <w:tcW w:w="2551" w:type="dxa"/>
            <w:shd w:val="clear" w:color="auto" w:fill="auto"/>
            <w:vAlign w:val="center"/>
          </w:tcPr>
          <w:p w14:paraId="3C6D88D7">
            <w:pPr>
              <w:jc w:val="left"/>
              <w:rPr>
                <w:sz w:val="18"/>
                <w:szCs w:val="18"/>
              </w:rPr>
            </w:pPr>
          </w:p>
        </w:tc>
        <w:tc>
          <w:tcPr>
            <w:tcW w:w="1418" w:type="dxa"/>
            <w:shd w:val="clear" w:color="auto" w:fill="auto"/>
            <w:vAlign w:val="center"/>
          </w:tcPr>
          <w:p w14:paraId="4AA5A38C">
            <w:pPr>
              <w:jc w:val="right"/>
              <w:rPr>
                <w:sz w:val="18"/>
                <w:szCs w:val="18"/>
              </w:rPr>
            </w:pPr>
          </w:p>
        </w:tc>
        <w:tc>
          <w:tcPr>
            <w:tcW w:w="1417" w:type="dxa"/>
            <w:shd w:val="clear" w:color="auto" w:fill="auto"/>
            <w:vAlign w:val="center"/>
          </w:tcPr>
          <w:p w14:paraId="16E8E300">
            <w:pPr>
              <w:jc w:val="right"/>
              <w:rPr>
                <w:sz w:val="18"/>
                <w:szCs w:val="18"/>
              </w:rPr>
            </w:pPr>
          </w:p>
        </w:tc>
        <w:tc>
          <w:tcPr>
            <w:tcW w:w="1418" w:type="dxa"/>
            <w:gridSpan w:val="2"/>
            <w:shd w:val="clear" w:color="auto" w:fill="auto"/>
            <w:vAlign w:val="center"/>
          </w:tcPr>
          <w:p w14:paraId="24020C9A">
            <w:pPr>
              <w:jc w:val="right"/>
              <w:rPr>
                <w:sz w:val="18"/>
                <w:szCs w:val="18"/>
              </w:rPr>
            </w:pPr>
          </w:p>
        </w:tc>
        <w:tc>
          <w:tcPr>
            <w:tcW w:w="1417" w:type="dxa"/>
            <w:shd w:val="clear" w:color="auto" w:fill="auto"/>
            <w:vAlign w:val="center"/>
          </w:tcPr>
          <w:p w14:paraId="4257CBDC">
            <w:pPr>
              <w:jc w:val="right"/>
              <w:rPr>
                <w:sz w:val="18"/>
                <w:szCs w:val="18"/>
              </w:rPr>
            </w:pPr>
          </w:p>
        </w:tc>
      </w:tr>
      <w:tr w14:paraId="58AD2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588154">
            <w:pPr>
              <w:jc w:val="center"/>
              <w:rPr>
                <w:sz w:val="18"/>
                <w:szCs w:val="18"/>
              </w:rPr>
            </w:pPr>
          </w:p>
        </w:tc>
        <w:tc>
          <w:tcPr>
            <w:tcW w:w="567" w:type="dxa"/>
            <w:shd w:val="clear" w:color="auto" w:fill="auto"/>
            <w:vAlign w:val="center"/>
          </w:tcPr>
          <w:p w14:paraId="015090EC">
            <w:pPr>
              <w:jc w:val="center"/>
              <w:rPr>
                <w:sz w:val="18"/>
                <w:szCs w:val="18"/>
              </w:rPr>
            </w:pPr>
          </w:p>
        </w:tc>
        <w:tc>
          <w:tcPr>
            <w:tcW w:w="567" w:type="dxa"/>
            <w:shd w:val="clear" w:color="auto" w:fill="auto"/>
            <w:vAlign w:val="center"/>
          </w:tcPr>
          <w:p w14:paraId="106C704C">
            <w:pPr>
              <w:jc w:val="center"/>
              <w:rPr>
                <w:b/>
                <w:bCs/>
                <w:sz w:val="18"/>
                <w:szCs w:val="18"/>
              </w:rPr>
            </w:pPr>
          </w:p>
        </w:tc>
        <w:tc>
          <w:tcPr>
            <w:tcW w:w="2551" w:type="dxa"/>
            <w:shd w:val="clear" w:color="auto" w:fill="auto"/>
            <w:vAlign w:val="center"/>
          </w:tcPr>
          <w:p w14:paraId="1FD058D5">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5865680">
            <w:pPr>
              <w:jc w:val="right"/>
              <w:rPr>
                <w:sz w:val="18"/>
                <w:szCs w:val="18"/>
              </w:rPr>
            </w:pPr>
          </w:p>
        </w:tc>
        <w:tc>
          <w:tcPr>
            <w:tcW w:w="1417" w:type="dxa"/>
            <w:shd w:val="clear" w:color="auto" w:fill="auto"/>
            <w:vAlign w:val="center"/>
          </w:tcPr>
          <w:p w14:paraId="1B92B010">
            <w:pPr>
              <w:jc w:val="right"/>
              <w:rPr>
                <w:sz w:val="18"/>
                <w:szCs w:val="18"/>
              </w:rPr>
            </w:pPr>
          </w:p>
        </w:tc>
        <w:tc>
          <w:tcPr>
            <w:tcW w:w="1418" w:type="dxa"/>
            <w:gridSpan w:val="2"/>
            <w:shd w:val="clear" w:color="auto" w:fill="auto"/>
            <w:vAlign w:val="center"/>
          </w:tcPr>
          <w:p w14:paraId="68CA515A">
            <w:pPr>
              <w:jc w:val="right"/>
              <w:rPr>
                <w:sz w:val="18"/>
                <w:szCs w:val="18"/>
              </w:rPr>
            </w:pPr>
          </w:p>
        </w:tc>
        <w:tc>
          <w:tcPr>
            <w:tcW w:w="1417" w:type="dxa"/>
            <w:shd w:val="clear" w:color="auto" w:fill="auto"/>
            <w:vAlign w:val="center"/>
          </w:tcPr>
          <w:p w14:paraId="22B0C65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托克逊县卫生健康委员会2026年没有使用国有资本经营预算拨款安排的支出，国有资本经营预算支出情况表为空表。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编制单位：托克逊县卫生健康委员会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1045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706CA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3F14CC3">
            <w:pPr>
              <w:jc w:val="right"/>
              <w:rPr>
                <w:rFonts w:hint="default" w:ascii="宋体" w:hAnsi="宋体"/>
                <w:color w:val="000000"/>
                <w:sz w:val="18"/>
                <w:szCs w:val="18"/>
              </w:rPr>
            </w:pPr>
          </w:p>
        </w:tc>
        <w:tc>
          <w:tcPr>
            <w:tcW w:w="1404" w:type="dxa"/>
            <w:shd w:val="clear" w:color="auto" w:fill="auto"/>
            <w:vAlign w:val="center"/>
          </w:tcPr>
          <w:p w14:paraId="20CBDE47">
            <w:pPr>
              <w:jc w:val="right"/>
              <w:rPr>
                <w:rFonts w:hint="default" w:ascii="宋体" w:hAnsi="宋体"/>
                <w:color w:val="000000"/>
                <w:sz w:val="18"/>
                <w:szCs w:val="18"/>
              </w:rPr>
            </w:pPr>
          </w:p>
        </w:tc>
        <w:tc>
          <w:tcPr>
            <w:tcW w:w="1354" w:type="dxa"/>
            <w:shd w:val="clear" w:color="auto" w:fill="auto"/>
            <w:vAlign w:val="center"/>
          </w:tcPr>
          <w:p w14:paraId="16DD87FE">
            <w:pPr>
              <w:jc w:val="right"/>
              <w:rPr>
                <w:rFonts w:hint="default" w:ascii="宋体" w:hAnsi="宋体"/>
                <w:color w:val="000000"/>
                <w:sz w:val="18"/>
                <w:szCs w:val="18"/>
              </w:rPr>
            </w:pPr>
          </w:p>
        </w:tc>
        <w:tc>
          <w:tcPr>
            <w:tcW w:w="1387" w:type="dxa"/>
            <w:shd w:val="clear" w:color="auto" w:fill="auto"/>
            <w:vAlign w:val="center"/>
          </w:tcPr>
          <w:p w14:paraId="5AC8381E">
            <w:pPr>
              <w:jc w:val="right"/>
              <w:rPr>
                <w:rFonts w:hint="default" w:ascii="宋体" w:hAnsi="宋体"/>
                <w:color w:val="000000"/>
                <w:sz w:val="18"/>
                <w:szCs w:val="18"/>
              </w:rPr>
            </w:pPr>
          </w:p>
        </w:tc>
      </w:tr>
      <w:tr w14:paraId="1A19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DCC038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5468A13">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301544C0">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12F6F919">
            <w:pPr>
              <w:jc w:val="right"/>
              <w:rPr>
                <w:rFonts w:hint="default" w:ascii="宋体" w:hAnsi="宋体"/>
                <w:color w:val="000000"/>
                <w:sz w:val="18"/>
                <w:szCs w:val="18"/>
              </w:rPr>
            </w:pPr>
          </w:p>
        </w:tc>
        <w:tc>
          <w:tcPr>
            <w:tcW w:w="1387" w:type="dxa"/>
            <w:shd w:val="clear" w:color="auto" w:fill="auto"/>
            <w:vAlign w:val="center"/>
          </w:tcPr>
          <w:p w14:paraId="3B17D7BC">
            <w:pPr>
              <w:jc w:val="right"/>
              <w:rPr>
                <w:rFonts w:hint="default" w:ascii="宋体" w:hAnsi="宋体"/>
                <w:color w:val="000000"/>
                <w:sz w:val="18"/>
                <w:szCs w:val="18"/>
              </w:rPr>
            </w:pPr>
          </w:p>
        </w:tc>
      </w:tr>
      <w:tr w14:paraId="1823E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4C33D79">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90FDD2A">
            <w:pPr>
              <w:jc w:val="right"/>
              <w:rPr>
                <w:rFonts w:hint="default" w:ascii="宋体" w:hAnsi="宋体"/>
                <w:color w:val="000000"/>
                <w:sz w:val="18"/>
                <w:szCs w:val="18"/>
              </w:rPr>
            </w:pPr>
          </w:p>
        </w:tc>
        <w:tc>
          <w:tcPr>
            <w:tcW w:w="1404" w:type="dxa"/>
            <w:shd w:val="clear" w:color="auto" w:fill="auto"/>
            <w:vAlign w:val="center"/>
          </w:tcPr>
          <w:p w14:paraId="171E313E">
            <w:pPr>
              <w:jc w:val="right"/>
              <w:rPr>
                <w:rFonts w:hint="default" w:ascii="宋体" w:hAnsi="宋体"/>
                <w:color w:val="000000"/>
                <w:sz w:val="18"/>
                <w:szCs w:val="18"/>
              </w:rPr>
            </w:pPr>
          </w:p>
        </w:tc>
        <w:tc>
          <w:tcPr>
            <w:tcW w:w="1354" w:type="dxa"/>
            <w:shd w:val="clear" w:color="auto" w:fill="auto"/>
            <w:vAlign w:val="center"/>
          </w:tcPr>
          <w:p w14:paraId="0CE85A78">
            <w:pPr>
              <w:jc w:val="right"/>
              <w:rPr>
                <w:rFonts w:hint="default" w:ascii="宋体" w:hAnsi="宋体"/>
                <w:color w:val="000000"/>
                <w:sz w:val="18"/>
                <w:szCs w:val="18"/>
              </w:rPr>
            </w:pPr>
          </w:p>
        </w:tc>
        <w:tc>
          <w:tcPr>
            <w:tcW w:w="1387" w:type="dxa"/>
            <w:shd w:val="clear" w:color="auto" w:fill="auto"/>
            <w:vAlign w:val="center"/>
          </w:tcPr>
          <w:p w14:paraId="03725C29">
            <w:pPr>
              <w:jc w:val="right"/>
              <w:rPr>
                <w:rFonts w:hint="default" w:ascii="宋体" w:hAnsi="宋体"/>
                <w:color w:val="000000"/>
                <w:sz w:val="18"/>
                <w:szCs w:val="18"/>
              </w:rPr>
            </w:pPr>
          </w:p>
        </w:tc>
      </w:tr>
      <w:tr w14:paraId="321A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EFCBDB">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4080E59">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B3BEFE6">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4DF2F7F3">
            <w:pPr>
              <w:jc w:val="right"/>
              <w:rPr>
                <w:rFonts w:hint="default" w:ascii="宋体" w:hAnsi="宋体"/>
                <w:color w:val="000000"/>
                <w:sz w:val="18"/>
                <w:szCs w:val="18"/>
              </w:rPr>
            </w:pPr>
          </w:p>
        </w:tc>
        <w:tc>
          <w:tcPr>
            <w:tcW w:w="1387" w:type="dxa"/>
            <w:shd w:val="clear" w:color="auto" w:fill="auto"/>
            <w:vAlign w:val="center"/>
          </w:tcPr>
          <w:p w14:paraId="0BE8B865">
            <w:pPr>
              <w:jc w:val="right"/>
              <w:rPr>
                <w:rFonts w:hint="default" w:ascii="宋体" w:hAnsi="宋体"/>
                <w:color w:val="000000"/>
                <w:sz w:val="18"/>
                <w:szCs w:val="18"/>
              </w:rPr>
            </w:pPr>
          </w:p>
        </w:tc>
      </w:tr>
      <w:tr w14:paraId="22B3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E72B9AC">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15F1BE27">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404" w:type="dxa"/>
            <w:shd w:val="clear" w:color="auto" w:fill="auto"/>
            <w:vAlign w:val="center"/>
          </w:tcPr>
          <w:p w14:paraId="28F3791A">
            <w:pPr>
              <w:jc w:val="right"/>
              <w:rPr>
                <w:rFonts w:hint="default" w:ascii="宋体" w:hAnsi="宋体"/>
                <w:b/>
                <w:bCs/>
                <w:color w:val="000000"/>
                <w:sz w:val="18"/>
                <w:szCs w:val="18"/>
              </w:rPr>
            </w:pPr>
            <w:r>
              <w:rPr>
                <w:rFonts w:hint="eastAsia" w:ascii="宋体" w:hAnsi="宋体" w:eastAsia="宋体" w:cs="宋体"/>
                <w:b/>
                <w:bCs/>
                <w:sz w:val="18"/>
                <w:szCs w:val="18"/>
              </w:rPr>
              <w:t>4.00</w:t>
            </w:r>
          </w:p>
        </w:tc>
        <w:tc>
          <w:tcPr>
            <w:tcW w:w="1354" w:type="dxa"/>
            <w:shd w:val="clear" w:color="auto" w:fill="auto"/>
            <w:vAlign w:val="center"/>
          </w:tcPr>
          <w:p w14:paraId="63F3FCA7">
            <w:pPr>
              <w:jc w:val="right"/>
              <w:rPr>
                <w:rFonts w:hint="default" w:ascii="宋体" w:hAnsi="宋体"/>
                <w:b/>
                <w:bCs/>
                <w:color w:val="000000"/>
                <w:sz w:val="18"/>
                <w:szCs w:val="18"/>
              </w:rPr>
            </w:pPr>
          </w:p>
        </w:tc>
        <w:tc>
          <w:tcPr>
            <w:tcW w:w="1387" w:type="dxa"/>
            <w:shd w:val="clear" w:color="auto" w:fill="auto"/>
            <w:vAlign w:val="center"/>
          </w:tcPr>
          <w:p w14:paraId="4FEE1B83">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编制单位：托克逊县卫生健康委员会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2026年爱国卫生运动工作经费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lang w:val="en-US"/>
              </w:rPr>
            </w:pPr>
            <w:r>
              <w:rPr>
                <w:rFonts w:hint="eastAsia" w:ascii="宋体" w:hAnsi="宋体" w:eastAsia="宋体" w:cs="Times New Roman"/>
                <w:color w:val="000000"/>
                <w:sz w:val="18"/>
                <w:szCs w:val="18"/>
                <w:lang w:val="en-US" w:eastAsia="zh-CN"/>
              </w:rPr>
              <w:t>5</w:t>
            </w:r>
            <w:r>
              <w:rPr>
                <w:rFonts w:hint="eastAsia" w:ascii="宋体" w:hAnsi="宋体" w:cs="Times New Roman"/>
                <w:color w:val="000000"/>
                <w:sz w:val="18"/>
                <w:szCs w:val="18"/>
                <w:lang w:val="en-US" w:eastAsia="zh-CN"/>
              </w:rPr>
              <w:t>.00</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r>
              <w:rPr>
                <w:rFonts w:hint="eastAsia" w:ascii="宋体" w:hAnsi="宋体" w:cs="Times New Roman"/>
                <w:color w:val="000000"/>
                <w:sz w:val="18"/>
                <w:szCs w:val="18"/>
                <w:lang w:val="en-US" w:eastAsia="zh-CN"/>
              </w:rPr>
              <w:t>.00</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226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652D0B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2026年计划生育特殊家庭保险资金</w:t>
            </w:r>
          </w:p>
        </w:tc>
        <w:tc>
          <w:tcPr>
            <w:tcW w:w="1188" w:type="dxa"/>
            <w:shd w:val="clear" w:color="auto" w:fill="auto"/>
            <w:vAlign w:val="center"/>
          </w:tcPr>
          <w:p w14:paraId="36959EF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r>
              <w:rPr>
                <w:rFonts w:hint="eastAsia" w:ascii="宋体" w:hAnsi="宋体" w:cs="Times New Roman"/>
                <w:color w:val="000000"/>
                <w:sz w:val="18"/>
                <w:szCs w:val="18"/>
                <w:lang w:val="en-US" w:eastAsia="zh-CN"/>
              </w:rPr>
              <w:t>.00</w:t>
            </w:r>
          </w:p>
        </w:tc>
        <w:tc>
          <w:tcPr>
            <w:tcW w:w="1188" w:type="dxa"/>
            <w:shd w:val="clear" w:color="auto" w:fill="auto"/>
            <w:vAlign w:val="center"/>
          </w:tcPr>
          <w:p w14:paraId="1A3C86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r>
              <w:rPr>
                <w:rFonts w:hint="eastAsia" w:ascii="宋体" w:hAnsi="宋体" w:cs="Times New Roman"/>
                <w:color w:val="000000"/>
                <w:sz w:val="18"/>
                <w:szCs w:val="18"/>
                <w:lang w:val="en-US" w:eastAsia="zh-CN"/>
              </w:rPr>
              <w:t>.00</w:t>
            </w:r>
          </w:p>
        </w:tc>
        <w:tc>
          <w:tcPr>
            <w:tcW w:w="1188" w:type="dxa"/>
            <w:shd w:val="clear" w:color="auto" w:fill="auto"/>
            <w:vAlign w:val="center"/>
          </w:tcPr>
          <w:p w14:paraId="09393757">
            <w:pPr>
              <w:jc w:val="center"/>
              <w:rPr>
                <w:rFonts w:hint="default" w:ascii="宋体" w:hAnsi="宋体" w:eastAsia="宋体" w:cs="Times New Roman"/>
                <w:color w:val="000000"/>
                <w:sz w:val="18"/>
                <w:szCs w:val="18"/>
              </w:rPr>
            </w:pPr>
          </w:p>
        </w:tc>
        <w:tc>
          <w:tcPr>
            <w:tcW w:w="1223" w:type="dxa"/>
            <w:shd w:val="clear" w:color="auto" w:fill="auto"/>
            <w:vAlign w:val="center"/>
          </w:tcPr>
          <w:p w14:paraId="05CCC3F0">
            <w:pPr>
              <w:jc w:val="center"/>
              <w:rPr>
                <w:rFonts w:hint="default" w:ascii="宋体" w:hAnsi="宋体" w:eastAsia="宋体" w:cs="Times New Roman"/>
                <w:color w:val="000000"/>
                <w:sz w:val="18"/>
                <w:szCs w:val="18"/>
              </w:rPr>
            </w:pPr>
          </w:p>
        </w:tc>
      </w:tr>
      <w:tr w14:paraId="59E9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312EEE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2026年全民健康体检县级补助资金</w:t>
            </w:r>
          </w:p>
        </w:tc>
        <w:tc>
          <w:tcPr>
            <w:tcW w:w="1188" w:type="dxa"/>
            <w:shd w:val="clear" w:color="auto" w:fill="auto"/>
            <w:vAlign w:val="center"/>
          </w:tcPr>
          <w:p w14:paraId="080CDC7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750</w:t>
            </w:r>
            <w:r>
              <w:rPr>
                <w:rFonts w:hint="eastAsia" w:ascii="宋体" w:hAnsi="宋体" w:cs="Times New Roman"/>
                <w:color w:val="000000"/>
                <w:sz w:val="18"/>
                <w:szCs w:val="18"/>
                <w:lang w:val="en-US" w:eastAsia="zh-CN"/>
              </w:rPr>
              <w:t>.00</w:t>
            </w:r>
          </w:p>
        </w:tc>
        <w:tc>
          <w:tcPr>
            <w:tcW w:w="1188" w:type="dxa"/>
            <w:shd w:val="clear" w:color="auto" w:fill="auto"/>
            <w:vAlign w:val="center"/>
          </w:tcPr>
          <w:p w14:paraId="5C80999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750</w:t>
            </w:r>
            <w:r>
              <w:rPr>
                <w:rFonts w:hint="eastAsia" w:ascii="宋体" w:hAnsi="宋体" w:cs="Times New Roman"/>
                <w:color w:val="000000"/>
                <w:sz w:val="18"/>
                <w:szCs w:val="18"/>
                <w:lang w:val="en-US" w:eastAsia="zh-CN"/>
              </w:rPr>
              <w:t>.00</w:t>
            </w:r>
          </w:p>
        </w:tc>
        <w:tc>
          <w:tcPr>
            <w:tcW w:w="1188" w:type="dxa"/>
            <w:shd w:val="clear" w:color="auto" w:fill="auto"/>
            <w:vAlign w:val="center"/>
          </w:tcPr>
          <w:p w14:paraId="533AD9A3">
            <w:pPr>
              <w:jc w:val="center"/>
              <w:rPr>
                <w:rFonts w:hint="default" w:ascii="宋体" w:hAnsi="宋体" w:eastAsia="宋体" w:cs="Times New Roman"/>
                <w:color w:val="000000"/>
                <w:sz w:val="18"/>
                <w:szCs w:val="18"/>
              </w:rPr>
            </w:pPr>
          </w:p>
        </w:tc>
        <w:tc>
          <w:tcPr>
            <w:tcW w:w="1223" w:type="dxa"/>
            <w:shd w:val="clear" w:color="auto" w:fill="auto"/>
            <w:vAlign w:val="center"/>
          </w:tcPr>
          <w:p w14:paraId="0128D5CC">
            <w:pPr>
              <w:jc w:val="center"/>
              <w:rPr>
                <w:rFonts w:hint="default" w:ascii="宋体" w:hAnsi="宋体" w:eastAsia="宋体" w:cs="Times New Roman"/>
                <w:color w:val="000000"/>
                <w:sz w:val="18"/>
                <w:szCs w:val="18"/>
              </w:rPr>
            </w:pPr>
          </w:p>
        </w:tc>
      </w:tr>
      <w:tr w14:paraId="57B0E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73A35D1">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7B731C0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765</w:t>
            </w:r>
            <w:r>
              <w:rPr>
                <w:rFonts w:hint="eastAsia" w:ascii="宋体" w:hAnsi="宋体" w:cs="Times New Roman"/>
                <w:color w:val="000000"/>
                <w:sz w:val="18"/>
                <w:szCs w:val="18"/>
                <w:lang w:val="en-US" w:eastAsia="zh-CN"/>
              </w:rPr>
              <w:t>.00</w:t>
            </w:r>
          </w:p>
        </w:tc>
        <w:tc>
          <w:tcPr>
            <w:tcW w:w="1188" w:type="dxa"/>
            <w:shd w:val="clear" w:color="auto" w:fill="auto"/>
            <w:vAlign w:val="center"/>
          </w:tcPr>
          <w:p w14:paraId="21C3E25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765</w:t>
            </w:r>
            <w:r>
              <w:rPr>
                <w:rFonts w:hint="eastAsia" w:ascii="宋体" w:hAnsi="宋体" w:cs="Times New Roman"/>
                <w:color w:val="000000"/>
                <w:sz w:val="18"/>
                <w:szCs w:val="18"/>
                <w:lang w:val="en-US" w:eastAsia="zh-CN"/>
              </w:rPr>
              <w:t>.00</w:t>
            </w:r>
          </w:p>
        </w:tc>
        <w:tc>
          <w:tcPr>
            <w:tcW w:w="1188" w:type="dxa"/>
            <w:shd w:val="clear" w:color="auto" w:fill="auto"/>
            <w:vAlign w:val="center"/>
          </w:tcPr>
          <w:p w14:paraId="73948739">
            <w:pPr>
              <w:jc w:val="center"/>
              <w:rPr>
                <w:rFonts w:hint="default" w:ascii="宋体" w:hAnsi="宋体" w:eastAsia="宋体" w:cs="Times New Roman"/>
                <w:b/>
                <w:bCs/>
                <w:color w:val="000000"/>
                <w:sz w:val="18"/>
                <w:szCs w:val="18"/>
              </w:rPr>
            </w:pPr>
          </w:p>
        </w:tc>
        <w:tc>
          <w:tcPr>
            <w:tcW w:w="1223" w:type="dxa"/>
            <w:shd w:val="clear" w:color="auto" w:fill="auto"/>
            <w:vAlign w:val="center"/>
          </w:tcPr>
          <w:p w14:paraId="7098F625">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编制单位：托克逊县卫生健康委员会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吐市财社[2025]23号 2025年中央第二批计划生育转移支付资金</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0.19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0.19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0.19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02D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645A88">
            <w:pPr>
              <w:spacing w:line="600" w:lineRule="exact"/>
              <w:jc w:val="left"/>
              <w:rPr>
                <w:sz w:val="18"/>
                <w:szCs w:val="18"/>
              </w:rPr>
            </w:pPr>
            <w:r>
              <w:rPr>
                <w:rFonts w:hint="eastAsia" w:ascii="宋体" w:hAnsi="宋体" w:eastAsia="宋体" w:cs="宋体"/>
                <w:sz w:val="18"/>
                <w:szCs w:val="18"/>
              </w:rPr>
              <w:t>吐市财社【2025】9号  2025年自治区计划生育家庭奖励扶助制度补助资金（第二批）</w:t>
            </w:r>
          </w:p>
        </w:tc>
        <w:tc>
          <w:tcPr>
            <w:tcW w:w="1247" w:type="dxa"/>
            <w:shd w:val="clear" w:color="auto" w:fill="auto"/>
            <w:vAlign w:val="center"/>
          </w:tcPr>
          <w:p w14:paraId="2A267B42">
            <w:pPr>
              <w:spacing w:line="600" w:lineRule="exact"/>
              <w:jc w:val="right"/>
              <w:rPr>
                <w:sz w:val="18"/>
                <w:szCs w:val="18"/>
              </w:rPr>
            </w:pPr>
            <w:r>
              <w:rPr>
                <w:rFonts w:hint="eastAsia" w:ascii="宋体" w:hAnsi="宋体" w:eastAsia="宋体" w:cs="宋体"/>
                <w:sz w:val="18"/>
                <w:szCs w:val="18"/>
              </w:rPr>
              <w:t>0.35</w:t>
            </w:r>
          </w:p>
        </w:tc>
        <w:tc>
          <w:tcPr>
            <w:tcW w:w="1247" w:type="dxa"/>
            <w:shd w:val="clear" w:color="auto" w:fill="auto"/>
            <w:vAlign w:val="center"/>
          </w:tcPr>
          <w:p w14:paraId="0BD90FDC">
            <w:pPr>
              <w:spacing w:line="600" w:lineRule="exact"/>
              <w:jc w:val="right"/>
              <w:rPr>
                <w:sz w:val="18"/>
                <w:szCs w:val="18"/>
              </w:rPr>
            </w:pPr>
            <w:r>
              <w:rPr>
                <w:rFonts w:hint="eastAsia" w:ascii="宋体" w:hAnsi="宋体" w:eastAsia="宋体" w:cs="宋体"/>
                <w:sz w:val="18"/>
                <w:szCs w:val="18"/>
              </w:rPr>
              <w:t>0.35</w:t>
            </w:r>
          </w:p>
        </w:tc>
        <w:tc>
          <w:tcPr>
            <w:tcW w:w="1247" w:type="dxa"/>
            <w:shd w:val="clear" w:color="auto" w:fill="auto"/>
            <w:vAlign w:val="center"/>
          </w:tcPr>
          <w:p w14:paraId="6CE9F1B0">
            <w:pPr>
              <w:spacing w:line="600" w:lineRule="exact"/>
              <w:jc w:val="right"/>
              <w:rPr>
                <w:sz w:val="18"/>
                <w:szCs w:val="18"/>
              </w:rPr>
            </w:pPr>
          </w:p>
        </w:tc>
        <w:tc>
          <w:tcPr>
            <w:tcW w:w="1247" w:type="dxa"/>
            <w:shd w:val="clear" w:color="auto" w:fill="auto"/>
            <w:vAlign w:val="center"/>
          </w:tcPr>
          <w:p w14:paraId="75885D0F">
            <w:pPr>
              <w:spacing w:line="600" w:lineRule="exact"/>
              <w:jc w:val="right"/>
              <w:rPr>
                <w:sz w:val="18"/>
                <w:szCs w:val="18"/>
              </w:rPr>
            </w:pPr>
          </w:p>
        </w:tc>
        <w:tc>
          <w:tcPr>
            <w:tcW w:w="1247" w:type="dxa"/>
            <w:shd w:val="clear" w:color="auto" w:fill="auto"/>
            <w:vAlign w:val="center"/>
          </w:tcPr>
          <w:p w14:paraId="0E5A87D9">
            <w:pPr>
              <w:spacing w:line="600" w:lineRule="exact"/>
              <w:jc w:val="right"/>
              <w:rPr>
                <w:sz w:val="18"/>
                <w:szCs w:val="18"/>
              </w:rPr>
            </w:pPr>
            <w:r>
              <w:rPr>
                <w:rFonts w:hint="eastAsia" w:ascii="宋体" w:hAnsi="宋体" w:eastAsia="宋体" w:cs="宋体"/>
                <w:sz w:val="18"/>
                <w:szCs w:val="18"/>
              </w:rPr>
              <w:t>0.35</w:t>
            </w:r>
          </w:p>
        </w:tc>
        <w:tc>
          <w:tcPr>
            <w:tcW w:w="1247" w:type="dxa"/>
            <w:gridSpan w:val="2"/>
            <w:shd w:val="clear" w:color="auto" w:fill="auto"/>
            <w:vAlign w:val="center"/>
          </w:tcPr>
          <w:p w14:paraId="1E16F10B">
            <w:pPr>
              <w:spacing w:line="600" w:lineRule="exact"/>
              <w:jc w:val="right"/>
              <w:rPr>
                <w:sz w:val="18"/>
                <w:szCs w:val="18"/>
              </w:rPr>
            </w:pPr>
          </w:p>
        </w:tc>
        <w:tc>
          <w:tcPr>
            <w:tcW w:w="1247" w:type="dxa"/>
            <w:shd w:val="clear" w:color="auto" w:fill="auto"/>
            <w:vAlign w:val="center"/>
          </w:tcPr>
          <w:p w14:paraId="162CB59B">
            <w:pPr>
              <w:spacing w:line="600" w:lineRule="exact"/>
              <w:jc w:val="right"/>
              <w:rPr>
                <w:sz w:val="18"/>
                <w:szCs w:val="18"/>
              </w:rPr>
            </w:pPr>
          </w:p>
        </w:tc>
        <w:tc>
          <w:tcPr>
            <w:tcW w:w="1247" w:type="dxa"/>
            <w:shd w:val="clear" w:color="auto" w:fill="auto"/>
            <w:vAlign w:val="center"/>
          </w:tcPr>
          <w:p w14:paraId="0EF0BE5D">
            <w:pPr>
              <w:spacing w:line="600" w:lineRule="exact"/>
              <w:jc w:val="right"/>
              <w:rPr>
                <w:sz w:val="18"/>
                <w:szCs w:val="18"/>
              </w:rPr>
            </w:pPr>
          </w:p>
        </w:tc>
        <w:tc>
          <w:tcPr>
            <w:tcW w:w="1247" w:type="dxa"/>
            <w:shd w:val="clear" w:color="auto" w:fill="auto"/>
            <w:vAlign w:val="center"/>
          </w:tcPr>
          <w:p w14:paraId="7ABA8FA6">
            <w:pPr>
              <w:spacing w:line="600" w:lineRule="exact"/>
              <w:jc w:val="right"/>
              <w:rPr>
                <w:sz w:val="18"/>
                <w:szCs w:val="18"/>
              </w:rPr>
            </w:pPr>
          </w:p>
        </w:tc>
      </w:tr>
      <w:tr w14:paraId="0155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2A4BEC">
            <w:pPr>
              <w:spacing w:line="600" w:lineRule="exact"/>
              <w:jc w:val="left"/>
              <w:rPr>
                <w:sz w:val="18"/>
                <w:szCs w:val="18"/>
              </w:rPr>
            </w:pPr>
            <w:r>
              <w:rPr>
                <w:rFonts w:hint="eastAsia" w:ascii="宋体" w:hAnsi="宋体" w:eastAsia="宋体" w:cs="宋体"/>
                <w:sz w:val="18"/>
                <w:szCs w:val="18"/>
              </w:rPr>
              <w:t>吐市财社[2025]37号  2025年自治区财政育儿补贴补助经费</w:t>
            </w:r>
          </w:p>
        </w:tc>
        <w:tc>
          <w:tcPr>
            <w:tcW w:w="1247" w:type="dxa"/>
            <w:shd w:val="clear" w:color="auto" w:fill="auto"/>
            <w:vAlign w:val="center"/>
          </w:tcPr>
          <w:p w14:paraId="051CA968">
            <w:pPr>
              <w:spacing w:line="600" w:lineRule="exact"/>
              <w:jc w:val="right"/>
              <w:rPr>
                <w:sz w:val="18"/>
                <w:szCs w:val="18"/>
              </w:rPr>
            </w:pPr>
            <w:r>
              <w:rPr>
                <w:rFonts w:hint="eastAsia" w:ascii="宋体" w:hAnsi="宋体" w:eastAsia="宋体" w:cs="宋体"/>
                <w:sz w:val="18"/>
                <w:szCs w:val="18"/>
              </w:rPr>
              <w:t>49.15</w:t>
            </w:r>
          </w:p>
        </w:tc>
        <w:tc>
          <w:tcPr>
            <w:tcW w:w="1247" w:type="dxa"/>
            <w:shd w:val="clear" w:color="auto" w:fill="auto"/>
            <w:vAlign w:val="center"/>
          </w:tcPr>
          <w:p w14:paraId="4B72CE98">
            <w:pPr>
              <w:spacing w:line="600" w:lineRule="exact"/>
              <w:jc w:val="right"/>
              <w:rPr>
                <w:sz w:val="18"/>
                <w:szCs w:val="18"/>
              </w:rPr>
            </w:pPr>
            <w:r>
              <w:rPr>
                <w:rFonts w:hint="eastAsia" w:ascii="宋体" w:hAnsi="宋体" w:eastAsia="宋体" w:cs="宋体"/>
                <w:sz w:val="18"/>
                <w:szCs w:val="18"/>
              </w:rPr>
              <w:t>49.15</w:t>
            </w:r>
          </w:p>
        </w:tc>
        <w:tc>
          <w:tcPr>
            <w:tcW w:w="1247" w:type="dxa"/>
            <w:shd w:val="clear" w:color="auto" w:fill="auto"/>
            <w:vAlign w:val="center"/>
          </w:tcPr>
          <w:p w14:paraId="273666AA">
            <w:pPr>
              <w:spacing w:line="600" w:lineRule="exact"/>
              <w:jc w:val="right"/>
              <w:rPr>
                <w:sz w:val="18"/>
                <w:szCs w:val="18"/>
              </w:rPr>
            </w:pPr>
          </w:p>
        </w:tc>
        <w:tc>
          <w:tcPr>
            <w:tcW w:w="1247" w:type="dxa"/>
            <w:shd w:val="clear" w:color="auto" w:fill="auto"/>
            <w:vAlign w:val="center"/>
          </w:tcPr>
          <w:p w14:paraId="4BCE6F44">
            <w:pPr>
              <w:spacing w:line="600" w:lineRule="exact"/>
              <w:jc w:val="right"/>
              <w:rPr>
                <w:sz w:val="18"/>
                <w:szCs w:val="18"/>
              </w:rPr>
            </w:pPr>
          </w:p>
        </w:tc>
        <w:tc>
          <w:tcPr>
            <w:tcW w:w="1247" w:type="dxa"/>
            <w:shd w:val="clear" w:color="auto" w:fill="auto"/>
            <w:vAlign w:val="center"/>
          </w:tcPr>
          <w:p w14:paraId="560D36E5">
            <w:pPr>
              <w:spacing w:line="600" w:lineRule="exact"/>
              <w:jc w:val="right"/>
              <w:rPr>
                <w:sz w:val="18"/>
                <w:szCs w:val="18"/>
              </w:rPr>
            </w:pPr>
            <w:r>
              <w:rPr>
                <w:rFonts w:hint="eastAsia" w:ascii="宋体" w:hAnsi="宋体" w:eastAsia="宋体" w:cs="宋体"/>
                <w:sz w:val="18"/>
                <w:szCs w:val="18"/>
              </w:rPr>
              <w:t>49.15</w:t>
            </w:r>
          </w:p>
        </w:tc>
        <w:tc>
          <w:tcPr>
            <w:tcW w:w="1247" w:type="dxa"/>
            <w:gridSpan w:val="2"/>
            <w:shd w:val="clear" w:color="auto" w:fill="auto"/>
            <w:vAlign w:val="center"/>
          </w:tcPr>
          <w:p w14:paraId="6D255723">
            <w:pPr>
              <w:spacing w:line="600" w:lineRule="exact"/>
              <w:jc w:val="right"/>
              <w:rPr>
                <w:sz w:val="18"/>
                <w:szCs w:val="18"/>
              </w:rPr>
            </w:pPr>
          </w:p>
        </w:tc>
        <w:tc>
          <w:tcPr>
            <w:tcW w:w="1247" w:type="dxa"/>
            <w:shd w:val="clear" w:color="auto" w:fill="auto"/>
            <w:vAlign w:val="center"/>
          </w:tcPr>
          <w:p w14:paraId="75C9DAD2">
            <w:pPr>
              <w:spacing w:line="600" w:lineRule="exact"/>
              <w:jc w:val="right"/>
              <w:rPr>
                <w:sz w:val="18"/>
                <w:szCs w:val="18"/>
              </w:rPr>
            </w:pPr>
          </w:p>
        </w:tc>
        <w:tc>
          <w:tcPr>
            <w:tcW w:w="1247" w:type="dxa"/>
            <w:shd w:val="clear" w:color="auto" w:fill="auto"/>
            <w:vAlign w:val="center"/>
          </w:tcPr>
          <w:p w14:paraId="7BD726A7">
            <w:pPr>
              <w:spacing w:line="600" w:lineRule="exact"/>
              <w:jc w:val="right"/>
              <w:rPr>
                <w:sz w:val="18"/>
                <w:szCs w:val="18"/>
              </w:rPr>
            </w:pPr>
          </w:p>
        </w:tc>
        <w:tc>
          <w:tcPr>
            <w:tcW w:w="1247" w:type="dxa"/>
            <w:shd w:val="clear" w:color="auto" w:fill="auto"/>
            <w:vAlign w:val="center"/>
          </w:tcPr>
          <w:p w14:paraId="4A1CE31B">
            <w:pPr>
              <w:spacing w:line="600" w:lineRule="exact"/>
              <w:jc w:val="right"/>
              <w:rPr>
                <w:sz w:val="18"/>
                <w:szCs w:val="18"/>
              </w:rPr>
            </w:pPr>
          </w:p>
        </w:tc>
      </w:tr>
      <w:tr w14:paraId="0F98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B30A0F">
            <w:pPr>
              <w:spacing w:line="600" w:lineRule="exact"/>
              <w:jc w:val="left"/>
              <w:rPr>
                <w:sz w:val="18"/>
                <w:szCs w:val="18"/>
              </w:rPr>
            </w:pPr>
            <w:r>
              <w:rPr>
                <w:rFonts w:hint="eastAsia" w:ascii="宋体" w:hAnsi="宋体" w:eastAsia="宋体" w:cs="宋体"/>
                <w:sz w:val="18"/>
                <w:szCs w:val="18"/>
              </w:rPr>
              <w:t>吐鲁番市托克逊县医疗卫生信息一体化建设项目</w:t>
            </w:r>
          </w:p>
        </w:tc>
        <w:tc>
          <w:tcPr>
            <w:tcW w:w="1247" w:type="dxa"/>
            <w:shd w:val="clear" w:color="auto" w:fill="auto"/>
            <w:vAlign w:val="center"/>
          </w:tcPr>
          <w:p w14:paraId="76DAD944">
            <w:pPr>
              <w:spacing w:line="600" w:lineRule="exact"/>
              <w:jc w:val="right"/>
              <w:rPr>
                <w:sz w:val="18"/>
                <w:szCs w:val="18"/>
              </w:rPr>
            </w:pPr>
            <w:r>
              <w:rPr>
                <w:rFonts w:hint="eastAsia" w:ascii="宋体" w:hAnsi="宋体" w:eastAsia="宋体" w:cs="宋体"/>
                <w:sz w:val="18"/>
                <w:szCs w:val="18"/>
              </w:rPr>
              <w:t>2000</w:t>
            </w:r>
          </w:p>
        </w:tc>
        <w:tc>
          <w:tcPr>
            <w:tcW w:w="1247" w:type="dxa"/>
            <w:shd w:val="clear" w:color="auto" w:fill="auto"/>
            <w:vAlign w:val="center"/>
          </w:tcPr>
          <w:p w14:paraId="649E7490">
            <w:pPr>
              <w:spacing w:line="600" w:lineRule="exact"/>
              <w:jc w:val="right"/>
              <w:rPr>
                <w:sz w:val="18"/>
                <w:szCs w:val="18"/>
              </w:rPr>
            </w:pPr>
            <w:r>
              <w:rPr>
                <w:rFonts w:hint="eastAsia" w:ascii="宋体" w:hAnsi="宋体" w:eastAsia="宋体" w:cs="宋体"/>
                <w:sz w:val="18"/>
                <w:szCs w:val="18"/>
              </w:rPr>
              <w:t>2000</w:t>
            </w:r>
          </w:p>
        </w:tc>
        <w:tc>
          <w:tcPr>
            <w:tcW w:w="1247" w:type="dxa"/>
            <w:shd w:val="clear" w:color="auto" w:fill="auto"/>
            <w:vAlign w:val="center"/>
          </w:tcPr>
          <w:p w14:paraId="6D55E3D3">
            <w:pPr>
              <w:spacing w:line="600" w:lineRule="exact"/>
              <w:jc w:val="right"/>
              <w:rPr>
                <w:sz w:val="18"/>
                <w:szCs w:val="18"/>
              </w:rPr>
            </w:pPr>
          </w:p>
        </w:tc>
        <w:tc>
          <w:tcPr>
            <w:tcW w:w="1247" w:type="dxa"/>
            <w:shd w:val="clear" w:color="auto" w:fill="auto"/>
            <w:vAlign w:val="center"/>
          </w:tcPr>
          <w:p w14:paraId="28EB2476">
            <w:pPr>
              <w:spacing w:line="600" w:lineRule="exact"/>
              <w:jc w:val="right"/>
              <w:rPr>
                <w:sz w:val="18"/>
                <w:szCs w:val="18"/>
              </w:rPr>
            </w:pPr>
          </w:p>
        </w:tc>
        <w:tc>
          <w:tcPr>
            <w:tcW w:w="1247" w:type="dxa"/>
            <w:shd w:val="clear" w:color="auto" w:fill="auto"/>
            <w:vAlign w:val="center"/>
          </w:tcPr>
          <w:p w14:paraId="69D2B749">
            <w:pPr>
              <w:spacing w:line="600" w:lineRule="exact"/>
              <w:jc w:val="right"/>
              <w:rPr>
                <w:sz w:val="18"/>
                <w:szCs w:val="18"/>
              </w:rPr>
            </w:pPr>
            <w:r>
              <w:rPr>
                <w:rFonts w:hint="eastAsia" w:ascii="宋体" w:hAnsi="宋体" w:eastAsia="宋体" w:cs="宋体"/>
                <w:sz w:val="18"/>
                <w:szCs w:val="18"/>
              </w:rPr>
              <w:t>2000</w:t>
            </w:r>
          </w:p>
        </w:tc>
        <w:tc>
          <w:tcPr>
            <w:tcW w:w="1247" w:type="dxa"/>
            <w:gridSpan w:val="2"/>
            <w:shd w:val="clear" w:color="auto" w:fill="auto"/>
            <w:vAlign w:val="center"/>
          </w:tcPr>
          <w:p w14:paraId="362B80B3">
            <w:pPr>
              <w:spacing w:line="600" w:lineRule="exact"/>
              <w:jc w:val="right"/>
              <w:rPr>
                <w:sz w:val="18"/>
                <w:szCs w:val="18"/>
              </w:rPr>
            </w:pPr>
          </w:p>
        </w:tc>
        <w:tc>
          <w:tcPr>
            <w:tcW w:w="1247" w:type="dxa"/>
            <w:shd w:val="clear" w:color="auto" w:fill="auto"/>
            <w:vAlign w:val="center"/>
          </w:tcPr>
          <w:p w14:paraId="5F9D5055">
            <w:pPr>
              <w:spacing w:line="600" w:lineRule="exact"/>
              <w:jc w:val="right"/>
              <w:rPr>
                <w:sz w:val="18"/>
                <w:szCs w:val="18"/>
              </w:rPr>
            </w:pPr>
          </w:p>
        </w:tc>
        <w:tc>
          <w:tcPr>
            <w:tcW w:w="1247" w:type="dxa"/>
            <w:shd w:val="clear" w:color="auto" w:fill="auto"/>
            <w:vAlign w:val="center"/>
          </w:tcPr>
          <w:p w14:paraId="770B3582">
            <w:pPr>
              <w:spacing w:line="600" w:lineRule="exact"/>
              <w:jc w:val="right"/>
              <w:rPr>
                <w:sz w:val="18"/>
                <w:szCs w:val="18"/>
              </w:rPr>
            </w:pPr>
          </w:p>
        </w:tc>
        <w:tc>
          <w:tcPr>
            <w:tcW w:w="1247" w:type="dxa"/>
            <w:shd w:val="clear" w:color="auto" w:fill="auto"/>
            <w:vAlign w:val="center"/>
          </w:tcPr>
          <w:p w14:paraId="5F03F3BD">
            <w:pPr>
              <w:spacing w:line="600" w:lineRule="exact"/>
              <w:jc w:val="right"/>
              <w:rPr>
                <w:sz w:val="18"/>
                <w:szCs w:val="18"/>
              </w:rPr>
            </w:pPr>
          </w:p>
        </w:tc>
      </w:tr>
      <w:tr w14:paraId="4D19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A23D5F">
            <w:pPr>
              <w:spacing w:line="600" w:lineRule="exact"/>
              <w:jc w:val="left"/>
              <w:rPr>
                <w:sz w:val="18"/>
                <w:szCs w:val="18"/>
              </w:rPr>
            </w:pPr>
            <w:r>
              <w:rPr>
                <w:rFonts w:hint="eastAsia" w:ascii="宋体" w:hAnsi="宋体" w:eastAsia="宋体" w:cs="宋体"/>
                <w:sz w:val="18"/>
                <w:szCs w:val="18"/>
              </w:rPr>
              <w:t>吐鲁番市托克逊县滨河社区托育服务设施建设项目</w:t>
            </w:r>
          </w:p>
        </w:tc>
        <w:tc>
          <w:tcPr>
            <w:tcW w:w="1247" w:type="dxa"/>
            <w:shd w:val="clear" w:color="auto" w:fill="auto"/>
            <w:vAlign w:val="center"/>
          </w:tcPr>
          <w:p w14:paraId="7AD2F4E2">
            <w:pPr>
              <w:spacing w:line="600" w:lineRule="exact"/>
              <w:jc w:val="right"/>
              <w:rPr>
                <w:sz w:val="18"/>
                <w:szCs w:val="18"/>
              </w:rPr>
            </w:pPr>
            <w:r>
              <w:rPr>
                <w:rFonts w:hint="eastAsia" w:ascii="宋体" w:hAnsi="宋体" w:eastAsia="宋体" w:cs="宋体"/>
                <w:sz w:val="18"/>
                <w:szCs w:val="18"/>
              </w:rPr>
              <w:t>454.76</w:t>
            </w:r>
          </w:p>
        </w:tc>
        <w:tc>
          <w:tcPr>
            <w:tcW w:w="1247" w:type="dxa"/>
            <w:shd w:val="clear" w:color="auto" w:fill="auto"/>
            <w:vAlign w:val="center"/>
          </w:tcPr>
          <w:p w14:paraId="3B4C6496">
            <w:pPr>
              <w:spacing w:line="600" w:lineRule="exact"/>
              <w:jc w:val="right"/>
              <w:rPr>
                <w:sz w:val="18"/>
                <w:szCs w:val="18"/>
              </w:rPr>
            </w:pPr>
            <w:r>
              <w:rPr>
                <w:rFonts w:hint="eastAsia" w:ascii="宋体" w:hAnsi="宋体" w:eastAsia="宋体" w:cs="宋体"/>
                <w:sz w:val="18"/>
                <w:szCs w:val="18"/>
              </w:rPr>
              <w:t>454.76</w:t>
            </w:r>
          </w:p>
        </w:tc>
        <w:tc>
          <w:tcPr>
            <w:tcW w:w="1247" w:type="dxa"/>
            <w:shd w:val="clear" w:color="auto" w:fill="auto"/>
            <w:vAlign w:val="center"/>
          </w:tcPr>
          <w:p w14:paraId="74206737">
            <w:pPr>
              <w:spacing w:line="600" w:lineRule="exact"/>
              <w:jc w:val="right"/>
              <w:rPr>
                <w:sz w:val="18"/>
                <w:szCs w:val="18"/>
              </w:rPr>
            </w:pPr>
          </w:p>
        </w:tc>
        <w:tc>
          <w:tcPr>
            <w:tcW w:w="1247" w:type="dxa"/>
            <w:shd w:val="clear" w:color="auto" w:fill="auto"/>
            <w:vAlign w:val="center"/>
          </w:tcPr>
          <w:p w14:paraId="2E84DF8C">
            <w:pPr>
              <w:spacing w:line="600" w:lineRule="exact"/>
              <w:jc w:val="right"/>
              <w:rPr>
                <w:sz w:val="18"/>
                <w:szCs w:val="18"/>
              </w:rPr>
            </w:pPr>
          </w:p>
        </w:tc>
        <w:tc>
          <w:tcPr>
            <w:tcW w:w="1247" w:type="dxa"/>
            <w:shd w:val="clear" w:color="auto" w:fill="auto"/>
            <w:vAlign w:val="center"/>
          </w:tcPr>
          <w:p w14:paraId="715A19F3">
            <w:pPr>
              <w:spacing w:line="600" w:lineRule="exact"/>
              <w:jc w:val="right"/>
              <w:rPr>
                <w:sz w:val="18"/>
                <w:szCs w:val="18"/>
              </w:rPr>
            </w:pPr>
            <w:r>
              <w:rPr>
                <w:rFonts w:hint="eastAsia" w:ascii="宋体" w:hAnsi="宋体" w:eastAsia="宋体" w:cs="宋体"/>
                <w:sz w:val="18"/>
                <w:szCs w:val="18"/>
              </w:rPr>
              <w:t>454.76</w:t>
            </w:r>
          </w:p>
        </w:tc>
        <w:tc>
          <w:tcPr>
            <w:tcW w:w="1247" w:type="dxa"/>
            <w:gridSpan w:val="2"/>
            <w:shd w:val="clear" w:color="auto" w:fill="auto"/>
            <w:vAlign w:val="center"/>
          </w:tcPr>
          <w:p w14:paraId="30A34E88">
            <w:pPr>
              <w:spacing w:line="600" w:lineRule="exact"/>
              <w:jc w:val="right"/>
              <w:rPr>
                <w:sz w:val="18"/>
                <w:szCs w:val="18"/>
              </w:rPr>
            </w:pPr>
          </w:p>
        </w:tc>
        <w:tc>
          <w:tcPr>
            <w:tcW w:w="1247" w:type="dxa"/>
            <w:shd w:val="clear" w:color="auto" w:fill="auto"/>
            <w:vAlign w:val="center"/>
          </w:tcPr>
          <w:p w14:paraId="0C899814">
            <w:pPr>
              <w:spacing w:line="600" w:lineRule="exact"/>
              <w:jc w:val="right"/>
              <w:rPr>
                <w:sz w:val="18"/>
                <w:szCs w:val="18"/>
              </w:rPr>
            </w:pPr>
          </w:p>
        </w:tc>
        <w:tc>
          <w:tcPr>
            <w:tcW w:w="1247" w:type="dxa"/>
            <w:shd w:val="clear" w:color="auto" w:fill="auto"/>
            <w:vAlign w:val="center"/>
          </w:tcPr>
          <w:p w14:paraId="3F48209D">
            <w:pPr>
              <w:spacing w:line="600" w:lineRule="exact"/>
              <w:jc w:val="right"/>
              <w:rPr>
                <w:sz w:val="18"/>
                <w:szCs w:val="18"/>
              </w:rPr>
            </w:pPr>
          </w:p>
        </w:tc>
        <w:tc>
          <w:tcPr>
            <w:tcW w:w="1247" w:type="dxa"/>
            <w:shd w:val="clear" w:color="auto" w:fill="auto"/>
            <w:vAlign w:val="center"/>
          </w:tcPr>
          <w:p w14:paraId="04F03C9E">
            <w:pPr>
              <w:spacing w:line="600" w:lineRule="exact"/>
              <w:jc w:val="right"/>
              <w:rPr>
                <w:sz w:val="18"/>
                <w:szCs w:val="18"/>
              </w:rPr>
            </w:pPr>
          </w:p>
        </w:tc>
      </w:tr>
      <w:tr w14:paraId="3435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FDB0E41">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14F8398C">
            <w:pPr>
              <w:spacing w:line="600" w:lineRule="exact"/>
              <w:jc w:val="right"/>
              <w:rPr>
                <w:b/>
                <w:bCs/>
                <w:sz w:val="18"/>
                <w:szCs w:val="18"/>
              </w:rPr>
            </w:pPr>
            <w:r>
              <w:rPr>
                <w:rFonts w:hint="eastAsia" w:ascii="宋体" w:hAnsi="宋体" w:eastAsia="宋体" w:cs="宋体"/>
                <w:b/>
                <w:bCs/>
                <w:sz w:val="18"/>
                <w:szCs w:val="18"/>
              </w:rPr>
              <w:t>2504.45</w:t>
            </w:r>
          </w:p>
        </w:tc>
        <w:tc>
          <w:tcPr>
            <w:tcW w:w="1247" w:type="dxa"/>
            <w:shd w:val="clear" w:color="auto" w:fill="auto"/>
            <w:vAlign w:val="center"/>
          </w:tcPr>
          <w:p w14:paraId="4C100807">
            <w:pPr>
              <w:spacing w:line="600" w:lineRule="exact"/>
              <w:jc w:val="right"/>
              <w:rPr>
                <w:b/>
                <w:bCs/>
                <w:sz w:val="18"/>
                <w:szCs w:val="18"/>
              </w:rPr>
            </w:pPr>
            <w:r>
              <w:rPr>
                <w:rFonts w:hint="eastAsia" w:ascii="宋体" w:hAnsi="宋体" w:eastAsia="宋体" w:cs="宋体"/>
                <w:b/>
                <w:bCs/>
                <w:sz w:val="18"/>
                <w:szCs w:val="18"/>
              </w:rPr>
              <w:t>2504.45</w:t>
            </w:r>
          </w:p>
        </w:tc>
        <w:tc>
          <w:tcPr>
            <w:tcW w:w="1247" w:type="dxa"/>
            <w:shd w:val="clear" w:color="auto" w:fill="auto"/>
            <w:vAlign w:val="center"/>
          </w:tcPr>
          <w:p w14:paraId="348B695E">
            <w:pPr>
              <w:spacing w:line="600" w:lineRule="exact"/>
              <w:jc w:val="right"/>
              <w:rPr>
                <w:b/>
                <w:bCs/>
                <w:sz w:val="18"/>
                <w:szCs w:val="18"/>
              </w:rPr>
            </w:pPr>
          </w:p>
        </w:tc>
        <w:tc>
          <w:tcPr>
            <w:tcW w:w="1247" w:type="dxa"/>
            <w:shd w:val="clear" w:color="auto" w:fill="auto"/>
            <w:vAlign w:val="center"/>
          </w:tcPr>
          <w:p w14:paraId="7ACBFF5B">
            <w:pPr>
              <w:spacing w:line="600" w:lineRule="exact"/>
              <w:jc w:val="right"/>
              <w:rPr>
                <w:b/>
                <w:bCs/>
                <w:sz w:val="18"/>
                <w:szCs w:val="18"/>
              </w:rPr>
            </w:pPr>
          </w:p>
        </w:tc>
        <w:tc>
          <w:tcPr>
            <w:tcW w:w="1247" w:type="dxa"/>
            <w:shd w:val="clear" w:color="auto" w:fill="auto"/>
            <w:vAlign w:val="center"/>
          </w:tcPr>
          <w:p w14:paraId="6283F90E">
            <w:pPr>
              <w:spacing w:line="600" w:lineRule="exact"/>
              <w:jc w:val="right"/>
              <w:rPr>
                <w:b/>
                <w:bCs/>
                <w:sz w:val="18"/>
                <w:szCs w:val="18"/>
              </w:rPr>
            </w:pPr>
            <w:r>
              <w:rPr>
                <w:rFonts w:hint="eastAsia" w:ascii="宋体" w:hAnsi="宋体" w:eastAsia="宋体" w:cs="宋体"/>
                <w:b/>
                <w:bCs/>
                <w:sz w:val="18"/>
                <w:szCs w:val="18"/>
              </w:rPr>
              <w:t>2504.45</w:t>
            </w:r>
          </w:p>
        </w:tc>
        <w:tc>
          <w:tcPr>
            <w:tcW w:w="1247" w:type="dxa"/>
            <w:gridSpan w:val="2"/>
            <w:shd w:val="clear" w:color="auto" w:fill="auto"/>
            <w:vAlign w:val="center"/>
          </w:tcPr>
          <w:p w14:paraId="603CB2E5">
            <w:pPr>
              <w:spacing w:line="600" w:lineRule="exact"/>
              <w:jc w:val="right"/>
              <w:rPr>
                <w:b/>
                <w:bCs/>
                <w:sz w:val="18"/>
                <w:szCs w:val="18"/>
              </w:rPr>
            </w:pPr>
          </w:p>
        </w:tc>
        <w:tc>
          <w:tcPr>
            <w:tcW w:w="1247" w:type="dxa"/>
            <w:shd w:val="clear" w:color="auto" w:fill="auto"/>
            <w:vAlign w:val="center"/>
          </w:tcPr>
          <w:p w14:paraId="1E537BE5">
            <w:pPr>
              <w:spacing w:line="600" w:lineRule="exact"/>
              <w:jc w:val="right"/>
              <w:rPr>
                <w:b/>
                <w:bCs/>
                <w:sz w:val="18"/>
                <w:szCs w:val="18"/>
              </w:rPr>
            </w:pPr>
          </w:p>
        </w:tc>
        <w:tc>
          <w:tcPr>
            <w:tcW w:w="1247" w:type="dxa"/>
            <w:shd w:val="clear" w:color="auto" w:fill="auto"/>
            <w:vAlign w:val="center"/>
          </w:tcPr>
          <w:p w14:paraId="2555F8CB">
            <w:pPr>
              <w:spacing w:line="600" w:lineRule="exact"/>
              <w:jc w:val="right"/>
              <w:rPr>
                <w:b/>
                <w:bCs/>
                <w:sz w:val="18"/>
                <w:szCs w:val="18"/>
              </w:rPr>
            </w:pPr>
          </w:p>
        </w:tc>
        <w:tc>
          <w:tcPr>
            <w:tcW w:w="1247" w:type="dxa"/>
            <w:shd w:val="clear" w:color="auto" w:fill="auto"/>
            <w:vAlign w:val="center"/>
          </w:tcPr>
          <w:p w14:paraId="2DC897A8">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按照全口径预算的原则，托克逊县卫生健康委员会2026年所有收入和支出均纳入单位预算管理。收支总预算8,348.12万元。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托克逊县卫生健康委员会单位收入预算8,348.12万元，其中：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2,597.14万元，占31.11%，比上年预算减少161.02万元，下降5.84%，主要原因是2026年结核病防止项目，爱国卫生运动工作经费，120急救中心及急救分站专项资金，中医药传承发展专项资金等县级项目预算安排减少；同时2026年人员减少（公务员退休2人 ），因此在职人员工资、社保、医疗、公积金、办公费等整体减少，导致一般公共预算较上年减少。</w:t>
      </w:r>
    </w:p>
    <w:p w14:paraId="3B7593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3,213.05万元，占38.49%，比上年预算增加631.78万元，增长24.48%，主要原因是2026年新增中央育儿补贴补助资金项目预算。</w:t>
      </w:r>
    </w:p>
    <w:p w14:paraId="5C09C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46EF0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33.48万元，占0.4</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%，比上年预算增加7.88万元，增长30.78%，主要原因是80岁以上老年人数量增加，导致2026年自治区彩票公益金支持80周岁以上老年人免费体检项目预算比上年增加。</w:t>
      </w:r>
    </w:p>
    <w:p w14:paraId="28D89C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89865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3E1E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财政拨款结转2,504.45万元，占30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%，比上年预算增加2,504.45万元，增长100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%，主要原因是吐鲁番市托克逊县医疗卫生信息一体化建设项目，吐鲁番市托克逊县滨河社区托育服务设施建设项目2025年未竣工，项目资金有结余，结转到2026年使用。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托克逊县卫生健康委员会2026年支出预算8,348.12万元，其中：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基本支出939.14万元，占11.25%，比上年预算减少0.02万元，下降0.00%，主要原因是2026年人员减少（公务员退休2人 ），因此在职人员工资、社保、医疗、公积金、办公费等整体减少，导致一般公共预算较上年减少。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7,408.98万元，占88.75%，比上年预算增加2,983.11万元，增长67.40%，主要原因是2026年新增中央育儿补贴补助资金项目，同时吐鲁番市托克逊县医疗卫生信息一体化建设项目，吐鲁番市托克逊县滨河社区托育服务设施建设项目2025年未竣工，项目资金有结余，结转到2026年使用。</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2026年财政拨款收支总预算5,843.67万元。</w:t>
      </w:r>
    </w:p>
    <w:p w14:paraId="377F6E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收入预算包括：一般公共预算拨款5,810.19万元，政府性基金预算拨款33.48万元，国有资本经营预算拨款0.00万元。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A6537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社会保障和就业支出73.22万元，主要用于保障缴纳在职人员养老保险及职业年金。</w:t>
      </w:r>
    </w:p>
    <w:p w14:paraId="2D5955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卫生健康支出5,709.43万元，主要用于保障基本公共卫生，重大公共卫生，基本药物等项目开展，发放计划生育奖励扶助，育儿补贴等补助资金发放，缴纳在职人员失业，工伤保险等。</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住房保障支出27.54万元，主要用于保障单位缴纳在职人员住房公积金。</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其他支出33.48万元，主要用于80周岁以上老年人免费体检项目，新生儿疾病筛查，60岁以上老年人营养结合项目资金。</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托克逊县卫生健康委员会2026年一般公共预算拨款合计5,810.19万元，其中：基本支出939.14万元，比上年预算减少0.02万元，下降0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%。主要原因是：2026年人员减少（公务员退休2人 ），因此在职人员工资、社保、医疗、公积金、办公费等整体减少，导致一般公共预算较上年减少。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项目支出4,871.05万元，比上年预算增加470.78万元,增长10.7</w:t>
      </w:r>
      <w:r>
        <w:rPr>
          <w:rFonts w:hint="eastAsia" w:ascii="仿宋" w:hAnsi="微软雅黑" w:eastAsia="仿宋"/>
          <w:sz w:val="28"/>
          <w:szCs w:val="28"/>
          <w:lang w:val="en-US" w:eastAsia="zh-CN"/>
        </w:rPr>
        <w:t>0</w:t>
      </w:r>
      <w:r>
        <w:rPr>
          <w:rFonts w:hint="eastAsia" w:ascii="仿宋" w:hAnsi="微软雅黑" w:eastAsia="仿宋"/>
          <w:sz w:val="28"/>
          <w:szCs w:val="28"/>
        </w:rPr>
        <w:t>%。主要原因是：2026年新增中央育儿补贴补助资金项目预算。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1.社会保障和就业支出(类)73.22万元，占1.26%。</w:t>
      </w:r>
    </w:p>
    <w:p w14:paraId="7C1B96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2.卫生健康支出(类)5,709.43万元，占98.27%。</w:t>
      </w:r>
    </w:p>
    <w:p w14:paraId="76F46D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3.住房保障支出(类)27.54万元，占0.47%。</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28.12万元，比上年预算增加4.39万元，增长18.50%，主要原因是：2026年退休人员增加2人，相应独生子女费、绩效奖增加，导致行政单位离退休预算增加。</w:t>
      </w:r>
    </w:p>
    <w:p w14:paraId="5F8F26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33.14万元，比上年预算减少3.19万元，下降8.78%，主要原因是：2026年在职人员减少2人，导致机关事业单位基本养老保险缴费支出预算减少。</w:t>
      </w:r>
    </w:p>
    <w:p w14:paraId="2CC235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11.96万元，比上年预算增加11.96万元，增长100.00%，主要原因是：本年度开始在职人员职业年金单位部分纳入预算。</w:t>
      </w:r>
    </w:p>
    <w:p w14:paraId="55D920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卫生健康管理事务（款）行政运行（项）：2026年预算数为822.00万元，比上年预算减少9.56万元，下降1.15%，主要原因是：2026年在职人员减少2人，相应人员工资、津补贴、办公费、差旅费等支出预算减少。</w:t>
      </w:r>
    </w:p>
    <w:p w14:paraId="17F691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卫生健康管理事务（款）其他卫生健康管理事务支出（项）：2026年预算数为39.00万元，比上年预算减少207.00万元，下降84.15%，主要原因是：2026年未安排中央医疗服务与保障能力提升[医疗卫生机构能力建设]补助资金项目。</w:t>
      </w:r>
    </w:p>
    <w:p w14:paraId="71FC7A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6.卫生健康支出（类）基层医疗卫生机构（款）其他基层医疗卫生机构支出（项）：2026年预算数为100.82万元，比上年预算减少24.98万元，下降19.86%，主要原因是：2026年未安排基本药物制度补助项目县级配套资金。</w:t>
      </w:r>
    </w:p>
    <w:p w14:paraId="64097E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2026年预算数为2,437.75万元，比上年预算增加1,206.35万元，增长97.97%，主要原因是：2025年地方公共卫生（体检）项目使用其他公共卫生支出款项，2026年地方公共卫生（体检）项目做预算时使用基本公共卫生服务款项。（用错款项，已改正）</w:t>
      </w:r>
    </w:p>
    <w:p w14:paraId="5E7219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2026年预算数为154.11万元，比上年预算减少7.09万元，下降4.40%，主要原因是：2026年结核病病人住院次数减少，相应结核病防止项目资金预算安排减少。</w:t>
      </w:r>
    </w:p>
    <w:p w14:paraId="2C510A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2026年预算数为296.03万元，比上年预算减少1,187.07万元，下降80.04%，主要原因是：2025年地方公共卫生（体检）项目使用其他公共卫生支出款项，2026年地方公共卫生（体检）项目做预算时使用基本公共卫生服务款项。（用错款项，已改正）</w:t>
      </w:r>
    </w:p>
    <w:p w14:paraId="019183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10.卫生健康支出（类）计划生育事务（款）计划生育服务（项）：2026年预算数为943.84万元，比上年预算增加23.07万元，增长2.51%，主要原因是：2026新增计划生育育儿补贴项目预算。</w:t>
      </w:r>
    </w:p>
    <w:p w14:paraId="631B42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11.卫生健康支出（类）行政事业单位医疗（款）行政单位医疗（项）：2026年预算数为14.39万元，比上年预算减少1.03万元，下降6.68%，主要原因是：2026年在职人员减少2人，相应行政单位医疗支出预算较上年减少。</w:t>
      </w:r>
    </w:p>
    <w:p w14:paraId="561C4F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2026年预算数为1.99万元，比上年预算减少0.52万元，下降20.72%，主要原因是：2026年在职人员减少2人，相应公务员医疗补助支出预算较上年减少。</w:t>
      </w:r>
    </w:p>
    <w:p w14:paraId="0AC2D0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中医药事务（款）其他中医药事务支出（项）：2026年预算数为6.00万元，比上年预算增加6.00万元，增长100.00%，主要原因是：2026年新增中医药传承新发展专项资金项目预算，上年无此项预算。</w:t>
      </w:r>
    </w:p>
    <w:p w14:paraId="4C1020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14.卫生健康支出（类）育幼服务（款）育儿补贴（项）：2026年预算数为893.50万元，比上年预算增加893.50万元，增长100.00%，主要原因是：2026年新增中央育儿补贴补助资金项目预算，上年无此项预算。</w:t>
      </w:r>
    </w:p>
    <w:p w14:paraId="27A342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15.住房保障支出（类）住房改革支出（款）住房公积金（项）：2026年预算数为27.54万元，比上年预算减少2.07万元，下降6.99%，主要原因是：2026年在职人员减少2人，相应住房公积金支出预算较上年减少。</w:t>
      </w:r>
    </w:p>
    <w:p w14:paraId="512504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16.卫生健康支出（类）公立医院（款）其他公立医院支出（项）：2026年预算数为0.00万元，比上年预算减少212.00万元，下降100.00%，主要原因是：2026年未安排公立医院改革项目预算。</w:t>
      </w:r>
    </w:p>
    <w:p w14:paraId="1C2856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中医药事务（款）中医（民族医）药专项（项）：2026年预算数为0.00万元，比上年预算减少20.00万元，下降100.00%，主要原因是：2026年中医药传承项目调整至其他中医药事务支出款项，此科目不在使用。</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托克逊县卫生健康委员会2026年一般公共预算基本支出939.14万元，其中：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913.81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公用经费25.33万元，主要包括：办公费、手续费、电费、邮电费、取暖费、物业管理费、差旅费、维修（护）费、工会经费、公务用车运行维护费、其他商品和服务支出。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（一）项目名称：吐市财社[2025]87号 2026年自治区医疗卫生服务与保障能力提升[卫生健康人才培养]补助资金</w:t>
      </w:r>
    </w:p>
    <w:p w14:paraId="79B393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设立的政策依据：吐市财社[2025]87号</w:t>
      </w:r>
    </w:p>
    <w:p w14:paraId="5F6A64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预算安排规模：17.00万元</w:t>
      </w:r>
    </w:p>
    <w:p w14:paraId="218A8A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D3C4A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资金分配情况：17.00万元全部用于发放乡村医生工资提高部分。</w:t>
      </w:r>
    </w:p>
    <w:p w14:paraId="15295D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3B0F1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（二）项目名称：2026年120急救分中心及急救分站专项资金</w:t>
      </w:r>
    </w:p>
    <w:p w14:paraId="5C6603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设立的政策依据：吐政办〔2023〕53号</w:t>
      </w:r>
    </w:p>
    <w:p w14:paraId="1B9747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9E0D0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68B72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资金分配情况：11.74万元支付2025年1家急救分中心及5家急救分站通讯费，0.26万元用于6个急救中心设备维修</w:t>
      </w:r>
    </w:p>
    <w:p w14:paraId="2C2240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C2794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（三）项目名称：2026年爱国卫生运动工作经费</w:t>
      </w:r>
    </w:p>
    <w:p w14:paraId="6488D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设立的政策依据：全爱卫发〔2021〕6号</w:t>
      </w:r>
    </w:p>
    <w:p w14:paraId="304116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B0DD2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85FB1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资金分配情况：5.00万元适用于爱国卫生工作评估费，5.00万元适用于宣传费.</w:t>
      </w:r>
    </w:p>
    <w:p w14:paraId="1DE413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47D53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（四）项目名称：吐市财社[2025]76号  2026年中央基本药物制度补助资金</w:t>
      </w:r>
    </w:p>
    <w:p w14:paraId="2B7ED8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设立的政策依据：吐市财社[2025]76号</w:t>
      </w:r>
    </w:p>
    <w:p w14:paraId="7CEBAF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预算安排规模：100.82万元</w:t>
      </w:r>
    </w:p>
    <w:p w14:paraId="2004B3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BD6C2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资金分配情况：33.27万元适用于发放村医补助，67.55万元适用于购买药品补差.</w:t>
      </w:r>
    </w:p>
    <w:p w14:paraId="337A35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4D76B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（五）项目名称：吐市财社[2025]85号  2026年自治区基本公共卫生服务补助资金</w:t>
      </w:r>
    </w:p>
    <w:p w14:paraId="770BF4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设立的政策依据：吐市财社[2025]85号</w:t>
      </w:r>
    </w:p>
    <w:p w14:paraId="434C86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预算安排规模：154.40万元</w:t>
      </w:r>
    </w:p>
    <w:p w14:paraId="3DF181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4F3A7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资金分配情况：154.00万元使用原基本公共卫生工作，0.40万元使用食品安全监督工作</w:t>
      </w:r>
    </w:p>
    <w:p w14:paraId="46019F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B1F9D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（六）项目名称：吐市财社[2025]77号  2026年中央基本公共卫生服务补助资金</w:t>
      </w:r>
    </w:p>
    <w:p w14:paraId="617083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设立的政策依据：新卫基层卫生发（2026）6号</w:t>
      </w:r>
    </w:p>
    <w:p w14:paraId="30D9C3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预算安排规模：973.35万元</w:t>
      </w:r>
    </w:p>
    <w:p w14:paraId="7C9A74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2D25F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912.00万元使用原基本公共卫生工作，职业病防治24.25万元，地方病防治5.50万元，新生儿听力筛查项目1.00万元，新生儿遗传代谢病及先天性心脏病筛查项目1.00万元，增补叶酸预防神经管神经缺陷项目1.00万元，适龄妇女两癌检查项目16.00万元，国家孕前优生检查项目8.00万元，优化生育政策服务项目4.60万元</w:t>
      </w:r>
    </w:p>
    <w:p w14:paraId="08CFC4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F9D13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（七）项目名称：2026年基本公共卫生服务项目县级补助资金</w:t>
      </w:r>
    </w:p>
    <w:p w14:paraId="133861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设立的政策依据：（国卫基层发〔2025〕7号）</w:t>
      </w:r>
    </w:p>
    <w:p w14:paraId="7B2FB7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493A81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D0923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资金分配情况：160万元全部用于原基本公共卫生工作经费。</w:t>
      </w:r>
    </w:p>
    <w:p w14:paraId="1C4DF4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E9B02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（八）项目名称：2026年全民健康体检县级补助资金</w:t>
      </w:r>
    </w:p>
    <w:p w14:paraId="68160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设立的政策依据：（新卫基层卫生发〔2025〕3号）</w:t>
      </w:r>
    </w:p>
    <w:p w14:paraId="204657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1F7DB8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A41BE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资金分配情况：400.00万元用于全民体检工作，750.00万元用于干部体检工作。</w:t>
      </w:r>
    </w:p>
    <w:p w14:paraId="77E508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3525A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（九）项目名称：吐市财社[2025]68号  2026年中央医疗服务与保障能力提升[医疗卫生机构能力建设、卫生健康人才培养]补助资金</w:t>
      </w:r>
    </w:p>
    <w:p w14:paraId="617BE4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设立的政策依据：新财社（2025）178号</w:t>
      </w:r>
    </w:p>
    <w:p w14:paraId="02C17E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预算安排规模：0.50万元</w:t>
      </w:r>
    </w:p>
    <w:p w14:paraId="03180D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ACB89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资金分配情况：0.50万元全部用于结核病实验室检测质量。</w:t>
      </w:r>
    </w:p>
    <w:p w14:paraId="332615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EE249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（十）项目名称：吐市财社[2025]65号  2026年中央重大传染病防控经费</w:t>
      </w:r>
    </w:p>
    <w:p w14:paraId="2E9C38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设立的政策依据：新财社[2025]172号</w:t>
      </w:r>
    </w:p>
    <w:p w14:paraId="5C2753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预算安排规模：147.61万元</w:t>
      </w:r>
    </w:p>
    <w:p w14:paraId="09DF80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CDD7A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预防母婴传播项目10.40万元，慢病项目13.50万元，精神卫生2.09万元，食品安全保障检测2.00万元，扩大国家免疫规划7.00万元，艾滋病防治35.70万元，结核病防止20.00万元，血吸虫与包虫病防止16.92万元，重大传染病及健康危害因素检测项目32.00万元，能力提升项目8.00万元。</w:t>
      </w:r>
    </w:p>
    <w:p w14:paraId="3AE2EB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3DBD1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（十一）项目名称：2026年结核病防治项目</w:t>
      </w:r>
    </w:p>
    <w:p w14:paraId="323E9B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设立的政策依据：（新政办发〔2018〕62号）</w:t>
      </w:r>
    </w:p>
    <w:p w14:paraId="700D44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7EAFED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4EA72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w:t>
      </w:r>
      <w:r>
        <w:rPr>
          <w:rFonts w:hint="eastAsia" w:ascii="仿宋" w:hAnsi="微软雅黑" w:eastAsia="仿宋"/>
          <w:sz w:val="28"/>
          <w:szCs w:val="28"/>
          <w:lang w:val="en-US" w:eastAsia="zh-CN"/>
        </w:rPr>
        <w:t>.00</w:t>
      </w:r>
      <w:r>
        <w:rPr>
          <w:rFonts w:hint="eastAsia" w:ascii="仿宋" w:hAnsi="微软雅黑" w:eastAsia="仿宋"/>
          <w:sz w:val="28"/>
          <w:szCs w:val="28"/>
        </w:rPr>
        <w:t>万元全部用于肺结核患者在市、县人民医院门诊就医检查费用实际报销、住院费用实际报销；活动性肺结核病和耐多药肺结核病患者住院费用实际报销剩余10</w:t>
      </w:r>
      <w:r>
        <w:rPr>
          <w:rFonts w:hint="eastAsia" w:ascii="仿宋" w:hAnsi="微软雅黑" w:eastAsia="仿宋"/>
          <w:sz w:val="28"/>
          <w:szCs w:val="28"/>
          <w:lang w:val="en-US" w:eastAsia="zh-CN"/>
        </w:rPr>
        <w:t>.00</w:t>
      </w:r>
      <w:r>
        <w:rPr>
          <w:rFonts w:hint="eastAsia" w:ascii="仿宋" w:hAnsi="微软雅黑" w:eastAsia="仿宋"/>
          <w:sz w:val="28"/>
          <w:szCs w:val="28"/>
        </w:rPr>
        <w:t>%部分、住院期间每日25元/天/人伙食补助。</w:t>
      </w:r>
    </w:p>
    <w:p w14:paraId="2508C8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EA549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（十二）项目名称：吐市财社[2025]86号  2026年自治区地方公共卫生服务补助资金</w:t>
      </w:r>
    </w:p>
    <w:p w14:paraId="3D6B0A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设立的政策依据：（新卫基层卫生发〔2025〕3号）</w:t>
      </w:r>
    </w:p>
    <w:p w14:paraId="461555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预算安排规模：296.03万元</w:t>
      </w:r>
    </w:p>
    <w:p w14:paraId="11AF9F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BF54E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资金分配情况：296.03万元全部用于全民健康体检工作。</w:t>
      </w:r>
    </w:p>
    <w:p w14:paraId="1E9B47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53EF9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（十三）项目名称：吐市财社[2025]93号  2026年自治区计划生育服务补助资金</w:t>
      </w:r>
    </w:p>
    <w:p w14:paraId="11F747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设立的政策依据：吐市财社[2025]93号</w:t>
      </w:r>
    </w:p>
    <w:p w14:paraId="33057B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预算安排规模：14.75万元</w:t>
      </w:r>
    </w:p>
    <w:p w14:paraId="781A2D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C1054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资金分配情况：专用材料6.80万元，委托业务费0.70万元，宣传费0.75万元，计生专干补助6.50万元。</w:t>
      </w:r>
    </w:p>
    <w:p w14:paraId="223E53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1EF18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（十四）项目名称：吐市财社[2025]64号  2026年中央财政计划生育转移支付资金</w:t>
      </w:r>
    </w:p>
    <w:p w14:paraId="7CBE5B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设立的政策依据：新卫家庭发[2022]1号</w:t>
      </w:r>
    </w:p>
    <w:p w14:paraId="43DB3A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预算安排规模：166.68万元</w:t>
      </w:r>
    </w:p>
    <w:p w14:paraId="6CEF02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E3511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资金分配情况：166.68万元全部用于发放计划生育光荣家庭奖励扶助资金。</w:t>
      </w:r>
    </w:p>
    <w:p w14:paraId="23562F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1487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（十五）项目名称：吐市财社[2025]94号  2026年自治区计划生育家庭奖励扶助制度补助资金</w:t>
      </w:r>
    </w:p>
    <w:p w14:paraId="09552F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设立的政策依据：新人口发[2011]25号</w:t>
      </w:r>
    </w:p>
    <w:p w14:paraId="2E3AF1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预算安排规模：448.41万元</w:t>
      </w:r>
    </w:p>
    <w:p w14:paraId="62BCEF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7B7A0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资金分配情况：448.41万元全部用于发放计划生育光荣家庭奖励扶助资金。</w:t>
      </w:r>
    </w:p>
    <w:p w14:paraId="07887C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7B33B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（十六）项目名称：2026年计划生育家庭奖励扶助县级配套资金</w:t>
      </w:r>
    </w:p>
    <w:p w14:paraId="02DA86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设立的政策依据：新卫家庭发[2022]1号</w:t>
      </w:r>
    </w:p>
    <w:p w14:paraId="66F73C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预算安排规模：280.00万元</w:t>
      </w:r>
    </w:p>
    <w:p w14:paraId="3319FD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1C161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资金分配情况：280.00万元全部用于计划生育奖励扶助补助资金。</w:t>
      </w:r>
    </w:p>
    <w:p w14:paraId="64D949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C1A5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（十七）项目名称：2026年计划生育特殊家庭保险资金</w:t>
      </w:r>
    </w:p>
    <w:p w14:paraId="3B7CC5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设立的政策依据：新卫发〔2024〕92号</w:t>
      </w:r>
    </w:p>
    <w:p w14:paraId="3E44E5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897A7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03CA9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资金分配情况：10.00万元全部用于国家计划生育特殊家庭208余人购买国寿乡村振兴住院保险。</w:t>
      </w:r>
    </w:p>
    <w:p w14:paraId="4667A6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3702D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（十八）项目名称：2026年育儿补贴</w:t>
      </w:r>
    </w:p>
    <w:p w14:paraId="61E4BB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0A9422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78BD7F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46642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资金分配情况：24</w:t>
      </w:r>
      <w:r>
        <w:rPr>
          <w:rFonts w:hint="eastAsia" w:ascii="仿宋" w:hAnsi="微软雅黑" w:eastAsia="仿宋"/>
          <w:sz w:val="28"/>
          <w:szCs w:val="28"/>
          <w:lang w:val="en-US" w:eastAsia="zh-CN"/>
        </w:rPr>
        <w:t>.00</w:t>
      </w:r>
      <w:r>
        <w:rPr>
          <w:rFonts w:hint="eastAsia" w:ascii="仿宋" w:hAnsi="微软雅黑" w:eastAsia="仿宋"/>
          <w:sz w:val="28"/>
          <w:szCs w:val="28"/>
        </w:rPr>
        <w:t>万元全部用于发放育儿补贴补助资金。</w:t>
      </w:r>
    </w:p>
    <w:p w14:paraId="4FBB94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F687E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（十九）项目名称：2026年中医药传承新发展专项资金</w:t>
      </w:r>
    </w:p>
    <w:p w14:paraId="5D9864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设立的政策依据：新卫中医药发[2021]2号</w:t>
      </w:r>
    </w:p>
    <w:p w14:paraId="5C56A1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68A5B5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5D8F5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资金分配情况：3.50万元宣传费，2.50万元培训费.</w:t>
      </w:r>
    </w:p>
    <w:p w14:paraId="49DE5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1D8F7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（二十）项目名称：吐市财社[2025]89号  2026年自治区育儿补贴补助资金</w:t>
      </w:r>
    </w:p>
    <w:p w14:paraId="30D7A4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38DA47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预算安排规模：15.41万元</w:t>
      </w:r>
    </w:p>
    <w:p w14:paraId="22B495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09BC7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资金分配情况：15.41万元全部用于发放育儿补贴补助资金。</w:t>
      </w:r>
    </w:p>
    <w:p w14:paraId="44AD2D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C8E1B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（二十一）项目名称：吐市财社[2025]66号  2026年中央育儿补贴补助资金</w:t>
      </w:r>
    </w:p>
    <w:p w14:paraId="7CD039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设立的政策依据：新卫人口发〔2025〕2号</w:t>
      </w:r>
    </w:p>
    <w:p w14:paraId="65E6A5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预算安排规模：878.09万元</w:t>
      </w:r>
    </w:p>
    <w:p w14:paraId="16C2FE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E6255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资金分配情况：878.09万元全部用于发放育儿补贴补助资金。</w:t>
      </w:r>
    </w:p>
    <w:p w14:paraId="05B647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政府性基金支出预算支出33.48万元。与上年预算相比增加7.88万元，增长30.78%。主要原因是2026年自治区彩票公益金卫生健康领域项目，2026年自治区彩票公益金支持80周岁以上老年人免费体检项目预算比上年增加。</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FA062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1.其他支出(类)彩票公益金安排的支出(款)用于社会福利的彩票公益金支出(项)支出15.00万元，与上年预算相比增加15</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万元，增长100.00%。主要原因是2026年新增自治区彩票公益金支持80周岁以上老年人免费体检项目预算，上年无此项预算。</w:t>
      </w:r>
    </w:p>
    <w:p w14:paraId="3B8B7F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其他支出(类)彩票公益金安排的支出(款)用于城乡医疗救助的彩票公益金支出(项)支出18.48万元，与上年预算相比增加18.48万元，增长100.00%。主要原因是2026年新增自治区彩票公益金卫生健康领域项目预算，上年无此项预算。</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托克逊县卫生健康委员会2026年财政拨款“三公”经费数为4.00万元，其中：因公出国（境）费用0.00万元，公务用车购置费0.00万元，公务用车运行维护费4.00万元，公务接待费0.00万元。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万元，增长100.00%，主要原因是本年我单位新增一辆车，相应公务用车运行维护费预算较上年增加；公务接待费增加0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关于托克逊县卫生健康委员会2026年财政拨款委托业务费支出情况说明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托克逊县卫生健康委员会2026年委托业务费765.00万元，其中：</w:t>
      </w:r>
    </w:p>
    <w:p w14:paraId="3AE246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1.2026年爱国卫生运动工作经费委托业务费5.00万元，主要用于：除四害工作项目评估。</w:t>
      </w:r>
    </w:p>
    <w:p w14:paraId="2B130C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2.2026年计划生育特殊家庭保险资金委托业务费10.00万元，主要用于：失独家庭老年人购买保险。</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3.2026年全民健康体检县级补助资金委托业务费750.00万元，主要用于：2026年全县公职人员体检项目。</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关于托克逊县卫生健康委员会2026年上年结转结余预算情况说明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托克逊县卫生健康委员会2026年上年结转结余2,504.45万元，包括：财政拨款2,504.45万元，非财政拨款0.00万元，其中：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1.吐市财社[2025]23号 2025年中央第二批计划生育转移支付资金（项目）结转0.19万元，主要用于：发放计划生育奖励扶助。</w:t>
      </w:r>
    </w:p>
    <w:p w14:paraId="19DAD6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2.吐市财社【2025】9号  2025年自治区计划生育家庭奖励扶助制度补助资金（第二批）（项目）结转0.35万元，主要用于：发放计划生育奖励扶助。</w:t>
      </w:r>
    </w:p>
    <w:p w14:paraId="403A9C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3.吐市财社[2025]37号  2025年自治区财政育儿补贴补助经费（项目）结转49.15万元，主要用于：发放2026年育儿补贴。</w:t>
      </w:r>
    </w:p>
    <w:p w14:paraId="7BF475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4.吐鲁番市托克逊县医疗卫生信息一体化建设项目（项目）结转2,000.00万元，主要用于：吐鲁番市托克逊县医疗卫生信息一体化建设项目设施设备购置。</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5.吐鲁番市托克逊县滨河社区托育服务设施建设项目（项目）结转454.76万元，主要用于：托克逊县滨河社区托育服务设施建设项目工程以及设施设备购置。</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托克逊县卫生健康委员会2026年的机关运行经费财政拨款预算25.33万元，比上年预算减少0.55万元，下降2.13%。主要原因是本年在职人员减少（公务员退休2人），导致办公费、工会经费等预算减少。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2026年，托克逊县卫生健康委员会政府采购预算330.94万元，其中：政府采购货物预算189.24万元，政府采购工程预算0.00万元，政府采购服务预算141.70万元。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2026年，托克逊县卫生健康委员会面向中小企业预留政府采购项目预算金额319.14万元，其中：小微企业预留政府采购项目预算金额319.14万元。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截至2025年底，托克逊县卫生健康委员会占用使用国有资产总体情况为：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1.房屋831.65平方米，价值107.57万元。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2.车辆3辆，价值35.33万元；其中：一般公务用车0辆，价值0.00万元；执法执勤用车0辆，价值0.00万元；其他车辆3辆，价值35.33万元。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3.办公家具价值60.16万元。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4.其他资产价值1252.97万元。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万元以上大型设备1台。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2026年，本单位预算绩效管理整体预算绩效目标1个，涉及预算金额8348.12万元；当年预算安排项目共</w:t>
      </w:r>
      <w:r>
        <w:rPr>
          <w:rFonts w:hint="eastAsia" w:ascii="仿宋" w:hAnsi="微软雅黑" w:eastAsia="仿宋"/>
          <w:sz w:val="28"/>
          <w:szCs w:val="28"/>
          <w:lang w:val="en-US" w:eastAsia="zh-CN"/>
        </w:rPr>
        <w:t>12</w:t>
      </w:r>
      <w:r>
        <w:rPr>
          <w:rFonts w:hint="eastAsia" w:ascii="仿宋" w:hAnsi="微软雅黑" w:eastAsia="仿宋"/>
          <w:sz w:val="28"/>
          <w:szCs w:val="28"/>
        </w:rPr>
        <w:t>个，其中:财政拨款项目涉及预算金额4904.53万元；非财政拨款项目涉及预算金额0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bookmarkStart w:id="0" w:name="_GoBack"/>
      <w:bookmarkEnd w:id="0"/>
    </w:p>
    <w:p w14:paraId="7817D044">
      <w:pPr>
        <w:rPr>
          <w:rFonts w:hint="default" w:ascii="楷体" w:eastAsia="楷体"/>
          <w:sz w:val="28"/>
          <w:szCs w:val="28"/>
        </w:rPr>
      </w:pPr>
      <w:r>
        <w:rPr>
          <w:b/>
          <w:sz w:val="44"/>
          <w:szCs w:val="44"/>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D435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5FA9333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FF65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1ADFD6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10A6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07B2E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30E8BD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托克逊县卫生健康委员会</w:t>
            </w:r>
          </w:p>
        </w:tc>
      </w:tr>
      <w:tr w14:paraId="445AF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17F40F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D1E4CC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怕合热亚·依不拉音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21B54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1D981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15569527703</w:t>
            </w:r>
          </w:p>
        </w:tc>
      </w:tr>
      <w:tr w14:paraId="42E57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49688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14B80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依据《国家基本公共卫生服务规范（第三版）》，继续实施建立居民健康档案，健康教育，预防接种，儿童健康管理，孕产妇健康管理，老年人健康管理，高血压和2型糖尿病等慢性患者健康管理，严重精神障碍患者管理，肺结核患者健康管理，中医药健康管理，传染病和突发公共卫生事件报告和处理，卫生监督协管等基本公共卫生服务。
2.通过县人民医院、县维吾尔医院、县卫生服务中心、博斯坦乡卫生院、郭勒布依乡卫生院、伊拉湖镇中心卫生院、夏镇中心卫生院等10家医疗机构，为29600名15-79岁居民提供免费的健康体检服务，包括体格检查，生化检查，心电图，B超，视力，听力等项目，全面掌握全县城乡居民健康状况，分析影响城乡居民健康的因素，制定科学准确的疾病谱，建立完善，适用的城乡居民健康档案，对危害群众健康各类疾病“早发现，早诊断，早治疗”。
3.通过对45家村卫生室，7家卫生院实施基本药物制度，实现基本药物零差率销售，达到规范药品供应，满足人民群众及基本医疗用药的需求，降低城乡居民基本用药负担，保证药品安全、有效、经济性的目标。
4.通过开展不少于2场次中医药适宜技术培训，预计培训不少于50人次，达到加大推广基层中医药适宜技术，提高基层医务人员中医药技术水平的目标。
5.开展生育政策、奖励政策、避孕节余、优生优育、生殖健康、新型婚育文化等政策和知识宣传，提高群众计划生育基本政策和知识知晓率。</w:t>
            </w:r>
          </w:p>
        </w:tc>
      </w:tr>
      <w:tr w14:paraId="77CDE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CCB63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DDBA3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DFA3F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373F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E6875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191F0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00964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F586E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5750.99</w:t>
            </w:r>
          </w:p>
        </w:tc>
      </w:tr>
      <w:tr w14:paraId="61C4C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64A57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36E3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3C36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19BAF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2597.14</w:t>
            </w:r>
          </w:p>
        </w:tc>
      </w:tr>
      <w:tr w14:paraId="7EB46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F68194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A8574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99C9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E387F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ABBF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B4C0A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24B95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1A80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8348.1</w:t>
            </w:r>
            <w:r>
              <w:rPr>
                <w:rFonts w:hint="eastAsia" w:ascii="Times New Roman" w:hAnsi="Times New Roman" w:cs="Times New Roman"/>
                <w:i w:val="0"/>
                <w:iCs w:val="0"/>
                <w:color w:val="000000"/>
                <w:kern w:val="0"/>
                <w:sz w:val="20"/>
                <w:szCs w:val="20"/>
                <w:highlight w:val="none"/>
                <w:u w:val="none"/>
                <w:lang w:val="en-US" w:eastAsia="zh-CN" w:bidi="ar"/>
              </w:rPr>
              <w:t>2</w:t>
            </w:r>
          </w:p>
        </w:tc>
      </w:tr>
      <w:tr w14:paraId="0B624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CDE8B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6000C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2AD8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A476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72CC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8174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5E7F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7C70D3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8A8A7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276BD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传染性肺结核病集中收治率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D87B3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418D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C8BC2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2FEC7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61636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7189D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D987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适龄儿童国家免疫规划疫苗接种率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75A78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C4D9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FFD9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1D11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1FFE2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90ECE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BB764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6394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&gt;=10500人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BDCEF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CBCA2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9531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81969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53471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5C54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15-79岁居民体检人数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36FA18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&gt;=29600人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F3CA0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67E88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B7BF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91133F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D4CA3A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D4FE9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实施基本药物制度的乡镇卫生院数量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358797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613C77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932108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30BA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86E286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2B6D16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31579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中医药适宜技术培训人次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8728A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8A82DE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5F6CB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15BE7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DF630C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00CE50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2B1C26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社区在册居家严重精神障碍患者规范健康管理率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5D7A1C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289091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A7773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6D270A7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1200"/>
        <w:gridCol w:w="1261"/>
        <w:gridCol w:w="216"/>
        <w:gridCol w:w="857"/>
        <w:gridCol w:w="513"/>
        <w:gridCol w:w="894"/>
        <w:gridCol w:w="158"/>
        <w:gridCol w:w="906"/>
        <w:gridCol w:w="107"/>
        <w:gridCol w:w="547"/>
        <w:gridCol w:w="127"/>
        <w:gridCol w:w="658"/>
        <w:gridCol w:w="139"/>
        <w:gridCol w:w="892"/>
      </w:tblGrid>
      <w:tr w14:paraId="68E38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2CBC7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4507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A1987C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1CB9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1B265D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5" w:type="dxa"/>
            <w:gridSpan w:val="13"/>
            <w:tcBorders>
              <w:top w:val="single" w:color="auto" w:sz="4" w:space="0"/>
              <w:left w:val="single" w:color="auto" w:sz="4" w:space="0"/>
              <w:bottom w:val="single" w:color="auto" w:sz="4" w:space="0"/>
              <w:right w:val="single" w:color="auto" w:sz="4" w:space="0"/>
            </w:tcBorders>
            <w:noWrap w:val="0"/>
            <w:vAlign w:val="center"/>
          </w:tcPr>
          <w:p w14:paraId="4708A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2C6AD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306931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12" w:type="dxa"/>
            <w:gridSpan w:val="8"/>
            <w:tcBorders>
              <w:top w:val="single" w:color="auto" w:sz="4" w:space="0"/>
              <w:left w:val="single" w:color="auto" w:sz="4" w:space="0"/>
              <w:bottom w:val="single" w:color="auto" w:sz="4" w:space="0"/>
              <w:right w:val="single" w:color="auto" w:sz="4" w:space="0"/>
            </w:tcBorders>
            <w:noWrap w:val="0"/>
            <w:vAlign w:val="center"/>
          </w:tcPr>
          <w:p w14:paraId="5A6B87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120急救分中心及急救分站专项资金</w:t>
            </w:r>
          </w:p>
        </w:tc>
        <w:tc>
          <w:tcPr>
            <w:tcW w:w="1332" w:type="dxa"/>
            <w:gridSpan w:val="3"/>
            <w:tcBorders>
              <w:top w:val="single" w:color="auto" w:sz="4" w:space="0"/>
              <w:left w:val="single" w:color="auto" w:sz="4" w:space="0"/>
              <w:bottom w:val="single" w:color="auto" w:sz="4" w:space="0"/>
              <w:right w:val="single" w:color="auto" w:sz="4" w:space="0"/>
            </w:tcBorders>
            <w:noWrap w:val="0"/>
            <w:vAlign w:val="center"/>
          </w:tcPr>
          <w:p w14:paraId="22F909B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52E252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朱立行</w:t>
            </w:r>
          </w:p>
        </w:tc>
      </w:tr>
      <w:tr w14:paraId="10D1C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04851C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7" w:type="dxa"/>
            <w:gridSpan w:val="2"/>
            <w:tcBorders>
              <w:top w:val="single" w:color="auto" w:sz="4" w:space="0"/>
              <w:left w:val="single" w:color="auto" w:sz="4" w:space="0"/>
              <w:bottom w:val="single" w:color="auto" w:sz="4" w:space="0"/>
              <w:right w:val="single" w:color="auto" w:sz="4" w:space="0"/>
            </w:tcBorders>
            <w:noWrap w:val="0"/>
            <w:vAlign w:val="center"/>
          </w:tcPr>
          <w:p w14:paraId="143B11D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63003DA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w:t>
            </w:r>
            <w:r>
              <w:rPr>
                <w:rFonts w:hint="eastAsia" w:ascii="宋体" w:hAnsi="宋体" w:cs="宋体"/>
                <w:b w:val="0"/>
                <w:bCs/>
                <w:sz w:val="18"/>
                <w:szCs w:val="18"/>
                <w:lang w:val="en-US" w:eastAsia="zh-CN"/>
              </w:rPr>
              <w:t>.00</w:t>
            </w:r>
          </w:p>
        </w:tc>
        <w:tc>
          <w:tcPr>
            <w:tcW w:w="1052" w:type="dxa"/>
            <w:gridSpan w:val="2"/>
            <w:tcBorders>
              <w:top w:val="single" w:color="auto" w:sz="4" w:space="0"/>
              <w:left w:val="single" w:color="auto" w:sz="4" w:space="0"/>
              <w:bottom w:val="single" w:color="auto" w:sz="4" w:space="0"/>
              <w:right w:val="single" w:color="auto" w:sz="4" w:space="0"/>
            </w:tcBorders>
            <w:noWrap w:val="0"/>
            <w:vAlign w:val="center"/>
          </w:tcPr>
          <w:p w14:paraId="47E7D30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60" w:type="dxa"/>
            <w:gridSpan w:val="3"/>
            <w:tcBorders>
              <w:top w:val="single" w:color="auto" w:sz="4" w:space="0"/>
              <w:left w:val="single" w:color="auto" w:sz="4" w:space="0"/>
              <w:bottom w:val="single" w:color="auto" w:sz="4" w:space="0"/>
              <w:right w:val="single" w:color="auto" w:sz="4" w:space="0"/>
            </w:tcBorders>
            <w:noWrap w:val="0"/>
            <w:vAlign w:val="center"/>
          </w:tcPr>
          <w:p w14:paraId="2A1C027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w:t>
            </w:r>
            <w:r>
              <w:rPr>
                <w:rFonts w:hint="eastAsia" w:ascii="宋体" w:hAnsi="宋体" w:cs="宋体"/>
                <w:sz w:val="18"/>
                <w:szCs w:val="18"/>
                <w:lang w:val="en-US" w:eastAsia="zh-CN"/>
              </w:rPr>
              <w:t>.00</w:t>
            </w:r>
          </w:p>
        </w:tc>
        <w:tc>
          <w:tcPr>
            <w:tcW w:w="785" w:type="dxa"/>
            <w:gridSpan w:val="2"/>
            <w:tcBorders>
              <w:top w:val="single" w:color="auto" w:sz="4" w:space="0"/>
              <w:left w:val="single" w:color="auto" w:sz="4" w:space="0"/>
              <w:bottom w:val="single" w:color="auto" w:sz="4" w:space="0"/>
              <w:right w:val="single" w:color="auto" w:sz="4" w:space="0"/>
            </w:tcBorders>
            <w:noWrap w:val="0"/>
            <w:vAlign w:val="center"/>
          </w:tcPr>
          <w:p w14:paraId="516BE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3B909CC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79E6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1155BE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5" w:type="dxa"/>
            <w:gridSpan w:val="13"/>
            <w:tcBorders>
              <w:top w:val="single" w:color="auto" w:sz="4" w:space="0"/>
              <w:left w:val="single" w:color="auto" w:sz="4" w:space="0"/>
              <w:bottom w:val="single" w:color="auto" w:sz="4" w:space="0"/>
              <w:right w:val="single" w:color="auto" w:sz="4" w:space="0"/>
            </w:tcBorders>
            <w:noWrap w:val="0"/>
            <w:vAlign w:val="center"/>
          </w:tcPr>
          <w:p w14:paraId="2A267AA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1个120急救分中心及5家急救分站的正常运转，健全覆盖县、乡两级的院前急救医疗体系，优化院前急救服务流程，满足急危重症患者的转运需求，实现急救分中心及分站“3分钟”出诊，急救服务10秒接听的目标。
目标2：计划组织急救专业技能培训2场次，强化院前急救培训，提升120呼叫定位精度，确保院前急救与院内救治有效衔接。</w:t>
            </w:r>
          </w:p>
        </w:tc>
      </w:tr>
      <w:tr w14:paraId="25126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5620CB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524E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56AA21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32C3F0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075C7A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5D23DB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004A3A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5B1CB6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0BC909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F80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restart"/>
            <w:tcBorders>
              <w:top w:val="single" w:color="auto" w:sz="4" w:space="0"/>
              <w:left w:val="single" w:color="auto" w:sz="4" w:space="0"/>
              <w:bottom w:val="single" w:color="auto" w:sz="4" w:space="0"/>
              <w:right w:val="single" w:color="auto" w:sz="4" w:space="0"/>
            </w:tcBorders>
            <w:noWrap w:val="0"/>
            <w:vAlign w:val="center"/>
          </w:tcPr>
          <w:p w14:paraId="264E8D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CC6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5592DA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保障县域内急救分中心数量</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7E945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AAEF9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AECE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1家</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2DFF82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72BD8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137A3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3B0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2ECF9D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3F71DA">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3D364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保障县域内急救分站数量</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6B98F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446FA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4BD4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20FDCD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6C7050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783DF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D76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7DB21EB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ED6D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19850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组织急救专业技能培训次数</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35B747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&gt;=2场次</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E907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310D8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2场次</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260613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7280CA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0114C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7AB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5F2C6B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128E38">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119764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培训合格率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21B2E0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4AD39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BC144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44779F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5A1BF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2967BF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FD2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3A2C780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AC8AD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2AAF6B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急救分中心及分站“3分钟”出诊率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44471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67230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6B7487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99.02%</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211DC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7E7BA2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14ECA9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E3A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1048F4B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B51A1C">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42C8B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急救服务10秒接听率</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36145E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51BBEF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DC22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95.38%</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511B54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769DB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6DB30B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C61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restart"/>
            <w:tcBorders>
              <w:top w:val="single" w:color="auto" w:sz="4" w:space="0"/>
              <w:left w:val="single" w:color="auto" w:sz="4" w:space="0"/>
              <w:bottom w:val="single" w:color="auto" w:sz="4" w:space="0"/>
              <w:right w:val="single" w:color="auto" w:sz="4" w:space="0"/>
            </w:tcBorders>
            <w:noWrap w:val="0"/>
            <w:vAlign w:val="center"/>
          </w:tcPr>
          <w:p w14:paraId="20166E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48F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722DE9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通讯费</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205E7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&lt;=11.7432万元</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3A395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1C55A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11.7432万元</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0F7A80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1C0F0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B373F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1C0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796BDA4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C4C38D">
            <w:pPr>
              <w:rPr>
                <w:rFonts w:hint="default" w:ascii="Times New Roman" w:hAnsi="Times New Roman" w:eastAsia="宋体" w:cs="Times New Roman"/>
                <w:i w:val="0"/>
                <w:iCs w:val="0"/>
                <w:color w:val="000000"/>
                <w:sz w:val="18"/>
                <w:szCs w:val="18"/>
                <w:highlight w:val="none"/>
                <w:u w:val="none"/>
              </w:rPr>
            </w:pPr>
          </w:p>
        </w:tc>
        <w:tc>
          <w:tcPr>
            <w:tcW w:w="1261" w:type="dxa"/>
            <w:tcBorders>
              <w:top w:val="single" w:color="auto" w:sz="4" w:space="0"/>
              <w:left w:val="single" w:color="auto" w:sz="4" w:space="0"/>
              <w:bottom w:val="single" w:color="auto" w:sz="4" w:space="0"/>
              <w:right w:val="single" w:color="auto" w:sz="4" w:space="0"/>
            </w:tcBorders>
            <w:noWrap w:val="0"/>
            <w:vAlign w:val="center"/>
          </w:tcPr>
          <w:p w14:paraId="46ACF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120急救分中心及急救分站业务经费</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71C9E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&lt;=0.2568万元</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454C7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683284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13.2568万元</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792EF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1E31C9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596AD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F16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35AF6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5A1A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61" w:type="dxa"/>
            <w:tcBorders>
              <w:top w:val="single" w:color="auto" w:sz="4" w:space="0"/>
              <w:left w:val="single" w:color="auto" w:sz="4" w:space="0"/>
              <w:bottom w:val="single" w:color="auto" w:sz="4" w:space="0"/>
              <w:right w:val="single" w:color="auto" w:sz="4" w:space="0"/>
            </w:tcBorders>
            <w:noWrap w:val="0"/>
            <w:vAlign w:val="center"/>
          </w:tcPr>
          <w:p w14:paraId="0845E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县、乡两级的院前急救医疗覆盖能力</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24679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094F3F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6832F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781" w:type="dxa"/>
            <w:gridSpan w:val="3"/>
            <w:tcBorders>
              <w:top w:val="single" w:color="auto" w:sz="4" w:space="0"/>
              <w:left w:val="single" w:color="auto" w:sz="4" w:space="0"/>
              <w:bottom w:val="single" w:color="auto" w:sz="4" w:space="0"/>
              <w:right w:val="single" w:color="auto" w:sz="4" w:space="0"/>
            </w:tcBorders>
            <w:noWrap w:val="0"/>
            <w:vAlign w:val="center"/>
          </w:tcPr>
          <w:p w14:paraId="1A5A1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797" w:type="dxa"/>
            <w:gridSpan w:val="2"/>
            <w:tcBorders>
              <w:top w:val="single" w:color="auto" w:sz="4" w:space="0"/>
              <w:left w:val="single" w:color="auto" w:sz="4" w:space="0"/>
              <w:bottom w:val="single" w:color="auto" w:sz="4" w:space="0"/>
              <w:right w:val="single" w:color="auto" w:sz="4" w:space="0"/>
            </w:tcBorders>
            <w:noWrap w:val="0"/>
            <w:vAlign w:val="center"/>
          </w:tcPr>
          <w:p w14:paraId="51A1AC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AA683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83242C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4"/>
        <w:gridCol w:w="787"/>
        <w:gridCol w:w="79"/>
        <w:gridCol w:w="1213"/>
        <w:gridCol w:w="163"/>
        <w:gridCol w:w="858"/>
        <w:gridCol w:w="223"/>
        <w:gridCol w:w="441"/>
        <w:gridCol w:w="335"/>
        <w:gridCol w:w="855"/>
        <w:gridCol w:w="914"/>
      </w:tblGrid>
      <w:tr w14:paraId="003F8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3D49E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B02B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2E6CD7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7786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7766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7FD2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0AF9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59D84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81" w:type="dxa"/>
            <w:gridSpan w:val="7"/>
            <w:tcBorders>
              <w:top w:val="single" w:color="auto" w:sz="4" w:space="0"/>
              <w:left w:val="single" w:color="auto" w:sz="4" w:space="0"/>
              <w:bottom w:val="single" w:color="auto" w:sz="4" w:space="0"/>
              <w:right w:val="single" w:color="auto" w:sz="4" w:space="0"/>
            </w:tcBorders>
            <w:noWrap w:val="0"/>
            <w:vAlign w:val="center"/>
          </w:tcPr>
          <w:p w14:paraId="1E683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2026年爱国卫生运动工作经费</w:t>
            </w:r>
          </w:p>
        </w:tc>
        <w:tc>
          <w:tcPr>
            <w:tcW w:w="1854" w:type="dxa"/>
            <w:gridSpan w:val="4"/>
            <w:tcBorders>
              <w:top w:val="single" w:color="auto" w:sz="4" w:space="0"/>
              <w:left w:val="single" w:color="auto" w:sz="4" w:space="0"/>
              <w:bottom w:val="single" w:color="auto" w:sz="4" w:space="0"/>
              <w:right w:val="single" w:color="auto" w:sz="4" w:space="0"/>
            </w:tcBorders>
            <w:noWrap w:val="0"/>
            <w:vAlign w:val="center"/>
          </w:tcPr>
          <w:p w14:paraId="7D07852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5706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马晓华</w:t>
            </w:r>
          </w:p>
        </w:tc>
      </w:tr>
      <w:tr w14:paraId="08179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6DA5D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81" w:type="dxa"/>
            <w:gridSpan w:val="2"/>
            <w:tcBorders>
              <w:top w:val="single" w:color="auto" w:sz="4" w:space="0"/>
              <w:left w:val="single" w:color="auto" w:sz="4" w:space="0"/>
              <w:bottom w:val="single" w:color="auto" w:sz="4" w:space="0"/>
              <w:right w:val="single" w:color="auto" w:sz="4" w:space="0"/>
            </w:tcBorders>
            <w:noWrap w:val="0"/>
            <w:vAlign w:val="center"/>
          </w:tcPr>
          <w:p w14:paraId="47978E0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6" w:type="dxa"/>
            <w:gridSpan w:val="2"/>
            <w:tcBorders>
              <w:top w:val="single" w:color="auto" w:sz="4" w:space="0"/>
              <w:left w:val="single" w:color="auto" w:sz="4" w:space="0"/>
              <w:bottom w:val="single" w:color="auto" w:sz="4" w:space="0"/>
              <w:right w:val="single" w:color="auto" w:sz="4" w:space="0"/>
            </w:tcBorders>
            <w:noWrap w:val="0"/>
            <w:vAlign w:val="center"/>
          </w:tcPr>
          <w:p w14:paraId="0495F45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213" w:type="dxa"/>
            <w:tcBorders>
              <w:top w:val="single" w:color="auto" w:sz="4" w:space="0"/>
              <w:left w:val="single" w:color="auto" w:sz="4" w:space="0"/>
              <w:bottom w:val="single" w:color="auto" w:sz="4" w:space="0"/>
              <w:right w:val="single" w:color="auto" w:sz="4" w:space="0"/>
            </w:tcBorders>
            <w:noWrap w:val="0"/>
            <w:vAlign w:val="center"/>
          </w:tcPr>
          <w:p w14:paraId="6171B80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5" w:type="dxa"/>
            <w:gridSpan w:val="4"/>
            <w:tcBorders>
              <w:top w:val="single" w:color="auto" w:sz="4" w:space="0"/>
              <w:left w:val="single" w:color="auto" w:sz="4" w:space="0"/>
              <w:bottom w:val="single" w:color="auto" w:sz="4" w:space="0"/>
              <w:right w:val="single" w:color="auto" w:sz="4" w:space="0"/>
            </w:tcBorders>
            <w:noWrap w:val="0"/>
            <w:vAlign w:val="center"/>
          </w:tcPr>
          <w:p w14:paraId="0D2BBC5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1190" w:type="dxa"/>
            <w:gridSpan w:val="2"/>
            <w:tcBorders>
              <w:top w:val="single" w:color="auto" w:sz="4" w:space="0"/>
              <w:left w:val="single" w:color="auto" w:sz="4" w:space="0"/>
              <w:bottom w:val="single" w:color="auto" w:sz="4" w:space="0"/>
              <w:right w:val="single" w:color="auto" w:sz="4" w:space="0"/>
            </w:tcBorders>
            <w:noWrap w:val="0"/>
            <w:vAlign w:val="center"/>
          </w:tcPr>
          <w:p w14:paraId="6B7BCC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706A0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E31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DEF3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5172FE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1、通过开展不少于3次“四害”监测工作，将“四害”密度控制在国家标准C级以内，达到遏制病媒生物滋生地，有效控制疾病传播的目标。
2、开展爱国卫生宣传活动不少于2次，提升全民爱国卫生意识，养成良好卫生习惯。
3、计划每周开展1次督导检查工作，加强城乡环境卫生管理，包括垃圾分类、垃圾收运、公厕建设、环境治理等方面，改善生活环境，减少病媒生物和病原体的传播，提高环境卫生水平，保障公共卫生安全。</w:t>
            </w:r>
          </w:p>
        </w:tc>
      </w:tr>
      <w:tr w14:paraId="195CD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FC74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89C4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770F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EB76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BB43A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0A01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3881A2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7B0CB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E791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BE45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9A8C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935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23C0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“四害”监测工作次数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73C1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B38EC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57E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3次</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5A9EB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3F4036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D40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1B3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79D5E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4AF67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9DD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爱国卫生宣传活动次数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6CC1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88A6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E935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51B524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C9292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677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3ED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A11AB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9832A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8D3B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督导检查频次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B27C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337B9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9963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1次/周</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2202B3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02D84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5D7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203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E505E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D2C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426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“四害”监测数据精准率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9402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93224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F45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4CBB21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69F60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FE8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4A5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F583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29C5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274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爱国卫生宣传费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F6F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108F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9673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3.262万元</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12FB6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EA8F7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5DE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840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15015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5786F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E8F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消杀监测及年终评估费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3487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DDFAE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FB80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12.61万元</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4AE665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2AB310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28B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358F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1A0A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4463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137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减少疾病的传播和流行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F1F2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C135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505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746742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E6333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D016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82C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89E37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9E6B9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B98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保障公共卫生安全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43C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B2EE1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AD4F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76" w:type="dxa"/>
            <w:gridSpan w:val="2"/>
            <w:tcBorders>
              <w:top w:val="single" w:color="auto" w:sz="4" w:space="0"/>
              <w:left w:val="single" w:color="auto" w:sz="4" w:space="0"/>
              <w:bottom w:val="single" w:color="auto" w:sz="4" w:space="0"/>
              <w:right w:val="single" w:color="auto" w:sz="4" w:space="0"/>
            </w:tcBorders>
            <w:noWrap w:val="0"/>
            <w:vAlign w:val="center"/>
          </w:tcPr>
          <w:p w14:paraId="6E7E84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15D35F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8C0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02B3FC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23"/>
        <w:gridCol w:w="438"/>
        <w:gridCol w:w="495"/>
        <w:gridCol w:w="960"/>
        <w:gridCol w:w="162"/>
        <w:gridCol w:w="888"/>
        <w:gridCol w:w="31"/>
        <w:gridCol w:w="787"/>
        <w:gridCol w:w="130"/>
        <w:gridCol w:w="714"/>
        <w:gridCol w:w="68"/>
        <w:gridCol w:w="846"/>
      </w:tblGrid>
      <w:tr w14:paraId="7EACE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70387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3C7E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E4E27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155F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2E73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DF387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6A88A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3521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3" w:type="dxa"/>
            <w:gridSpan w:val="7"/>
            <w:tcBorders>
              <w:top w:val="single" w:color="auto" w:sz="4" w:space="0"/>
              <w:left w:val="single" w:color="auto" w:sz="4" w:space="0"/>
              <w:bottom w:val="single" w:color="auto" w:sz="4" w:space="0"/>
              <w:right w:val="single" w:color="auto" w:sz="4" w:space="0"/>
            </w:tcBorders>
            <w:noWrap w:val="0"/>
            <w:vAlign w:val="center"/>
          </w:tcPr>
          <w:p w14:paraId="11F981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2026年计划生育特殊家庭保险资金</w:t>
            </w:r>
          </w:p>
        </w:tc>
        <w:tc>
          <w:tcPr>
            <w:tcW w:w="1730" w:type="dxa"/>
            <w:gridSpan w:val="5"/>
            <w:tcBorders>
              <w:top w:val="single" w:color="auto" w:sz="4" w:space="0"/>
              <w:left w:val="single" w:color="auto" w:sz="4" w:space="0"/>
              <w:bottom w:val="single" w:color="auto" w:sz="4" w:space="0"/>
              <w:right w:val="single" w:color="auto" w:sz="4" w:space="0"/>
            </w:tcBorders>
            <w:noWrap w:val="0"/>
            <w:vAlign w:val="center"/>
          </w:tcPr>
          <w:p w14:paraId="4C619A2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23D77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李秀燕</w:t>
            </w:r>
          </w:p>
        </w:tc>
      </w:tr>
      <w:tr w14:paraId="1067B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5B6F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30" w:type="dxa"/>
            <w:gridSpan w:val="2"/>
            <w:tcBorders>
              <w:top w:val="single" w:color="auto" w:sz="4" w:space="0"/>
              <w:left w:val="single" w:color="auto" w:sz="4" w:space="0"/>
              <w:bottom w:val="single" w:color="auto" w:sz="4" w:space="0"/>
              <w:right w:val="single" w:color="auto" w:sz="4" w:space="0"/>
            </w:tcBorders>
            <w:noWrap w:val="0"/>
            <w:vAlign w:val="center"/>
          </w:tcPr>
          <w:p w14:paraId="2CBF858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33" w:type="dxa"/>
            <w:gridSpan w:val="2"/>
            <w:tcBorders>
              <w:top w:val="single" w:color="auto" w:sz="4" w:space="0"/>
              <w:left w:val="single" w:color="auto" w:sz="4" w:space="0"/>
              <w:bottom w:val="single" w:color="auto" w:sz="4" w:space="0"/>
              <w:right w:val="single" w:color="auto" w:sz="4" w:space="0"/>
            </w:tcBorders>
            <w:noWrap w:val="0"/>
            <w:vAlign w:val="center"/>
          </w:tcPr>
          <w:p w14:paraId="220AFA9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22" w:type="dxa"/>
            <w:gridSpan w:val="2"/>
            <w:tcBorders>
              <w:top w:val="single" w:color="auto" w:sz="4" w:space="0"/>
              <w:left w:val="single" w:color="auto" w:sz="4" w:space="0"/>
              <w:bottom w:val="single" w:color="auto" w:sz="4" w:space="0"/>
              <w:right w:val="single" w:color="auto" w:sz="4" w:space="0"/>
            </w:tcBorders>
            <w:noWrap w:val="0"/>
            <w:vAlign w:val="center"/>
          </w:tcPr>
          <w:p w14:paraId="4204DFC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6" w:type="dxa"/>
            <w:gridSpan w:val="3"/>
            <w:tcBorders>
              <w:top w:val="single" w:color="auto" w:sz="4" w:space="0"/>
              <w:left w:val="single" w:color="auto" w:sz="4" w:space="0"/>
              <w:bottom w:val="single" w:color="auto" w:sz="4" w:space="0"/>
              <w:right w:val="single" w:color="auto" w:sz="4" w:space="0"/>
            </w:tcBorders>
            <w:noWrap w:val="0"/>
            <w:vAlign w:val="center"/>
          </w:tcPr>
          <w:p w14:paraId="41FC62F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12" w:type="dxa"/>
            <w:gridSpan w:val="3"/>
            <w:tcBorders>
              <w:top w:val="single" w:color="auto" w:sz="4" w:space="0"/>
              <w:left w:val="single" w:color="auto" w:sz="4" w:space="0"/>
              <w:bottom w:val="single" w:color="auto" w:sz="4" w:space="0"/>
              <w:right w:val="single" w:color="auto" w:sz="4" w:space="0"/>
            </w:tcBorders>
            <w:noWrap w:val="0"/>
            <w:vAlign w:val="center"/>
          </w:tcPr>
          <w:p w14:paraId="0F09C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0A2968D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3F12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5061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AC50C8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通过对208符合扶助条件的国家计划生育家庭特别扶助人员购买国寿乡村振兴保险和综合意外保险，缓解计划生育困难家庭在生活、医疗和养老等方面的特殊困难，保障和改善民生，促进社会和谐稳定。</w:t>
            </w:r>
          </w:p>
        </w:tc>
      </w:tr>
      <w:tr w14:paraId="74283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18E2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439D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E93F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C24B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56A0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118F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62B3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00AE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E654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170A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871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942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17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国家计划生育特殊家庭奖励扶助人数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049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A017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B20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826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1DC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D09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B6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89727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400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041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符合条件申报对象覆盖率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FDA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0A79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A12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742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5A84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8FA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620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4570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001EF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6C8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91D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A0A6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5F43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5B4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21F7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1B1C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AC2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9AB3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A6CA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B40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购买国寿乡村振兴住院保险标准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7A9D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=380元/人/年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B94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FB95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380元/人/年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77B6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8AE6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46C7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5ED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E19A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6C3E0B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48EC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购买综合意外伤伤害保险标准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F6F6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5457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2848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291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7DDC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A63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DF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346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BCA1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7CA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解决计划生育特殊家庭生活困难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3BD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6C15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E709E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基本达成目标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8B7C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55FD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7EE0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9B3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20BF7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A1D57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F4F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计划生育奖励补助政策知晓率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4769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C21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2858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AE8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B55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AE4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79D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2D9F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6B4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FBD7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计划生育特殊家庭对购买保险的满意度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9688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A76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D9FB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4C3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1BD9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82A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1EF3CA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561"/>
        <w:gridCol w:w="300"/>
        <w:gridCol w:w="527"/>
        <w:gridCol w:w="928"/>
        <w:gridCol w:w="64"/>
        <w:gridCol w:w="939"/>
        <w:gridCol w:w="175"/>
        <w:gridCol w:w="529"/>
        <w:gridCol w:w="150"/>
        <w:gridCol w:w="727"/>
        <w:gridCol w:w="128"/>
        <w:gridCol w:w="914"/>
      </w:tblGrid>
      <w:tr w14:paraId="22A8F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A5A4B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7E47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A01DD5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784B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03AEF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FDAE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47B20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4C05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1" w:type="dxa"/>
            <w:gridSpan w:val="8"/>
            <w:tcBorders>
              <w:top w:val="single" w:color="auto" w:sz="4" w:space="0"/>
              <w:left w:val="single" w:color="auto" w:sz="4" w:space="0"/>
              <w:bottom w:val="single" w:color="auto" w:sz="4" w:space="0"/>
              <w:right w:val="single" w:color="auto" w:sz="4" w:space="0"/>
            </w:tcBorders>
            <w:noWrap w:val="0"/>
            <w:vAlign w:val="center"/>
          </w:tcPr>
          <w:p w14:paraId="08ED5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2026年结核病防治项目</w:t>
            </w:r>
          </w:p>
        </w:tc>
        <w:tc>
          <w:tcPr>
            <w:tcW w:w="1406" w:type="dxa"/>
            <w:gridSpan w:val="3"/>
            <w:tcBorders>
              <w:top w:val="single" w:color="auto" w:sz="4" w:space="0"/>
              <w:left w:val="single" w:color="auto" w:sz="4" w:space="0"/>
              <w:bottom w:val="single" w:color="auto" w:sz="4" w:space="0"/>
              <w:right w:val="single" w:color="auto" w:sz="4" w:space="0"/>
            </w:tcBorders>
            <w:noWrap w:val="0"/>
            <w:vAlign w:val="center"/>
          </w:tcPr>
          <w:p w14:paraId="1D146D9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11AFE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依热夏提·吾斯曼</w:t>
            </w:r>
          </w:p>
        </w:tc>
      </w:tr>
      <w:tr w14:paraId="4BB4F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C412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68" w:type="dxa"/>
            <w:gridSpan w:val="2"/>
            <w:tcBorders>
              <w:top w:val="single" w:color="auto" w:sz="4" w:space="0"/>
              <w:left w:val="single" w:color="auto" w:sz="4" w:space="0"/>
              <w:bottom w:val="single" w:color="auto" w:sz="4" w:space="0"/>
              <w:right w:val="single" w:color="auto" w:sz="4" w:space="0"/>
            </w:tcBorders>
            <w:noWrap w:val="0"/>
            <w:vAlign w:val="center"/>
          </w:tcPr>
          <w:p w14:paraId="2196DE6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4E644CE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w:t>
            </w:r>
            <w:r>
              <w:rPr>
                <w:rFonts w:hint="eastAsia" w:ascii="宋体" w:hAnsi="宋体" w:cs="宋体"/>
                <w:b w:val="0"/>
                <w:bCs/>
                <w:sz w:val="18"/>
                <w:szCs w:val="18"/>
                <w:lang w:val="en-US" w:eastAsia="zh-CN"/>
              </w:rPr>
              <w:t>.00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3E72D25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3" w:type="dxa"/>
            <w:gridSpan w:val="3"/>
            <w:tcBorders>
              <w:top w:val="single" w:color="auto" w:sz="4" w:space="0"/>
              <w:left w:val="single" w:color="auto" w:sz="4" w:space="0"/>
              <w:bottom w:val="single" w:color="auto" w:sz="4" w:space="0"/>
              <w:right w:val="single" w:color="auto" w:sz="4" w:space="0"/>
            </w:tcBorders>
            <w:noWrap w:val="0"/>
            <w:vAlign w:val="center"/>
          </w:tcPr>
          <w:p w14:paraId="359FF7D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w:t>
            </w:r>
            <w:r>
              <w:rPr>
                <w:rFonts w:hint="eastAsia" w:ascii="宋体" w:hAnsi="宋体" w:cs="宋体"/>
                <w:sz w:val="18"/>
                <w:szCs w:val="18"/>
                <w:lang w:val="en-US" w:eastAsia="zh-CN"/>
              </w:rPr>
              <w:t>.00</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5FB79B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083E76C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F70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AC3B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AB9C8A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目标1：对体检发现的疑似肺结核患者和活动性肺结核患者的密切接触者进行免费痰检，确保初诊痰标本质量合格率和诊断准确率，早发现、早治疗，有效降低肺结核病的传染率。
目标2：通过及时收治体检筛查并确诊的传染性肺结核患者，报销活动性肺结核、耐药性肺结核患者的住院治疗费用和伙食费用，减轻肺结核患者的就医经济压力，提高规范治疗率和服药依从性。</w:t>
            </w:r>
          </w:p>
        </w:tc>
      </w:tr>
      <w:tr w14:paraId="342A5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6743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54EF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59AD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C213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F71A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5DD808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29265B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23C88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A78D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3720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3C7C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AF0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BD0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结核病防治宣传活动次数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7C4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E47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587C8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1F6B1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5D7D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568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45B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7C87B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45E3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E7C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病原学阴性肺结核病患者诊断准确率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40D3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20F4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5A443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32725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0A20C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D1CB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39A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2DFC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EA724C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DD0F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肺结核患者规范管理率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407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D3D8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602C4F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93.41%</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3DFFE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36D4BE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C80B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37C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1FD1B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0031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530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传染性肺结核病集中收治率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85AF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249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214199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188FB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4A7E7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9A35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FB4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C9AC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295341E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3F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活动性肺结核患者的密切接触者筛查比例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63F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357A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178BE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5BEEE9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8720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BC2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3C8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840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FC7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9DF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肺结核患者住院个人自费费用报销成本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644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5F52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ECEA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3.694583万元</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762FF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32C8B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33B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3BB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59891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DD58A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95C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活动性肺结核、耐药性肺结核患者住院期间伙食补助标准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EC3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=25元/天/人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F09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1FF2E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25元/天/人</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64D815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6CFF9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38D3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C12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C1536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77797F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9B2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肺结核住院患者伙食费补助成本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077F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2270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3A39EB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7.934万元</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7FAD73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DF22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7C1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72EF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3DC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3084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C43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减轻肺结核患者治疗费用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4E6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FEA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29B85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11.628583万元</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4F3AD7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B68C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E5E8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r w14:paraId="39A5A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C6C0C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6C3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3BD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肺结核患者成功治疗率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F648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C61B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4C730C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09157E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A508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E7D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CF9F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E7AAA7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651B8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F1F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患者满意度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A74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43A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03" w:type="dxa"/>
            <w:gridSpan w:val="2"/>
            <w:tcBorders>
              <w:top w:val="single" w:color="auto" w:sz="4" w:space="0"/>
              <w:left w:val="single" w:color="auto" w:sz="4" w:space="0"/>
              <w:bottom w:val="single" w:color="auto" w:sz="4" w:space="0"/>
              <w:right w:val="single" w:color="auto" w:sz="4" w:space="0"/>
            </w:tcBorders>
            <w:noWrap w:val="0"/>
            <w:vAlign w:val="center"/>
          </w:tcPr>
          <w:p w14:paraId="5B061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54" w:type="dxa"/>
            <w:gridSpan w:val="3"/>
            <w:tcBorders>
              <w:top w:val="single" w:color="auto" w:sz="4" w:space="0"/>
              <w:left w:val="single" w:color="auto" w:sz="4" w:space="0"/>
              <w:bottom w:val="single" w:color="auto" w:sz="4" w:space="0"/>
              <w:right w:val="single" w:color="auto" w:sz="4" w:space="0"/>
            </w:tcBorders>
            <w:noWrap w:val="0"/>
            <w:vAlign w:val="center"/>
          </w:tcPr>
          <w:p w14:paraId="13BCDF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FA42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7945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6389BC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2"/>
        <w:gridCol w:w="529"/>
        <w:gridCol w:w="544"/>
        <w:gridCol w:w="911"/>
        <w:gridCol w:w="123"/>
        <w:gridCol w:w="751"/>
        <w:gridCol w:w="913"/>
        <w:gridCol w:w="95"/>
        <w:gridCol w:w="830"/>
        <w:gridCol w:w="13"/>
        <w:gridCol w:w="901"/>
      </w:tblGrid>
      <w:tr w14:paraId="3F151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F6F5E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2BDA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DD0BEF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B2D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EE216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F4317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46937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8FC9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97" w:type="dxa"/>
            <w:gridSpan w:val="7"/>
            <w:tcBorders>
              <w:top w:val="single" w:color="auto" w:sz="4" w:space="0"/>
              <w:left w:val="single" w:color="auto" w:sz="4" w:space="0"/>
              <w:bottom w:val="single" w:color="auto" w:sz="4" w:space="0"/>
              <w:right w:val="single" w:color="auto" w:sz="4" w:space="0"/>
            </w:tcBorders>
            <w:noWrap w:val="0"/>
            <w:vAlign w:val="center"/>
          </w:tcPr>
          <w:p w14:paraId="325B4A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2026年托克逊县基本公共卫生服务项目补助资金</w:t>
            </w:r>
          </w:p>
        </w:tc>
        <w:tc>
          <w:tcPr>
            <w:tcW w:w="1851" w:type="dxa"/>
            <w:gridSpan w:val="4"/>
            <w:tcBorders>
              <w:top w:val="single" w:color="auto" w:sz="4" w:space="0"/>
              <w:left w:val="single" w:color="auto" w:sz="4" w:space="0"/>
              <w:bottom w:val="single" w:color="auto" w:sz="4" w:space="0"/>
              <w:right w:val="single" w:color="auto" w:sz="4" w:space="0"/>
            </w:tcBorders>
            <w:noWrap w:val="0"/>
            <w:vAlign w:val="center"/>
          </w:tcPr>
          <w:p w14:paraId="5430443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058B1B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朱立行</w:t>
            </w:r>
          </w:p>
        </w:tc>
      </w:tr>
      <w:tr w14:paraId="0E9DC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6905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9" w:type="dxa"/>
            <w:gridSpan w:val="2"/>
            <w:tcBorders>
              <w:top w:val="single" w:color="auto" w:sz="4" w:space="0"/>
              <w:left w:val="single" w:color="auto" w:sz="4" w:space="0"/>
              <w:bottom w:val="single" w:color="auto" w:sz="4" w:space="0"/>
              <w:right w:val="single" w:color="auto" w:sz="4" w:space="0"/>
            </w:tcBorders>
            <w:noWrap w:val="0"/>
            <w:vAlign w:val="center"/>
          </w:tcPr>
          <w:p w14:paraId="00A9196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3" w:type="dxa"/>
            <w:gridSpan w:val="2"/>
            <w:tcBorders>
              <w:top w:val="single" w:color="auto" w:sz="4" w:space="0"/>
              <w:left w:val="single" w:color="auto" w:sz="4" w:space="0"/>
              <w:bottom w:val="single" w:color="auto" w:sz="4" w:space="0"/>
              <w:right w:val="single" w:color="auto" w:sz="4" w:space="0"/>
            </w:tcBorders>
            <w:noWrap w:val="0"/>
            <w:vAlign w:val="center"/>
          </w:tcPr>
          <w:p w14:paraId="724FDAA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1287.75</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75E0B1E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9" w:type="dxa"/>
            <w:gridSpan w:val="3"/>
            <w:tcBorders>
              <w:top w:val="single" w:color="auto" w:sz="4" w:space="0"/>
              <w:left w:val="single" w:color="auto" w:sz="4" w:space="0"/>
              <w:bottom w:val="single" w:color="auto" w:sz="4" w:space="0"/>
              <w:right w:val="single" w:color="auto" w:sz="4" w:space="0"/>
            </w:tcBorders>
            <w:noWrap w:val="0"/>
            <w:vAlign w:val="center"/>
          </w:tcPr>
          <w:p w14:paraId="75C404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1287.75</w:t>
            </w:r>
          </w:p>
        </w:tc>
        <w:tc>
          <w:tcPr>
            <w:tcW w:w="843" w:type="dxa"/>
            <w:gridSpan w:val="2"/>
            <w:tcBorders>
              <w:top w:val="single" w:color="auto" w:sz="4" w:space="0"/>
              <w:left w:val="single" w:color="auto" w:sz="4" w:space="0"/>
              <w:bottom w:val="single" w:color="auto" w:sz="4" w:space="0"/>
              <w:right w:val="single" w:color="auto" w:sz="4" w:space="0"/>
            </w:tcBorders>
            <w:noWrap w:val="0"/>
            <w:vAlign w:val="center"/>
          </w:tcPr>
          <w:p w14:paraId="2F92D4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627ADB3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39D0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B329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EA713F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依据《国家基本公共卫生服务规范（第三版）》，继续实施建立居民健康档案，健康教育，预防接种，儿童健康管理，孕产妇健康管理，老年人健康管理，高血压和2型糖尿病等慢性患者健康管理，严重精神障碍患者管理，肺结核患者健康管理，中医药健康管理，传染病和突发公共卫生事件报告和处理，卫生监督协管等基本公共卫生服务。
2.通过优化预防接种服务，适龄儿童国家免疫规划疫苗接种率保持在98%以上，达到进一步加强流动儿童的接种工作的目标。
3.通过加强儿童健康管理，确保7岁以下儿童健康管理率均保持在85%以上，预防和早期治疗儿童疾病，确保儿童健康成长。
4.通过深入推进慢病医防融合，计划全县管理高血压患者人数不少于10500人，管理2型糖尿病患者人数达到3500人，达到提升基本公卫服务质量，落实完善基层慢性病医防融合新模式的目标。
5.通过推进电子健康档案应用，有序推进向居民开放，实现年度居民规范化电子健康档案覆盖率达到82%的目标。</w:t>
            </w:r>
          </w:p>
        </w:tc>
      </w:tr>
      <w:tr w14:paraId="53456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AE14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755A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22FC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4E60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D683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3BE860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50634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5813B7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6E4B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50E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191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8EA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48F8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适龄儿童国家免疫规划疫苗接种率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265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16A1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3F990B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89A5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2B22B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899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36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39CCC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67168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1ED7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7岁以下儿童健康管理率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F37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E7D8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07C2F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96.37%</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1D95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33C9E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324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21A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CBB1F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A1AE1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A488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孕产妇系统管理率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CF2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0AFE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80300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93.19%</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2728A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10EFF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A83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BB0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F554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C4AC9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1B1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高血压患者管理人数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D4A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AB27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D3BC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9805人</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26A61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480C9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71E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27D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3A432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ECF523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F36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肺结核患者管理率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F34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916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B7313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98.94%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9352A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4D2C60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726D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1B7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89915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B7111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3218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老年人中医药健康管理率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D713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6AE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76142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94.88%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6D4DE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208C2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F30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6C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A3557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711D3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3B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社区在册居家严重精神障碍患者健康管理率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88F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ADC9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6388D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E008C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4FB38F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4B2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D6E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666CB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3965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E4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2型糖尿病患者管理人数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67E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BEB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718C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3067人</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9977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1E68F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D441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5E3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65213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6944D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7C4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儿童中医药健康管理率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4875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D7D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0FBEA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77.98%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B3CFD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7B6106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BC2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7DE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B6170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E097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09C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65岁及以上老年人城乡社区规范健康管理率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BCB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205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8D9D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93.44%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FB8E0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1777D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E67F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95C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CFA8A6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D615F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422C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居民规范化电子健康档案覆盖率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A84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&gt;=82%</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292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AA74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86.14%</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B6D9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08DF0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6CD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0A6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2EBF1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561F8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3F8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高血压患者规范管理率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2DFA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E02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1750F5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95.55%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79EF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27C6C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16D5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DBC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7A873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13C61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C9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糖尿病患者规范管理率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1D0C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E2D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3EFD3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94.98%</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75CB2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078DEE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8C2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020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9B253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E81715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0C96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传染病和突发公共卫生事件报告率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884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5F29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2A719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99.85%</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2479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03F8F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58D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51E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82B0E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C583B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5554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按照服务人口人均服务经费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51E7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F788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53112D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85元/人/年</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CCAFB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6FC5A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DC91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3BF8C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084FE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BBF2E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B70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城乡居民共卫生差距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07DB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不断缩小</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88D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09C2A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8E42E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48CE6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B5AE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279C0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B5860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4746E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457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基本公共卫生服务水平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ECA3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670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00D24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5E9A1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48A5C4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760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2D1FB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238A7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A0183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5C2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居民对基本公共卫生服务满意度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6B8F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3CD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74" w:type="dxa"/>
            <w:gridSpan w:val="2"/>
            <w:tcBorders>
              <w:top w:val="single" w:color="auto" w:sz="4" w:space="0"/>
              <w:left w:val="single" w:color="auto" w:sz="4" w:space="0"/>
              <w:bottom w:val="single" w:color="auto" w:sz="4" w:space="0"/>
              <w:right w:val="single" w:color="auto" w:sz="4" w:space="0"/>
            </w:tcBorders>
            <w:noWrap w:val="0"/>
            <w:vAlign w:val="center"/>
          </w:tcPr>
          <w:p w14:paraId="1C13FA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51B7B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5" w:type="dxa"/>
            <w:gridSpan w:val="2"/>
            <w:tcBorders>
              <w:top w:val="single" w:color="auto" w:sz="4" w:space="0"/>
              <w:left w:val="single" w:color="auto" w:sz="4" w:space="0"/>
              <w:bottom w:val="single" w:color="auto" w:sz="4" w:space="0"/>
              <w:right w:val="single" w:color="auto" w:sz="4" w:space="0"/>
            </w:tcBorders>
            <w:noWrap w:val="0"/>
            <w:vAlign w:val="center"/>
          </w:tcPr>
          <w:p w14:paraId="3B5D8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7C9F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D3945D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57"/>
        <w:gridCol w:w="804"/>
        <w:gridCol w:w="311"/>
        <w:gridCol w:w="1144"/>
        <w:gridCol w:w="1027"/>
        <w:gridCol w:w="54"/>
        <w:gridCol w:w="859"/>
        <w:gridCol w:w="58"/>
        <w:gridCol w:w="714"/>
        <w:gridCol w:w="92"/>
        <w:gridCol w:w="823"/>
      </w:tblGrid>
      <w:tr w14:paraId="7D4F8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10947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0DA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3E07BC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7B3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674208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0280B4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7C6A8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2E21B9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0" w:type="dxa"/>
            <w:gridSpan w:val="6"/>
            <w:tcBorders>
              <w:top w:val="single" w:color="auto" w:sz="4" w:space="0"/>
              <w:left w:val="single" w:color="auto" w:sz="4" w:space="0"/>
              <w:bottom w:val="single" w:color="auto" w:sz="4" w:space="0"/>
              <w:right w:val="single" w:color="auto" w:sz="4" w:space="0"/>
            </w:tcBorders>
            <w:noWrap w:val="0"/>
            <w:vAlign w:val="center"/>
          </w:tcPr>
          <w:p w14:paraId="30A055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2026年托克逊县全民健康体检补助资金项目</w:t>
            </w:r>
          </w:p>
        </w:tc>
        <w:tc>
          <w:tcPr>
            <w:tcW w:w="1777" w:type="dxa"/>
            <w:gridSpan w:val="5"/>
            <w:tcBorders>
              <w:top w:val="single" w:color="auto" w:sz="4" w:space="0"/>
              <w:left w:val="single" w:color="auto" w:sz="4" w:space="0"/>
              <w:bottom w:val="single" w:color="auto" w:sz="4" w:space="0"/>
              <w:right w:val="single" w:color="auto" w:sz="4" w:space="0"/>
            </w:tcBorders>
            <w:noWrap w:val="0"/>
            <w:vAlign w:val="center"/>
          </w:tcPr>
          <w:p w14:paraId="21C2398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B19F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朱立行</w:t>
            </w:r>
          </w:p>
        </w:tc>
      </w:tr>
      <w:tr w14:paraId="32F14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38F76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64" w:type="dxa"/>
            <w:gridSpan w:val="2"/>
            <w:tcBorders>
              <w:top w:val="single" w:color="auto" w:sz="4" w:space="0"/>
              <w:left w:val="single" w:color="auto" w:sz="4" w:space="0"/>
              <w:bottom w:val="single" w:color="auto" w:sz="4" w:space="0"/>
              <w:right w:val="single" w:color="auto" w:sz="4" w:space="0"/>
            </w:tcBorders>
            <w:noWrap w:val="0"/>
            <w:vAlign w:val="center"/>
          </w:tcPr>
          <w:p w14:paraId="1BD9CC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14:paraId="39479F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1446.03</w:t>
            </w:r>
          </w:p>
        </w:tc>
        <w:tc>
          <w:tcPr>
            <w:tcW w:w="1144" w:type="dxa"/>
            <w:tcBorders>
              <w:top w:val="single" w:color="auto" w:sz="4" w:space="0"/>
              <w:left w:val="single" w:color="auto" w:sz="4" w:space="0"/>
              <w:bottom w:val="single" w:color="auto" w:sz="4" w:space="0"/>
              <w:right w:val="single" w:color="auto" w:sz="4" w:space="0"/>
            </w:tcBorders>
            <w:noWrap w:val="0"/>
            <w:vAlign w:val="center"/>
          </w:tcPr>
          <w:p w14:paraId="33AF99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40" w:type="dxa"/>
            <w:gridSpan w:val="3"/>
            <w:tcBorders>
              <w:top w:val="single" w:color="auto" w:sz="4" w:space="0"/>
              <w:left w:val="single" w:color="auto" w:sz="4" w:space="0"/>
              <w:bottom w:val="single" w:color="auto" w:sz="4" w:space="0"/>
              <w:right w:val="single" w:color="auto" w:sz="4" w:space="0"/>
            </w:tcBorders>
            <w:noWrap w:val="0"/>
            <w:vAlign w:val="center"/>
          </w:tcPr>
          <w:p w14:paraId="4FA4A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1446.03</w:t>
            </w:r>
          </w:p>
        </w:tc>
        <w:tc>
          <w:tcPr>
            <w:tcW w:w="864" w:type="dxa"/>
            <w:gridSpan w:val="3"/>
            <w:tcBorders>
              <w:top w:val="single" w:color="auto" w:sz="4" w:space="0"/>
              <w:left w:val="single" w:color="auto" w:sz="4" w:space="0"/>
              <w:bottom w:val="single" w:color="auto" w:sz="4" w:space="0"/>
              <w:right w:val="single" w:color="auto" w:sz="4" w:space="0"/>
            </w:tcBorders>
            <w:noWrap w:val="0"/>
            <w:vAlign w:val="center"/>
          </w:tcPr>
          <w:p w14:paraId="1016BD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BDA59E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3F18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7C3EAA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635C21E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县人民医院、县维吾尔医院、县卫生服务中心、博斯坦乡卫生院、郭勒布依乡卫生院、伊拉湖镇中心卫生院、夏镇中心卫生院等10家医疗机构，为29600名15-79岁居民提供免费的健康体检服务，包括体格检查，生化检查，心电图，B超，视力，听力等项目，全面掌握全县城乡居民健康状况，分析影响城乡居民健康的因素，制定科学准确的疾病谱，建立完善，适用的城乡居民健康档案，对危害群众健康各类疾病“早发现，早诊断，早治疗”。</w:t>
            </w:r>
          </w:p>
        </w:tc>
      </w:tr>
      <w:tr w14:paraId="23348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3FBFEA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7840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C45E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B6EE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AEA2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9817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E41B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A6A9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652DC6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2CE3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0A2B6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26B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3516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15-79岁居民体检人数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7DA7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&gt;=29600人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02DF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F84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63916人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607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8CF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27EE0D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4C0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1C22A71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D1AC9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3819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干部体检人数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96C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D2BB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9694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0280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723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147E0A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6BC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254445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4F88C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DEB8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体检任务承担机构数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0A3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FB0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B41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949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50B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0F11DE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F19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561174B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5B8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33C5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体检操作程序规范率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5CEC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3DCB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893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B1C5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F16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56350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455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0B0B90D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52946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4CAB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体检结果有效反馈率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6463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72A5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F3F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256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828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04B1C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BE0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317C13C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217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523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体检任务完成时限</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888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813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B66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BC44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6D9E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52C240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159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2F233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A0C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6FE3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15-79岁居民体检补助标准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7F0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D3A9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23C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BD1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D760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452F9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E20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1620807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043BB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44C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县处级干部体检补助标准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F3E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B55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74E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AF4C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0C77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28A08D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DB86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9DD818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4E42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698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一般干部体检补助标准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63F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F47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DF7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5AC6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492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3ECAF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039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27BB3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40B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7684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提高公共卫生均等化水平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6BC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E520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823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56D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8A1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16BFB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D59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2743A0B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87839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BDA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持续掌握城乡居民健康状况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168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长期坚持</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783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858E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5004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AE83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46BC07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D7A4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4E701CF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F4BA8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C37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居民体检满意度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421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ABA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621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95.36%</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8B4D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4295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561BD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6F0B00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78"/>
        <w:gridCol w:w="283"/>
        <w:gridCol w:w="683"/>
        <w:gridCol w:w="772"/>
        <w:gridCol w:w="265"/>
        <w:gridCol w:w="751"/>
        <w:gridCol w:w="65"/>
        <w:gridCol w:w="634"/>
        <w:gridCol w:w="132"/>
        <w:gridCol w:w="861"/>
        <w:gridCol w:w="4"/>
        <w:gridCol w:w="914"/>
      </w:tblGrid>
      <w:tr w14:paraId="71C6A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24FDA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2284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EF3182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2461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9284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1C88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62985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AAF1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39" w:type="dxa"/>
            <w:gridSpan w:val="7"/>
            <w:tcBorders>
              <w:top w:val="single" w:color="auto" w:sz="4" w:space="0"/>
              <w:left w:val="single" w:color="auto" w:sz="4" w:space="0"/>
              <w:bottom w:val="single" w:color="auto" w:sz="4" w:space="0"/>
              <w:right w:val="single" w:color="auto" w:sz="4" w:space="0"/>
            </w:tcBorders>
            <w:noWrap w:val="0"/>
            <w:vAlign w:val="center"/>
          </w:tcPr>
          <w:p w14:paraId="75042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2026年育儿补贴补助资金项目</w:t>
            </w:r>
          </w:p>
        </w:tc>
        <w:tc>
          <w:tcPr>
            <w:tcW w:w="1692" w:type="dxa"/>
            <w:gridSpan w:val="4"/>
            <w:tcBorders>
              <w:top w:val="single" w:color="auto" w:sz="4" w:space="0"/>
              <w:left w:val="single" w:color="auto" w:sz="4" w:space="0"/>
              <w:bottom w:val="single" w:color="auto" w:sz="4" w:space="0"/>
              <w:right w:val="single" w:color="auto" w:sz="4" w:space="0"/>
            </w:tcBorders>
            <w:noWrap w:val="0"/>
            <w:vAlign w:val="center"/>
          </w:tcPr>
          <w:p w14:paraId="2FFEF93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65C57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李秀燕</w:t>
            </w:r>
          </w:p>
        </w:tc>
      </w:tr>
      <w:tr w14:paraId="1DD60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91E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85" w:type="dxa"/>
            <w:gridSpan w:val="2"/>
            <w:tcBorders>
              <w:top w:val="single" w:color="auto" w:sz="4" w:space="0"/>
              <w:left w:val="single" w:color="auto" w:sz="4" w:space="0"/>
              <w:bottom w:val="single" w:color="auto" w:sz="4" w:space="0"/>
              <w:right w:val="single" w:color="auto" w:sz="4" w:space="0"/>
            </w:tcBorders>
            <w:noWrap w:val="0"/>
            <w:vAlign w:val="center"/>
          </w:tcPr>
          <w:p w14:paraId="5D5EC9B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0F154AAF">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917.5</w:t>
            </w:r>
            <w:r>
              <w:rPr>
                <w:rFonts w:hint="eastAsia" w:ascii="宋体" w:hAnsi="宋体" w:cs="宋体"/>
                <w:b w:val="0"/>
                <w:bCs/>
                <w:sz w:val="18"/>
                <w:szCs w:val="18"/>
                <w:lang w:val="en-US" w:eastAsia="zh-CN"/>
              </w:rPr>
              <w:t>0</w:t>
            </w:r>
          </w:p>
        </w:tc>
        <w:tc>
          <w:tcPr>
            <w:tcW w:w="1037" w:type="dxa"/>
            <w:gridSpan w:val="2"/>
            <w:tcBorders>
              <w:top w:val="single" w:color="auto" w:sz="4" w:space="0"/>
              <w:left w:val="single" w:color="auto" w:sz="4" w:space="0"/>
              <w:bottom w:val="single" w:color="auto" w:sz="4" w:space="0"/>
              <w:right w:val="single" w:color="auto" w:sz="4" w:space="0"/>
            </w:tcBorders>
            <w:noWrap w:val="0"/>
            <w:vAlign w:val="center"/>
          </w:tcPr>
          <w:p w14:paraId="55B8EB1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2" w:type="dxa"/>
            <w:gridSpan w:val="4"/>
            <w:tcBorders>
              <w:top w:val="single" w:color="auto" w:sz="4" w:space="0"/>
              <w:left w:val="single" w:color="auto" w:sz="4" w:space="0"/>
              <w:bottom w:val="single" w:color="auto" w:sz="4" w:space="0"/>
              <w:right w:val="single" w:color="auto" w:sz="4" w:space="0"/>
            </w:tcBorders>
            <w:noWrap w:val="0"/>
            <w:vAlign w:val="center"/>
          </w:tcPr>
          <w:p w14:paraId="4B9A0296">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917.5</w:t>
            </w:r>
            <w:r>
              <w:rPr>
                <w:rFonts w:hint="eastAsia" w:ascii="宋体" w:hAnsi="宋体" w:cs="宋体"/>
                <w:sz w:val="18"/>
                <w:szCs w:val="18"/>
                <w:lang w:val="en-US" w:eastAsia="zh-CN"/>
              </w:rPr>
              <w:t>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FC7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33E973E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0A65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D558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254514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符合条件的不少于2548名申领人足额发放育儿补贴，支持降低家庭生育养育成本，提升家庭育儿意愿，推动区域人口出生率稳步提升，推动完善生育支持政策体系，营造生育友好社会氛围，促进人口高质量发展。</w:t>
            </w:r>
          </w:p>
        </w:tc>
      </w:tr>
      <w:tr w14:paraId="3444B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AFA9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1DE4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1151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C3E9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F55C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CC2D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494FB1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58D3AB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5234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C155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4C96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1C9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8C4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8178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&gt;=2548人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373C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E49D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649FE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019ECD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F33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2B4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0F48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51B4F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969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744B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EA6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0E7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77D11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648B0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9E1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788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F8242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2F8F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D1D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符合条件的申领人发放育儿补贴覆盖率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2C92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154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D12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2E3FC0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3FBEE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2E44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3EA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4ACCF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809AB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ADD9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育儿补贴足额发放率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D0CE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8F1C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604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1A34D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1D53F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809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CD8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CBC4E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7D5CA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FD62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育儿补贴国家基础标准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F8C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=3600元/人/年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F44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8224A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20974C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6E9352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D2F9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r w14:paraId="57F90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177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22D6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D3E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提升家庭育儿意愿，推动区域人口出生率稳步提升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1496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6D20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F763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5F4710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505A7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55E4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7D6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152E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C17F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B11B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育儿补贴领取对象满意度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2C6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F880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788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34" w:type="dxa"/>
            <w:tcBorders>
              <w:top w:val="single" w:color="auto" w:sz="4" w:space="0"/>
              <w:left w:val="single" w:color="auto" w:sz="4" w:space="0"/>
              <w:bottom w:val="single" w:color="auto" w:sz="4" w:space="0"/>
              <w:right w:val="single" w:color="auto" w:sz="4" w:space="0"/>
            </w:tcBorders>
            <w:noWrap w:val="0"/>
            <w:vAlign w:val="center"/>
          </w:tcPr>
          <w:p w14:paraId="4776AE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97" w:type="dxa"/>
            <w:gridSpan w:val="3"/>
            <w:tcBorders>
              <w:top w:val="single" w:color="auto" w:sz="4" w:space="0"/>
              <w:left w:val="single" w:color="auto" w:sz="4" w:space="0"/>
              <w:bottom w:val="single" w:color="auto" w:sz="4" w:space="0"/>
              <w:right w:val="single" w:color="auto" w:sz="4" w:space="0"/>
            </w:tcBorders>
            <w:noWrap w:val="0"/>
            <w:vAlign w:val="center"/>
          </w:tcPr>
          <w:p w14:paraId="6BE96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B8C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614E6D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11"/>
        <w:gridCol w:w="550"/>
        <w:gridCol w:w="432"/>
        <w:gridCol w:w="1023"/>
        <w:gridCol w:w="41"/>
        <w:gridCol w:w="895"/>
        <w:gridCol w:w="145"/>
        <w:gridCol w:w="710"/>
        <w:gridCol w:w="207"/>
        <w:gridCol w:w="682"/>
        <w:gridCol w:w="32"/>
        <w:gridCol w:w="914"/>
      </w:tblGrid>
      <w:tr w14:paraId="0E792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1E2E7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57F5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30DD68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D7BD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B5E3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9BDDB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43F30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5BC9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9" w:type="dxa"/>
            <w:gridSpan w:val="7"/>
            <w:tcBorders>
              <w:top w:val="single" w:color="auto" w:sz="4" w:space="0"/>
              <w:left w:val="single" w:color="auto" w:sz="4" w:space="0"/>
              <w:bottom w:val="single" w:color="auto" w:sz="4" w:space="0"/>
              <w:right w:val="single" w:color="auto" w:sz="4" w:space="0"/>
            </w:tcBorders>
            <w:noWrap w:val="0"/>
            <w:vAlign w:val="center"/>
          </w:tcPr>
          <w:p w14:paraId="65EF6C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2026年中央基本药物制度补助资金</w:t>
            </w:r>
          </w:p>
        </w:tc>
        <w:tc>
          <w:tcPr>
            <w:tcW w:w="1744" w:type="dxa"/>
            <w:gridSpan w:val="4"/>
            <w:tcBorders>
              <w:top w:val="single" w:color="auto" w:sz="4" w:space="0"/>
              <w:left w:val="single" w:color="auto" w:sz="4" w:space="0"/>
              <w:bottom w:val="single" w:color="auto" w:sz="4" w:space="0"/>
              <w:right w:val="single" w:color="auto" w:sz="4" w:space="0"/>
            </w:tcBorders>
            <w:noWrap w:val="0"/>
            <w:vAlign w:val="center"/>
          </w:tcPr>
          <w:p w14:paraId="3D197AE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663F28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6F7D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4BDD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8" w:type="dxa"/>
            <w:gridSpan w:val="2"/>
            <w:tcBorders>
              <w:top w:val="single" w:color="auto" w:sz="4" w:space="0"/>
              <w:left w:val="single" w:color="auto" w:sz="4" w:space="0"/>
              <w:bottom w:val="single" w:color="auto" w:sz="4" w:space="0"/>
              <w:right w:val="single" w:color="auto" w:sz="4" w:space="0"/>
            </w:tcBorders>
            <w:noWrap w:val="0"/>
            <w:vAlign w:val="center"/>
          </w:tcPr>
          <w:p w14:paraId="5EECC9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2" w:type="dxa"/>
            <w:gridSpan w:val="2"/>
            <w:tcBorders>
              <w:top w:val="single" w:color="auto" w:sz="4" w:space="0"/>
              <w:left w:val="single" w:color="auto" w:sz="4" w:space="0"/>
              <w:bottom w:val="single" w:color="auto" w:sz="4" w:space="0"/>
              <w:right w:val="single" w:color="auto" w:sz="4" w:space="0"/>
            </w:tcBorders>
            <w:noWrap w:val="0"/>
            <w:vAlign w:val="center"/>
          </w:tcPr>
          <w:p w14:paraId="412C928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100.82</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36A681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50" w:type="dxa"/>
            <w:gridSpan w:val="3"/>
            <w:tcBorders>
              <w:top w:val="single" w:color="auto" w:sz="4" w:space="0"/>
              <w:left w:val="single" w:color="auto" w:sz="4" w:space="0"/>
              <w:bottom w:val="single" w:color="auto" w:sz="4" w:space="0"/>
              <w:right w:val="single" w:color="auto" w:sz="4" w:space="0"/>
            </w:tcBorders>
            <w:noWrap w:val="0"/>
            <w:vAlign w:val="center"/>
          </w:tcPr>
          <w:p w14:paraId="6DE531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100.82</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C71D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1DDAB86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EF66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3901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0B9AC0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通过对45家村卫生室，7家卫生院实施基本药物制度，实现基本药物零差率销售，达到规范药品供应，满足人民群众及基本医疗用药的需求，降低城乡居民基本用药负担，保证药品安全、有效、经济性的目标。</w:t>
            </w:r>
          </w:p>
        </w:tc>
      </w:tr>
      <w:tr w14:paraId="68C1F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E2DF4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3052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9651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EA5A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2A79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E981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E4EC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821E4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2E88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550B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1AC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C83A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3EB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实施基本药物制度的乡镇卫生院数量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54A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4FA2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FCEA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E901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EBC8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42B9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E90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BD02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B6595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04ED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实施基本药物制度的村卫生院数量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315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FBE2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053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8D0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F5ED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1B8F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5AD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DAC07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AF8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843A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实施基本药物制度的乡镇卫生院比例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62F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2E1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CFB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83C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9D19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084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6BD2C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130D9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03CF0C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EB55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村卫生室基本药物占比</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DDC0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CC80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9DE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6E67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434A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1342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EEF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3691A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E0EC35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210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村卫生室实施国家基本药物制度覆盖率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57F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4DB4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734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6A0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36AA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4A52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29E4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580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572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AA2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村卫生室中央基本药物制度补助资金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714C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&lt;=33.39万元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CBD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9224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35.18万元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9D3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A322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8C88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998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05C2E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9C9C2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E41C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乡镇卫生院中央基本药物制度补助资金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4DD8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&lt;=67.43万元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3B3C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0DA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70.97万元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52A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FD025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E740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4515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B5F3F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E24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6B4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E0E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保持稳定</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D44B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F352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C03B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228A5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7AE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646F4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8A34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2D510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761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降低城乡居民基本用药负担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502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E864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092E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79F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5D884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C3B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bl>
    <w:p w14:paraId="06A64EB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6"/>
        <w:gridCol w:w="535"/>
        <w:gridCol w:w="294"/>
        <w:gridCol w:w="1119"/>
        <w:gridCol w:w="42"/>
        <w:gridCol w:w="795"/>
        <w:gridCol w:w="286"/>
        <w:gridCol w:w="614"/>
        <w:gridCol w:w="303"/>
        <w:gridCol w:w="632"/>
        <w:gridCol w:w="82"/>
        <w:gridCol w:w="914"/>
      </w:tblGrid>
      <w:tr w14:paraId="10011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F203F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DD21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E8C70A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F5B9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E327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AC70D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6560F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C71E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18" w:type="dxa"/>
            <w:gridSpan w:val="7"/>
            <w:tcBorders>
              <w:top w:val="single" w:color="auto" w:sz="4" w:space="0"/>
              <w:left w:val="single" w:color="auto" w:sz="4" w:space="0"/>
              <w:bottom w:val="single" w:color="auto" w:sz="4" w:space="0"/>
              <w:right w:val="single" w:color="auto" w:sz="4" w:space="0"/>
            </w:tcBorders>
            <w:noWrap w:val="0"/>
            <w:vAlign w:val="center"/>
          </w:tcPr>
          <w:p w14:paraId="7E924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2026年中医药传承新发展专项资金</w:t>
            </w:r>
          </w:p>
        </w:tc>
        <w:tc>
          <w:tcPr>
            <w:tcW w:w="1835" w:type="dxa"/>
            <w:gridSpan w:val="4"/>
            <w:tcBorders>
              <w:top w:val="single" w:color="auto" w:sz="4" w:space="0"/>
              <w:left w:val="single" w:color="auto" w:sz="4" w:space="0"/>
              <w:bottom w:val="single" w:color="auto" w:sz="4" w:space="0"/>
              <w:right w:val="single" w:color="auto" w:sz="4" w:space="0"/>
            </w:tcBorders>
            <w:noWrap w:val="0"/>
            <w:vAlign w:val="center"/>
          </w:tcPr>
          <w:p w14:paraId="4F82C7D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3340D7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50284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6E58E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3" w:type="dxa"/>
            <w:gridSpan w:val="2"/>
            <w:tcBorders>
              <w:top w:val="single" w:color="auto" w:sz="4" w:space="0"/>
              <w:left w:val="single" w:color="auto" w:sz="4" w:space="0"/>
              <w:bottom w:val="single" w:color="auto" w:sz="4" w:space="0"/>
              <w:right w:val="single" w:color="auto" w:sz="4" w:space="0"/>
            </w:tcBorders>
            <w:noWrap w:val="0"/>
            <w:vAlign w:val="center"/>
          </w:tcPr>
          <w:p w14:paraId="32B8B4E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9" w:type="dxa"/>
            <w:gridSpan w:val="2"/>
            <w:tcBorders>
              <w:top w:val="single" w:color="auto" w:sz="4" w:space="0"/>
              <w:left w:val="single" w:color="auto" w:sz="4" w:space="0"/>
              <w:bottom w:val="single" w:color="auto" w:sz="4" w:space="0"/>
              <w:right w:val="single" w:color="auto" w:sz="4" w:space="0"/>
            </w:tcBorders>
            <w:noWrap w:val="0"/>
            <w:vAlign w:val="center"/>
          </w:tcPr>
          <w:p w14:paraId="4172DB0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w:t>
            </w:r>
            <w:r>
              <w:rPr>
                <w:rFonts w:hint="eastAsia" w:ascii="宋体" w:hAnsi="宋体" w:cs="宋体"/>
                <w:b w:val="0"/>
                <w:bCs/>
                <w:sz w:val="18"/>
                <w:szCs w:val="18"/>
                <w:lang w:val="en-US" w:eastAsia="zh-CN"/>
              </w:rPr>
              <w:t>.00</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3EA0D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7" w:type="dxa"/>
            <w:gridSpan w:val="4"/>
            <w:tcBorders>
              <w:top w:val="single" w:color="auto" w:sz="4" w:space="0"/>
              <w:left w:val="single" w:color="auto" w:sz="4" w:space="0"/>
              <w:bottom w:val="single" w:color="auto" w:sz="4" w:space="0"/>
              <w:right w:val="single" w:color="auto" w:sz="4" w:space="0"/>
            </w:tcBorders>
            <w:noWrap w:val="0"/>
            <w:vAlign w:val="center"/>
          </w:tcPr>
          <w:p w14:paraId="58F47BF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w:t>
            </w:r>
            <w:r>
              <w:rPr>
                <w:rFonts w:hint="eastAsia" w:ascii="宋体" w:hAnsi="宋体" w:cs="宋体"/>
                <w:sz w:val="18"/>
                <w:szCs w:val="18"/>
                <w:lang w:val="en-US" w:eastAsia="zh-CN"/>
              </w:rPr>
              <w:t>.00</w:t>
            </w:r>
          </w:p>
        </w:tc>
        <w:tc>
          <w:tcPr>
            <w:tcW w:w="935" w:type="dxa"/>
            <w:gridSpan w:val="2"/>
            <w:tcBorders>
              <w:top w:val="single" w:color="auto" w:sz="4" w:space="0"/>
              <w:left w:val="single" w:color="auto" w:sz="4" w:space="0"/>
              <w:bottom w:val="single" w:color="auto" w:sz="4" w:space="0"/>
              <w:right w:val="single" w:color="auto" w:sz="4" w:space="0"/>
            </w:tcBorders>
            <w:noWrap w:val="0"/>
            <w:vAlign w:val="center"/>
          </w:tcPr>
          <w:p w14:paraId="687415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146620A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AD7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CD38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B2CA20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目标1：通过举办1场中医药文化宣传活动，提升群众中医药健康知识知晓率。
目标2：通过开展不少于2场次中医药适宜技术培训，预计培训不少于50人次，达到加大推广基层中医药适宜技术，提高基层医务人员中医药技术水平的目标。</w:t>
            </w:r>
          </w:p>
        </w:tc>
      </w:tr>
      <w:tr w14:paraId="183DF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AFF60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83B8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7AC3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03F9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8B2F0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C2D2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1455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B86C2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5A63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BAB6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1943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FF1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F9C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中医药文化宣传活动场次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DFF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80E1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F1E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F4B0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A515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432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848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7B689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F9E9D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2C0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参与中医药文化宣传活动医疗机构数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C007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90D39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3A90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FC71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B3B48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478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D39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220C1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E517F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E1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中医药适宜技术培训场次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06C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29D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235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BCA4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902F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781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769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1A882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7A5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AC5A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中医药适宜技术培训人次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AA6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60CB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578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7395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E03C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6378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B04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1ED3F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1D7606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609F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4740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81C9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C35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F1B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135CE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E0FF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1E5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78B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A25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D819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中医药文化宣传活动经费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66B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2F6A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1FEF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FE77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5EE4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46B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21F0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ECE85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1D83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0811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中医药适宜技术培训费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6A3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A60A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B691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C1C3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F044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268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528F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638D5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90F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E80F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基层医疗机构中医药服务能力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D63D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7D14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53F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C09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3974D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F415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3456F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D98AE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E40A4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61D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中医药健康知识知晓率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A7CB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有所提高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2D498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49B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9188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8E92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4D1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bl>
    <w:p w14:paraId="390C873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36"/>
        <w:gridCol w:w="325"/>
        <w:gridCol w:w="716"/>
        <w:gridCol w:w="739"/>
        <w:gridCol w:w="273"/>
        <w:gridCol w:w="804"/>
        <w:gridCol w:w="4"/>
        <w:gridCol w:w="807"/>
        <w:gridCol w:w="110"/>
        <w:gridCol w:w="714"/>
        <w:gridCol w:w="17"/>
        <w:gridCol w:w="897"/>
      </w:tblGrid>
      <w:tr w14:paraId="26078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09B43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AB1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7A2EEC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023A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F282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FE0A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2912E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A2D9E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0" w:type="dxa"/>
            <w:gridSpan w:val="7"/>
            <w:tcBorders>
              <w:top w:val="single" w:color="auto" w:sz="4" w:space="0"/>
              <w:left w:val="single" w:color="auto" w:sz="4" w:space="0"/>
              <w:bottom w:val="single" w:color="auto" w:sz="4" w:space="0"/>
              <w:right w:val="single" w:color="auto" w:sz="4" w:space="0"/>
            </w:tcBorders>
            <w:noWrap w:val="0"/>
            <w:vAlign w:val="center"/>
          </w:tcPr>
          <w:p w14:paraId="12569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2026年自治区医疗服务能力与保障能力提升（卫生健康人才培养）补助资金</w:t>
            </w:r>
          </w:p>
        </w:tc>
        <w:tc>
          <w:tcPr>
            <w:tcW w:w="1652" w:type="dxa"/>
            <w:gridSpan w:val="5"/>
            <w:tcBorders>
              <w:top w:val="single" w:color="auto" w:sz="4" w:space="0"/>
              <w:left w:val="single" w:color="auto" w:sz="4" w:space="0"/>
              <w:bottom w:val="single" w:color="auto" w:sz="4" w:space="0"/>
              <w:right w:val="single" w:color="auto" w:sz="4" w:space="0"/>
            </w:tcBorders>
            <w:noWrap w:val="0"/>
            <w:vAlign w:val="center"/>
          </w:tcPr>
          <w:p w14:paraId="7A461C0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42DEA8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619D6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695F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43" w:type="dxa"/>
            <w:gridSpan w:val="2"/>
            <w:tcBorders>
              <w:top w:val="single" w:color="auto" w:sz="4" w:space="0"/>
              <w:left w:val="single" w:color="auto" w:sz="4" w:space="0"/>
              <w:bottom w:val="single" w:color="auto" w:sz="4" w:space="0"/>
              <w:right w:val="single" w:color="auto" w:sz="4" w:space="0"/>
            </w:tcBorders>
            <w:noWrap w:val="0"/>
            <w:vAlign w:val="center"/>
          </w:tcPr>
          <w:p w14:paraId="3EDC6A5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39A63EE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17</w:t>
            </w:r>
            <w:r>
              <w:rPr>
                <w:rFonts w:hint="eastAsia" w:ascii="宋体" w:hAnsi="宋体" w:cs="宋体"/>
                <w:b w:val="0"/>
                <w:bCs/>
                <w:sz w:val="18"/>
                <w:szCs w:val="18"/>
                <w:lang w:val="en-US" w:eastAsia="zh-CN"/>
              </w:rPr>
              <w:t>.00</w:t>
            </w:r>
          </w:p>
        </w:tc>
        <w:tc>
          <w:tcPr>
            <w:tcW w:w="1012" w:type="dxa"/>
            <w:gridSpan w:val="2"/>
            <w:tcBorders>
              <w:top w:val="single" w:color="auto" w:sz="4" w:space="0"/>
              <w:left w:val="single" w:color="auto" w:sz="4" w:space="0"/>
              <w:bottom w:val="single" w:color="auto" w:sz="4" w:space="0"/>
              <w:right w:val="single" w:color="auto" w:sz="4" w:space="0"/>
            </w:tcBorders>
            <w:noWrap w:val="0"/>
            <w:vAlign w:val="center"/>
          </w:tcPr>
          <w:p w14:paraId="76CAE89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5" w:type="dxa"/>
            <w:gridSpan w:val="3"/>
            <w:tcBorders>
              <w:top w:val="single" w:color="auto" w:sz="4" w:space="0"/>
              <w:left w:val="single" w:color="auto" w:sz="4" w:space="0"/>
              <w:bottom w:val="single" w:color="auto" w:sz="4" w:space="0"/>
              <w:right w:val="single" w:color="auto" w:sz="4" w:space="0"/>
            </w:tcBorders>
            <w:noWrap w:val="0"/>
            <w:vAlign w:val="center"/>
          </w:tcPr>
          <w:p w14:paraId="735BF43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17</w:t>
            </w:r>
            <w:r>
              <w:rPr>
                <w:rFonts w:hint="eastAsia" w:ascii="宋体" w:hAnsi="宋体" w:cs="宋体"/>
                <w:sz w:val="18"/>
                <w:szCs w:val="18"/>
                <w:lang w:val="en-US" w:eastAsia="zh-CN"/>
              </w:rPr>
              <w:t>.00</w:t>
            </w:r>
          </w:p>
        </w:tc>
        <w:tc>
          <w:tcPr>
            <w:tcW w:w="841" w:type="dxa"/>
            <w:gridSpan w:val="3"/>
            <w:tcBorders>
              <w:top w:val="single" w:color="auto" w:sz="4" w:space="0"/>
              <w:left w:val="single" w:color="auto" w:sz="4" w:space="0"/>
              <w:bottom w:val="single" w:color="auto" w:sz="4" w:space="0"/>
              <w:right w:val="single" w:color="auto" w:sz="4" w:space="0"/>
            </w:tcBorders>
            <w:noWrap w:val="0"/>
            <w:vAlign w:val="center"/>
          </w:tcPr>
          <w:p w14:paraId="6EC10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7" w:type="dxa"/>
            <w:tcBorders>
              <w:top w:val="single" w:color="auto" w:sz="4" w:space="0"/>
              <w:left w:val="single" w:color="auto" w:sz="4" w:space="0"/>
              <w:bottom w:val="single" w:color="auto" w:sz="4" w:space="0"/>
              <w:right w:val="single" w:color="auto" w:sz="4" w:space="0"/>
            </w:tcBorders>
            <w:noWrap w:val="0"/>
            <w:vAlign w:val="center"/>
          </w:tcPr>
          <w:p w14:paraId="526919D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B34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5430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655F0B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每月对本县取得乡村医生资格证的90名村医，取得执业助理医师及以上资格证的2名乡村医生进行补助，共计发放补助11次，达到提高乡村医师收入，提高村医的工作热情，稳定乡村医生队伍的目标。</w:t>
            </w:r>
          </w:p>
        </w:tc>
      </w:tr>
      <w:tr w14:paraId="769CE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0A82A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2F86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6F01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FCDF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5792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E0BE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6B6E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0013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8041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4A4F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5F82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3151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176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具有执业助理医师及以上资格的村医补助人数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17B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32A9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4FB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D4B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4F0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AD9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200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6882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B503E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14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具有乡村医生执业资格的村医补助人数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B2EE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ECEE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613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D167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3B72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B6F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189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40432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1A06F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9467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31F1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FFF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1059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05DA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DF07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AFD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4D3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0FD6F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74B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DD8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乡村医生补助发放准确率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02A7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204E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F8EA3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218E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37E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2D0E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4A7F8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3E39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DCEA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157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执业助理医师及以上资格村医自治区提标补助标准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FFFF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435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2EEF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711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2C9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8EE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23245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033A9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7CAD2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724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乡村医生执业资格村医自治区提标补助标准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A0B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=165.05元/人/月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80C0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1D63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C757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F2B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4638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11A8C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402C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D5E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DC5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促进乡村医生医疗技能与服务能力的提升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1A2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95B5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749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1CC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2758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F3A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681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87EE5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C4328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B14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稳定乡村医生队伍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FA3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具有一定效果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4137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A71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DAAE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44B8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524CC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171FCB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4"/>
        <w:gridCol w:w="667"/>
        <w:gridCol w:w="287"/>
        <w:gridCol w:w="1128"/>
        <w:gridCol w:w="40"/>
        <w:gridCol w:w="1062"/>
        <w:gridCol w:w="19"/>
        <w:gridCol w:w="882"/>
        <w:gridCol w:w="35"/>
        <w:gridCol w:w="714"/>
        <w:gridCol w:w="184"/>
        <w:gridCol w:w="730"/>
      </w:tblGrid>
      <w:tr w14:paraId="08C1D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B3DB4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9ABE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073EE3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C840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7811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DAA2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0FE54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7C3A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5" w:type="dxa"/>
            <w:gridSpan w:val="7"/>
            <w:tcBorders>
              <w:top w:val="single" w:color="auto" w:sz="4" w:space="0"/>
              <w:left w:val="single" w:color="auto" w:sz="4" w:space="0"/>
              <w:bottom w:val="single" w:color="auto" w:sz="4" w:space="0"/>
              <w:right w:val="single" w:color="auto" w:sz="4" w:space="0"/>
            </w:tcBorders>
            <w:noWrap w:val="0"/>
            <w:vAlign w:val="center"/>
          </w:tcPr>
          <w:p w14:paraId="59373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2026年80周岁以上老人生活补助和免费体检资金项目</w:t>
            </w:r>
          </w:p>
        </w:tc>
        <w:tc>
          <w:tcPr>
            <w:tcW w:w="1834" w:type="dxa"/>
            <w:gridSpan w:val="5"/>
            <w:tcBorders>
              <w:top w:val="single" w:color="auto" w:sz="4" w:space="0"/>
              <w:left w:val="single" w:color="auto" w:sz="4" w:space="0"/>
              <w:bottom w:val="single" w:color="auto" w:sz="4" w:space="0"/>
              <w:right w:val="single" w:color="auto" w:sz="4" w:space="0"/>
            </w:tcBorders>
            <w:noWrap w:val="0"/>
            <w:vAlign w:val="center"/>
          </w:tcPr>
          <w:p w14:paraId="688229F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112597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04668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2EE1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06F5BDD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14:paraId="7974AB4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w:t>
            </w:r>
            <w:r>
              <w:rPr>
                <w:rFonts w:hint="eastAsia" w:ascii="宋体" w:hAnsi="宋体" w:cs="宋体"/>
                <w:b w:val="0"/>
                <w:bCs/>
                <w:sz w:val="18"/>
                <w:szCs w:val="18"/>
                <w:lang w:val="en-US" w:eastAsia="zh-CN"/>
              </w:rPr>
              <w:t>.00</w:t>
            </w:r>
          </w:p>
        </w:tc>
        <w:tc>
          <w:tcPr>
            <w:tcW w:w="1128" w:type="dxa"/>
            <w:tcBorders>
              <w:top w:val="single" w:color="auto" w:sz="4" w:space="0"/>
              <w:left w:val="single" w:color="auto" w:sz="4" w:space="0"/>
              <w:bottom w:val="single" w:color="auto" w:sz="4" w:space="0"/>
              <w:right w:val="single" w:color="auto" w:sz="4" w:space="0"/>
            </w:tcBorders>
            <w:noWrap w:val="0"/>
            <w:vAlign w:val="center"/>
          </w:tcPr>
          <w:p w14:paraId="4A44418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2003" w:type="dxa"/>
            <w:gridSpan w:val="4"/>
            <w:tcBorders>
              <w:top w:val="single" w:color="auto" w:sz="4" w:space="0"/>
              <w:left w:val="single" w:color="auto" w:sz="4" w:space="0"/>
              <w:bottom w:val="single" w:color="auto" w:sz="4" w:space="0"/>
              <w:right w:val="single" w:color="auto" w:sz="4" w:space="0"/>
            </w:tcBorders>
            <w:noWrap w:val="0"/>
            <w:vAlign w:val="center"/>
          </w:tcPr>
          <w:p w14:paraId="7E0764E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w:t>
            </w:r>
            <w:r>
              <w:rPr>
                <w:rFonts w:hint="eastAsia" w:ascii="宋体" w:hAnsi="宋体" w:cs="宋体"/>
                <w:sz w:val="18"/>
                <w:szCs w:val="18"/>
                <w:lang w:val="en-US" w:eastAsia="zh-CN"/>
              </w:rPr>
              <w:t>.00</w:t>
            </w:r>
          </w:p>
        </w:tc>
        <w:tc>
          <w:tcPr>
            <w:tcW w:w="933" w:type="dxa"/>
            <w:gridSpan w:val="3"/>
            <w:tcBorders>
              <w:top w:val="single" w:color="auto" w:sz="4" w:space="0"/>
              <w:left w:val="single" w:color="auto" w:sz="4" w:space="0"/>
              <w:bottom w:val="single" w:color="auto" w:sz="4" w:space="0"/>
              <w:right w:val="single" w:color="auto" w:sz="4" w:space="0"/>
            </w:tcBorders>
            <w:noWrap w:val="0"/>
            <w:vAlign w:val="center"/>
          </w:tcPr>
          <w:p w14:paraId="1F091F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06855D6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EA4C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C2AFB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7CFFD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县人民医院、县维吾尔医院、县卫生服务中心、博斯坦乡卫生院、郭勒布依乡卫生院、伊拉湖镇中心卫生院、夏镇中心卫生院等10家医疗机构，为1136名80周岁以上老人提供免费的健康体检服务，包括体格检查，生化检查，心电图，B超，视力，听力等项目，以便及早发现和治疗老年人常见疾病，保障老年人切身的利益。</w:t>
            </w:r>
          </w:p>
        </w:tc>
      </w:tr>
      <w:tr w14:paraId="380F5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6721E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775C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5B9C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0144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F2FDB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4B28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C728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B0CE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2855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EB4F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156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528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539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80周岁以上老人体检人数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64F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=1136人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0D5FB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191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1335人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D89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1A02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83B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8C2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6DAE4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EAFBE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F6AB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体检任务承担机构数量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ACCB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E3A8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C28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86B1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7F06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A2C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CB8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F5910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E9F6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2FA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80岁以上老年人免费体检覆盖率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446D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9EF1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4B9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120.81%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E4D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23B7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C2EB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5B3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CE736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E0984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8A42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老年人身份认定准确率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CB7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C6842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4A9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0F53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E4F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AE3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C35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B7FD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38AA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519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老年人健康管理补助标准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0F7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=132元/人/年</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8C869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4FD9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99.54元/人/年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2AE5D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7B6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73A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32E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02F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181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EE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提升老年人健康管理覆盖率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6CC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8935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06D3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DEDE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C98C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22A2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F97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B238F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156C8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D425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降低城乡居民公共卫生服务差距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A4E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不断缩小</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EA4D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E41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A2B3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8FF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6A24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19E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0988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582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3C77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高龄老人家属满意度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C83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2243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D0EF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95.36%</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D5D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D55C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6D1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B6DAD7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50"/>
        <w:gridCol w:w="111"/>
        <w:gridCol w:w="847"/>
        <w:gridCol w:w="608"/>
        <w:gridCol w:w="407"/>
        <w:gridCol w:w="674"/>
        <w:gridCol w:w="257"/>
        <w:gridCol w:w="492"/>
        <w:gridCol w:w="50"/>
        <w:gridCol w:w="832"/>
        <w:gridCol w:w="148"/>
        <w:gridCol w:w="766"/>
      </w:tblGrid>
      <w:tr w14:paraId="45C40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AA1B3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FBE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C24852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BF3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0EC8F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24F62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托克逊县卫生健康委员会</w:t>
            </w:r>
          </w:p>
        </w:tc>
      </w:tr>
      <w:tr w14:paraId="10F85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A15B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61" w:type="dxa"/>
            <w:gridSpan w:val="8"/>
            <w:tcBorders>
              <w:top w:val="single" w:color="auto" w:sz="4" w:space="0"/>
              <w:left w:val="single" w:color="auto" w:sz="4" w:space="0"/>
              <w:bottom w:val="single" w:color="auto" w:sz="4" w:space="0"/>
              <w:right w:val="single" w:color="auto" w:sz="4" w:space="0"/>
            </w:tcBorders>
            <w:noWrap w:val="0"/>
            <w:vAlign w:val="center"/>
          </w:tcPr>
          <w:p w14:paraId="2A96F6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2026年自治区彩票公益金卫生健康领域项目补助资金</w:t>
            </w:r>
          </w:p>
        </w:tc>
        <w:tc>
          <w:tcPr>
            <w:tcW w:w="1522" w:type="dxa"/>
            <w:gridSpan w:val="4"/>
            <w:tcBorders>
              <w:top w:val="single" w:color="auto" w:sz="4" w:space="0"/>
              <w:left w:val="single" w:color="auto" w:sz="4" w:space="0"/>
              <w:bottom w:val="single" w:color="auto" w:sz="4" w:space="0"/>
              <w:right w:val="single" w:color="auto" w:sz="4" w:space="0"/>
            </w:tcBorders>
            <w:noWrap w:val="0"/>
            <w:vAlign w:val="center"/>
          </w:tcPr>
          <w:p w14:paraId="2C74522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25E02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朱立行</w:t>
            </w:r>
          </w:p>
        </w:tc>
      </w:tr>
      <w:tr w14:paraId="7A6C7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F2D6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57" w:type="dxa"/>
            <w:gridSpan w:val="2"/>
            <w:tcBorders>
              <w:top w:val="single" w:color="auto" w:sz="4" w:space="0"/>
              <w:left w:val="single" w:color="auto" w:sz="4" w:space="0"/>
              <w:bottom w:val="single" w:color="auto" w:sz="4" w:space="0"/>
              <w:right w:val="single" w:color="auto" w:sz="4" w:space="0"/>
            </w:tcBorders>
            <w:noWrap w:val="0"/>
            <w:vAlign w:val="center"/>
          </w:tcPr>
          <w:p w14:paraId="472B29B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7CEC59B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18.48</w:t>
            </w:r>
          </w:p>
        </w:tc>
        <w:tc>
          <w:tcPr>
            <w:tcW w:w="1015" w:type="dxa"/>
            <w:gridSpan w:val="2"/>
            <w:tcBorders>
              <w:top w:val="single" w:color="auto" w:sz="4" w:space="0"/>
              <w:left w:val="single" w:color="auto" w:sz="4" w:space="0"/>
              <w:bottom w:val="single" w:color="auto" w:sz="4" w:space="0"/>
              <w:right w:val="single" w:color="auto" w:sz="4" w:space="0"/>
            </w:tcBorders>
            <w:noWrap w:val="0"/>
            <w:vAlign w:val="center"/>
          </w:tcPr>
          <w:p w14:paraId="27E95A5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73" w:type="dxa"/>
            <w:gridSpan w:val="4"/>
            <w:tcBorders>
              <w:top w:val="single" w:color="auto" w:sz="4" w:space="0"/>
              <w:left w:val="single" w:color="auto" w:sz="4" w:space="0"/>
              <w:bottom w:val="single" w:color="auto" w:sz="4" w:space="0"/>
              <w:right w:val="single" w:color="auto" w:sz="4" w:space="0"/>
            </w:tcBorders>
            <w:noWrap w:val="0"/>
            <w:vAlign w:val="center"/>
          </w:tcPr>
          <w:p w14:paraId="5DDEC6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18.48</w:t>
            </w:r>
          </w:p>
        </w:tc>
        <w:tc>
          <w:tcPr>
            <w:tcW w:w="980" w:type="dxa"/>
            <w:gridSpan w:val="2"/>
            <w:tcBorders>
              <w:top w:val="single" w:color="auto" w:sz="4" w:space="0"/>
              <w:left w:val="single" w:color="auto" w:sz="4" w:space="0"/>
              <w:bottom w:val="single" w:color="auto" w:sz="4" w:space="0"/>
              <w:right w:val="single" w:color="auto" w:sz="4" w:space="0"/>
            </w:tcBorders>
            <w:noWrap w:val="0"/>
            <w:vAlign w:val="center"/>
          </w:tcPr>
          <w:p w14:paraId="19A57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78905D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A393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5D81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BC4A24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对辖区内573名65岁及以上失能老年人上门开展健康评估，并对符合条件的失能老年人提供至少1次健康服务工作，健康服务具体内容包括康复护理指导、心理支持等。同时，各承担服务任务的基层医疗机构将开展健康评估与健康服务的失能老年人信息录入信息系统，做好数据信息的及时更新、上报等工作。
目标2：7家基层医疗机构对辖区内1200名65岁及以上老年人进行2次医养结合服务，内容包含血压测量、末梢血血糖检测、康复指导、护理技能指导、保健咨询、营养改善指导6个方面。对高龄、失能、行动不便的老年人上门进行服务。</w:t>
            </w:r>
          </w:p>
        </w:tc>
      </w:tr>
      <w:tr w14:paraId="1C5B4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E4E11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E8B6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28BA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BCEA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05C9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9316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2E892B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107669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DBCC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C103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C3B3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BB2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2F9D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65岁及以上居家失能老年人开展健康评估、健康服务完成人数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1D0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=573人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434B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245A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461人</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0EBB8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4BD0D0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6D3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273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140BF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1ACBC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D1C9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65岁及以上老年人开展医养结合服务完成人数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8D5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133B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9DE4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500人</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291886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6B770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6C2C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363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8D1B7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6A3E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824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开展业务指导次数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4DA4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0375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52E7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57F050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63326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5D3F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461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3C7B2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6B4BE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AB72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老年健康与医养结合培训次数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BD2A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59F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539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38E8A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7427B2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42BE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A0D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53DCF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9C4DB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6DC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开展业务指导完成率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BBF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FA0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445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4D1BE0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6FF53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8DA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BAC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9103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F681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B27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郭勒布依乡卫生院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F825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E3B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55D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43877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570F8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166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C7A1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E69A0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B215C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4758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伊拉湖镇中心卫生院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6A5C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&lt;=1.904万元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BF1C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B9AB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7FFB7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4DDB3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B17B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8120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E1E92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B337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5E6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夏镇中心卫生院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93F1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&lt;=6.098万元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8CF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577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3EBD30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7A595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6BEA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525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B609D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DA794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55F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博斯坦镇卫生院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730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6318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909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13ABCE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43DB2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CEC0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86D9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F167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57212B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D98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卫生服务中心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D31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&lt;=4.49万元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4E5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522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6B67A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6F59F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1BE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BB29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85DFA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E6D49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D5A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克尔碱镇卫生院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2F6F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&lt;=0.168万元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888C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77C0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63FE9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4C98DC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6487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245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2C93E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A8153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E46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库米什镇卫生院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9C9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&lt;=0.04万元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4A58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860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37F357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40C5C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DAE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8264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5470F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BA178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DB0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县妇计中心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AE3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E057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C3DD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19C857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7A9CB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7DE9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A95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1FC101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22593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289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老年人生活质量和健康水平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500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14E1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A0C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27BB8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24B65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578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AD3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8C1EB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AF55C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B73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老年健康服务水平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89BE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9E7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D85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75D51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739EB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549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4B8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C4430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30377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9C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65岁以上老年人服务满意度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B3E1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3E2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728A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94.79%</w:t>
            </w:r>
          </w:p>
        </w:tc>
        <w:tc>
          <w:tcPr>
            <w:tcW w:w="749" w:type="dxa"/>
            <w:gridSpan w:val="2"/>
            <w:tcBorders>
              <w:top w:val="single" w:color="auto" w:sz="4" w:space="0"/>
              <w:left w:val="single" w:color="auto" w:sz="4" w:space="0"/>
              <w:bottom w:val="single" w:color="auto" w:sz="4" w:space="0"/>
              <w:right w:val="single" w:color="auto" w:sz="4" w:space="0"/>
            </w:tcBorders>
            <w:noWrap w:val="0"/>
            <w:vAlign w:val="center"/>
          </w:tcPr>
          <w:p w14:paraId="4BB65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82" w:type="dxa"/>
            <w:gridSpan w:val="2"/>
            <w:tcBorders>
              <w:top w:val="single" w:color="auto" w:sz="4" w:space="0"/>
              <w:left w:val="single" w:color="auto" w:sz="4" w:space="0"/>
              <w:bottom w:val="single" w:color="auto" w:sz="4" w:space="0"/>
              <w:right w:val="single" w:color="auto" w:sz="4" w:space="0"/>
            </w:tcBorders>
            <w:noWrap w:val="0"/>
            <w:vAlign w:val="center"/>
          </w:tcPr>
          <w:p w14:paraId="489F6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36E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726C485"/>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托克逊县卫生健康委员会</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F33D9">
    <w:pPr>
      <w:pStyle w:val="5"/>
      <w:tabs>
        <w:tab w:val="center" w:pos="4153"/>
        <w:tab w:val="right" w:pos="8306"/>
      </w:tabs>
      <w:jc w:val="right"/>
      <w:rPr>
        <w:rFonts w:ascii="宋体" w:hAnsi="宋体" w:eastAsia="宋体"/>
        <w:sz w:val="28"/>
        <w:szCs w:val="28"/>
      </w:rPr>
    </w:pPr>
  </w:p>
  <w:p w14:paraId="0EEFF19B">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A6895"/>
    <w:rsid w:val="1A0062D3"/>
    <w:rsid w:val="1DDA5288"/>
    <w:rsid w:val="258B332A"/>
    <w:rsid w:val="2FB27C17"/>
    <w:rsid w:val="32030C63"/>
    <w:rsid w:val="32B37F2E"/>
    <w:rsid w:val="36A32011"/>
    <w:rsid w:val="41291848"/>
    <w:rsid w:val="41CA0DF1"/>
    <w:rsid w:val="41DB4DAC"/>
    <w:rsid w:val="49D25DB4"/>
    <w:rsid w:val="52412A09"/>
    <w:rsid w:val="54302D35"/>
    <w:rsid w:val="64B54DFB"/>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3684</Words>
  <Characters>5115</Characters>
  <Lines>0</Lines>
  <Paragraphs>0</Paragraphs>
  <TotalTime>4</TotalTime>
  <ScaleCrop>false</ScaleCrop>
  <LinksUpToDate>false</LinksUpToDate>
  <CharactersWithSpaces>5287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淡与漠</cp:lastModifiedBy>
  <dcterms:modified xsi:type="dcterms:W3CDTF">2026-06-04T16:04:26Z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eyJoZGlkIjoiNzAwODE5MzcxNTA0MTE0MTY0ZTNmZmIyNjJmODU5YWIiLCJ1c2VySWQiOiI0OTQ1NzM3OTEifQ==</vt:lpwstr>
  </property>
  <property fmtid="{D5CDD505-2E9C-101B-9397-08002B2CF9AE}" pid="4" name="ICV">
    <vt:lpwstr>FFAA16210D65491FB3F7F59F74E93898_12</vt:lpwstr>
  </property>
</Properties>
</file>